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8E4AE" w14:textId="4574EF98" w:rsidR="00887781" w:rsidRDefault="001B2771" w:rsidP="00887781">
      <w:pPr>
        <w:jc w:val="center"/>
      </w:pPr>
      <w:r>
        <w:rPr>
          <w:noProof/>
          <w14:ligatures w14:val="standardContextual"/>
        </w:rPr>
        <mc:AlternateContent>
          <mc:Choice Requires="wpg">
            <w:drawing>
              <wp:anchor distT="0" distB="0" distL="114300" distR="114300" simplePos="0" relativeHeight="251664384" behindDoc="0" locked="0" layoutInCell="1" allowOverlap="1" wp14:anchorId="6F334B9D" wp14:editId="5D7825BF">
                <wp:simplePos x="0" y="0"/>
                <wp:positionH relativeFrom="column">
                  <wp:posOffset>-378460</wp:posOffset>
                </wp:positionH>
                <wp:positionV relativeFrom="paragraph">
                  <wp:posOffset>-370955</wp:posOffset>
                </wp:positionV>
                <wp:extent cx="2506980" cy="2537460"/>
                <wp:effectExtent l="0" t="0" r="45720" b="34290"/>
                <wp:wrapNone/>
                <wp:docPr id="1381847941" name="Group 3"/>
                <wp:cNvGraphicFramePr/>
                <a:graphic xmlns:a="http://schemas.openxmlformats.org/drawingml/2006/main">
                  <a:graphicData uri="http://schemas.microsoft.com/office/word/2010/wordprocessingGroup">
                    <wpg:wgp>
                      <wpg:cNvGrpSpPr/>
                      <wpg:grpSpPr>
                        <a:xfrm>
                          <a:off x="0" y="0"/>
                          <a:ext cx="2506980" cy="2537460"/>
                          <a:chOff x="0" y="0"/>
                          <a:chExt cx="2506980" cy="2537460"/>
                        </a:xfrm>
                      </wpg:grpSpPr>
                      <wps:wsp>
                        <wps:cNvPr id="680760466" name="Half Frame 2"/>
                        <wps:cNvSpPr/>
                        <wps:spPr>
                          <a:xfrm>
                            <a:off x="0" y="0"/>
                            <a:ext cx="2202180" cy="2202180"/>
                          </a:xfrm>
                          <a:prstGeom prst="halfFrame">
                            <a:avLst/>
                          </a:prstGeom>
                          <a:solidFill>
                            <a:schemeClr val="bg1"/>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339961" name="Half Frame 2"/>
                        <wps:cNvSpPr/>
                        <wps:spPr>
                          <a:xfrm>
                            <a:off x="152400" y="152400"/>
                            <a:ext cx="2202180" cy="2202180"/>
                          </a:xfrm>
                          <a:prstGeom prst="halfFrame">
                            <a:avLst/>
                          </a:prstGeom>
                          <a:solidFill>
                            <a:schemeClr val="bg1"/>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030433" name="Half Frame 2"/>
                        <wps:cNvSpPr/>
                        <wps:spPr>
                          <a:xfrm>
                            <a:off x="304800" y="335280"/>
                            <a:ext cx="2202180" cy="2202180"/>
                          </a:xfrm>
                          <a:prstGeom prst="halfFrame">
                            <a:avLst/>
                          </a:prstGeom>
                          <a:solidFill>
                            <a:schemeClr val="bg1"/>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1239E9" id="Group 3" o:spid="_x0000_s1026" style="position:absolute;margin-left:-29.8pt;margin-top:-29.2pt;width:197.4pt;height:199.8pt;z-index:251664384" coordsize="25069,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">
                <v:shape id="Half Frame 2" o:spid="_x0000_s1027" style="position:absolute;width:22021;height:22021;visibility:visible;mso-wrap-style:square;v-text-anchor:middle" coordsize="2202180,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" path="m,l2202180,,1468127,734053r-734074,l734053,1468127,,2202180,,xe" fillcolor="white [3212]" strokecolor="#7030a0" strokeweight="1pt">
                  <v:stroke joinstyle="miter"/>
                  <v:path arrowok="t" o:connecttype="custom" o:connectlocs="0,0;2202180,0;1468127,734053;734053,734053;734053,1468127;0,2202180;0,0" o:connectangles="0,0,0,0,0,0,0"/>
                </v:shape>
                <v:shape id="Half Frame 2" o:spid="_x0000_s1028" style="position:absolute;left:1524;top:1524;width:22021;height:22021;visibility:visible;mso-wrap-style:square;v-text-anchor:middle" coordsize="2202180,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" path="m,l2202180,,1468127,734053r-734074,l734053,1468127,,2202180,,xe" fillcolor="white [3212]" strokecolor="#7030a0" strokeweight="1pt">
                  <v:stroke joinstyle="miter"/>
                  <v:path arrowok="t" o:connecttype="custom" o:connectlocs="0,0;2202180,0;1468127,734053;734053,734053;734053,1468127;0,2202180;0,0" o:connectangles="0,0,0,0,0,0,0"/>
                </v:shape>
                <v:shape id="Half Frame 2" o:spid="_x0000_s1029" style="position:absolute;left:3048;top:3352;width:22021;height:22022;visibility:visible;mso-wrap-style:square;v-text-anchor:middle" coordsize="2202180,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" path="m,l2202180,,1468127,734053r-734074,l734053,1468127,,2202180,,xe" fillcolor="white [3212]" strokecolor="#7030a0" strokeweight="1pt">
                  <v:stroke joinstyle="miter"/>
                  <v:path arrowok="t" o:connecttype="custom" o:connectlocs="0,0;2202180,0;1468127,734053;734053,734053;734053,1468127;0,2202180;0,0" o:connectangles="0,0,0,0,0,0,0"/>
                </v:shape>
              </v:group>
            </w:pict>
          </mc:Fallback>
        </mc:AlternateContent>
      </w:r>
    </w:p>
    <w:p w14:paraId="41421521" w14:textId="0A2846A7" w:rsidR="00887781" w:rsidRDefault="00887781" w:rsidP="00887781">
      <w:pPr>
        <w:jc w:val="center"/>
      </w:pPr>
    </w:p>
    <w:p w14:paraId="439C500B" w14:textId="0B9BAC4C" w:rsidR="00887781" w:rsidRDefault="00887781" w:rsidP="00887781">
      <w:pPr>
        <w:jc w:val="center"/>
      </w:pPr>
    </w:p>
    <w:p w14:paraId="23741183" w14:textId="033381D8" w:rsidR="00887781" w:rsidRDefault="00887781" w:rsidP="00887781">
      <w:pPr>
        <w:jc w:val="center"/>
      </w:pPr>
    </w:p>
    <w:p w14:paraId="4E4D66D7" w14:textId="77777777" w:rsidR="001B2771" w:rsidRDefault="001B2771" w:rsidP="00887781">
      <w:pPr>
        <w:jc w:val="center"/>
      </w:pPr>
    </w:p>
    <w:p w14:paraId="22BAA3B1" w14:textId="5D99CFA5" w:rsidR="00887781" w:rsidRPr="00887781" w:rsidRDefault="00887781" w:rsidP="00887781">
      <w:pPr>
        <w:jc w:val="center"/>
        <w:rPr>
          <w:rFonts w:ascii="Times New Roman" w:hAnsi="Times New Roman" w:cs="Times New Roman"/>
          <w:color w:val="1F3864" w:themeColor="accent1" w:themeShade="80"/>
          <w:sz w:val="72"/>
          <w:szCs w:val="72"/>
        </w:rPr>
      </w:pPr>
      <w:r w:rsidRPr="00887781">
        <w:rPr>
          <w:rFonts w:ascii="Times New Roman" w:hAnsi="Times New Roman" w:cs="Times New Roman"/>
          <w:color w:val="1F3864" w:themeColor="accent1" w:themeShade="80"/>
          <w:sz w:val="72"/>
          <w:szCs w:val="72"/>
        </w:rPr>
        <w:t xml:space="preserve">IBM HR Analytics </w:t>
      </w:r>
    </w:p>
    <w:p w14:paraId="78B0111F" w14:textId="1DDEDD41" w:rsidR="00887781" w:rsidRPr="00887781" w:rsidRDefault="00887781" w:rsidP="00887781">
      <w:pPr>
        <w:jc w:val="center"/>
        <w:rPr>
          <w:rFonts w:ascii="Times New Roman" w:hAnsi="Times New Roman" w:cs="Times New Roman"/>
          <w:color w:val="1F3864" w:themeColor="accent1" w:themeShade="80"/>
          <w:sz w:val="72"/>
          <w:szCs w:val="72"/>
        </w:rPr>
      </w:pPr>
      <w:r w:rsidRPr="00887781">
        <w:rPr>
          <w:rFonts w:ascii="Times New Roman" w:hAnsi="Times New Roman" w:cs="Times New Roman"/>
          <w:color w:val="1F3864" w:themeColor="accent1" w:themeShade="80"/>
          <w:sz w:val="72"/>
          <w:szCs w:val="72"/>
        </w:rPr>
        <w:t>Employee Attrition and Performance</w:t>
      </w:r>
    </w:p>
    <w:p w14:paraId="7960588C" w14:textId="1F4F6F7E" w:rsidR="00887781" w:rsidRDefault="00887781" w:rsidP="00887781">
      <w:pPr>
        <w:jc w:val="center"/>
      </w:pPr>
    </w:p>
    <w:p w14:paraId="089B0869" w14:textId="2121B0A3" w:rsidR="00887781" w:rsidRDefault="00887781" w:rsidP="00887781">
      <w:pPr>
        <w:jc w:val="center"/>
      </w:pPr>
    </w:p>
    <w:p w14:paraId="69271808" w14:textId="5B7716CF" w:rsidR="00887781" w:rsidRPr="00887781" w:rsidRDefault="00887781" w:rsidP="00887781">
      <w:pPr>
        <w:jc w:val="center"/>
        <w:rPr>
          <w:rFonts w:ascii="Times New Roman" w:eastAsia="Times New Roman" w:hAnsi="Times New Roman" w:cs="Times New Roman"/>
          <w:bCs/>
          <w:noProof/>
          <w:color w:val="1F3864" w:themeColor="accent1"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7781">
        <w:rPr>
          <w:rFonts w:ascii="Times New Roman" w:eastAsia="Times New Roman" w:hAnsi="Times New Roman" w:cs="Times New Roman"/>
          <w:bCs/>
          <w:noProof/>
          <w:color w:val="1F3864" w:themeColor="accent1"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Manahil Aamir (24441)</w:t>
      </w:r>
    </w:p>
    <w:p w14:paraId="1BD1DA41" w14:textId="02AE86D1" w:rsidR="00887781" w:rsidRPr="00887781" w:rsidRDefault="00887781" w:rsidP="00887781">
      <w:pPr>
        <w:jc w:val="center"/>
        <w:rPr>
          <w:rFonts w:ascii="Times New Roman" w:eastAsia="Times New Roman" w:hAnsi="Times New Roman" w:cs="Times New Roman"/>
          <w:bCs/>
          <w:noProof/>
          <w:color w:val="1F3864" w:themeColor="accent1"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7781">
        <w:rPr>
          <w:rFonts w:ascii="Times New Roman" w:eastAsia="Times New Roman" w:hAnsi="Times New Roman" w:cs="Times New Roman"/>
          <w:bCs/>
          <w:noProof/>
          <w:color w:val="1F3864" w:themeColor="accent1" w:themeShade="8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Hritika Rai (24513)</w:t>
      </w:r>
    </w:p>
    <w:p w14:paraId="5ADF2894" w14:textId="3CB20663" w:rsidR="00887781" w:rsidRDefault="00CA104C" w:rsidP="00887781">
      <w:pPr>
        <w:jc w:val="center"/>
        <w:rPr>
          <w:noProof/>
          <w14:ligatures w14:val="standardContextual"/>
        </w:rPr>
      </w:pPr>
      <w:r>
        <w:rPr>
          <w:noProof/>
          <w14:ligatures w14:val="standardContextual"/>
        </w:rPr>
        <mc:AlternateContent>
          <mc:Choice Requires="wpg">
            <w:drawing>
              <wp:anchor distT="0" distB="0" distL="114300" distR="114300" simplePos="0" relativeHeight="251666432" behindDoc="0" locked="0" layoutInCell="1" allowOverlap="1" wp14:anchorId="2D7ABE6C" wp14:editId="3C5F2A84">
                <wp:simplePos x="0" y="0"/>
                <wp:positionH relativeFrom="column">
                  <wp:posOffset>3781540</wp:posOffset>
                </wp:positionH>
                <wp:positionV relativeFrom="paragraph">
                  <wp:posOffset>249555</wp:posOffset>
                </wp:positionV>
                <wp:extent cx="2506980" cy="2537460"/>
                <wp:effectExtent l="19050" t="19050" r="26670" b="15240"/>
                <wp:wrapNone/>
                <wp:docPr id="1008844030" name="Group 3"/>
                <wp:cNvGraphicFramePr/>
                <a:graphic xmlns:a="http://schemas.openxmlformats.org/drawingml/2006/main">
                  <a:graphicData uri="http://schemas.microsoft.com/office/word/2010/wordprocessingGroup">
                    <wpg:wgp>
                      <wpg:cNvGrpSpPr/>
                      <wpg:grpSpPr>
                        <a:xfrm rot="10800000">
                          <a:off x="0" y="0"/>
                          <a:ext cx="2506980" cy="2537460"/>
                          <a:chOff x="0" y="0"/>
                          <a:chExt cx="2506980" cy="2537460"/>
                        </a:xfrm>
                      </wpg:grpSpPr>
                      <wps:wsp>
                        <wps:cNvPr id="1053021787" name="Half Frame 2"/>
                        <wps:cNvSpPr/>
                        <wps:spPr>
                          <a:xfrm>
                            <a:off x="0" y="0"/>
                            <a:ext cx="2202180" cy="2202180"/>
                          </a:xfrm>
                          <a:prstGeom prst="halfFrame">
                            <a:avLst/>
                          </a:prstGeom>
                          <a:solidFill>
                            <a:schemeClr val="bg1"/>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983567" name="Half Frame 2"/>
                        <wps:cNvSpPr/>
                        <wps:spPr>
                          <a:xfrm>
                            <a:off x="152400" y="152400"/>
                            <a:ext cx="2202180" cy="2202180"/>
                          </a:xfrm>
                          <a:prstGeom prst="halfFrame">
                            <a:avLst/>
                          </a:prstGeom>
                          <a:solidFill>
                            <a:schemeClr val="bg1"/>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428664" name="Half Frame 2"/>
                        <wps:cNvSpPr/>
                        <wps:spPr>
                          <a:xfrm>
                            <a:off x="304800" y="335280"/>
                            <a:ext cx="2202180" cy="2202180"/>
                          </a:xfrm>
                          <a:prstGeom prst="halfFrame">
                            <a:avLst/>
                          </a:prstGeom>
                          <a:solidFill>
                            <a:schemeClr val="bg1"/>
                          </a:solid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72124" id="Group 3" o:spid="_x0000_s1026" style="position:absolute;margin-left:297.75pt;margin-top:19.65pt;width:197.4pt;height:199.8pt;rotation:180;z-index:251666432" coordsize="25069,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">
                <v:shape id="Half Frame 2" o:spid="_x0000_s1027" style="position:absolute;width:22021;height:22021;visibility:visible;mso-wrap-style:square;v-text-anchor:middle" coordsize="2202180,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" path="m,l2202180,,1468127,734053r-734074,l734053,1468127,,2202180,,xe" fillcolor="white [3212]" strokecolor="#7030a0" strokeweight="1pt">
                  <v:stroke joinstyle="miter"/>
                  <v:path arrowok="t" o:connecttype="custom" o:connectlocs="0,0;2202180,0;1468127,734053;734053,734053;734053,1468127;0,2202180;0,0" o:connectangles="0,0,0,0,0,0,0"/>
                </v:shape>
                <v:shape id="Half Frame 2" o:spid="_x0000_s1028" style="position:absolute;left:1524;top:1524;width:22021;height:22021;visibility:visible;mso-wrap-style:square;v-text-anchor:middle" coordsize="2202180,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" path="m,l2202180,,1468127,734053r-734074,l734053,1468127,,2202180,,xe" fillcolor="white [3212]" strokecolor="#7030a0" strokeweight="1pt">
                  <v:stroke joinstyle="miter"/>
                  <v:path arrowok="t" o:connecttype="custom" o:connectlocs="0,0;2202180,0;1468127,734053;734053,734053;734053,1468127;0,2202180;0,0" o:connectangles="0,0,0,0,0,0,0"/>
                </v:shape>
                <v:shape id="Half Frame 2" o:spid="_x0000_s1029" style="position:absolute;left:3048;top:3352;width:22021;height:22022;visibility:visible;mso-wrap-style:square;v-text-anchor:middle" coordsize="2202180,22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" path="m,l2202180,,1468127,734053r-734074,l734053,1468127,,2202180,,xe" fillcolor="white [3212]" strokecolor="#7030a0" strokeweight="1pt">
                  <v:stroke joinstyle="miter"/>
                  <v:path arrowok="t" o:connecttype="custom" o:connectlocs="0,0;2202180,0;1468127,734053;734053,734053;734053,1468127;0,2202180;0,0" o:connectangles="0,0,0,0,0,0,0"/>
                </v:shape>
              </v:group>
            </w:pict>
          </mc:Fallback>
        </mc:AlternateContent>
      </w:r>
    </w:p>
    <w:p w14:paraId="5F4BBFA3" w14:textId="0977317C" w:rsidR="00CA104C" w:rsidRDefault="00CA104C" w:rsidP="00887781">
      <w:pPr>
        <w:jc w:val="center"/>
        <w:rPr>
          <w:noProof/>
          <w14:ligatures w14:val="standardContextual"/>
        </w:rPr>
      </w:pPr>
    </w:p>
    <w:p w14:paraId="5D4EF7EC" w14:textId="29DBD670" w:rsidR="00CA104C" w:rsidRDefault="00CA104C" w:rsidP="00887781">
      <w:pPr>
        <w:jc w:val="center"/>
        <w:rPr>
          <w:noProof/>
          <w14:ligatures w14:val="standardContextual"/>
        </w:rPr>
      </w:pPr>
    </w:p>
    <w:p w14:paraId="7FB81A34" w14:textId="5038DDB5" w:rsidR="00CA104C" w:rsidRDefault="00CA104C" w:rsidP="00887781">
      <w:pPr>
        <w:jc w:val="center"/>
        <w:rPr>
          <w:noProof/>
          <w14:ligatures w14:val="standardContextual"/>
        </w:rPr>
      </w:pPr>
    </w:p>
    <w:p w14:paraId="20BDD09F" w14:textId="591734E2" w:rsidR="00CA104C" w:rsidRDefault="00CA104C" w:rsidP="00887781">
      <w:pPr>
        <w:jc w:val="center"/>
        <w:rPr>
          <w:noProof/>
          <w14:ligatures w14:val="standardContextual"/>
        </w:rPr>
      </w:pPr>
    </w:p>
    <w:p w14:paraId="6FA07B6B" w14:textId="0B5385C8" w:rsidR="00CA104C" w:rsidRDefault="00CA104C" w:rsidP="00887781">
      <w:pPr>
        <w:jc w:val="center"/>
        <w:rPr>
          <w:noProof/>
          <w14:ligatures w14:val="standardContextual"/>
        </w:rPr>
      </w:pPr>
    </w:p>
    <w:p w14:paraId="2696BBB0" w14:textId="77777777" w:rsidR="00CA104C" w:rsidRDefault="00CA104C" w:rsidP="00887781">
      <w:pPr>
        <w:jc w:val="center"/>
        <w:rPr>
          <w:noProof/>
          <w14:ligatures w14:val="standardContextual"/>
        </w:rPr>
      </w:pPr>
    </w:p>
    <w:p w14:paraId="5F06E87D" w14:textId="77777777" w:rsidR="00CA104C" w:rsidRDefault="00CA104C" w:rsidP="00887781">
      <w:pPr>
        <w:jc w:val="center"/>
        <w:rPr>
          <w:noProof/>
          <w14:ligatures w14:val="standardContextual"/>
        </w:rPr>
      </w:pPr>
    </w:p>
    <w:sdt>
      <w:sdtPr>
        <w:id w:val="-157618698"/>
        <w:docPartObj>
          <w:docPartGallery w:val="Table of Contents"/>
          <w:docPartUnique/>
        </w:docPartObj>
      </w:sdtPr>
      <w:sdtEndPr>
        <w:rPr>
          <w:rFonts w:asciiTheme="minorHAnsi" w:eastAsiaTheme="minorEastAsia" w:hAnsiTheme="minorHAnsi" w:cstheme="minorBidi"/>
          <w:b/>
          <w:bCs/>
          <w:noProof/>
          <w:color w:val="auto"/>
          <w:sz w:val="24"/>
          <w:szCs w:val="24"/>
          <w:lang w:eastAsia="ja-JP"/>
        </w:rPr>
      </w:sdtEndPr>
      <w:sdtContent>
        <w:p w14:paraId="5ADE7700" w14:textId="30F67E09" w:rsidR="00CA104C" w:rsidRDefault="00CA104C">
          <w:pPr>
            <w:pStyle w:val="TOCHeading"/>
          </w:pPr>
          <w:r>
            <w:t>Table of Contents</w:t>
          </w:r>
        </w:p>
        <w:p w14:paraId="1622F396" w14:textId="66EA4CCA" w:rsidR="00AD6937" w:rsidRPr="00AD6937" w:rsidRDefault="00CA104C">
          <w:pPr>
            <w:pStyle w:val="TOC1"/>
            <w:tabs>
              <w:tab w:val="right" w:leader="dot" w:pos="9350"/>
            </w:tabs>
            <w:rPr>
              <w:noProof/>
              <w:kern w:val="2"/>
              <w:sz w:val="22"/>
              <w:szCs w:val="22"/>
              <w:lang w:val="en-GB" w:eastAsia="en-GB"/>
              <w14:ligatures w14:val="standardContextual"/>
            </w:rPr>
          </w:pPr>
          <w:r w:rsidRPr="00AD6937">
            <w:rPr>
              <w:rFonts w:ascii="Times New Roman" w:hAnsi="Times New Roman" w:cs="Times New Roman"/>
              <w:sz w:val="22"/>
              <w:szCs w:val="22"/>
            </w:rPr>
            <w:fldChar w:fldCharType="begin"/>
          </w:r>
          <w:r w:rsidRPr="00AD6937">
            <w:rPr>
              <w:rFonts w:ascii="Times New Roman" w:hAnsi="Times New Roman" w:cs="Times New Roman"/>
              <w:sz w:val="22"/>
              <w:szCs w:val="22"/>
            </w:rPr>
            <w:instrText xml:space="preserve"> TOC \o "1-3" \h \z \u </w:instrText>
          </w:r>
          <w:r w:rsidRPr="00AD6937">
            <w:rPr>
              <w:rFonts w:ascii="Times New Roman" w:hAnsi="Times New Roman" w:cs="Times New Roman"/>
              <w:sz w:val="22"/>
              <w:szCs w:val="22"/>
            </w:rPr>
            <w:fldChar w:fldCharType="separate"/>
          </w:r>
          <w:hyperlink w:anchor="_Toc166545331" w:history="1">
            <w:r w:rsidR="00AD6937" w:rsidRPr="00AD6937">
              <w:rPr>
                <w:rStyle w:val="Hyperlink"/>
                <w:rFonts w:ascii="Times New Roman" w:hAnsi="Times New Roman" w:cs="Times New Roman"/>
                <w:b/>
                <w:bCs/>
                <w:noProof/>
                <w:sz w:val="22"/>
                <w:szCs w:val="22"/>
              </w:rPr>
              <w:t>PROBLEM STATEMENT:</w:t>
            </w:r>
            <w:r w:rsidR="00AD6937" w:rsidRPr="00AD6937">
              <w:rPr>
                <w:noProof/>
                <w:webHidden/>
                <w:sz w:val="22"/>
                <w:szCs w:val="22"/>
              </w:rPr>
              <w:tab/>
            </w:r>
            <w:r w:rsidR="00AD6937" w:rsidRPr="00AD6937">
              <w:rPr>
                <w:noProof/>
                <w:webHidden/>
                <w:sz w:val="22"/>
                <w:szCs w:val="22"/>
              </w:rPr>
              <w:fldChar w:fldCharType="begin"/>
            </w:r>
            <w:r w:rsidR="00AD6937" w:rsidRPr="00AD6937">
              <w:rPr>
                <w:noProof/>
                <w:webHidden/>
                <w:sz w:val="22"/>
                <w:szCs w:val="22"/>
              </w:rPr>
              <w:instrText xml:space="preserve"> PAGEREF _Toc166545331 \h </w:instrText>
            </w:r>
            <w:r w:rsidR="00AD6937" w:rsidRPr="00AD6937">
              <w:rPr>
                <w:noProof/>
                <w:webHidden/>
                <w:sz w:val="22"/>
                <w:szCs w:val="22"/>
              </w:rPr>
            </w:r>
            <w:r w:rsidR="00AD6937" w:rsidRPr="00AD6937">
              <w:rPr>
                <w:noProof/>
                <w:webHidden/>
                <w:sz w:val="22"/>
                <w:szCs w:val="22"/>
              </w:rPr>
              <w:fldChar w:fldCharType="separate"/>
            </w:r>
            <w:r w:rsidR="00AD6937">
              <w:rPr>
                <w:noProof/>
                <w:webHidden/>
                <w:sz w:val="22"/>
                <w:szCs w:val="22"/>
              </w:rPr>
              <w:t>3</w:t>
            </w:r>
            <w:r w:rsidR="00AD6937" w:rsidRPr="00AD6937">
              <w:rPr>
                <w:noProof/>
                <w:webHidden/>
                <w:sz w:val="22"/>
                <w:szCs w:val="22"/>
              </w:rPr>
              <w:fldChar w:fldCharType="end"/>
            </w:r>
          </w:hyperlink>
        </w:p>
        <w:p w14:paraId="55E78321" w14:textId="5CB04846" w:rsidR="00AD6937" w:rsidRPr="00AD6937" w:rsidRDefault="00AD6937">
          <w:pPr>
            <w:pStyle w:val="TOC1"/>
            <w:tabs>
              <w:tab w:val="right" w:leader="dot" w:pos="9350"/>
            </w:tabs>
            <w:rPr>
              <w:noProof/>
              <w:kern w:val="2"/>
              <w:sz w:val="22"/>
              <w:szCs w:val="22"/>
              <w:lang w:val="en-GB" w:eastAsia="en-GB"/>
              <w14:ligatures w14:val="standardContextual"/>
            </w:rPr>
          </w:pPr>
          <w:hyperlink w:anchor="_Toc166545332" w:history="1">
            <w:r w:rsidRPr="00AD6937">
              <w:rPr>
                <w:rStyle w:val="Hyperlink"/>
                <w:rFonts w:ascii="Times New Roman" w:hAnsi="Times New Roman" w:cs="Times New Roman"/>
                <w:b/>
                <w:bCs/>
                <w:noProof/>
                <w:sz w:val="22"/>
                <w:szCs w:val="22"/>
              </w:rPr>
              <w:t>REPORTING:</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_Toc166545332 \h </w:instrText>
            </w:r>
            <w:r w:rsidRPr="00AD6937">
              <w:rPr>
                <w:noProof/>
                <w:webHidden/>
                <w:sz w:val="22"/>
                <w:szCs w:val="22"/>
              </w:rPr>
            </w:r>
            <w:r w:rsidRPr="00AD6937">
              <w:rPr>
                <w:noProof/>
                <w:webHidden/>
                <w:sz w:val="22"/>
                <w:szCs w:val="22"/>
              </w:rPr>
              <w:fldChar w:fldCharType="separate"/>
            </w:r>
            <w:r>
              <w:rPr>
                <w:noProof/>
                <w:webHidden/>
                <w:sz w:val="22"/>
                <w:szCs w:val="22"/>
              </w:rPr>
              <w:t>3</w:t>
            </w:r>
            <w:r w:rsidRPr="00AD6937">
              <w:rPr>
                <w:noProof/>
                <w:webHidden/>
                <w:sz w:val="22"/>
                <w:szCs w:val="22"/>
              </w:rPr>
              <w:fldChar w:fldCharType="end"/>
            </w:r>
          </w:hyperlink>
        </w:p>
        <w:p w14:paraId="2D9E6753" w14:textId="0F67F095"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33" w:history="1">
            <w:r w:rsidRPr="00AD6937">
              <w:rPr>
                <w:rStyle w:val="Hyperlink"/>
                <w:rFonts w:ascii="Times New Roman" w:hAnsi="Times New Roman" w:cs="Times New Roman"/>
                <w:b/>
                <w:bCs/>
                <w:i/>
                <w:iCs/>
                <w:noProof/>
                <w:sz w:val="22"/>
                <w:szCs w:val="22"/>
              </w:rPr>
              <w:t>Age and Gender:</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_Toc166545333 \h </w:instrText>
            </w:r>
            <w:r w:rsidRPr="00AD6937">
              <w:rPr>
                <w:noProof/>
                <w:webHidden/>
                <w:sz w:val="22"/>
                <w:szCs w:val="22"/>
              </w:rPr>
            </w:r>
            <w:r w:rsidRPr="00AD6937">
              <w:rPr>
                <w:noProof/>
                <w:webHidden/>
                <w:sz w:val="22"/>
                <w:szCs w:val="22"/>
              </w:rPr>
              <w:fldChar w:fldCharType="separate"/>
            </w:r>
            <w:r>
              <w:rPr>
                <w:noProof/>
                <w:webHidden/>
                <w:sz w:val="22"/>
                <w:szCs w:val="22"/>
              </w:rPr>
              <w:t>4</w:t>
            </w:r>
            <w:r w:rsidRPr="00AD6937">
              <w:rPr>
                <w:noProof/>
                <w:webHidden/>
                <w:sz w:val="22"/>
                <w:szCs w:val="22"/>
              </w:rPr>
              <w:fldChar w:fldCharType="end"/>
            </w:r>
          </w:hyperlink>
        </w:p>
        <w:p w14:paraId="30EEA8EE" w14:textId="112B6A88"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34"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_Toc166545334 \h </w:instrText>
            </w:r>
            <w:r w:rsidRPr="00AD6937">
              <w:rPr>
                <w:noProof/>
                <w:webHidden/>
                <w:sz w:val="22"/>
                <w:szCs w:val="22"/>
              </w:rPr>
            </w:r>
            <w:r w:rsidRPr="00AD6937">
              <w:rPr>
                <w:noProof/>
                <w:webHidden/>
                <w:sz w:val="22"/>
                <w:szCs w:val="22"/>
              </w:rPr>
              <w:fldChar w:fldCharType="separate"/>
            </w:r>
            <w:r>
              <w:rPr>
                <w:noProof/>
                <w:webHidden/>
                <w:sz w:val="22"/>
                <w:szCs w:val="22"/>
              </w:rPr>
              <w:t>4</w:t>
            </w:r>
            <w:r w:rsidRPr="00AD6937">
              <w:rPr>
                <w:noProof/>
                <w:webHidden/>
                <w:sz w:val="22"/>
                <w:szCs w:val="22"/>
              </w:rPr>
              <w:fldChar w:fldCharType="end"/>
            </w:r>
          </w:hyperlink>
        </w:p>
        <w:p w14:paraId="4ED37AC4" w14:textId="7F8E563C"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35"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_Toc166545335 \h </w:instrText>
            </w:r>
            <w:r w:rsidRPr="00AD6937">
              <w:rPr>
                <w:noProof/>
                <w:webHidden/>
                <w:sz w:val="22"/>
                <w:szCs w:val="22"/>
              </w:rPr>
            </w:r>
            <w:r w:rsidRPr="00AD6937">
              <w:rPr>
                <w:noProof/>
                <w:webHidden/>
                <w:sz w:val="22"/>
                <w:szCs w:val="22"/>
              </w:rPr>
              <w:fldChar w:fldCharType="separate"/>
            </w:r>
            <w:r>
              <w:rPr>
                <w:noProof/>
                <w:webHidden/>
                <w:sz w:val="22"/>
                <w:szCs w:val="22"/>
              </w:rPr>
              <w:t>7</w:t>
            </w:r>
            <w:r w:rsidRPr="00AD6937">
              <w:rPr>
                <w:noProof/>
                <w:webHidden/>
                <w:sz w:val="22"/>
                <w:szCs w:val="22"/>
              </w:rPr>
              <w:fldChar w:fldCharType="end"/>
            </w:r>
          </w:hyperlink>
        </w:p>
        <w:p w14:paraId="221995E9" w14:textId="18C1C2FF"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36" w:history="1">
            <w:r w:rsidRPr="00AD6937">
              <w:rPr>
                <w:rStyle w:val="Hyperlink"/>
                <w:rFonts w:ascii="Times New Roman" w:hAnsi="Times New Roman" w:cs="Times New Roman"/>
                <w:b/>
                <w:bCs/>
                <w:i/>
                <w:iCs/>
                <w:noProof/>
                <w:sz w:val="22"/>
                <w:szCs w:val="22"/>
              </w:rPr>
              <w:t>Demographic:</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_Toc166545336 \h </w:instrText>
            </w:r>
            <w:r w:rsidRPr="00AD6937">
              <w:rPr>
                <w:noProof/>
                <w:webHidden/>
                <w:sz w:val="22"/>
                <w:szCs w:val="22"/>
              </w:rPr>
            </w:r>
            <w:r w:rsidRPr="00AD6937">
              <w:rPr>
                <w:noProof/>
                <w:webHidden/>
                <w:sz w:val="22"/>
                <w:szCs w:val="22"/>
              </w:rPr>
              <w:fldChar w:fldCharType="separate"/>
            </w:r>
            <w:r>
              <w:rPr>
                <w:noProof/>
                <w:webHidden/>
                <w:sz w:val="22"/>
                <w:szCs w:val="22"/>
              </w:rPr>
              <w:t>8</w:t>
            </w:r>
            <w:r w:rsidRPr="00AD6937">
              <w:rPr>
                <w:noProof/>
                <w:webHidden/>
                <w:sz w:val="22"/>
                <w:szCs w:val="22"/>
              </w:rPr>
              <w:fldChar w:fldCharType="end"/>
            </w:r>
          </w:hyperlink>
        </w:p>
        <w:p w14:paraId="4A98C3EA" w14:textId="46459718"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37"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_Toc166545337 \h </w:instrText>
            </w:r>
            <w:r w:rsidRPr="00AD6937">
              <w:rPr>
                <w:noProof/>
                <w:webHidden/>
                <w:sz w:val="22"/>
                <w:szCs w:val="22"/>
              </w:rPr>
            </w:r>
            <w:r w:rsidRPr="00AD6937">
              <w:rPr>
                <w:noProof/>
                <w:webHidden/>
                <w:sz w:val="22"/>
                <w:szCs w:val="22"/>
              </w:rPr>
              <w:fldChar w:fldCharType="separate"/>
            </w:r>
            <w:r>
              <w:rPr>
                <w:noProof/>
                <w:webHidden/>
                <w:sz w:val="22"/>
                <w:szCs w:val="22"/>
              </w:rPr>
              <w:t>8</w:t>
            </w:r>
            <w:r w:rsidRPr="00AD6937">
              <w:rPr>
                <w:noProof/>
                <w:webHidden/>
                <w:sz w:val="22"/>
                <w:szCs w:val="22"/>
              </w:rPr>
              <w:fldChar w:fldCharType="end"/>
            </w:r>
          </w:hyperlink>
        </w:p>
        <w:p w14:paraId="61A0D1A8" w14:textId="179C1352"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38"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_Toc166545338 \h </w:instrText>
            </w:r>
            <w:r w:rsidRPr="00AD6937">
              <w:rPr>
                <w:noProof/>
                <w:webHidden/>
                <w:sz w:val="22"/>
                <w:szCs w:val="22"/>
              </w:rPr>
            </w:r>
            <w:r w:rsidRPr="00AD6937">
              <w:rPr>
                <w:noProof/>
                <w:webHidden/>
                <w:sz w:val="22"/>
                <w:szCs w:val="22"/>
              </w:rPr>
              <w:fldChar w:fldCharType="separate"/>
            </w:r>
            <w:r>
              <w:rPr>
                <w:noProof/>
                <w:webHidden/>
                <w:sz w:val="22"/>
                <w:szCs w:val="22"/>
              </w:rPr>
              <w:t>9</w:t>
            </w:r>
            <w:r w:rsidRPr="00AD6937">
              <w:rPr>
                <w:noProof/>
                <w:webHidden/>
                <w:sz w:val="22"/>
                <w:szCs w:val="22"/>
              </w:rPr>
              <w:fldChar w:fldCharType="end"/>
            </w:r>
          </w:hyperlink>
        </w:p>
        <w:p w14:paraId="7197F837" w14:textId="1CA92F94"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39" w:history="1">
            <w:r w:rsidRPr="00AD6937">
              <w:rPr>
                <w:rStyle w:val="Hyperlink"/>
                <w:rFonts w:ascii="Times New Roman" w:hAnsi="Times New Roman" w:cs="Times New Roman"/>
                <w:b/>
                <w:bCs/>
                <w:i/>
                <w:iCs/>
                <w:noProof/>
                <w:sz w:val="22"/>
                <w:szCs w:val="22"/>
              </w:rPr>
              <w:t>Job Factors affecting Attrition:</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_Toc166545339 \h </w:instrText>
            </w:r>
            <w:r w:rsidRPr="00AD6937">
              <w:rPr>
                <w:noProof/>
                <w:webHidden/>
                <w:sz w:val="22"/>
                <w:szCs w:val="22"/>
              </w:rPr>
            </w:r>
            <w:r w:rsidRPr="00AD6937">
              <w:rPr>
                <w:noProof/>
                <w:webHidden/>
                <w:sz w:val="22"/>
                <w:szCs w:val="22"/>
              </w:rPr>
              <w:fldChar w:fldCharType="separate"/>
            </w:r>
            <w:r>
              <w:rPr>
                <w:noProof/>
                <w:webHidden/>
                <w:sz w:val="22"/>
                <w:szCs w:val="22"/>
              </w:rPr>
              <w:t>10</w:t>
            </w:r>
            <w:r w:rsidRPr="00AD6937">
              <w:rPr>
                <w:noProof/>
                <w:webHidden/>
                <w:sz w:val="22"/>
                <w:szCs w:val="22"/>
              </w:rPr>
              <w:fldChar w:fldCharType="end"/>
            </w:r>
          </w:hyperlink>
        </w:p>
        <w:p w14:paraId="6E1A3C2E" w14:textId="2211CDC3"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0"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_Toc166545340 \h </w:instrText>
            </w:r>
            <w:r w:rsidRPr="00AD6937">
              <w:rPr>
                <w:noProof/>
                <w:webHidden/>
                <w:sz w:val="22"/>
                <w:szCs w:val="22"/>
              </w:rPr>
            </w:r>
            <w:r w:rsidRPr="00AD6937">
              <w:rPr>
                <w:noProof/>
                <w:webHidden/>
                <w:sz w:val="22"/>
                <w:szCs w:val="22"/>
              </w:rPr>
              <w:fldChar w:fldCharType="separate"/>
            </w:r>
            <w:r>
              <w:rPr>
                <w:noProof/>
                <w:webHidden/>
                <w:sz w:val="22"/>
                <w:szCs w:val="22"/>
              </w:rPr>
              <w:t>10</w:t>
            </w:r>
            <w:r w:rsidRPr="00AD6937">
              <w:rPr>
                <w:noProof/>
                <w:webHidden/>
                <w:sz w:val="22"/>
                <w:szCs w:val="22"/>
              </w:rPr>
              <w:fldChar w:fldCharType="end"/>
            </w:r>
          </w:hyperlink>
        </w:p>
        <w:p w14:paraId="7F83A79E" w14:textId="0A389FE5"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1"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_Toc166545341 \h </w:instrText>
            </w:r>
            <w:r w:rsidRPr="00AD6937">
              <w:rPr>
                <w:noProof/>
                <w:webHidden/>
                <w:sz w:val="22"/>
                <w:szCs w:val="22"/>
              </w:rPr>
            </w:r>
            <w:r w:rsidRPr="00AD6937">
              <w:rPr>
                <w:noProof/>
                <w:webHidden/>
                <w:sz w:val="22"/>
                <w:szCs w:val="22"/>
              </w:rPr>
              <w:fldChar w:fldCharType="separate"/>
            </w:r>
            <w:r>
              <w:rPr>
                <w:noProof/>
                <w:webHidden/>
                <w:sz w:val="22"/>
                <w:szCs w:val="22"/>
              </w:rPr>
              <w:t>12</w:t>
            </w:r>
            <w:r w:rsidRPr="00AD6937">
              <w:rPr>
                <w:noProof/>
                <w:webHidden/>
                <w:sz w:val="22"/>
                <w:szCs w:val="22"/>
              </w:rPr>
              <w:fldChar w:fldCharType="end"/>
            </w:r>
          </w:hyperlink>
        </w:p>
        <w:p w14:paraId="78C262CA" w14:textId="69B387EA"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42" w:history="1">
            <w:r w:rsidRPr="00AD6937">
              <w:rPr>
                <w:rStyle w:val="Hyperlink"/>
                <w:rFonts w:ascii="Times New Roman" w:hAnsi="Times New Roman" w:cs="Times New Roman"/>
                <w:b/>
                <w:bCs/>
                <w:i/>
                <w:iCs/>
                <w:noProof/>
                <w:sz w:val="22"/>
                <w:szCs w:val="22"/>
              </w:rPr>
              <w:t>Factors related to Job Analysis: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_Toc166545342 \h </w:instrText>
            </w:r>
            <w:r w:rsidRPr="00AD6937">
              <w:rPr>
                <w:noProof/>
                <w:webHidden/>
                <w:sz w:val="22"/>
                <w:szCs w:val="22"/>
              </w:rPr>
            </w:r>
            <w:r w:rsidRPr="00AD6937">
              <w:rPr>
                <w:noProof/>
                <w:webHidden/>
                <w:sz w:val="22"/>
                <w:szCs w:val="22"/>
              </w:rPr>
              <w:fldChar w:fldCharType="separate"/>
            </w:r>
            <w:r>
              <w:rPr>
                <w:noProof/>
                <w:webHidden/>
                <w:sz w:val="22"/>
                <w:szCs w:val="22"/>
              </w:rPr>
              <w:t>13</w:t>
            </w:r>
            <w:r w:rsidRPr="00AD6937">
              <w:rPr>
                <w:noProof/>
                <w:webHidden/>
                <w:sz w:val="22"/>
                <w:szCs w:val="22"/>
              </w:rPr>
              <w:fldChar w:fldCharType="end"/>
            </w:r>
          </w:hyperlink>
        </w:p>
        <w:p w14:paraId="5454CC1A" w14:textId="5B3EC880"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3"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_Toc166545343 \h </w:instrText>
            </w:r>
            <w:r w:rsidRPr="00AD6937">
              <w:rPr>
                <w:noProof/>
                <w:webHidden/>
                <w:sz w:val="22"/>
                <w:szCs w:val="22"/>
              </w:rPr>
            </w:r>
            <w:r w:rsidRPr="00AD6937">
              <w:rPr>
                <w:noProof/>
                <w:webHidden/>
                <w:sz w:val="22"/>
                <w:szCs w:val="22"/>
              </w:rPr>
              <w:fldChar w:fldCharType="separate"/>
            </w:r>
            <w:r>
              <w:rPr>
                <w:noProof/>
                <w:webHidden/>
                <w:sz w:val="22"/>
                <w:szCs w:val="22"/>
              </w:rPr>
              <w:t>13</w:t>
            </w:r>
            <w:r w:rsidRPr="00AD6937">
              <w:rPr>
                <w:noProof/>
                <w:webHidden/>
                <w:sz w:val="22"/>
                <w:szCs w:val="22"/>
              </w:rPr>
              <w:fldChar w:fldCharType="end"/>
            </w:r>
          </w:hyperlink>
        </w:p>
        <w:p w14:paraId="5426F0DD" w14:textId="6FE7E85B"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4"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_Toc166545344 \h </w:instrText>
            </w:r>
            <w:r w:rsidRPr="00AD6937">
              <w:rPr>
                <w:noProof/>
                <w:webHidden/>
                <w:sz w:val="22"/>
                <w:szCs w:val="22"/>
              </w:rPr>
            </w:r>
            <w:r w:rsidRPr="00AD6937">
              <w:rPr>
                <w:noProof/>
                <w:webHidden/>
                <w:sz w:val="22"/>
                <w:szCs w:val="22"/>
              </w:rPr>
              <w:fldChar w:fldCharType="separate"/>
            </w:r>
            <w:r>
              <w:rPr>
                <w:noProof/>
                <w:webHidden/>
                <w:sz w:val="22"/>
                <w:szCs w:val="22"/>
              </w:rPr>
              <w:t>15</w:t>
            </w:r>
            <w:r w:rsidRPr="00AD6937">
              <w:rPr>
                <w:noProof/>
                <w:webHidden/>
                <w:sz w:val="22"/>
                <w:szCs w:val="22"/>
              </w:rPr>
              <w:fldChar w:fldCharType="end"/>
            </w:r>
          </w:hyperlink>
        </w:p>
        <w:p w14:paraId="74F32BF1" w14:textId="133C3C20"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45" w:history="1">
            <w:r w:rsidRPr="00AD6937">
              <w:rPr>
                <w:rStyle w:val="Hyperlink"/>
                <w:rFonts w:ascii="Times New Roman" w:hAnsi="Times New Roman" w:cs="Times New Roman"/>
                <w:b/>
                <w:bCs/>
                <w:i/>
                <w:iCs/>
                <w:noProof/>
                <w:sz w:val="22"/>
                <w:szCs w:val="22"/>
              </w:rPr>
              <w:t>Yearly Analysis 1:</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_Toc166545345 \h </w:instrText>
            </w:r>
            <w:r w:rsidRPr="00AD6937">
              <w:rPr>
                <w:noProof/>
                <w:webHidden/>
                <w:sz w:val="22"/>
                <w:szCs w:val="22"/>
              </w:rPr>
            </w:r>
            <w:r w:rsidRPr="00AD6937">
              <w:rPr>
                <w:noProof/>
                <w:webHidden/>
                <w:sz w:val="22"/>
                <w:szCs w:val="22"/>
              </w:rPr>
              <w:fldChar w:fldCharType="separate"/>
            </w:r>
            <w:r>
              <w:rPr>
                <w:noProof/>
                <w:webHidden/>
                <w:sz w:val="22"/>
                <w:szCs w:val="22"/>
              </w:rPr>
              <w:t>16</w:t>
            </w:r>
            <w:r w:rsidRPr="00AD6937">
              <w:rPr>
                <w:noProof/>
                <w:webHidden/>
                <w:sz w:val="22"/>
                <w:szCs w:val="22"/>
              </w:rPr>
              <w:fldChar w:fldCharType="end"/>
            </w:r>
          </w:hyperlink>
        </w:p>
        <w:p w14:paraId="2FE9BEB4" w14:textId="6008142D"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6"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_Toc166545346 \h </w:instrText>
            </w:r>
            <w:r w:rsidRPr="00AD6937">
              <w:rPr>
                <w:noProof/>
                <w:webHidden/>
                <w:sz w:val="22"/>
                <w:szCs w:val="22"/>
              </w:rPr>
            </w:r>
            <w:r w:rsidRPr="00AD6937">
              <w:rPr>
                <w:noProof/>
                <w:webHidden/>
                <w:sz w:val="22"/>
                <w:szCs w:val="22"/>
              </w:rPr>
              <w:fldChar w:fldCharType="separate"/>
            </w:r>
            <w:r>
              <w:rPr>
                <w:noProof/>
                <w:webHidden/>
                <w:sz w:val="22"/>
                <w:szCs w:val="22"/>
              </w:rPr>
              <w:t>16</w:t>
            </w:r>
            <w:r w:rsidRPr="00AD6937">
              <w:rPr>
                <w:noProof/>
                <w:webHidden/>
                <w:sz w:val="22"/>
                <w:szCs w:val="22"/>
              </w:rPr>
              <w:fldChar w:fldCharType="end"/>
            </w:r>
          </w:hyperlink>
        </w:p>
        <w:p w14:paraId="3545C680" w14:textId="2508B627"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7"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_Toc166545347 \h </w:instrText>
            </w:r>
            <w:r w:rsidRPr="00AD6937">
              <w:rPr>
                <w:noProof/>
                <w:webHidden/>
                <w:sz w:val="22"/>
                <w:szCs w:val="22"/>
              </w:rPr>
            </w:r>
            <w:r w:rsidRPr="00AD6937">
              <w:rPr>
                <w:noProof/>
                <w:webHidden/>
                <w:sz w:val="22"/>
                <w:szCs w:val="22"/>
              </w:rPr>
              <w:fldChar w:fldCharType="separate"/>
            </w:r>
            <w:r>
              <w:rPr>
                <w:noProof/>
                <w:webHidden/>
                <w:sz w:val="22"/>
                <w:szCs w:val="22"/>
              </w:rPr>
              <w:t>18</w:t>
            </w:r>
            <w:r w:rsidRPr="00AD6937">
              <w:rPr>
                <w:noProof/>
                <w:webHidden/>
                <w:sz w:val="22"/>
                <w:szCs w:val="22"/>
              </w:rPr>
              <w:fldChar w:fldCharType="end"/>
            </w:r>
          </w:hyperlink>
        </w:p>
        <w:p w14:paraId="50DCDE70" w14:textId="7F317FAB"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48" w:history="1">
            <w:r w:rsidRPr="00AD6937">
              <w:rPr>
                <w:rStyle w:val="Hyperlink"/>
                <w:rFonts w:ascii="Times New Roman" w:hAnsi="Times New Roman" w:cs="Times New Roman"/>
                <w:b/>
                <w:bCs/>
                <w:i/>
                <w:iCs/>
                <w:noProof/>
                <w:sz w:val="22"/>
                <w:szCs w:val="22"/>
              </w:rPr>
              <w:t>Yearly Analysis 2:</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_Toc166545348 \h </w:instrText>
            </w:r>
            <w:r w:rsidRPr="00AD6937">
              <w:rPr>
                <w:noProof/>
                <w:webHidden/>
                <w:sz w:val="22"/>
                <w:szCs w:val="22"/>
              </w:rPr>
            </w:r>
            <w:r w:rsidRPr="00AD6937">
              <w:rPr>
                <w:noProof/>
                <w:webHidden/>
                <w:sz w:val="22"/>
                <w:szCs w:val="22"/>
              </w:rPr>
              <w:fldChar w:fldCharType="separate"/>
            </w:r>
            <w:r>
              <w:rPr>
                <w:noProof/>
                <w:webHidden/>
                <w:sz w:val="22"/>
                <w:szCs w:val="22"/>
              </w:rPr>
              <w:t>19</w:t>
            </w:r>
            <w:r w:rsidRPr="00AD6937">
              <w:rPr>
                <w:noProof/>
                <w:webHidden/>
                <w:sz w:val="22"/>
                <w:szCs w:val="22"/>
              </w:rPr>
              <w:fldChar w:fldCharType="end"/>
            </w:r>
          </w:hyperlink>
        </w:p>
        <w:p w14:paraId="444E4288" w14:textId="5D057E62"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49"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_Toc166545349 \h </w:instrText>
            </w:r>
            <w:r w:rsidRPr="00AD6937">
              <w:rPr>
                <w:noProof/>
                <w:webHidden/>
                <w:sz w:val="22"/>
                <w:szCs w:val="22"/>
              </w:rPr>
            </w:r>
            <w:r w:rsidRPr="00AD6937">
              <w:rPr>
                <w:noProof/>
                <w:webHidden/>
                <w:sz w:val="22"/>
                <w:szCs w:val="22"/>
              </w:rPr>
              <w:fldChar w:fldCharType="separate"/>
            </w:r>
            <w:r>
              <w:rPr>
                <w:noProof/>
                <w:webHidden/>
                <w:sz w:val="22"/>
                <w:szCs w:val="22"/>
              </w:rPr>
              <w:t>19</w:t>
            </w:r>
            <w:r w:rsidRPr="00AD6937">
              <w:rPr>
                <w:noProof/>
                <w:webHidden/>
                <w:sz w:val="22"/>
                <w:szCs w:val="22"/>
              </w:rPr>
              <w:fldChar w:fldCharType="end"/>
            </w:r>
          </w:hyperlink>
        </w:p>
        <w:p w14:paraId="095B3F11" w14:textId="27486B81"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0"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_Toc166545350 \h </w:instrText>
            </w:r>
            <w:r w:rsidRPr="00AD6937">
              <w:rPr>
                <w:noProof/>
                <w:webHidden/>
                <w:sz w:val="22"/>
                <w:szCs w:val="22"/>
              </w:rPr>
            </w:r>
            <w:r w:rsidRPr="00AD6937">
              <w:rPr>
                <w:noProof/>
                <w:webHidden/>
                <w:sz w:val="22"/>
                <w:szCs w:val="22"/>
              </w:rPr>
              <w:fldChar w:fldCharType="separate"/>
            </w:r>
            <w:r>
              <w:rPr>
                <w:noProof/>
                <w:webHidden/>
                <w:sz w:val="22"/>
                <w:szCs w:val="22"/>
              </w:rPr>
              <w:t>21</w:t>
            </w:r>
            <w:r w:rsidRPr="00AD6937">
              <w:rPr>
                <w:noProof/>
                <w:webHidden/>
                <w:sz w:val="22"/>
                <w:szCs w:val="22"/>
              </w:rPr>
              <w:fldChar w:fldCharType="end"/>
            </w:r>
          </w:hyperlink>
        </w:p>
        <w:p w14:paraId="0C8F129F" w14:textId="5E1D7FDE"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1" w:history="1">
            <w:r w:rsidRPr="00AD6937">
              <w:rPr>
                <w:rStyle w:val="Hyperlink"/>
                <w:rFonts w:ascii="Times New Roman" w:hAnsi="Times New Roman" w:cs="Times New Roman"/>
                <w:b/>
                <w:bCs/>
                <w:i/>
                <w:iCs/>
                <w:noProof/>
                <w:sz w:val="22"/>
                <w:szCs w:val="22"/>
              </w:rPr>
              <w:t>Rate Analysis on Attrition:</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_Toc166545351 \h </w:instrText>
            </w:r>
            <w:r w:rsidRPr="00AD6937">
              <w:rPr>
                <w:noProof/>
                <w:webHidden/>
                <w:sz w:val="22"/>
                <w:szCs w:val="22"/>
              </w:rPr>
            </w:r>
            <w:r w:rsidRPr="00AD6937">
              <w:rPr>
                <w:noProof/>
                <w:webHidden/>
                <w:sz w:val="22"/>
                <w:szCs w:val="22"/>
              </w:rPr>
              <w:fldChar w:fldCharType="separate"/>
            </w:r>
            <w:r>
              <w:rPr>
                <w:noProof/>
                <w:webHidden/>
                <w:sz w:val="22"/>
                <w:szCs w:val="22"/>
              </w:rPr>
              <w:t>22</w:t>
            </w:r>
            <w:r w:rsidRPr="00AD6937">
              <w:rPr>
                <w:noProof/>
                <w:webHidden/>
                <w:sz w:val="22"/>
                <w:szCs w:val="22"/>
              </w:rPr>
              <w:fldChar w:fldCharType="end"/>
            </w:r>
          </w:hyperlink>
        </w:p>
        <w:p w14:paraId="67CA0E03" w14:textId="40BBC485"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2"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_Toc166545352 \h </w:instrText>
            </w:r>
            <w:r w:rsidRPr="00AD6937">
              <w:rPr>
                <w:noProof/>
                <w:webHidden/>
                <w:sz w:val="22"/>
                <w:szCs w:val="22"/>
              </w:rPr>
            </w:r>
            <w:r w:rsidRPr="00AD6937">
              <w:rPr>
                <w:noProof/>
                <w:webHidden/>
                <w:sz w:val="22"/>
                <w:szCs w:val="22"/>
              </w:rPr>
              <w:fldChar w:fldCharType="separate"/>
            </w:r>
            <w:r>
              <w:rPr>
                <w:noProof/>
                <w:webHidden/>
                <w:sz w:val="22"/>
                <w:szCs w:val="22"/>
              </w:rPr>
              <w:t>22</w:t>
            </w:r>
            <w:r w:rsidRPr="00AD6937">
              <w:rPr>
                <w:noProof/>
                <w:webHidden/>
                <w:sz w:val="22"/>
                <w:szCs w:val="22"/>
              </w:rPr>
              <w:fldChar w:fldCharType="end"/>
            </w:r>
          </w:hyperlink>
        </w:p>
        <w:p w14:paraId="4D888864" w14:textId="04EBA3C4"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3"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_Toc166545353 \h </w:instrText>
            </w:r>
            <w:r w:rsidRPr="00AD6937">
              <w:rPr>
                <w:noProof/>
                <w:webHidden/>
                <w:sz w:val="22"/>
                <w:szCs w:val="22"/>
              </w:rPr>
            </w:r>
            <w:r w:rsidRPr="00AD6937">
              <w:rPr>
                <w:noProof/>
                <w:webHidden/>
                <w:sz w:val="22"/>
                <w:szCs w:val="22"/>
              </w:rPr>
              <w:fldChar w:fldCharType="separate"/>
            </w:r>
            <w:r>
              <w:rPr>
                <w:noProof/>
                <w:webHidden/>
                <w:sz w:val="22"/>
                <w:szCs w:val="22"/>
              </w:rPr>
              <w:t>24</w:t>
            </w:r>
            <w:r w:rsidRPr="00AD6937">
              <w:rPr>
                <w:noProof/>
                <w:webHidden/>
                <w:sz w:val="22"/>
                <w:szCs w:val="22"/>
              </w:rPr>
              <w:fldChar w:fldCharType="end"/>
            </w:r>
          </w:hyperlink>
        </w:p>
        <w:p w14:paraId="09E55579" w14:textId="27A97E94" w:rsidR="00AD6937" w:rsidRPr="00AD6937" w:rsidRDefault="00AD6937">
          <w:pPr>
            <w:pStyle w:val="TOC2"/>
            <w:tabs>
              <w:tab w:val="right" w:leader="dot" w:pos="9350"/>
            </w:tabs>
            <w:rPr>
              <w:noProof/>
              <w:kern w:val="2"/>
              <w:sz w:val="22"/>
              <w:szCs w:val="22"/>
              <w:lang w:val="en-GB" w:eastAsia="en-GB"/>
              <w14:ligatures w14:val="standardContextual"/>
            </w:rPr>
          </w:pPr>
          <w:hyperlink w:anchor="_Toc166545354" w:history="1">
            <w:r w:rsidRPr="00AD6937">
              <w:rPr>
                <w:rStyle w:val="Hyperlink"/>
                <w:rFonts w:ascii="Times New Roman" w:hAnsi="Times New Roman" w:cs="Times New Roman"/>
                <w:b/>
                <w:bCs/>
                <w:i/>
                <w:iCs/>
                <w:noProof/>
                <w:sz w:val="22"/>
                <w:szCs w:val="22"/>
              </w:rPr>
              <w:t>Rate Analysis On No Of Employees: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_Toc166545354 \h </w:instrText>
            </w:r>
            <w:r w:rsidRPr="00AD6937">
              <w:rPr>
                <w:noProof/>
                <w:webHidden/>
                <w:sz w:val="22"/>
                <w:szCs w:val="22"/>
              </w:rPr>
            </w:r>
            <w:r w:rsidRPr="00AD6937">
              <w:rPr>
                <w:noProof/>
                <w:webHidden/>
                <w:sz w:val="22"/>
                <w:szCs w:val="22"/>
              </w:rPr>
              <w:fldChar w:fldCharType="separate"/>
            </w:r>
            <w:r>
              <w:rPr>
                <w:noProof/>
                <w:webHidden/>
                <w:sz w:val="22"/>
                <w:szCs w:val="22"/>
              </w:rPr>
              <w:t>25</w:t>
            </w:r>
            <w:r w:rsidRPr="00AD6937">
              <w:rPr>
                <w:noProof/>
                <w:webHidden/>
                <w:sz w:val="22"/>
                <w:szCs w:val="22"/>
              </w:rPr>
              <w:fldChar w:fldCharType="end"/>
            </w:r>
          </w:hyperlink>
        </w:p>
        <w:p w14:paraId="3E0CC113" w14:textId="6D447B8E"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5" w:history="1">
            <w:r w:rsidRPr="00AD6937">
              <w:rPr>
                <w:rStyle w:val="Hyperlink"/>
                <w:rFonts w:ascii="Times New Roman" w:hAnsi="Times New Roman" w:cs="Times New Roman"/>
                <w:b/>
                <w:bCs/>
                <w:noProof/>
                <w:sz w:val="22"/>
                <w:szCs w:val="22"/>
              </w:rPr>
              <w:t>Charts: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_Toc166545355 \h </w:instrText>
            </w:r>
            <w:r w:rsidRPr="00AD6937">
              <w:rPr>
                <w:noProof/>
                <w:webHidden/>
                <w:sz w:val="22"/>
                <w:szCs w:val="22"/>
              </w:rPr>
            </w:r>
            <w:r w:rsidRPr="00AD6937">
              <w:rPr>
                <w:noProof/>
                <w:webHidden/>
                <w:sz w:val="22"/>
                <w:szCs w:val="22"/>
              </w:rPr>
              <w:fldChar w:fldCharType="separate"/>
            </w:r>
            <w:r>
              <w:rPr>
                <w:noProof/>
                <w:webHidden/>
                <w:sz w:val="22"/>
                <w:szCs w:val="22"/>
              </w:rPr>
              <w:t>25</w:t>
            </w:r>
            <w:r w:rsidRPr="00AD6937">
              <w:rPr>
                <w:noProof/>
                <w:webHidden/>
                <w:sz w:val="22"/>
                <w:szCs w:val="22"/>
              </w:rPr>
              <w:fldChar w:fldCharType="end"/>
            </w:r>
          </w:hyperlink>
        </w:p>
        <w:p w14:paraId="0A57BFA3" w14:textId="27D42223"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6" w:history="1">
            <w:r w:rsidRPr="00AD6937">
              <w:rPr>
                <w:rStyle w:val="Hyperlink"/>
                <w:rFonts w:ascii="Times New Roman" w:hAnsi="Times New Roman" w:cs="Times New Roman"/>
                <w:b/>
                <w:bCs/>
                <w:noProof/>
                <w:sz w:val="22"/>
                <w:szCs w:val="22"/>
              </w:rPr>
              <w:t>Dashboard:</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_Toc166545356 \h </w:instrText>
            </w:r>
            <w:r w:rsidRPr="00AD6937">
              <w:rPr>
                <w:noProof/>
                <w:webHidden/>
                <w:sz w:val="22"/>
                <w:szCs w:val="22"/>
              </w:rPr>
            </w:r>
            <w:r w:rsidRPr="00AD6937">
              <w:rPr>
                <w:noProof/>
                <w:webHidden/>
                <w:sz w:val="22"/>
                <w:szCs w:val="22"/>
              </w:rPr>
              <w:fldChar w:fldCharType="separate"/>
            </w:r>
            <w:r>
              <w:rPr>
                <w:noProof/>
                <w:webHidden/>
                <w:sz w:val="22"/>
                <w:szCs w:val="22"/>
              </w:rPr>
              <w:t>27</w:t>
            </w:r>
            <w:r w:rsidRPr="00AD6937">
              <w:rPr>
                <w:noProof/>
                <w:webHidden/>
                <w:sz w:val="22"/>
                <w:szCs w:val="22"/>
              </w:rPr>
              <w:fldChar w:fldCharType="end"/>
            </w:r>
          </w:hyperlink>
        </w:p>
        <w:p w14:paraId="635F7980" w14:textId="5E5E20BE" w:rsidR="00AD6937" w:rsidRPr="00AD6937" w:rsidRDefault="00AD6937">
          <w:pPr>
            <w:pStyle w:val="TOC3"/>
            <w:tabs>
              <w:tab w:val="right" w:leader="dot" w:pos="9350"/>
            </w:tabs>
            <w:rPr>
              <w:noProof/>
              <w:kern w:val="2"/>
              <w:sz w:val="22"/>
              <w:szCs w:val="22"/>
              <w:lang w:val="en-GB" w:eastAsia="en-GB"/>
              <w14:ligatures w14:val="standardContextual"/>
            </w:rPr>
          </w:pPr>
          <w:hyperlink w:anchor="_Toc166545357" w:history="1">
            <w:r w:rsidRPr="00AD6937">
              <w:rPr>
                <w:rStyle w:val="Hyperlink"/>
                <w:rFonts w:ascii="Times New Roman" w:hAnsi="Times New Roman" w:cs="Times New Roman"/>
                <w:b/>
                <w:bCs/>
                <w:i/>
                <w:iCs/>
                <w:noProof/>
                <w:sz w:val="22"/>
                <w:szCs w:val="22"/>
              </w:rPr>
              <w:t>Drill Through:</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_Toc166545357 \h </w:instrText>
            </w:r>
            <w:r w:rsidRPr="00AD6937">
              <w:rPr>
                <w:noProof/>
                <w:webHidden/>
                <w:sz w:val="22"/>
                <w:szCs w:val="22"/>
              </w:rPr>
            </w:r>
            <w:r w:rsidRPr="00AD6937">
              <w:rPr>
                <w:noProof/>
                <w:webHidden/>
                <w:sz w:val="22"/>
                <w:szCs w:val="22"/>
              </w:rPr>
              <w:fldChar w:fldCharType="separate"/>
            </w:r>
            <w:r>
              <w:rPr>
                <w:noProof/>
                <w:webHidden/>
                <w:sz w:val="22"/>
                <w:szCs w:val="22"/>
              </w:rPr>
              <w:t>28</w:t>
            </w:r>
            <w:r w:rsidRPr="00AD6937">
              <w:rPr>
                <w:noProof/>
                <w:webHidden/>
                <w:sz w:val="22"/>
                <w:szCs w:val="22"/>
              </w:rPr>
              <w:fldChar w:fldCharType="end"/>
            </w:r>
          </w:hyperlink>
        </w:p>
        <w:p w14:paraId="60C5008F" w14:textId="13A6FA25" w:rsidR="00AD6937" w:rsidRPr="00AD6937" w:rsidRDefault="00AD6937">
          <w:pPr>
            <w:pStyle w:val="TOC1"/>
            <w:tabs>
              <w:tab w:val="right" w:leader="dot" w:pos="9350"/>
            </w:tabs>
            <w:rPr>
              <w:noProof/>
              <w:kern w:val="2"/>
              <w:sz w:val="22"/>
              <w:szCs w:val="22"/>
              <w:lang w:val="en-GB" w:eastAsia="en-GB"/>
              <w14:ligatures w14:val="standardContextual"/>
            </w:rPr>
          </w:pPr>
          <w:hyperlink w:anchor="_Toc166545358" w:history="1">
            <w:r w:rsidRPr="00AD6937">
              <w:rPr>
                <w:rStyle w:val="Hyperlink"/>
                <w:rFonts w:ascii="Times New Roman" w:hAnsi="Times New Roman" w:cs="Times New Roman"/>
                <w:b/>
                <w:bCs/>
                <w:noProof/>
                <w:sz w:val="22"/>
                <w:szCs w:val="22"/>
              </w:rPr>
              <w:t>FINAL INSIGHTS: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_Toc166545358 \h </w:instrText>
            </w:r>
            <w:r w:rsidRPr="00AD6937">
              <w:rPr>
                <w:noProof/>
                <w:webHidden/>
                <w:sz w:val="22"/>
                <w:szCs w:val="22"/>
              </w:rPr>
            </w:r>
            <w:r w:rsidRPr="00AD6937">
              <w:rPr>
                <w:noProof/>
                <w:webHidden/>
                <w:sz w:val="22"/>
                <w:szCs w:val="22"/>
              </w:rPr>
              <w:fldChar w:fldCharType="separate"/>
            </w:r>
            <w:r>
              <w:rPr>
                <w:noProof/>
                <w:webHidden/>
                <w:sz w:val="22"/>
                <w:szCs w:val="22"/>
              </w:rPr>
              <w:t>28</w:t>
            </w:r>
            <w:r w:rsidRPr="00AD6937">
              <w:rPr>
                <w:noProof/>
                <w:webHidden/>
                <w:sz w:val="22"/>
                <w:szCs w:val="22"/>
              </w:rPr>
              <w:fldChar w:fldCharType="end"/>
            </w:r>
          </w:hyperlink>
        </w:p>
        <w:p w14:paraId="00B35EB8" w14:textId="63ECB3CC" w:rsidR="00AD6937" w:rsidRPr="00AD6937" w:rsidRDefault="00AD6937">
          <w:pPr>
            <w:pStyle w:val="TOC1"/>
            <w:tabs>
              <w:tab w:val="right" w:leader="dot" w:pos="9350"/>
            </w:tabs>
            <w:rPr>
              <w:noProof/>
              <w:kern w:val="2"/>
              <w:sz w:val="22"/>
              <w:szCs w:val="22"/>
              <w:lang w:val="en-GB" w:eastAsia="en-GB"/>
              <w14:ligatures w14:val="standardContextual"/>
            </w:rPr>
          </w:pPr>
          <w:hyperlink w:anchor="_Toc166545359" w:history="1">
            <w:r w:rsidRPr="00AD6937">
              <w:rPr>
                <w:rStyle w:val="Hyperlink"/>
                <w:rFonts w:ascii="Times New Roman" w:hAnsi="Times New Roman" w:cs="Times New Roman"/>
                <w:b/>
                <w:bCs/>
                <w:noProof/>
                <w:sz w:val="22"/>
                <w:szCs w:val="22"/>
              </w:rPr>
              <w:t>RECOMMENDATIONS:</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_Toc166545359 \h </w:instrText>
            </w:r>
            <w:r w:rsidRPr="00AD6937">
              <w:rPr>
                <w:noProof/>
                <w:webHidden/>
                <w:sz w:val="22"/>
                <w:szCs w:val="22"/>
              </w:rPr>
            </w:r>
            <w:r w:rsidRPr="00AD6937">
              <w:rPr>
                <w:noProof/>
                <w:webHidden/>
                <w:sz w:val="22"/>
                <w:szCs w:val="22"/>
              </w:rPr>
              <w:fldChar w:fldCharType="separate"/>
            </w:r>
            <w:r>
              <w:rPr>
                <w:noProof/>
                <w:webHidden/>
                <w:sz w:val="22"/>
                <w:szCs w:val="22"/>
              </w:rPr>
              <w:t>28</w:t>
            </w:r>
            <w:r w:rsidRPr="00AD6937">
              <w:rPr>
                <w:noProof/>
                <w:webHidden/>
                <w:sz w:val="22"/>
                <w:szCs w:val="22"/>
              </w:rPr>
              <w:fldChar w:fldCharType="end"/>
            </w:r>
          </w:hyperlink>
        </w:p>
        <w:p w14:paraId="7C457A7A" w14:textId="2E236297" w:rsidR="00AD6937" w:rsidRPr="00AD6937" w:rsidRDefault="00AD6937">
          <w:pPr>
            <w:pStyle w:val="TOC1"/>
            <w:tabs>
              <w:tab w:val="right" w:leader="dot" w:pos="9350"/>
            </w:tabs>
            <w:rPr>
              <w:noProof/>
              <w:kern w:val="2"/>
              <w:sz w:val="22"/>
              <w:szCs w:val="22"/>
              <w:lang w:val="en-GB" w:eastAsia="en-GB"/>
              <w14:ligatures w14:val="standardContextual"/>
            </w:rPr>
          </w:pPr>
          <w:hyperlink w:anchor="_Toc166545360" w:history="1">
            <w:r w:rsidRPr="00AD6937">
              <w:rPr>
                <w:rStyle w:val="Hyperlink"/>
                <w:rFonts w:ascii="Times New Roman" w:hAnsi="Times New Roman" w:cs="Times New Roman"/>
                <w:b/>
                <w:bCs/>
                <w:noProof/>
                <w:sz w:val="22"/>
                <w:szCs w:val="22"/>
              </w:rPr>
              <w:t>CONTRIBUTION:</w:t>
            </w:r>
            <w:r w:rsidRPr="00AD6937">
              <w:rPr>
                <w:noProof/>
                <w:webHidden/>
                <w:sz w:val="22"/>
                <w:szCs w:val="22"/>
              </w:rPr>
              <w:tab/>
            </w:r>
            <w:r w:rsidRPr="00AD6937">
              <w:rPr>
                <w:noProof/>
                <w:webHidden/>
                <w:sz w:val="22"/>
                <w:szCs w:val="22"/>
              </w:rPr>
              <w:fldChar w:fldCharType="begin"/>
            </w:r>
            <w:r w:rsidRPr="00AD6937">
              <w:rPr>
                <w:noProof/>
                <w:webHidden/>
                <w:sz w:val="22"/>
                <w:szCs w:val="22"/>
              </w:rPr>
              <w:instrText xml:space="preserve"> PAGEREF _Toc166545360 \h </w:instrText>
            </w:r>
            <w:r w:rsidRPr="00AD6937">
              <w:rPr>
                <w:noProof/>
                <w:webHidden/>
                <w:sz w:val="22"/>
                <w:szCs w:val="22"/>
              </w:rPr>
            </w:r>
            <w:r w:rsidRPr="00AD6937">
              <w:rPr>
                <w:noProof/>
                <w:webHidden/>
                <w:sz w:val="22"/>
                <w:szCs w:val="22"/>
              </w:rPr>
              <w:fldChar w:fldCharType="separate"/>
            </w:r>
            <w:r>
              <w:rPr>
                <w:noProof/>
                <w:webHidden/>
                <w:sz w:val="22"/>
                <w:szCs w:val="22"/>
              </w:rPr>
              <w:t>28</w:t>
            </w:r>
            <w:r w:rsidRPr="00AD6937">
              <w:rPr>
                <w:noProof/>
                <w:webHidden/>
                <w:sz w:val="22"/>
                <w:szCs w:val="22"/>
              </w:rPr>
              <w:fldChar w:fldCharType="end"/>
            </w:r>
          </w:hyperlink>
        </w:p>
        <w:p w14:paraId="238830A4" w14:textId="10789F06" w:rsidR="00CA104C" w:rsidRDefault="00CA104C">
          <w:r w:rsidRPr="00AD6937">
            <w:rPr>
              <w:rFonts w:ascii="Times New Roman" w:hAnsi="Times New Roman" w:cs="Times New Roman"/>
              <w:b/>
              <w:bCs/>
              <w:noProof/>
              <w:sz w:val="22"/>
              <w:szCs w:val="22"/>
            </w:rPr>
            <w:lastRenderedPageBreak/>
            <w:fldChar w:fldCharType="end"/>
          </w:r>
        </w:p>
      </w:sdtContent>
    </w:sdt>
    <w:p w14:paraId="12265DC3" w14:textId="1FC21D3C" w:rsidR="00CA104C" w:rsidRDefault="00CA104C" w:rsidP="00CA104C">
      <w:pPr>
        <w:pStyle w:val="Heading1"/>
        <w:rPr>
          <w:rFonts w:ascii="Times New Roman" w:hAnsi="Times New Roman" w:cs="Times New Roman"/>
          <w:b/>
          <w:bCs/>
          <w:noProof/>
          <w:color w:val="auto"/>
          <w:u w:val="single"/>
        </w:rPr>
      </w:pPr>
      <w:bookmarkStart w:id="0" w:name="_Toc166545331"/>
      <w:r w:rsidRPr="00CA104C">
        <w:rPr>
          <w:rFonts w:ascii="Times New Roman" w:hAnsi="Times New Roman" w:cs="Times New Roman"/>
          <w:b/>
          <w:bCs/>
          <w:noProof/>
          <w:color w:val="auto"/>
          <w:u w:val="single"/>
        </w:rPr>
        <w:t>PROBLEM STATEMENT:</w:t>
      </w:r>
      <w:bookmarkEnd w:id="0"/>
    </w:p>
    <w:p w14:paraId="4932679F" w14:textId="16EB3AD4" w:rsidR="00CA104C" w:rsidRPr="00CA104C" w:rsidRDefault="00CA104C" w:rsidP="00CA104C">
      <w:pPr>
        <w:rPr>
          <w:rFonts w:ascii="Times New Roman" w:hAnsi="Times New Roman" w:cs="Times New Roman"/>
        </w:rPr>
      </w:pPr>
      <w:r w:rsidRPr="00CA104C">
        <w:rPr>
          <w:rFonts w:ascii="Times New Roman" w:hAnsi="Times New Roman" w:cs="Times New Roman"/>
        </w:rPr>
        <w:t>In the realm of HR analytics, understanding employee</w:t>
      </w:r>
      <w:r>
        <w:rPr>
          <w:rFonts w:ascii="Times New Roman" w:hAnsi="Times New Roman" w:cs="Times New Roman"/>
        </w:rPr>
        <w:t xml:space="preserve"> </w:t>
      </w:r>
      <w:r w:rsidRPr="00CA104C">
        <w:rPr>
          <w:rFonts w:ascii="Times New Roman" w:hAnsi="Times New Roman" w:cs="Times New Roman"/>
        </w:rPr>
        <w:t>attrition is crucial, especially when it's marked as "Yes." Our investigation utilizes a dataset rich in demographic, job-related, and satisfaction metrics like age, tenure, job roles, and satisfaction levels. By</w:t>
      </w:r>
      <w:r>
        <w:rPr>
          <w:rFonts w:ascii="Times New Roman" w:hAnsi="Times New Roman" w:cs="Times New Roman"/>
        </w:rPr>
        <w:t xml:space="preserve"> </w:t>
      </w:r>
      <w:r w:rsidRPr="00CA104C">
        <w:rPr>
          <w:rFonts w:ascii="Times New Roman" w:hAnsi="Times New Roman" w:cs="Times New Roman"/>
        </w:rPr>
        <w:t>delving deep into these factors, we aim to uncover the root causes of attrition. Our goal is to empower HR decision-makers with actionable insights</w:t>
      </w:r>
      <w:r>
        <w:rPr>
          <w:rFonts w:ascii="Times New Roman" w:hAnsi="Times New Roman" w:cs="Times New Roman"/>
        </w:rPr>
        <w:t xml:space="preserve"> </w:t>
      </w:r>
      <w:r w:rsidRPr="00CA104C">
        <w:rPr>
          <w:rFonts w:ascii="Times New Roman" w:hAnsi="Times New Roman" w:cs="Times New Roman"/>
        </w:rPr>
        <w:t>derived from a robust analytical framework. These insights will help in crafting targeted retention strategies to nurture a supportive work environment</w:t>
      </w:r>
      <w:r>
        <w:rPr>
          <w:rFonts w:ascii="Times New Roman" w:hAnsi="Times New Roman" w:cs="Times New Roman"/>
        </w:rPr>
        <w:t xml:space="preserve"> </w:t>
      </w:r>
      <w:r w:rsidRPr="00CA104C">
        <w:rPr>
          <w:rFonts w:ascii="Times New Roman" w:hAnsi="Times New Roman" w:cs="Times New Roman"/>
        </w:rPr>
        <w:t>that enhances employee engagement and fosters organizational sustainability.</w:t>
      </w:r>
    </w:p>
    <w:p w14:paraId="40C48ACE" w14:textId="1F63C453" w:rsidR="00CA104C" w:rsidRDefault="00CA104C" w:rsidP="00CA104C">
      <w:pPr>
        <w:pStyle w:val="Heading1"/>
        <w:rPr>
          <w:rFonts w:ascii="Times New Roman" w:hAnsi="Times New Roman" w:cs="Times New Roman"/>
          <w:b/>
          <w:bCs/>
          <w:noProof/>
          <w:color w:val="auto"/>
          <w:u w:val="single"/>
        </w:rPr>
      </w:pPr>
      <w:bookmarkStart w:id="1" w:name="_Toc166545332"/>
      <w:r>
        <w:rPr>
          <w:rFonts w:ascii="Times New Roman" w:hAnsi="Times New Roman" w:cs="Times New Roman"/>
          <w:b/>
          <w:bCs/>
          <w:noProof/>
          <w:color w:val="auto"/>
          <w:u w:val="single"/>
        </w:rPr>
        <w:t>REPORTING:</w:t>
      </w:r>
      <w:bookmarkEnd w:id="1"/>
    </w:p>
    <w:p w14:paraId="40FDA166" w14:textId="6B6E4C9A" w:rsidR="007825AD" w:rsidRDefault="007825AD" w:rsidP="007825AD">
      <w:pPr>
        <w:rPr>
          <w:rFonts w:ascii="Times New Roman" w:hAnsi="Times New Roman" w:cs="Times New Roman"/>
        </w:rPr>
      </w:pPr>
      <w:r w:rsidRPr="007825AD">
        <w:rPr>
          <w:rFonts w:ascii="Times New Roman" w:hAnsi="Times New Roman" w:cs="Times New Roman"/>
        </w:rPr>
        <w:t>Our investigation in HR analytics focuses on comprehending employee attrition, particularly when labeled as "Yes." Leveraging a dataset abundant in demographic and job-related metrics such as age, tenure, job roles, and satisfaction levels, we delve into the underlying causes of attrition. By examining these factors thoroughly, our aim is to equip HR decision-makers with actionable insights from a robust analytical framework. These insights are instrumental in formulating targeted retention strategies aimed at cultivating a supportive work environment, fostering employee engagement, and ensuring organizational sustainability.</w:t>
      </w:r>
    </w:p>
    <w:p w14:paraId="4D82577C" w14:textId="66DEB22B" w:rsidR="007825AD" w:rsidRDefault="007825AD" w:rsidP="007825AD">
      <w:pPr>
        <w:rPr>
          <w:rFonts w:ascii="Times New Roman" w:hAnsi="Times New Roman" w:cs="Times New Roman"/>
        </w:rPr>
      </w:pPr>
      <w:r w:rsidRPr="007825AD">
        <w:rPr>
          <w:rFonts w:ascii="Times New Roman" w:hAnsi="Times New Roman" w:cs="Times New Roman"/>
        </w:rPr>
        <w:t>Our analytical approach entails a multifaceted examination of various aspects of employee attrition. We meticulously analyze dimensions such as age, job roles, and satisfaction levels to uncover patterns and trends. By linking observed attrition rates to key metrics such as tenure and job satisfaction, we seek to provide comprehensive insights into the factors influencing attrition. This holistic understanding empowers HR professionals to devise effective strategies for talent retention and organizational growth.</w:t>
      </w:r>
    </w:p>
    <w:p w14:paraId="4C8635FC" w14:textId="2C0E42FC" w:rsidR="007825AD" w:rsidRPr="007825AD" w:rsidRDefault="007825AD" w:rsidP="007825AD">
      <w:pPr>
        <w:rPr>
          <w:rFonts w:ascii="Times New Roman" w:hAnsi="Times New Roman" w:cs="Times New Roman"/>
        </w:rPr>
      </w:pPr>
      <w:r w:rsidRPr="007825AD">
        <w:rPr>
          <w:rFonts w:ascii="Times New Roman" w:hAnsi="Times New Roman" w:cs="Times New Roman"/>
        </w:rPr>
        <w:t xml:space="preserve">Throughout our analysis, we integrate advanced visualization techniques and drill-through capabilities to offer a nuanced understanding of attrition dynamics. Our multi-page report incorporates hierarchies of employee demographics and job-related factors, facilitating in-depth exploration of attrition drivers. By enabling users to drill down </w:t>
      </w:r>
      <w:r>
        <w:rPr>
          <w:rFonts w:ascii="Times New Roman" w:hAnsi="Times New Roman" w:cs="Times New Roman"/>
        </w:rPr>
        <w:t xml:space="preserve">and drill through </w:t>
      </w:r>
      <w:r w:rsidR="0045206F">
        <w:rPr>
          <w:rFonts w:ascii="Times New Roman" w:hAnsi="Times New Roman" w:cs="Times New Roman"/>
        </w:rPr>
        <w:t>to specific options</w:t>
      </w:r>
      <w:r w:rsidRPr="007825AD">
        <w:rPr>
          <w:rFonts w:ascii="Times New Roman" w:hAnsi="Times New Roman" w:cs="Times New Roman"/>
        </w:rPr>
        <w:t>, we provide granular insights into the underlying causes of attrition.</w:t>
      </w:r>
    </w:p>
    <w:p w14:paraId="2E278B11" w14:textId="47CCC1D1" w:rsidR="00CA104C" w:rsidRDefault="002E5DA5" w:rsidP="00CA104C">
      <w:pPr>
        <w:rPr>
          <w:rFonts w:ascii="Times New Roman" w:eastAsia="Times New Roman" w:hAnsi="Times New Roman" w:cs="Times New Roman"/>
        </w:rPr>
      </w:pPr>
      <w:r>
        <w:rPr>
          <w:rFonts w:ascii="Times New Roman" w:eastAsia="Times New Roman" w:hAnsi="Times New Roman" w:cs="Times New Roman"/>
        </w:rPr>
        <w:t>The insights of each page are provided in the following pages:</w:t>
      </w:r>
    </w:p>
    <w:p w14:paraId="32BBC796" w14:textId="77777777" w:rsidR="0045206F" w:rsidRDefault="0045206F" w:rsidP="002E5DA5">
      <w:pPr>
        <w:pStyle w:val="Heading2"/>
        <w:rPr>
          <w:rFonts w:ascii="Times New Roman" w:hAnsi="Times New Roman" w:cs="Times New Roman"/>
          <w:b/>
          <w:bCs/>
          <w:i/>
          <w:iCs/>
          <w:color w:val="auto"/>
          <w:sz w:val="32"/>
          <w:szCs w:val="32"/>
        </w:rPr>
      </w:pPr>
    </w:p>
    <w:p w14:paraId="3343FC46" w14:textId="77777777" w:rsidR="0045206F" w:rsidRPr="0045206F" w:rsidRDefault="0045206F" w:rsidP="0045206F"/>
    <w:p w14:paraId="11D53827" w14:textId="77777777" w:rsidR="0045206F" w:rsidRDefault="0045206F" w:rsidP="002E5DA5">
      <w:pPr>
        <w:pStyle w:val="Heading2"/>
        <w:rPr>
          <w:rFonts w:ascii="Times New Roman" w:hAnsi="Times New Roman" w:cs="Times New Roman"/>
          <w:b/>
          <w:bCs/>
          <w:i/>
          <w:iCs/>
          <w:color w:val="auto"/>
          <w:sz w:val="32"/>
          <w:szCs w:val="32"/>
        </w:rPr>
      </w:pPr>
    </w:p>
    <w:p w14:paraId="58CE538C" w14:textId="77777777" w:rsidR="0045206F" w:rsidRPr="0045206F" w:rsidRDefault="0045206F" w:rsidP="0045206F"/>
    <w:p w14:paraId="53DE8FF4" w14:textId="0BD4E16D" w:rsidR="002E5DA5" w:rsidRPr="0045206F" w:rsidRDefault="0045206F" w:rsidP="0045206F">
      <w:pPr>
        <w:pStyle w:val="Heading2"/>
        <w:rPr>
          <w:rFonts w:ascii="Times New Roman" w:hAnsi="Times New Roman" w:cs="Times New Roman"/>
          <w:b/>
          <w:bCs/>
          <w:i/>
          <w:iCs/>
          <w:color w:val="auto"/>
          <w:sz w:val="32"/>
          <w:szCs w:val="32"/>
        </w:rPr>
      </w:pPr>
      <w:bookmarkStart w:id="2" w:name="_Toc166545333"/>
      <w:r>
        <w:rPr>
          <w:rFonts w:ascii="Times New Roman" w:hAnsi="Times New Roman" w:cs="Times New Roman"/>
          <w:b/>
          <w:bCs/>
          <w:i/>
          <w:iCs/>
          <w:color w:val="auto"/>
          <w:sz w:val="32"/>
          <w:szCs w:val="32"/>
        </w:rPr>
        <w:lastRenderedPageBreak/>
        <w:t>A</w:t>
      </w:r>
      <w:r w:rsidR="002E5DA5" w:rsidRPr="002E5DA5">
        <w:rPr>
          <w:rFonts w:ascii="Times New Roman" w:hAnsi="Times New Roman" w:cs="Times New Roman"/>
          <w:b/>
          <w:bCs/>
          <w:i/>
          <w:iCs/>
          <w:color w:val="auto"/>
          <w:sz w:val="32"/>
          <w:szCs w:val="32"/>
        </w:rPr>
        <w:t>ge a</w:t>
      </w:r>
      <w:r>
        <w:rPr>
          <w:rFonts w:ascii="Times New Roman" w:hAnsi="Times New Roman" w:cs="Times New Roman"/>
          <w:b/>
          <w:bCs/>
          <w:i/>
          <w:iCs/>
          <w:color w:val="auto"/>
          <w:sz w:val="32"/>
          <w:szCs w:val="32"/>
        </w:rPr>
        <w:t>n</w:t>
      </w:r>
      <w:r w:rsidR="002E5DA5" w:rsidRPr="002E5DA5">
        <w:rPr>
          <w:rFonts w:ascii="Times New Roman" w:hAnsi="Times New Roman" w:cs="Times New Roman"/>
          <w:b/>
          <w:bCs/>
          <w:i/>
          <w:iCs/>
          <w:color w:val="auto"/>
          <w:sz w:val="32"/>
          <w:szCs w:val="32"/>
        </w:rPr>
        <w:t>d Gender:</w:t>
      </w:r>
      <w:bookmarkEnd w:id="2"/>
    </w:p>
    <w:p w14:paraId="5D64B3BF" w14:textId="77777777" w:rsidR="006C6B67" w:rsidRDefault="006C6B67" w:rsidP="002E5DA5">
      <w:pPr>
        <w:pStyle w:val="Heading3"/>
        <w:rPr>
          <w:rFonts w:ascii="Times New Roman" w:hAnsi="Times New Roman" w:cs="Times New Roman"/>
          <w:b/>
          <w:bCs/>
          <w:color w:val="auto"/>
        </w:rPr>
      </w:pPr>
    </w:p>
    <w:p w14:paraId="69B4731C" w14:textId="43D27AFE" w:rsidR="0045206F" w:rsidRPr="00294D64" w:rsidRDefault="002E5DA5" w:rsidP="00294D64">
      <w:pPr>
        <w:pStyle w:val="Heading3"/>
        <w:rPr>
          <w:rFonts w:ascii="Times New Roman" w:hAnsi="Times New Roman" w:cs="Times New Roman"/>
          <w:b/>
          <w:bCs/>
          <w:color w:val="auto"/>
        </w:rPr>
      </w:pPr>
      <w:bookmarkStart w:id="3" w:name="_Toc166545334"/>
      <w:r w:rsidRPr="002E5DA5">
        <w:rPr>
          <w:rFonts w:ascii="Times New Roman" w:hAnsi="Times New Roman" w:cs="Times New Roman"/>
          <w:b/>
          <w:bCs/>
          <w:color w:val="auto"/>
        </w:rPr>
        <w:t>Charts:</w:t>
      </w:r>
      <w:bookmarkEnd w:id="3"/>
    </w:p>
    <w:p w14:paraId="18C3269A" w14:textId="01F70E14" w:rsidR="0045206F" w:rsidRPr="00453E43" w:rsidRDefault="0045206F" w:rsidP="0045206F">
      <w:pPr>
        <w:rPr>
          <w:rFonts w:ascii="Times New Roman" w:hAnsi="Times New Roman" w:cs="Times New Roman"/>
        </w:rPr>
      </w:pPr>
      <w:r w:rsidRPr="00453E43">
        <w:rPr>
          <w:rFonts w:ascii="Times New Roman" w:hAnsi="Times New Roman" w:cs="Times New Roman"/>
        </w:rPr>
        <w:drawing>
          <wp:inline distT="0" distB="0" distL="0" distR="0" wp14:anchorId="61FF776E" wp14:editId="209599B8">
            <wp:extent cx="1305107" cy="1200318"/>
            <wp:effectExtent l="0" t="0" r="0" b="0"/>
            <wp:docPr id="103837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73654" name=""/>
                    <pic:cNvPicPr/>
                  </pic:nvPicPr>
                  <pic:blipFill>
                    <a:blip r:embed="rId8"/>
                    <a:stretch>
                      <a:fillRect/>
                    </a:stretch>
                  </pic:blipFill>
                  <pic:spPr>
                    <a:xfrm>
                      <a:off x="0" y="0"/>
                      <a:ext cx="1305107" cy="1200318"/>
                    </a:xfrm>
                    <a:prstGeom prst="rect">
                      <a:avLst/>
                    </a:prstGeom>
                  </pic:spPr>
                </pic:pic>
              </a:graphicData>
            </a:graphic>
          </wp:inline>
        </w:drawing>
      </w:r>
      <w:r w:rsidRPr="00453E43">
        <w:rPr>
          <w:rFonts w:ascii="Times New Roman" w:hAnsi="Times New Roman" w:cs="Times New Roman"/>
        </w:rPr>
        <w:br/>
        <w:t>Slicer to select Attrition ‘Yes’ or ’No’.</w:t>
      </w:r>
    </w:p>
    <w:p w14:paraId="25262362" w14:textId="08420CC5" w:rsidR="0045206F" w:rsidRPr="00453E43" w:rsidRDefault="0045206F" w:rsidP="0045206F">
      <w:pPr>
        <w:rPr>
          <w:rFonts w:ascii="Times New Roman" w:hAnsi="Times New Roman" w:cs="Times New Roman"/>
        </w:rPr>
      </w:pPr>
      <w:r w:rsidRPr="00453E43">
        <w:rPr>
          <w:rFonts w:ascii="Times New Roman" w:hAnsi="Times New Roman" w:cs="Times New Roman"/>
        </w:rPr>
        <w:drawing>
          <wp:inline distT="0" distB="0" distL="0" distR="0" wp14:anchorId="785AF7E3" wp14:editId="7680EF0B">
            <wp:extent cx="5943600" cy="1128395"/>
            <wp:effectExtent l="0" t="0" r="0" b="0"/>
            <wp:docPr id="54335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5671" name=""/>
                    <pic:cNvPicPr/>
                  </pic:nvPicPr>
                  <pic:blipFill>
                    <a:blip r:embed="rId9"/>
                    <a:stretch>
                      <a:fillRect/>
                    </a:stretch>
                  </pic:blipFill>
                  <pic:spPr>
                    <a:xfrm>
                      <a:off x="0" y="0"/>
                      <a:ext cx="5943600" cy="1128395"/>
                    </a:xfrm>
                    <a:prstGeom prst="rect">
                      <a:avLst/>
                    </a:prstGeom>
                  </pic:spPr>
                </pic:pic>
              </a:graphicData>
            </a:graphic>
          </wp:inline>
        </w:drawing>
      </w:r>
      <w:r w:rsidRPr="00453E43">
        <w:rPr>
          <w:rFonts w:ascii="Times New Roman" w:hAnsi="Times New Roman" w:cs="Times New Roman"/>
        </w:rPr>
        <w:br/>
        <w:t>These are KPIs. They show the total number of employees, employees whose attrition = ‘Yes’ and the percentage of employees whose Attrition = ‘Yes’ over the total number of employees.</w:t>
      </w:r>
    </w:p>
    <w:p w14:paraId="7352D8FB" w14:textId="711DD353" w:rsidR="0045206F" w:rsidRPr="00453E43" w:rsidRDefault="0045206F" w:rsidP="0045206F">
      <w:pPr>
        <w:rPr>
          <w:rFonts w:ascii="Times New Roman" w:hAnsi="Times New Roman" w:cs="Times New Roman"/>
        </w:rPr>
      </w:pPr>
      <w:r w:rsidRPr="00453E43">
        <w:rPr>
          <w:rFonts w:ascii="Times New Roman" w:hAnsi="Times New Roman" w:cs="Times New Roman"/>
          <w:noProof/>
          <w14:ligatures w14:val="standardContextual"/>
        </w:rPr>
        <w:drawing>
          <wp:inline distT="0" distB="0" distL="0" distR="0" wp14:anchorId="1461ADA8" wp14:editId="77A7749F">
            <wp:extent cx="5943600" cy="2538730"/>
            <wp:effectExtent l="0" t="0" r="0" b="0"/>
            <wp:docPr id="143549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94216" name=""/>
                    <pic:cNvPicPr/>
                  </pic:nvPicPr>
                  <pic:blipFill>
                    <a:blip r:embed="rId10"/>
                    <a:stretch>
                      <a:fillRect/>
                    </a:stretch>
                  </pic:blipFill>
                  <pic:spPr>
                    <a:xfrm>
                      <a:off x="0" y="0"/>
                      <a:ext cx="5943600" cy="2538730"/>
                    </a:xfrm>
                    <a:prstGeom prst="rect">
                      <a:avLst/>
                    </a:prstGeom>
                  </pic:spPr>
                </pic:pic>
              </a:graphicData>
            </a:graphic>
          </wp:inline>
        </w:drawing>
      </w:r>
      <w:r w:rsidRPr="00453E43">
        <w:rPr>
          <w:rFonts w:ascii="Times New Roman" w:hAnsi="Times New Roman" w:cs="Times New Roman"/>
        </w:rPr>
        <w:br/>
      </w:r>
      <w:r w:rsidRPr="00453E43">
        <w:rPr>
          <w:rFonts w:ascii="Times New Roman" w:hAnsi="Times New Roman" w:cs="Times New Roman"/>
        </w:rPr>
        <w:t>The graph displays the count of employees by age, with the highest count (18 employees) falling in the age group of 30-35.</w:t>
      </w:r>
      <w:r w:rsidRPr="00453E43">
        <w:rPr>
          <w:rFonts w:ascii="Times New Roman" w:hAnsi="Times New Roman" w:cs="Times New Roman"/>
        </w:rPr>
        <w:t xml:space="preserve"> </w:t>
      </w:r>
      <w:r w:rsidRPr="00453E43">
        <w:rPr>
          <w:rFonts w:ascii="Times New Roman" w:hAnsi="Times New Roman" w:cs="Times New Roman"/>
        </w:rPr>
        <w:t>Overall, the employee distribution is more concentrated between ages 25 and 40.</w:t>
      </w:r>
    </w:p>
    <w:p w14:paraId="77C5E24B" w14:textId="67827878" w:rsidR="0045206F" w:rsidRPr="00453E43" w:rsidRDefault="0045206F" w:rsidP="0045206F">
      <w:pPr>
        <w:rPr>
          <w:rFonts w:ascii="Times New Roman" w:hAnsi="Times New Roman" w:cs="Times New Roman"/>
        </w:rPr>
      </w:pPr>
      <w:r w:rsidRPr="00453E43">
        <w:rPr>
          <w:rFonts w:ascii="Times New Roman" w:hAnsi="Times New Roman" w:cs="Times New Roman"/>
        </w:rPr>
        <w:lastRenderedPageBreak/>
        <w:drawing>
          <wp:inline distT="0" distB="0" distL="0" distR="0" wp14:anchorId="55C83970" wp14:editId="18912471">
            <wp:extent cx="2662989" cy="1668729"/>
            <wp:effectExtent l="0" t="0" r="4445" b="8255"/>
            <wp:docPr id="133693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9358" name=""/>
                    <pic:cNvPicPr/>
                  </pic:nvPicPr>
                  <pic:blipFill>
                    <a:blip r:embed="rId11"/>
                    <a:stretch>
                      <a:fillRect/>
                    </a:stretch>
                  </pic:blipFill>
                  <pic:spPr>
                    <a:xfrm>
                      <a:off x="0" y="0"/>
                      <a:ext cx="2689906" cy="1685596"/>
                    </a:xfrm>
                    <a:prstGeom prst="rect">
                      <a:avLst/>
                    </a:prstGeom>
                  </pic:spPr>
                </pic:pic>
              </a:graphicData>
            </a:graphic>
          </wp:inline>
        </w:drawing>
      </w:r>
      <w:r w:rsidRPr="00453E43">
        <w:rPr>
          <w:rFonts w:ascii="Times New Roman" w:hAnsi="Times New Roman" w:cs="Times New Roman"/>
        </w:rPr>
        <w:br/>
      </w:r>
      <w:r w:rsidRPr="00453E43">
        <w:rPr>
          <w:rFonts w:ascii="Times New Roman" w:hAnsi="Times New Roman" w:cs="Times New Roman"/>
        </w:rPr>
        <w:t>The pie chart displays the count of employees by gender, with a larger portion (63.29%) being male.</w:t>
      </w:r>
    </w:p>
    <w:p w14:paraId="7671A9A4" w14:textId="50A5B175" w:rsidR="0045206F" w:rsidRPr="00453E43" w:rsidRDefault="0045206F" w:rsidP="0045206F">
      <w:pPr>
        <w:rPr>
          <w:rFonts w:ascii="Times New Roman" w:hAnsi="Times New Roman" w:cs="Times New Roman"/>
        </w:rPr>
      </w:pPr>
      <w:r w:rsidRPr="00453E43">
        <w:rPr>
          <w:rFonts w:ascii="Times New Roman" w:hAnsi="Times New Roman" w:cs="Times New Roman"/>
        </w:rPr>
        <w:drawing>
          <wp:inline distT="0" distB="0" distL="0" distR="0" wp14:anchorId="668D686B" wp14:editId="59EBB533">
            <wp:extent cx="2238687" cy="1857634"/>
            <wp:effectExtent l="0" t="0" r="9525" b="9525"/>
            <wp:docPr id="213555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51917" name=""/>
                    <pic:cNvPicPr/>
                  </pic:nvPicPr>
                  <pic:blipFill>
                    <a:blip r:embed="rId12"/>
                    <a:stretch>
                      <a:fillRect/>
                    </a:stretch>
                  </pic:blipFill>
                  <pic:spPr>
                    <a:xfrm>
                      <a:off x="0" y="0"/>
                      <a:ext cx="2238687" cy="1857634"/>
                    </a:xfrm>
                    <a:prstGeom prst="rect">
                      <a:avLst/>
                    </a:prstGeom>
                  </pic:spPr>
                </pic:pic>
              </a:graphicData>
            </a:graphic>
          </wp:inline>
        </w:drawing>
      </w:r>
      <w:r w:rsidRPr="00453E43">
        <w:rPr>
          <w:rFonts w:ascii="Times New Roman" w:hAnsi="Times New Roman" w:cs="Times New Roman"/>
        </w:rPr>
        <w:br/>
      </w:r>
      <w:r w:rsidRPr="00453E43">
        <w:rPr>
          <w:rFonts w:ascii="Times New Roman" w:hAnsi="Times New Roman" w:cs="Times New Roman"/>
        </w:rPr>
        <w:t>Age 18-20:</w:t>
      </w:r>
      <w:r w:rsidRPr="00453E43">
        <w:rPr>
          <w:rFonts w:ascii="Times New Roman" w:hAnsi="Times New Roman" w:cs="Times New Roman"/>
        </w:rPr>
        <w:t xml:space="preserve"> </w:t>
      </w:r>
      <w:r w:rsidRPr="00453E43">
        <w:rPr>
          <w:rFonts w:ascii="Times New Roman" w:hAnsi="Times New Roman" w:cs="Times New Roman"/>
        </w:rPr>
        <w:t xml:space="preserve">More males are represented than </w:t>
      </w:r>
      <w:r w:rsidR="00FB4F5A">
        <w:rPr>
          <w:rFonts w:ascii="Times New Roman" w:hAnsi="Times New Roman" w:cs="Times New Roman"/>
        </w:rPr>
        <w:t>fe</w:t>
      </w:r>
      <w:r w:rsidRPr="00453E43">
        <w:rPr>
          <w:rFonts w:ascii="Times New Roman" w:hAnsi="Times New Roman" w:cs="Times New Roman"/>
        </w:rPr>
        <w:t>males in this age group.</w:t>
      </w:r>
    </w:p>
    <w:p w14:paraId="242B38E9" w14:textId="75CC4D85" w:rsidR="0045206F" w:rsidRPr="00453E43" w:rsidRDefault="0045206F" w:rsidP="00453E43">
      <w:pPr>
        <w:rPr>
          <w:rFonts w:ascii="Times New Roman" w:hAnsi="Times New Roman" w:cs="Times New Roman"/>
        </w:rPr>
      </w:pPr>
      <w:r w:rsidRPr="00453E43">
        <w:rPr>
          <w:rFonts w:ascii="Times New Roman" w:hAnsi="Times New Roman" w:cs="Times New Roman"/>
        </w:rPr>
        <w:drawing>
          <wp:inline distT="0" distB="0" distL="0" distR="0" wp14:anchorId="78BDB76E" wp14:editId="2132F5AB">
            <wp:extent cx="2219635" cy="1895740"/>
            <wp:effectExtent l="0" t="0" r="9525" b="9525"/>
            <wp:docPr id="125059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4585" name=""/>
                    <pic:cNvPicPr/>
                  </pic:nvPicPr>
                  <pic:blipFill>
                    <a:blip r:embed="rId13"/>
                    <a:stretch>
                      <a:fillRect/>
                    </a:stretch>
                  </pic:blipFill>
                  <pic:spPr>
                    <a:xfrm>
                      <a:off x="0" y="0"/>
                      <a:ext cx="2219635" cy="1895740"/>
                    </a:xfrm>
                    <a:prstGeom prst="rect">
                      <a:avLst/>
                    </a:prstGeom>
                  </pic:spPr>
                </pic:pic>
              </a:graphicData>
            </a:graphic>
          </wp:inline>
        </w:drawing>
      </w:r>
      <w:r w:rsidR="00453E43" w:rsidRPr="00453E43">
        <w:rPr>
          <w:rFonts w:ascii="Times New Roman" w:hAnsi="Times New Roman" w:cs="Times New Roman"/>
        </w:rPr>
        <w:br/>
      </w:r>
      <w:r w:rsidR="00453E43" w:rsidRPr="00453E43">
        <w:rPr>
          <w:rFonts w:ascii="Times New Roman" w:hAnsi="Times New Roman" w:cs="Times New Roman"/>
        </w:rPr>
        <w:t>Age 21-30:</w:t>
      </w:r>
      <w:r w:rsidR="00453E43" w:rsidRPr="00453E43">
        <w:rPr>
          <w:rFonts w:ascii="Times New Roman" w:hAnsi="Times New Roman" w:cs="Times New Roman"/>
        </w:rPr>
        <w:t xml:space="preserve"> </w:t>
      </w:r>
      <w:r w:rsidR="00453E43" w:rsidRPr="00453E43">
        <w:rPr>
          <w:rFonts w:ascii="Times New Roman" w:hAnsi="Times New Roman" w:cs="Times New Roman"/>
        </w:rPr>
        <w:t>Males are represented more than females.</w:t>
      </w:r>
    </w:p>
    <w:p w14:paraId="255D7AD0" w14:textId="5C76BB70" w:rsidR="0045206F" w:rsidRPr="00453E43" w:rsidRDefault="0045206F" w:rsidP="00453E43">
      <w:pPr>
        <w:rPr>
          <w:rFonts w:ascii="Times New Roman" w:hAnsi="Times New Roman" w:cs="Times New Roman"/>
        </w:rPr>
      </w:pPr>
      <w:r w:rsidRPr="00453E43">
        <w:rPr>
          <w:rFonts w:ascii="Times New Roman" w:hAnsi="Times New Roman" w:cs="Times New Roman"/>
        </w:rPr>
        <w:lastRenderedPageBreak/>
        <w:drawing>
          <wp:inline distT="0" distB="0" distL="0" distR="0" wp14:anchorId="36EB3AB8" wp14:editId="793874A4">
            <wp:extent cx="2181529" cy="1924319"/>
            <wp:effectExtent l="0" t="0" r="0" b="0"/>
            <wp:docPr id="163923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9594" name=""/>
                    <pic:cNvPicPr/>
                  </pic:nvPicPr>
                  <pic:blipFill>
                    <a:blip r:embed="rId14"/>
                    <a:stretch>
                      <a:fillRect/>
                    </a:stretch>
                  </pic:blipFill>
                  <pic:spPr>
                    <a:xfrm>
                      <a:off x="0" y="0"/>
                      <a:ext cx="2181529" cy="1924319"/>
                    </a:xfrm>
                    <a:prstGeom prst="rect">
                      <a:avLst/>
                    </a:prstGeom>
                  </pic:spPr>
                </pic:pic>
              </a:graphicData>
            </a:graphic>
          </wp:inline>
        </w:drawing>
      </w:r>
      <w:r w:rsidR="00453E43" w:rsidRPr="00453E43">
        <w:rPr>
          <w:rFonts w:ascii="Times New Roman" w:hAnsi="Times New Roman" w:cs="Times New Roman"/>
        </w:rPr>
        <w:br/>
      </w:r>
      <w:r w:rsidR="00453E43" w:rsidRPr="00453E43">
        <w:rPr>
          <w:rFonts w:ascii="Times New Roman" w:hAnsi="Times New Roman" w:cs="Times New Roman"/>
        </w:rPr>
        <w:t>Age 31-40:</w:t>
      </w:r>
      <w:r w:rsidR="00453E43" w:rsidRPr="00453E43">
        <w:rPr>
          <w:rFonts w:ascii="Times New Roman" w:hAnsi="Times New Roman" w:cs="Times New Roman"/>
        </w:rPr>
        <w:t xml:space="preserve"> </w:t>
      </w:r>
      <w:r w:rsidR="00453E43" w:rsidRPr="00453E43">
        <w:rPr>
          <w:rFonts w:ascii="Times New Roman" w:hAnsi="Times New Roman" w:cs="Times New Roman"/>
        </w:rPr>
        <w:t>A significant majority of males are represented.</w:t>
      </w:r>
    </w:p>
    <w:p w14:paraId="6F6CC9ED" w14:textId="7E7C9875" w:rsidR="0045206F" w:rsidRPr="00453E43" w:rsidRDefault="0045206F" w:rsidP="00453E43">
      <w:pPr>
        <w:rPr>
          <w:rFonts w:ascii="Times New Roman" w:hAnsi="Times New Roman" w:cs="Times New Roman"/>
        </w:rPr>
      </w:pPr>
      <w:r w:rsidRPr="00453E43">
        <w:rPr>
          <w:rFonts w:ascii="Times New Roman" w:hAnsi="Times New Roman" w:cs="Times New Roman"/>
        </w:rPr>
        <w:drawing>
          <wp:inline distT="0" distB="0" distL="0" distR="0" wp14:anchorId="08C0FECB" wp14:editId="6EFB625F">
            <wp:extent cx="2229161" cy="1991003"/>
            <wp:effectExtent l="0" t="0" r="0" b="9525"/>
            <wp:docPr id="74414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48799" name=""/>
                    <pic:cNvPicPr/>
                  </pic:nvPicPr>
                  <pic:blipFill>
                    <a:blip r:embed="rId15"/>
                    <a:stretch>
                      <a:fillRect/>
                    </a:stretch>
                  </pic:blipFill>
                  <pic:spPr>
                    <a:xfrm>
                      <a:off x="0" y="0"/>
                      <a:ext cx="2229161" cy="1991003"/>
                    </a:xfrm>
                    <a:prstGeom prst="rect">
                      <a:avLst/>
                    </a:prstGeom>
                  </pic:spPr>
                </pic:pic>
              </a:graphicData>
            </a:graphic>
          </wp:inline>
        </w:drawing>
      </w:r>
      <w:r w:rsidR="00453E43" w:rsidRPr="00453E43">
        <w:rPr>
          <w:rFonts w:ascii="Times New Roman" w:hAnsi="Times New Roman" w:cs="Times New Roman"/>
        </w:rPr>
        <w:br/>
      </w:r>
      <w:r w:rsidR="00453E43" w:rsidRPr="00453E43">
        <w:rPr>
          <w:rFonts w:ascii="Times New Roman" w:hAnsi="Times New Roman" w:cs="Times New Roman"/>
        </w:rPr>
        <w:t>Age 41-50:</w:t>
      </w:r>
      <w:r w:rsidR="00453E43" w:rsidRPr="00453E43">
        <w:rPr>
          <w:rFonts w:ascii="Times New Roman" w:hAnsi="Times New Roman" w:cs="Times New Roman"/>
        </w:rPr>
        <w:t xml:space="preserve"> </w:t>
      </w:r>
      <w:r w:rsidR="00453E43" w:rsidRPr="00453E43">
        <w:rPr>
          <w:rFonts w:ascii="Times New Roman" w:hAnsi="Times New Roman" w:cs="Times New Roman"/>
        </w:rPr>
        <w:t xml:space="preserve">Males are again the majority </w:t>
      </w:r>
      <w:r w:rsidR="00FB4F5A">
        <w:rPr>
          <w:rFonts w:ascii="Times New Roman" w:hAnsi="Times New Roman" w:cs="Times New Roman"/>
        </w:rPr>
        <w:t xml:space="preserve">by </w:t>
      </w:r>
      <w:r w:rsidR="00453E43" w:rsidRPr="00453E43">
        <w:rPr>
          <w:rFonts w:ascii="Times New Roman" w:hAnsi="Times New Roman" w:cs="Times New Roman"/>
        </w:rPr>
        <w:t>a</w:t>
      </w:r>
      <w:r w:rsidR="00FB4F5A">
        <w:rPr>
          <w:rFonts w:ascii="Times New Roman" w:hAnsi="Times New Roman" w:cs="Times New Roman"/>
        </w:rPr>
        <w:t xml:space="preserve"> significant</w:t>
      </w:r>
      <w:r w:rsidR="00453E43" w:rsidRPr="00453E43">
        <w:rPr>
          <w:rFonts w:ascii="Times New Roman" w:hAnsi="Times New Roman" w:cs="Times New Roman"/>
        </w:rPr>
        <w:t xml:space="preserve"> margin.</w:t>
      </w:r>
    </w:p>
    <w:p w14:paraId="2C864400" w14:textId="14889641" w:rsidR="0045206F" w:rsidRPr="0045206F" w:rsidRDefault="0045206F" w:rsidP="00453E43">
      <w:r w:rsidRPr="00453E43">
        <w:rPr>
          <w:rFonts w:ascii="Times New Roman" w:hAnsi="Times New Roman" w:cs="Times New Roman"/>
        </w:rPr>
        <w:drawing>
          <wp:inline distT="0" distB="0" distL="0" distR="0" wp14:anchorId="7F50416B" wp14:editId="44EAAE04">
            <wp:extent cx="2200582" cy="1943371"/>
            <wp:effectExtent l="0" t="0" r="9525" b="0"/>
            <wp:docPr id="95740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6519" name=""/>
                    <pic:cNvPicPr/>
                  </pic:nvPicPr>
                  <pic:blipFill>
                    <a:blip r:embed="rId16"/>
                    <a:stretch>
                      <a:fillRect/>
                    </a:stretch>
                  </pic:blipFill>
                  <pic:spPr>
                    <a:xfrm>
                      <a:off x="0" y="0"/>
                      <a:ext cx="2200582" cy="1943371"/>
                    </a:xfrm>
                    <a:prstGeom prst="rect">
                      <a:avLst/>
                    </a:prstGeom>
                  </pic:spPr>
                </pic:pic>
              </a:graphicData>
            </a:graphic>
          </wp:inline>
        </w:drawing>
      </w:r>
      <w:r w:rsidR="00453E43" w:rsidRPr="00453E43">
        <w:rPr>
          <w:rFonts w:ascii="Times New Roman" w:hAnsi="Times New Roman" w:cs="Times New Roman"/>
        </w:rPr>
        <w:br/>
      </w:r>
      <w:r w:rsidR="00453E43" w:rsidRPr="00453E43">
        <w:rPr>
          <w:rFonts w:ascii="Times New Roman" w:hAnsi="Times New Roman" w:cs="Times New Roman"/>
        </w:rPr>
        <w:t>Age 51-60:</w:t>
      </w:r>
      <w:r w:rsidR="00453E43" w:rsidRPr="00453E43">
        <w:rPr>
          <w:rFonts w:ascii="Times New Roman" w:hAnsi="Times New Roman" w:cs="Times New Roman"/>
        </w:rPr>
        <w:t xml:space="preserve"> </w:t>
      </w:r>
      <w:r w:rsidR="00453E43" w:rsidRPr="00453E43">
        <w:rPr>
          <w:rFonts w:ascii="Times New Roman" w:hAnsi="Times New Roman" w:cs="Times New Roman"/>
        </w:rPr>
        <w:t>A significant majority of males, similar to the age group 31-40.</w:t>
      </w:r>
      <w:r>
        <w:br/>
      </w:r>
    </w:p>
    <w:p w14:paraId="7674A776" w14:textId="7CC534EA" w:rsidR="006C6B67" w:rsidRDefault="002E5DA5" w:rsidP="002E5DA5">
      <w:pPr>
        <w:pStyle w:val="Heading3"/>
      </w:pPr>
      <w:bookmarkStart w:id="4" w:name="_Toc166545335"/>
      <w:r w:rsidRPr="002E5DA5">
        <w:rPr>
          <w:rFonts w:ascii="Times New Roman" w:hAnsi="Times New Roman" w:cs="Times New Roman"/>
          <w:b/>
          <w:bCs/>
          <w:color w:val="auto"/>
        </w:rPr>
        <w:lastRenderedPageBreak/>
        <w:t>Dashboard:</w:t>
      </w:r>
      <w:bookmarkEnd w:id="4"/>
    </w:p>
    <w:p w14:paraId="3D40B55F" w14:textId="7269A827" w:rsidR="006C6B67" w:rsidRDefault="00453E43" w:rsidP="006C6B67">
      <w:r w:rsidRPr="006C6B67">
        <w:drawing>
          <wp:inline distT="0" distB="0" distL="0" distR="0" wp14:anchorId="31D1D2B2" wp14:editId="7334451F">
            <wp:extent cx="5943600" cy="3357245"/>
            <wp:effectExtent l="0" t="0" r="0" b="0"/>
            <wp:docPr id="7836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28222" name=""/>
                    <pic:cNvPicPr/>
                  </pic:nvPicPr>
                  <pic:blipFill>
                    <a:blip r:embed="rId17"/>
                    <a:stretch>
                      <a:fillRect/>
                    </a:stretch>
                  </pic:blipFill>
                  <pic:spPr>
                    <a:xfrm>
                      <a:off x="0" y="0"/>
                      <a:ext cx="5943600" cy="3357245"/>
                    </a:xfrm>
                    <a:prstGeom prst="rect">
                      <a:avLst/>
                    </a:prstGeom>
                  </pic:spPr>
                </pic:pic>
              </a:graphicData>
            </a:graphic>
          </wp:inline>
        </w:drawing>
      </w:r>
      <w:r w:rsidR="006C6B67">
        <w:br/>
      </w:r>
      <w:r w:rsidR="006C6B67" w:rsidRPr="006C6B67">
        <w:rPr>
          <w:rFonts w:ascii="Times New Roman" w:hAnsi="Times New Roman" w:cs="Times New Roman"/>
        </w:rPr>
        <w:t>The dashboard shows analysis on basis of age and gender.</w:t>
      </w:r>
      <w:r w:rsidR="006C6B67">
        <w:rPr>
          <w:rFonts w:ascii="Times New Roman" w:hAnsi="Times New Roman" w:cs="Times New Roman"/>
        </w:rPr>
        <w:t xml:space="preserve"> It mainly focuses on when attrition equals to ‘Yes’.</w:t>
      </w:r>
      <w:r w:rsidR="006C6B67" w:rsidRPr="006C6B67">
        <w:rPr>
          <w:rFonts w:ascii="Times New Roman" w:hAnsi="Times New Roman" w:cs="Times New Roman"/>
        </w:rPr>
        <w:t xml:space="preserve"> It depicts an attrition rate of 16.12% with a majority of employees aged between 30-40. Males constitute 63.29% of the workforce and dominate in all age groups.</w:t>
      </w:r>
      <w:r w:rsidR="006C6B67" w:rsidRPr="006C6B67">
        <w:rPr>
          <w:rFonts w:ascii="Times New Roman" w:hAnsi="Times New Roman" w:cs="Times New Roman"/>
        </w:rPr>
        <w:br/>
      </w:r>
    </w:p>
    <w:p w14:paraId="60489904" w14:textId="77777777" w:rsidR="006C6B67" w:rsidRDefault="006C6B67" w:rsidP="006C6B67"/>
    <w:p w14:paraId="46F0B7B2" w14:textId="77777777" w:rsidR="006C6B67" w:rsidRDefault="006C6B67" w:rsidP="006C6B67"/>
    <w:p w14:paraId="475E1BD9" w14:textId="77777777" w:rsidR="006C6B67" w:rsidRDefault="006C6B67" w:rsidP="006C6B67"/>
    <w:p w14:paraId="5F7624FF" w14:textId="77777777" w:rsidR="006C6B67" w:rsidRDefault="006C6B67" w:rsidP="006C6B67"/>
    <w:p w14:paraId="1E810168" w14:textId="77777777" w:rsidR="006C6B67" w:rsidRDefault="006C6B67" w:rsidP="006C6B67"/>
    <w:p w14:paraId="1C478974" w14:textId="77777777" w:rsidR="006C6B67" w:rsidRDefault="006C6B67" w:rsidP="006C6B67"/>
    <w:p w14:paraId="2B3A0623" w14:textId="77777777" w:rsidR="006C6B67" w:rsidRDefault="006C6B67" w:rsidP="006C6B67"/>
    <w:p w14:paraId="2E6806CC" w14:textId="77777777" w:rsidR="006C6B67" w:rsidRDefault="006C6B67" w:rsidP="006C6B67"/>
    <w:p w14:paraId="287F8059" w14:textId="544677A0" w:rsidR="002E5DA5" w:rsidRDefault="00453E43" w:rsidP="006C6B67">
      <w:r>
        <w:br/>
      </w:r>
    </w:p>
    <w:p w14:paraId="7A4D7349" w14:textId="77777777" w:rsidR="00294D64" w:rsidRPr="00453E43" w:rsidRDefault="00294D64" w:rsidP="006C6B67"/>
    <w:p w14:paraId="0EE855EA" w14:textId="27603077" w:rsidR="002E5DA5" w:rsidRDefault="006C6B67" w:rsidP="002E5DA5">
      <w:pPr>
        <w:pStyle w:val="Heading2"/>
        <w:rPr>
          <w:rFonts w:ascii="Times New Roman" w:hAnsi="Times New Roman" w:cs="Times New Roman"/>
          <w:b/>
          <w:bCs/>
          <w:i/>
          <w:iCs/>
          <w:color w:val="auto"/>
          <w:sz w:val="32"/>
          <w:szCs w:val="32"/>
        </w:rPr>
      </w:pPr>
      <w:bookmarkStart w:id="5" w:name="_Toc166545336"/>
      <w:r>
        <w:rPr>
          <w:rFonts w:ascii="Times New Roman" w:hAnsi="Times New Roman" w:cs="Times New Roman"/>
          <w:b/>
          <w:bCs/>
          <w:i/>
          <w:iCs/>
          <w:color w:val="auto"/>
          <w:sz w:val="32"/>
          <w:szCs w:val="32"/>
        </w:rPr>
        <w:lastRenderedPageBreak/>
        <w:t>D</w:t>
      </w:r>
      <w:r w:rsidR="002E5DA5" w:rsidRPr="002E5DA5">
        <w:rPr>
          <w:rFonts w:ascii="Times New Roman" w:hAnsi="Times New Roman" w:cs="Times New Roman"/>
          <w:b/>
          <w:bCs/>
          <w:i/>
          <w:iCs/>
          <w:color w:val="auto"/>
          <w:sz w:val="32"/>
          <w:szCs w:val="32"/>
        </w:rPr>
        <w:t>emographic</w:t>
      </w:r>
      <w:r w:rsidR="002E5DA5" w:rsidRPr="002E5DA5">
        <w:rPr>
          <w:rFonts w:ascii="Times New Roman" w:hAnsi="Times New Roman" w:cs="Times New Roman"/>
          <w:b/>
          <w:bCs/>
          <w:i/>
          <w:iCs/>
          <w:color w:val="auto"/>
          <w:sz w:val="32"/>
          <w:szCs w:val="32"/>
        </w:rPr>
        <w:t>:</w:t>
      </w:r>
      <w:bookmarkEnd w:id="5"/>
    </w:p>
    <w:p w14:paraId="5A03865D" w14:textId="61C1F7BF" w:rsidR="006C6B67" w:rsidRPr="006C6B67" w:rsidRDefault="006C6B67" w:rsidP="006C6B67">
      <w:pPr>
        <w:rPr>
          <w:rFonts w:ascii="Times New Roman" w:hAnsi="Times New Roman" w:cs="Times New Roman"/>
        </w:rPr>
      </w:pPr>
      <w:bookmarkStart w:id="6" w:name="_Hlk166529834"/>
      <w:r w:rsidRPr="006C6B67">
        <w:rPr>
          <w:rFonts w:ascii="Times New Roman" w:hAnsi="Times New Roman" w:cs="Times New Roman"/>
        </w:rPr>
        <w:t>This dashboard has filter of Attrition ‘Yes’.</w:t>
      </w:r>
    </w:p>
    <w:p w14:paraId="21E291BA" w14:textId="084CBC72" w:rsidR="006C6B67" w:rsidRPr="00294D64" w:rsidRDefault="002E5DA5" w:rsidP="00294D64">
      <w:pPr>
        <w:pStyle w:val="Heading3"/>
        <w:rPr>
          <w:rFonts w:ascii="Times New Roman" w:hAnsi="Times New Roman" w:cs="Times New Roman"/>
          <w:b/>
          <w:bCs/>
          <w:color w:val="auto"/>
        </w:rPr>
      </w:pPr>
      <w:bookmarkStart w:id="7" w:name="_Toc166545337"/>
      <w:bookmarkEnd w:id="6"/>
      <w:r w:rsidRPr="002E5DA5">
        <w:rPr>
          <w:rFonts w:ascii="Times New Roman" w:hAnsi="Times New Roman" w:cs="Times New Roman"/>
          <w:b/>
          <w:bCs/>
          <w:color w:val="auto"/>
        </w:rPr>
        <w:t>Charts:</w:t>
      </w:r>
      <w:bookmarkEnd w:id="7"/>
    </w:p>
    <w:p w14:paraId="11323422" w14:textId="745CF0E9" w:rsidR="006C6B67" w:rsidRDefault="006C6B67" w:rsidP="006C6B67">
      <w:pPr>
        <w:rPr>
          <w:rFonts w:ascii="Times New Roman" w:hAnsi="Times New Roman" w:cs="Times New Roman"/>
        </w:rPr>
      </w:pPr>
      <w:r w:rsidRPr="006C6B67">
        <w:drawing>
          <wp:inline distT="0" distB="0" distL="0" distR="0" wp14:anchorId="5812004A" wp14:editId="33A6A1C8">
            <wp:extent cx="3681663" cy="3186290"/>
            <wp:effectExtent l="0" t="0" r="0" b="0"/>
            <wp:docPr id="158885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56451" name=""/>
                    <pic:cNvPicPr/>
                  </pic:nvPicPr>
                  <pic:blipFill>
                    <a:blip r:embed="rId18"/>
                    <a:stretch>
                      <a:fillRect/>
                    </a:stretch>
                  </pic:blipFill>
                  <pic:spPr>
                    <a:xfrm>
                      <a:off x="0" y="0"/>
                      <a:ext cx="3696502" cy="3199132"/>
                    </a:xfrm>
                    <a:prstGeom prst="rect">
                      <a:avLst/>
                    </a:prstGeom>
                  </pic:spPr>
                </pic:pic>
              </a:graphicData>
            </a:graphic>
          </wp:inline>
        </w:drawing>
      </w:r>
      <w:r>
        <w:br/>
      </w:r>
      <w:r w:rsidRPr="006C6B67">
        <w:rPr>
          <w:rFonts w:ascii="Times New Roman" w:hAnsi="Times New Roman" w:cs="Times New Roman"/>
        </w:rPr>
        <w:t>The graph represents the distribution of 237 employees based on their education level and field. Most employees have a Bachelor’s degree, with Life Sciences being the most common education field.</w:t>
      </w:r>
    </w:p>
    <w:p w14:paraId="67E15235" w14:textId="24FE8A6B" w:rsidR="006C6B67" w:rsidRDefault="006C6B67" w:rsidP="006C6B67">
      <w:pPr>
        <w:rPr>
          <w:rFonts w:ascii="Times New Roman" w:hAnsi="Times New Roman" w:cs="Times New Roman"/>
          <w:color w:val="111111"/>
          <w:shd w:val="clear" w:color="auto" w:fill="FFFFFF"/>
        </w:rPr>
      </w:pPr>
      <w:r>
        <w:rPr>
          <w:noProof/>
          <w14:ligatures w14:val="standardContextual"/>
        </w:rPr>
        <w:drawing>
          <wp:inline distT="0" distB="0" distL="0" distR="0" wp14:anchorId="6B1F7AF0" wp14:editId="73B1A51B">
            <wp:extent cx="4138936" cy="2410589"/>
            <wp:effectExtent l="0" t="0" r="0" b="8890"/>
            <wp:docPr id="81908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88784" name=""/>
                    <pic:cNvPicPr/>
                  </pic:nvPicPr>
                  <pic:blipFill>
                    <a:blip r:embed="rId19"/>
                    <a:stretch>
                      <a:fillRect/>
                    </a:stretch>
                  </pic:blipFill>
                  <pic:spPr>
                    <a:xfrm>
                      <a:off x="0" y="0"/>
                      <a:ext cx="4160384" cy="2423081"/>
                    </a:xfrm>
                    <a:prstGeom prst="rect">
                      <a:avLst/>
                    </a:prstGeom>
                  </pic:spPr>
                </pic:pic>
              </a:graphicData>
            </a:graphic>
          </wp:inline>
        </w:drawing>
      </w:r>
      <w:r>
        <w:rPr>
          <w:rFonts w:ascii="Times New Roman" w:hAnsi="Times New Roman" w:cs="Times New Roman"/>
        </w:rPr>
        <w:br/>
      </w:r>
      <w:r w:rsidRPr="006C6B67">
        <w:rPr>
          <w:rFonts w:ascii="Times New Roman" w:hAnsi="Times New Roman" w:cs="Times New Roman"/>
          <w:color w:val="111111"/>
          <w:shd w:val="clear" w:color="auto" w:fill="FFFFFF"/>
        </w:rPr>
        <w:t xml:space="preserve">The </w:t>
      </w:r>
      <w:r w:rsidR="00404830">
        <w:rPr>
          <w:rFonts w:ascii="Times New Roman" w:hAnsi="Times New Roman" w:cs="Times New Roman"/>
          <w:color w:val="111111"/>
          <w:shd w:val="clear" w:color="auto" w:fill="FFFFFF"/>
        </w:rPr>
        <w:t>column chart</w:t>
      </w:r>
      <w:r w:rsidRPr="006C6B67">
        <w:rPr>
          <w:rFonts w:ascii="Times New Roman" w:hAnsi="Times New Roman" w:cs="Times New Roman"/>
          <w:color w:val="111111"/>
          <w:shd w:val="clear" w:color="auto" w:fill="FFFFFF"/>
        </w:rPr>
        <w:t xml:space="preserve"> represents the count of employees by their marital status. It shows that there are more single employees </w:t>
      </w:r>
      <w:r w:rsidRPr="006C6B67">
        <w:rPr>
          <w:rFonts w:ascii="Times New Roman" w:hAnsi="Times New Roman" w:cs="Times New Roman"/>
          <w:color w:val="111111"/>
          <w:shd w:val="clear" w:color="auto" w:fill="FFFFFF"/>
        </w:rPr>
        <w:t xml:space="preserve">who are leaving job </w:t>
      </w:r>
      <w:r w:rsidRPr="006C6B67">
        <w:rPr>
          <w:rFonts w:ascii="Times New Roman" w:hAnsi="Times New Roman" w:cs="Times New Roman"/>
          <w:color w:val="111111"/>
          <w:shd w:val="clear" w:color="auto" w:fill="FFFFFF"/>
        </w:rPr>
        <w:t>compared to married and divorced employees.</w:t>
      </w:r>
    </w:p>
    <w:p w14:paraId="28DEB941" w14:textId="77777777" w:rsidR="006C6B67" w:rsidRDefault="006C6B67" w:rsidP="006C6B67">
      <w:pPr>
        <w:rPr>
          <w:rFonts w:ascii="Times New Roman" w:hAnsi="Times New Roman" w:cs="Times New Roman"/>
          <w:color w:val="111111"/>
          <w:shd w:val="clear" w:color="auto" w:fill="FFFFFF"/>
        </w:rPr>
      </w:pPr>
    </w:p>
    <w:p w14:paraId="091229F6" w14:textId="3EAFCF6A" w:rsidR="006C6B67" w:rsidRDefault="00404830" w:rsidP="006C6B67">
      <w:pPr>
        <w:rPr>
          <w:rFonts w:ascii="Times New Roman" w:hAnsi="Times New Roman" w:cs="Times New Roman"/>
        </w:rPr>
      </w:pPr>
      <w:r>
        <w:rPr>
          <w:noProof/>
          <w14:ligatures w14:val="standardContextual"/>
        </w:rPr>
        <w:lastRenderedPageBreak/>
        <w:drawing>
          <wp:inline distT="0" distB="0" distL="0" distR="0" wp14:anchorId="0087F59B" wp14:editId="5245FB5D">
            <wp:extent cx="4499811" cy="2579458"/>
            <wp:effectExtent l="0" t="0" r="0" b="0"/>
            <wp:docPr id="172124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44921" name=""/>
                    <pic:cNvPicPr/>
                  </pic:nvPicPr>
                  <pic:blipFill>
                    <a:blip r:embed="rId20"/>
                    <a:stretch>
                      <a:fillRect/>
                    </a:stretch>
                  </pic:blipFill>
                  <pic:spPr>
                    <a:xfrm>
                      <a:off x="0" y="0"/>
                      <a:ext cx="4553773" cy="2610391"/>
                    </a:xfrm>
                    <a:prstGeom prst="rect">
                      <a:avLst/>
                    </a:prstGeom>
                  </pic:spPr>
                </pic:pic>
              </a:graphicData>
            </a:graphic>
          </wp:inline>
        </w:drawing>
      </w:r>
      <w:r>
        <w:rPr>
          <w:rFonts w:ascii="Times New Roman" w:hAnsi="Times New Roman" w:cs="Times New Roman"/>
        </w:rPr>
        <w:br/>
      </w:r>
      <w:r w:rsidRPr="00404830">
        <w:rPr>
          <w:rFonts w:ascii="Times New Roman" w:hAnsi="Times New Roman" w:cs="Times New Roman"/>
          <w:color w:val="111111"/>
          <w:shd w:val="clear" w:color="auto" w:fill="FFFFFF"/>
        </w:rPr>
        <w:t>The bar graph represents the count of employees by their relationship satisfaction levels. It shows that the highest count is for “High” satisfaction, followed by “Very High”, “Medium”, and “Low”.</w:t>
      </w:r>
    </w:p>
    <w:p w14:paraId="752F1EA9" w14:textId="77777777" w:rsidR="006C6B67" w:rsidRPr="006C6B67" w:rsidRDefault="006C6B67" w:rsidP="006C6B67"/>
    <w:p w14:paraId="07F9DBAD" w14:textId="02E61DE3" w:rsidR="00404830" w:rsidRPr="00294D64" w:rsidRDefault="002E5DA5" w:rsidP="00294D64">
      <w:pPr>
        <w:pStyle w:val="Heading3"/>
        <w:rPr>
          <w:rFonts w:ascii="Times New Roman" w:hAnsi="Times New Roman" w:cs="Times New Roman"/>
          <w:b/>
          <w:bCs/>
          <w:color w:val="auto"/>
        </w:rPr>
      </w:pPr>
      <w:bookmarkStart w:id="8" w:name="_Toc166545338"/>
      <w:r w:rsidRPr="002E5DA5">
        <w:rPr>
          <w:rFonts w:ascii="Times New Roman" w:hAnsi="Times New Roman" w:cs="Times New Roman"/>
          <w:b/>
          <w:bCs/>
          <w:color w:val="auto"/>
        </w:rPr>
        <w:t>Dashboard:</w:t>
      </w:r>
      <w:bookmarkEnd w:id="8"/>
    </w:p>
    <w:p w14:paraId="6162398A" w14:textId="3AE9F37F" w:rsidR="002E5DA5" w:rsidRPr="00404830" w:rsidRDefault="00404830" w:rsidP="002E5DA5">
      <w:pPr>
        <w:rPr>
          <w:rFonts w:ascii="Times New Roman" w:hAnsi="Times New Roman" w:cs="Times New Roman"/>
        </w:rPr>
      </w:pPr>
      <w:r w:rsidRPr="00404830">
        <w:rPr>
          <w:rFonts w:ascii="Times New Roman" w:hAnsi="Times New Roman" w:cs="Times New Roman"/>
          <w:b/>
          <w:bCs/>
          <w:i/>
          <w:iCs/>
          <w:sz w:val="32"/>
          <w:szCs w:val="32"/>
        </w:rPr>
        <w:drawing>
          <wp:inline distT="0" distB="0" distL="0" distR="0" wp14:anchorId="65E99F4E" wp14:editId="78D3E24E">
            <wp:extent cx="5943600" cy="3357245"/>
            <wp:effectExtent l="0" t="0" r="0" b="0"/>
            <wp:docPr id="193457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8358" name=""/>
                    <pic:cNvPicPr/>
                  </pic:nvPicPr>
                  <pic:blipFill>
                    <a:blip r:embed="rId21"/>
                    <a:stretch>
                      <a:fillRect/>
                    </a:stretch>
                  </pic:blipFill>
                  <pic:spPr>
                    <a:xfrm>
                      <a:off x="0" y="0"/>
                      <a:ext cx="5943600" cy="3357245"/>
                    </a:xfrm>
                    <a:prstGeom prst="rect">
                      <a:avLst/>
                    </a:prstGeom>
                  </pic:spPr>
                </pic:pic>
              </a:graphicData>
            </a:graphic>
          </wp:inline>
        </w:drawing>
      </w:r>
      <w:r>
        <w:rPr>
          <w:rFonts w:ascii="Times New Roman" w:hAnsi="Times New Roman" w:cs="Times New Roman"/>
          <w:b/>
          <w:bCs/>
          <w:i/>
          <w:iCs/>
          <w:sz w:val="32"/>
          <w:szCs w:val="32"/>
        </w:rPr>
        <w:br/>
      </w:r>
      <w:r w:rsidRPr="00404830">
        <w:rPr>
          <w:rFonts w:ascii="Times New Roman" w:hAnsi="Times New Roman" w:cs="Times New Roman"/>
        </w:rPr>
        <w:t>This da</w:t>
      </w:r>
      <w:r>
        <w:rPr>
          <w:rFonts w:ascii="Times New Roman" w:hAnsi="Times New Roman" w:cs="Times New Roman"/>
        </w:rPr>
        <w:t>shboard</w:t>
      </w:r>
      <w:r w:rsidRPr="00404830">
        <w:rPr>
          <w:rFonts w:ascii="Times New Roman" w:hAnsi="Times New Roman" w:cs="Times New Roman"/>
        </w:rPr>
        <w:t xml:space="preserve"> provides insights into the demographic factors associated with employee attrition.</w:t>
      </w:r>
      <w:r>
        <w:rPr>
          <w:rFonts w:ascii="Times New Roman" w:hAnsi="Times New Roman" w:cs="Times New Roman"/>
        </w:rPr>
        <w:t xml:space="preserve"> Furter, it demonstrates</w:t>
      </w:r>
      <w:r w:rsidRPr="00404830">
        <w:rPr>
          <w:rFonts w:ascii="Times New Roman" w:hAnsi="Times New Roman" w:cs="Times New Roman"/>
        </w:rPr>
        <w:t xml:space="preserve"> that most employees have a Bachelor’s degree in Life Sciences, are single, and have high relationship satisfaction. </w:t>
      </w:r>
    </w:p>
    <w:p w14:paraId="135587AE" w14:textId="65BD7436" w:rsidR="002E5DA5" w:rsidRDefault="00436BEC" w:rsidP="002E5DA5">
      <w:pPr>
        <w:pStyle w:val="Heading2"/>
        <w:rPr>
          <w:rFonts w:ascii="Times New Roman" w:hAnsi="Times New Roman" w:cs="Times New Roman"/>
          <w:b/>
          <w:bCs/>
          <w:i/>
          <w:iCs/>
          <w:color w:val="auto"/>
          <w:sz w:val="32"/>
          <w:szCs w:val="32"/>
        </w:rPr>
      </w:pPr>
      <w:bookmarkStart w:id="9" w:name="_Toc166545339"/>
      <w:r w:rsidRPr="00436BEC">
        <w:rPr>
          <w:rFonts w:ascii="Times New Roman" w:hAnsi="Times New Roman" w:cs="Times New Roman"/>
          <w:b/>
          <w:bCs/>
          <w:i/>
          <w:iCs/>
          <w:color w:val="auto"/>
          <w:sz w:val="32"/>
          <w:szCs w:val="32"/>
        </w:rPr>
        <w:lastRenderedPageBreak/>
        <w:t>Job Factors affecting Attrition</w:t>
      </w:r>
      <w:r w:rsidR="002E5DA5" w:rsidRPr="002E5DA5">
        <w:rPr>
          <w:rFonts w:ascii="Times New Roman" w:hAnsi="Times New Roman" w:cs="Times New Roman"/>
          <w:b/>
          <w:bCs/>
          <w:i/>
          <w:iCs/>
          <w:color w:val="auto"/>
          <w:sz w:val="32"/>
          <w:szCs w:val="32"/>
        </w:rPr>
        <w:t>:</w:t>
      </w:r>
      <w:bookmarkEnd w:id="9"/>
    </w:p>
    <w:p w14:paraId="721751A1" w14:textId="77777777" w:rsidR="00387D82" w:rsidRPr="006C6B67" w:rsidRDefault="00387D82" w:rsidP="00387D82">
      <w:pPr>
        <w:rPr>
          <w:rFonts w:ascii="Times New Roman" w:hAnsi="Times New Roman" w:cs="Times New Roman"/>
        </w:rPr>
      </w:pPr>
      <w:bookmarkStart w:id="10" w:name="_Hlk166533215"/>
      <w:r w:rsidRPr="006C6B67">
        <w:rPr>
          <w:rFonts w:ascii="Times New Roman" w:hAnsi="Times New Roman" w:cs="Times New Roman"/>
        </w:rPr>
        <w:t>This dashboard has filter of Attrition ‘Yes’.</w:t>
      </w:r>
    </w:p>
    <w:p w14:paraId="5B08E5AF" w14:textId="511530FB" w:rsidR="00387D82" w:rsidRPr="00294D64" w:rsidRDefault="002E5DA5" w:rsidP="00294D64">
      <w:pPr>
        <w:pStyle w:val="Heading3"/>
        <w:rPr>
          <w:rFonts w:ascii="Times New Roman" w:hAnsi="Times New Roman" w:cs="Times New Roman"/>
          <w:b/>
          <w:bCs/>
          <w:color w:val="auto"/>
        </w:rPr>
      </w:pPr>
      <w:bookmarkStart w:id="11" w:name="_Toc166545340"/>
      <w:bookmarkEnd w:id="10"/>
      <w:r w:rsidRPr="002E5DA5">
        <w:rPr>
          <w:rFonts w:ascii="Times New Roman" w:hAnsi="Times New Roman" w:cs="Times New Roman"/>
          <w:b/>
          <w:bCs/>
          <w:color w:val="auto"/>
        </w:rPr>
        <w:t>Charts:</w:t>
      </w:r>
      <w:bookmarkEnd w:id="11"/>
    </w:p>
    <w:p w14:paraId="2F801664" w14:textId="4787DB55" w:rsidR="00387D82" w:rsidRDefault="00387D82" w:rsidP="00387D82">
      <w:pPr>
        <w:rPr>
          <w:rFonts w:ascii="Times New Roman" w:hAnsi="Times New Roman" w:cs="Times New Roman"/>
        </w:rPr>
      </w:pPr>
      <w:r w:rsidRPr="00387D82">
        <w:drawing>
          <wp:inline distT="0" distB="0" distL="0" distR="0" wp14:anchorId="2A91F834" wp14:editId="3CEBAF2B">
            <wp:extent cx="2857899" cy="2705478"/>
            <wp:effectExtent l="0" t="0" r="0" b="0"/>
            <wp:docPr id="6783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076" name=""/>
                    <pic:cNvPicPr/>
                  </pic:nvPicPr>
                  <pic:blipFill>
                    <a:blip r:embed="rId22"/>
                    <a:stretch>
                      <a:fillRect/>
                    </a:stretch>
                  </pic:blipFill>
                  <pic:spPr>
                    <a:xfrm>
                      <a:off x="0" y="0"/>
                      <a:ext cx="2857899" cy="2705478"/>
                    </a:xfrm>
                    <a:prstGeom prst="rect">
                      <a:avLst/>
                    </a:prstGeom>
                  </pic:spPr>
                </pic:pic>
              </a:graphicData>
            </a:graphic>
          </wp:inline>
        </w:drawing>
      </w:r>
      <w:r>
        <w:br/>
      </w:r>
      <w:r w:rsidRPr="00387D82">
        <w:rPr>
          <w:rFonts w:ascii="Times New Roman" w:hAnsi="Times New Roman" w:cs="Times New Roman"/>
        </w:rPr>
        <w:t>The donut chart represents the distribution of employee performance ratings. It shows that a significant majority</w:t>
      </w:r>
      <w:r>
        <w:rPr>
          <w:rFonts w:ascii="Times New Roman" w:hAnsi="Times New Roman" w:cs="Times New Roman"/>
        </w:rPr>
        <w:t xml:space="preserve"> </w:t>
      </w:r>
      <w:r w:rsidRPr="00387D82">
        <w:rPr>
          <w:rFonts w:ascii="Times New Roman" w:hAnsi="Times New Roman" w:cs="Times New Roman"/>
        </w:rPr>
        <w:t>received an “</w:t>
      </w:r>
      <w:r>
        <w:rPr>
          <w:rFonts w:ascii="Times New Roman" w:hAnsi="Times New Roman" w:cs="Times New Roman"/>
        </w:rPr>
        <w:t>Excellent</w:t>
      </w:r>
      <w:r w:rsidRPr="00387D82">
        <w:rPr>
          <w:rFonts w:ascii="Times New Roman" w:hAnsi="Times New Roman" w:cs="Times New Roman"/>
        </w:rPr>
        <w:t xml:space="preserve">” rating, while </w:t>
      </w:r>
      <w:r>
        <w:rPr>
          <w:rFonts w:ascii="Times New Roman" w:hAnsi="Times New Roman" w:cs="Times New Roman"/>
        </w:rPr>
        <w:t xml:space="preserve">only </w:t>
      </w:r>
      <w:r w:rsidRPr="00387D82">
        <w:rPr>
          <w:rFonts w:ascii="Times New Roman" w:hAnsi="Times New Roman" w:cs="Times New Roman"/>
        </w:rPr>
        <w:t>37 employees (15.61%) were rated as “</w:t>
      </w:r>
      <w:r>
        <w:rPr>
          <w:rFonts w:ascii="Times New Roman" w:hAnsi="Times New Roman" w:cs="Times New Roman"/>
        </w:rPr>
        <w:t>Outstanding</w:t>
      </w:r>
      <w:r w:rsidRPr="00387D82">
        <w:rPr>
          <w:rFonts w:ascii="Times New Roman" w:hAnsi="Times New Roman" w:cs="Times New Roman"/>
        </w:rPr>
        <w:t>”.</w:t>
      </w:r>
    </w:p>
    <w:p w14:paraId="1B487E86" w14:textId="137755FC" w:rsidR="00387D82" w:rsidRDefault="00387D82" w:rsidP="00387D82">
      <w:pPr>
        <w:rPr>
          <w:rFonts w:ascii="Times New Roman" w:hAnsi="Times New Roman" w:cs="Times New Roman"/>
        </w:rPr>
      </w:pPr>
      <w:r w:rsidRPr="00387D82">
        <w:drawing>
          <wp:inline distT="0" distB="0" distL="0" distR="0" wp14:anchorId="54D33B29" wp14:editId="469169EA">
            <wp:extent cx="3258005" cy="2981741"/>
            <wp:effectExtent l="0" t="0" r="0" b="9525"/>
            <wp:docPr id="2696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74914" name=""/>
                    <pic:cNvPicPr/>
                  </pic:nvPicPr>
                  <pic:blipFill>
                    <a:blip r:embed="rId23"/>
                    <a:stretch>
                      <a:fillRect/>
                    </a:stretch>
                  </pic:blipFill>
                  <pic:spPr>
                    <a:xfrm>
                      <a:off x="0" y="0"/>
                      <a:ext cx="3258005" cy="2981741"/>
                    </a:xfrm>
                    <a:prstGeom prst="rect">
                      <a:avLst/>
                    </a:prstGeom>
                  </pic:spPr>
                </pic:pic>
              </a:graphicData>
            </a:graphic>
          </wp:inline>
        </w:drawing>
      </w:r>
      <w:r w:rsidR="007F1783">
        <w:br/>
      </w:r>
      <w:r w:rsidR="007F1783" w:rsidRPr="007F1783">
        <w:rPr>
          <w:rFonts w:ascii="Times New Roman" w:hAnsi="Times New Roman" w:cs="Times New Roman"/>
        </w:rPr>
        <w:t xml:space="preserve">The sunburst chart visualizes the count of employees by Department and </w:t>
      </w:r>
      <w:proofErr w:type="spellStart"/>
      <w:r w:rsidR="007F1783" w:rsidRPr="007F1783">
        <w:rPr>
          <w:rFonts w:ascii="Times New Roman" w:hAnsi="Times New Roman" w:cs="Times New Roman"/>
        </w:rPr>
        <w:t>JobRole</w:t>
      </w:r>
      <w:proofErr w:type="spellEnd"/>
      <w:r w:rsidR="007F1783" w:rsidRPr="007F1783">
        <w:rPr>
          <w:rFonts w:ascii="Times New Roman" w:hAnsi="Times New Roman" w:cs="Times New Roman"/>
        </w:rPr>
        <w:t>.</w:t>
      </w:r>
      <w:r w:rsidR="007F1783" w:rsidRPr="007F1783">
        <w:rPr>
          <w:rFonts w:ascii="Times New Roman" w:hAnsi="Times New Roman" w:cs="Times New Roman"/>
        </w:rPr>
        <w:t xml:space="preserve"> Th </w:t>
      </w:r>
      <w:proofErr w:type="spellStart"/>
      <w:r w:rsidR="007F1783" w:rsidRPr="007F1783">
        <w:rPr>
          <w:rFonts w:ascii="Times New Roman" w:hAnsi="Times New Roman" w:cs="Times New Roman"/>
        </w:rPr>
        <w:t>etwo</w:t>
      </w:r>
      <w:proofErr w:type="spellEnd"/>
      <w:r w:rsidR="007F1783" w:rsidRPr="007F1783">
        <w:rPr>
          <w:rFonts w:ascii="Times New Roman" w:hAnsi="Times New Roman" w:cs="Times New Roman"/>
        </w:rPr>
        <w:t xml:space="preserve"> prominent departments are Sales and Research and Development, and the prominent job roles within them are Sales Executive, Sales Representative, Laboratory Technician, and Research Scientist.</w:t>
      </w:r>
    </w:p>
    <w:p w14:paraId="77274D32" w14:textId="295675CE" w:rsidR="007F1783" w:rsidRDefault="007F1783" w:rsidP="00387D82">
      <w:pPr>
        <w:rPr>
          <w:rFonts w:ascii="Times New Roman" w:hAnsi="Times New Roman" w:cs="Times New Roman"/>
          <w:color w:val="111111"/>
          <w:shd w:val="clear" w:color="auto" w:fill="FFFFFF"/>
        </w:rPr>
      </w:pPr>
      <w:r>
        <w:rPr>
          <w:noProof/>
          <w14:ligatures w14:val="standardContextual"/>
        </w:rPr>
        <w:lastRenderedPageBreak/>
        <w:drawing>
          <wp:inline distT="0" distB="0" distL="0" distR="0" wp14:anchorId="1BA93307" wp14:editId="40CF6AEB">
            <wp:extent cx="5471252" cy="2605859"/>
            <wp:effectExtent l="0" t="0" r="0" b="4445"/>
            <wp:docPr id="17244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6501" name=""/>
                    <pic:cNvPicPr/>
                  </pic:nvPicPr>
                  <pic:blipFill>
                    <a:blip r:embed="rId24"/>
                    <a:stretch>
                      <a:fillRect/>
                    </a:stretch>
                  </pic:blipFill>
                  <pic:spPr>
                    <a:xfrm>
                      <a:off x="0" y="0"/>
                      <a:ext cx="5479404" cy="2609742"/>
                    </a:xfrm>
                    <a:prstGeom prst="rect">
                      <a:avLst/>
                    </a:prstGeom>
                  </pic:spPr>
                </pic:pic>
              </a:graphicData>
            </a:graphic>
          </wp:inline>
        </w:drawing>
      </w:r>
      <w:r>
        <w:br/>
      </w:r>
      <w:r w:rsidRPr="007F1783">
        <w:rPr>
          <w:rFonts w:ascii="Times New Roman" w:hAnsi="Times New Roman" w:cs="Times New Roman"/>
          <w:color w:val="111111"/>
          <w:shd w:val="clear" w:color="auto" w:fill="FFFFFF"/>
        </w:rPr>
        <w:t xml:space="preserve">The column chart represents the count of employees by their level of job satisfaction. It shows that a higher number of employees have </w:t>
      </w:r>
      <w:r w:rsidRPr="007F1783">
        <w:rPr>
          <w:rFonts w:ascii="Times New Roman" w:hAnsi="Times New Roman" w:cs="Times New Roman"/>
          <w:color w:val="111111"/>
          <w:shd w:val="clear" w:color="auto" w:fill="FFFFFF"/>
        </w:rPr>
        <w:t>high</w:t>
      </w:r>
      <w:r w:rsidRPr="007F1783">
        <w:rPr>
          <w:rFonts w:ascii="Times New Roman" w:hAnsi="Times New Roman" w:cs="Times New Roman"/>
          <w:color w:val="111111"/>
          <w:shd w:val="clear" w:color="auto" w:fill="FFFFFF"/>
        </w:rPr>
        <w:t xml:space="preserve"> job satisfaction</w:t>
      </w:r>
      <w:r w:rsidRPr="007F1783">
        <w:rPr>
          <w:rFonts w:ascii="Times New Roman" w:hAnsi="Times New Roman" w:cs="Times New Roman"/>
          <w:color w:val="111111"/>
          <w:shd w:val="clear" w:color="auto" w:fill="FFFFFF"/>
        </w:rPr>
        <w:t>.</w:t>
      </w:r>
    </w:p>
    <w:p w14:paraId="06393007" w14:textId="7287CFB4" w:rsidR="009D3C6F" w:rsidRDefault="009D3C6F" w:rsidP="00387D82">
      <w:pPr>
        <w:rPr>
          <w:rFonts w:ascii="Times New Roman" w:hAnsi="Times New Roman" w:cs="Times New Roman"/>
          <w:color w:val="111111"/>
          <w:shd w:val="clear" w:color="auto" w:fill="FFFFFF"/>
        </w:rPr>
      </w:pPr>
      <w:r>
        <w:rPr>
          <w:noProof/>
          <w14:ligatures w14:val="standardContextual"/>
        </w:rPr>
        <w:drawing>
          <wp:inline distT="0" distB="0" distL="0" distR="0" wp14:anchorId="71B05C22" wp14:editId="560F6D46">
            <wp:extent cx="3033486" cy="1718762"/>
            <wp:effectExtent l="0" t="0" r="0" b="0"/>
            <wp:docPr id="18934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16135" name=""/>
                    <pic:cNvPicPr/>
                  </pic:nvPicPr>
                  <pic:blipFill>
                    <a:blip r:embed="rId25"/>
                    <a:stretch>
                      <a:fillRect/>
                    </a:stretch>
                  </pic:blipFill>
                  <pic:spPr>
                    <a:xfrm>
                      <a:off x="0" y="0"/>
                      <a:ext cx="3061361" cy="1734556"/>
                    </a:xfrm>
                    <a:prstGeom prst="rect">
                      <a:avLst/>
                    </a:prstGeom>
                  </pic:spPr>
                </pic:pic>
              </a:graphicData>
            </a:graphic>
          </wp:inline>
        </w:drawing>
      </w:r>
      <w:r>
        <w:rPr>
          <w:rFonts w:ascii="Times New Roman" w:hAnsi="Times New Roman" w:cs="Times New Roman"/>
        </w:rPr>
        <w:br/>
      </w:r>
      <w:r w:rsidRPr="009D3C6F">
        <w:rPr>
          <w:rFonts w:ascii="Times New Roman" w:hAnsi="Times New Roman" w:cs="Times New Roman"/>
          <w:color w:val="111111"/>
          <w:shd w:val="clear" w:color="auto" w:fill="FFFFFF"/>
        </w:rPr>
        <w:t>The pie chart represents the count of employees by their level of job involvement and attrition. It shows that a significant majority, 125 employees (52.74%), have very high job involvement.</w:t>
      </w:r>
    </w:p>
    <w:p w14:paraId="38667B0A" w14:textId="4272E57C" w:rsidR="009D3C6F" w:rsidRPr="007F1783" w:rsidRDefault="009D3C6F" w:rsidP="00387D82">
      <w:pPr>
        <w:rPr>
          <w:rFonts w:ascii="Times New Roman" w:hAnsi="Times New Roman" w:cs="Times New Roman"/>
        </w:rPr>
      </w:pPr>
      <w:r w:rsidRPr="009D3C6F">
        <w:rPr>
          <w:rFonts w:ascii="Times New Roman" w:hAnsi="Times New Roman" w:cs="Times New Roman"/>
        </w:rPr>
        <w:lastRenderedPageBreak/>
        <w:drawing>
          <wp:inline distT="0" distB="0" distL="0" distR="0" wp14:anchorId="7502E4ED" wp14:editId="196A2E16">
            <wp:extent cx="3698472" cy="2609396"/>
            <wp:effectExtent l="0" t="0" r="0" b="635"/>
            <wp:docPr id="24576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65127" name=""/>
                    <pic:cNvPicPr/>
                  </pic:nvPicPr>
                  <pic:blipFill>
                    <a:blip r:embed="rId26"/>
                    <a:stretch>
                      <a:fillRect/>
                    </a:stretch>
                  </pic:blipFill>
                  <pic:spPr>
                    <a:xfrm>
                      <a:off x="0" y="0"/>
                      <a:ext cx="3716732" cy="2622279"/>
                    </a:xfrm>
                    <a:prstGeom prst="rect">
                      <a:avLst/>
                    </a:prstGeom>
                  </pic:spPr>
                </pic:pic>
              </a:graphicData>
            </a:graphic>
          </wp:inline>
        </w:drawing>
      </w:r>
      <w:r>
        <w:rPr>
          <w:rFonts w:ascii="Times New Roman" w:hAnsi="Times New Roman" w:cs="Times New Roman"/>
        </w:rPr>
        <w:br/>
      </w:r>
      <w:r w:rsidRPr="009D3C6F">
        <w:rPr>
          <w:rFonts w:ascii="Times New Roman" w:hAnsi="Times New Roman" w:cs="Times New Roman"/>
        </w:rPr>
        <w:t xml:space="preserve">The bar chart represents the count of employees in various job roles. It shows that </w:t>
      </w:r>
      <w:r>
        <w:rPr>
          <w:rFonts w:ascii="Times New Roman" w:hAnsi="Times New Roman" w:cs="Times New Roman"/>
        </w:rPr>
        <w:t>Laboratory Technician</w:t>
      </w:r>
      <w:r w:rsidRPr="009D3C6F">
        <w:rPr>
          <w:rFonts w:ascii="Times New Roman" w:hAnsi="Times New Roman" w:cs="Times New Roman"/>
        </w:rPr>
        <w:t xml:space="preserve"> has the highest count,</w:t>
      </w:r>
      <w:r>
        <w:rPr>
          <w:rFonts w:ascii="Times New Roman" w:hAnsi="Times New Roman" w:cs="Times New Roman"/>
        </w:rPr>
        <w:t xml:space="preserve"> with Job Level 1 in it being highest.</w:t>
      </w:r>
    </w:p>
    <w:p w14:paraId="6425C61A" w14:textId="77777777" w:rsidR="003170BF" w:rsidRDefault="003170BF" w:rsidP="009D3C6F">
      <w:pPr>
        <w:pStyle w:val="Heading3"/>
        <w:rPr>
          <w:rFonts w:ascii="Times New Roman" w:hAnsi="Times New Roman" w:cs="Times New Roman"/>
          <w:b/>
          <w:bCs/>
          <w:color w:val="auto"/>
        </w:rPr>
      </w:pPr>
    </w:p>
    <w:p w14:paraId="69A65440" w14:textId="2E51C3DA" w:rsidR="009D3C6F" w:rsidRPr="003170BF" w:rsidRDefault="002E5DA5" w:rsidP="003170BF">
      <w:pPr>
        <w:pStyle w:val="Heading3"/>
        <w:rPr>
          <w:rFonts w:ascii="Times New Roman" w:hAnsi="Times New Roman" w:cs="Times New Roman"/>
          <w:b/>
          <w:bCs/>
          <w:color w:val="auto"/>
        </w:rPr>
      </w:pPr>
      <w:bookmarkStart w:id="12" w:name="_Toc166545341"/>
      <w:r w:rsidRPr="002E5DA5">
        <w:rPr>
          <w:rFonts w:ascii="Times New Roman" w:hAnsi="Times New Roman" w:cs="Times New Roman"/>
          <w:b/>
          <w:bCs/>
          <w:color w:val="auto"/>
        </w:rPr>
        <w:t>Dashboard:</w:t>
      </w:r>
      <w:bookmarkEnd w:id="12"/>
    </w:p>
    <w:p w14:paraId="27282F50" w14:textId="148185BA" w:rsidR="009D3C6F" w:rsidRPr="009D3C6F" w:rsidRDefault="009D3C6F" w:rsidP="009D3C6F">
      <w:r w:rsidRPr="009D3C6F">
        <w:drawing>
          <wp:inline distT="0" distB="0" distL="0" distR="0" wp14:anchorId="05C80A86" wp14:editId="260E6D1D">
            <wp:extent cx="5943600" cy="3347720"/>
            <wp:effectExtent l="0" t="0" r="0" b="5080"/>
            <wp:docPr id="161606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8798" name=""/>
                    <pic:cNvPicPr/>
                  </pic:nvPicPr>
                  <pic:blipFill>
                    <a:blip r:embed="rId27"/>
                    <a:stretch>
                      <a:fillRect/>
                    </a:stretch>
                  </pic:blipFill>
                  <pic:spPr>
                    <a:xfrm>
                      <a:off x="0" y="0"/>
                      <a:ext cx="5943600" cy="3347720"/>
                    </a:xfrm>
                    <a:prstGeom prst="rect">
                      <a:avLst/>
                    </a:prstGeom>
                  </pic:spPr>
                </pic:pic>
              </a:graphicData>
            </a:graphic>
          </wp:inline>
        </w:drawing>
      </w:r>
      <w:r w:rsidR="00436BEC">
        <w:br/>
      </w:r>
      <w:r w:rsidR="00436BEC" w:rsidRPr="00436BEC">
        <w:rPr>
          <w:rFonts w:ascii="Times New Roman" w:hAnsi="Times New Roman" w:cs="Times New Roman"/>
        </w:rPr>
        <w:t>Th</w:t>
      </w:r>
      <w:r w:rsidR="00436BEC" w:rsidRPr="00436BEC">
        <w:rPr>
          <w:rFonts w:ascii="Times New Roman" w:hAnsi="Times New Roman" w:cs="Times New Roman"/>
        </w:rPr>
        <w:t>is</w:t>
      </w:r>
      <w:r w:rsidR="00436BEC" w:rsidRPr="00436BEC">
        <w:rPr>
          <w:rFonts w:ascii="Times New Roman" w:hAnsi="Times New Roman" w:cs="Times New Roman"/>
        </w:rPr>
        <w:t xml:space="preserve"> dashboard, filtered for attrition ‘Yes’, provides a comprehensive view of job factors. It reveals that a majority of employees have excellent performance ratings, high job involvement, and are mostly in the Sales and R&amp;D departments. </w:t>
      </w:r>
      <w:r w:rsidR="00436BEC" w:rsidRPr="00436BEC">
        <w:rPr>
          <w:rFonts w:ascii="Times New Roman" w:hAnsi="Times New Roman" w:cs="Times New Roman"/>
        </w:rPr>
        <w:t xml:space="preserve">Moreover, </w:t>
      </w:r>
      <w:r w:rsidR="00436BEC" w:rsidRPr="00436BEC">
        <w:rPr>
          <w:rFonts w:ascii="Times New Roman" w:hAnsi="Times New Roman" w:cs="Times New Roman"/>
        </w:rPr>
        <w:t>attrition is observed predominantly among Laboratory Technicians at Job Level 1.</w:t>
      </w:r>
      <w:r>
        <w:br/>
      </w:r>
    </w:p>
    <w:p w14:paraId="2A9301BB" w14:textId="77777777" w:rsidR="006C6B67" w:rsidRDefault="006C6B67" w:rsidP="002E5DA5">
      <w:pPr>
        <w:pStyle w:val="Heading2"/>
        <w:rPr>
          <w:rFonts w:ascii="Times New Roman" w:hAnsi="Times New Roman" w:cs="Times New Roman"/>
          <w:b/>
          <w:bCs/>
          <w:i/>
          <w:iCs/>
          <w:color w:val="auto"/>
          <w:sz w:val="32"/>
          <w:szCs w:val="32"/>
        </w:rPr>
      </w:pPr>
    </w:p>
    <w:p w14:paraId="07C70113" w14:textId="77777777" w:rsidR="00436BEC" w:rsidRDefault="00436BEC" w:rsidP="002E5DA5">
      <w:pPr>
        <w:pStyle w:val="Heading2"/>
        <w:rPr>
          <w:rFonts w:ascii="Times New Roman" w:hAnsi="Times New Roman" w:cs="Times New Roman"/>
          <w:b/>
          <w:bCs/>
          <w:i/>
          <w:iCs/>
          <w:color w:val="auto"/>
          <w:sz w:val="32"/>
          <w:szCs w:val="32"/>
        </w:rPr>
      </w:pPr>
      <w:bookmarkStart w:id="13" w:name="_Toc166545342"/>
      <w:r w:rsidRPr="00436BEC">
        <w:rPr>
          <w:rFonts w:ascii="Times New Roman" w:hAnsi="Times New Roman" w:cs="Times New Roman"/>
          <w:b/>
          <w:bCs/>
          <w:i/>
          <w:iCs/>
          <w:color w:val="auto"/>
          <w:sz w:val="32"/>
          <w:szCs w:val="32"/>
        </w:rPr>
        <w:t>Factors related to Job Analysis</w:t>
      </w:r>
      <w:r w:rsidR="002E5DA5" w:rsidRPr="002E5DA5">
        <w:rPr>
          <w:rFonts w:ascii="Times New Roman" w:hAnsi="Times New Roman" w:cs="Times New Roman"/>
          <w:b/>
          <w:bCs/>
          <w:i/>
          <w:iCs/>
          <w:color w:val="auto"/>
          <w:sz w:val="32"/>
          <w:szCs w:val="32"/>
        </w:rPr>
        <w:t>:</w:t>
      </w:r>
      <w:bookmarkEnd w:id="13"/>
    </w:p>
    <w:p w14:paraId="61C85114" w14:textId="1196C063" w:rsidR="002E5DA5" w:rsidRPr="00436BEC" w:rsidRDefault="00436BEC" w:rsidP="00436BEC">
      <w:pPr>
        <w:rPr>
          <w:rFonts w:ascii="Times New Roman" w:hAnsi="Times New Roman" w:cs="Times New Roman"/>
        </w:rPr>
      </w:pPr>
      <w:r w:rsidRPr="00436BEC">
        <w:rPr>
          <w:rFonts w:ascii="Times New Roman" w:hAnsi="Times New Roman" w:cs="Times New Roman"/>
        </w:rPr>
        <w:t>This dashboard has filter of Attrition ‘Yes’.</w:t>
      </w:r>
      <w:r w:rsidRPr="00436BEC">
        <w:rPr>
          <w:rFonts w:ascii="Times New Roman" w:hAnsi="Times New Roman" w:cs="Times New Roman"/>
        </w:rPr>
        <w:br/>
      </w:r>
    </w:p>
    <w:p w14:paraId="39C65DEE" w14:textId="77777777" w:rsidR="002E5DA5" w:rsidRDefault="002E5DA5" w:rsidP="002E5DA5">
      <w:pPr>
        <w:pStyle w:val="Heading3"/>
        <w:rPr>
          <w:rFonts w:ascii="Times New Roman" w:hAnsi="Times New Roman" w:cs="Times New Roman"/>
          <w:b/>
          <w:bCs/>
          <w:color w:val="auto"/>
        </w:rPr>
      </w:pPr>
      <w:bookmarkStart w:id="14" w:name="_Toc166545343"/>
      <w:r w:rsidRPr="002E5DA5">
        <w:rPr>
          <w:rFonts w:ascii="Times New Roman" w:hAnsi="Times New Roman" w:cs="Times New Roman"/>
          <w:b/>
          <w:bCs/>
          <w:color w:val="auto"/>
        </w:rPr>
        <w:t>Charts:</w:t>
      </w:r>
      <w:bookmarkEnd w:id="14"/>
    </w:p>
    <w:p w14:paraId="48FE00DA" w14:textId="77777777" w:rsidR="00436BEC" w:rsidRDefault="00436BEC" w:rsidP="00436BEC"/>
    <w:p w14:paraId="11FFD93B" w14:textId="30993013" w:rsidR="00436BEC" w:rsidRPr="0058275B" w:rsidRDefault="0058275B" w:rsidP="00436BEC">
      <w:pPr>
        <w:rPr>
          <w:rFonts w:ascii="Times New Roman" w:hAnsi="Times New Roman" w:cs="Times New Roman"/>
          <w:color w:val="111111"/>
          <w:shd w:val="clear" w:color="auto" w:fill="FFFFFF"/>
        </w:rPr>
      </w:pPr>
      <w:r>
        <w:rPr>
          <w:noProof/>
          <w14:ligatures w14:val="standardContextual"/>
        </w:rPr>
        <w:drawing>
          <wp:inline distT="0" distB="0" distL="0" distR="0" wp14:anchorId="0422D756" wp14:editId="78733415">
            <wp:extent cx="4121470" cy="2462830"/>
            <wp:effectExtent l="0" t="0" r="0" b="0"/>
            <wp:docPr id="100557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4856" name=""/>
                    <pic:cNvPicPr/>
                  </pic:nvPicPr>
                  <pic:blipFill>
                    <a:blip r:embed="rId28"/>
                    <a:stretch>
                      <a:fillRect/>
                    </a:stretch>
                  </pic:blipFill>
                  <pic:spPr>
                    <a:xfrm>
                      <a:off x="0" y="0"/>
                      <a:ext cx="4130307" cy="2468111"/>
                    </a:xfrm>
                    <a:prstGeom prst="rect">
                      <a:avLst/>
                    </a:prstGeom>
                  </pic:spPr>
                </pic:pic>
              </a:graphicData>
            </a:graphic>
          </wp:inline>
        </w:drawing>
      </w:r>
      <w:r>
        <w:br/>
      </w:r>
      <w:r w:rsidRPr="0058275B">
        <w:rPr>
          <w:rFonts w:ascii="Times New Roman" w:hAnsi="Times New Roman" w:cs="Times New Roman"/>
          <w:color w:val="111111"/>
          <w:shd w:val="clear" w:color="auto" w:fill="FFFFFF"/>
        </w:rPr>
        <w:t xml:space="preserve">The </w:t>
      </w:r>
      <w:r w:rsidRPr="0058275B">
        <w:rPr>
          <w:rFonts w:ascii="Times New Roman" w:hAnsi="Times New Roman" w:cs="Times New Roman"/>
          <w:color w:val="111111"/>
          <w:shd w:val="clear" w:color="auto" w:fill="FFFFFF"/>
        </w:rPr>
        <w:t xml:space="preserve">area chart </w:t>
      </w:r>
      <w:r w:rsidRPr="0058275B">
        <w:rPr>
          <w:rFonts w:ascii="Times New Roman" w:hAnsi="Times New Roman" w:cs="Times New Roman"/>
          <w:color w:val="111111"/>
          <w:shd w:val="clear" w:color="auto" w:fill="FFFFFF"/>
        </w:rPr>
        <w:t xml:space="preserve">represents the count of employees in relation to their distance from home. It shows a notable peak of employees living close to the workplace, with </w:t>
      </w:r>
      <w:r w:rsidRPr="0058275B">
        <w:rPr>
          <w:rFonts w:ascii="Times New Roman" w:hAnsi="Times New Roman" w:cs="Times New Roman"/>
          <w:color w:val="111111"/>
          <w:shd w:val="clear" w:color="auto" w:fill="FFFFFF"/>
        </w:rPr>
        <w:t>general trend of number of employees decreasing as distance increases.</w:t>
      </w:r>
    </w:p>
    <w:p w14:paraId="2B10C1F4" w14:textId="77777777" w:rsidR="0058275B" w:rsidRDefault="0058275B" w:rsidP="00436BEC">
      <w:pPr>
        <w:rPr>
          <w:rFonts w:ascii="Times New Roman" w:hAnsi="Times New Roman" w:cs="Times New Roman"/>
        </w:rPr>
      </w:pPr>
      <w:r w:rsidRPr="0058275B">
        <w:rPr>
          <w:rFonts w:ascii="Times New Roman" w:hAnsi="Times New Roman" w:cs="Times New Roman"/>
        </w:rPr>
        <w:drawing>
          <wp:inline distT="0" distB="0" distL="0" distR="0" wp14:anchorId="670A1383" wp14:editId="71C3F892">
            <wp:extent cx="5077177" cy="2735179"/>
            <wp:effectExtent l="0" t="0" r="0" b="8255"/>
            <wp:docPr id="80263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32820" name=""/>
                    <pic:cNvPicPr/>
                  </pic:nvPicPr>
                  <pic:blipFill>
                    <a:blip r:embed="rId29"/>
                    <a:stretch>
                      <a:fillRect/>
                    </a:stretch>
                  </pic:blipFill>
                  <pic:spPr>
                    <a:xfrm>
                      <a:off x="0" y="0"/>
                      <a:ext cx="5081675" cy="2737602"/>
                    </a:xfrm>
                    <a:prstGeom prst="rect">
                      <a:avLst/>
                    </a:prstGeom>
                  </pic:spPr>
                </pic:pic>
              </a:graphicData>
            </a:graphic>
          </wp:inline>
        </w:drawing>
      </w:r>
      <w:r w:rsidRPr="0058275B">
        <w:rPr>
          <w:rFonts w:ascii="Times New Roman" w:hAnsi="Times New Roman" w:cs="Times New Roman"/>
        </w:rPr>
        <w:br/>
      </w:r>
      <w:r w:rsidRPr="0058275B">
        <w:rPr>
          <w:rFonts w:ascii="Times New Roman" w:hAnsi="Times New Roman" w:cs="Times New Roman"/>
        </w:rPr>
        <w:t>The bar chart represents the count of employees by their rated work-life balance. It shows that a majority of employees (127) rate their work-life balance as “Better”, while the fewest (25) rate it as “</w:t>
      </w:r>
      <w:r w:rsidRPr="0058275B">
        <w:rPr>
          <w:rFonts w:ascii="Times New Roman" w:hAnsi="Times New Roman" w:cs="Times New Roman"/>
        </w:rPr>
        <w:t>Ba</w:t>
      </w:r>
      <w:r w:rsidRPr="0058275B">
        <w:rPr>
          <w:rFonts w:ascii="Times New Roman" w:hAnsi="Times New Roman" w:cs="Times New Roman"/>
        </w:rPr>
        <w:t>d”.</w:t>
      </w:r>
    </w:p>
    <w:p w14:paraId="22E16C62" w14:textId="3D07B076" w:rsidR="0058275B" w:rsidRPr="0058275B" w:rsidRDefault="0058275B" w:rsidP="00436BEC">
      <w:pPr>
        <w:rPr>
          <w:rFonts w:ascii="Roboto" w:hAnsi="Roboto"/>
          <w:color w:val="111111"/>
          <w:shd w:val="clear" w:color="auto" w:fill="FFFFFF"/>
        </w:rPr>
      </w:pPr>
      <w:r>
        <w:rPr>
          <w:noProof/>
          <w14:ligatures w14:val="standardContextual"/>
        </w:rPr>
        <w:lastRenderedPageBreak/>
        <w:drawing>
          <wp:inline distT="0" distB="0" distL="0" distR="0" wp14:anchorId="65AF5D6F" wp14:editId="13A06370">
            <wp:extent cx="3542857" cy="3190476"/>
            <wp:effectExtent l="0" t="0" r="635" b="0"/>
            <wp:docPr id="121662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28026" name=""/>
                    <pic:cNvPicPr/>
                  </pic:nvPicPr>
                  <pic:blipFill>
                    <a:blip r:embed="rId30"/>
                    <a:stretch>
                      <a:fillRect/>
                    </a:stretch>
                  </pic:blipFill>
                  <pic:spPr>
                    <a:xfrm>
                      <a:off x="0" y="0"/>
                      <a:ext cx="3542857" cy="3190476"/>
                    </a:xfrm>
                    <a:prstGeom prst="rect">
                      <a:avLst/>
                    </a:prstGeom>
                  </pic:spPr>
                </pic:pic>
              </a:graphicData>
            </a:graphic>
          </wp:inline>
        </w:drawing>
      </w:r>
      <w:r>
        <w:rPr>
          <w:rFonts w:ascii="Times New Roman" w:hAnsi="Times New Roman" w:cs="Times New Roman"/>
        </w:rPr>
        <w:br/>
      </w:r>
      <w:r w:rsidRPr="003170BF">
        <w:rPr>
          <w:rFonts w:ascii="Times New Roman" w:hAnsi="Times New Roman" w:cs="Times New Roman"/>
          <w:color w:val="111111"/>
          <w:shd w:val="clear" w:color="auto" w:fill="FFFFFF"/>
        </w:rPr>
        <w:t>The sunburst chart represents the count of employees by their levels of environment and job satisfaction. It shows a distribution across various levels, providing insights into employee satisfaction metrics in the workplace</w:t>
      </w:r>
      <w:r w:rsidRPr="003170BF">
        <w:rPr>
          <w:rFonts w:ascii="Times New Roman" w:hAnsi="Times New Roman" w:cs="Times New Roman"/>
          <w:color w:val="111111"/>
          <w:shd w:val="clear" w:color="auto" w:fill="FFFFFF"/>
        </w:rPr>
        <w:t xml:space="preserve"> with number of employees having ‘Low’ environment satisfaction being highest.</w:t>
      </w:r>
    </w:p>
    <w:p w14:paraId="6F72A286" w14:textId="77777777" w:rsidR="003170BF" w:rsidRDefault="0058275B" w:rsidP="00436BEC">
      <w:pPr>
        <w:rPr>
          <w:rFonts w:ascii="Times New Roman" w:hAnsi="Times New Roman" w:cs="Times New Roman"/>
        </w:rPr>
      </w:pPr>
      <w:r w:rsidRPr="0058275B">
        <w:rPr>
          <w:rFonts w:ascii="Times New Roman" w:hAnsi="Times New Roman" w:cs="Times New Roman"/>
        </w:rPr>
        <w:drawing>
          <wp:inline distT="0" distB="0" distL="0" distR="0" wp14:anchorId="789D7B43" wp14:editId="21B969B7">
            <wp:extent cx="3120066" cy="3225365"/>
            <wp:effectExtent l="0" t="0" r="4445" b="0"/>
            <wp:docPr id="13840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827" name=""/>
                    <pic:cNvPicPr/>
                  </pic:nvPicPr>
                  <pic:blipFill rotWithShape="1">
                    <a:blip r:embed="rId31"/>
                    <a:srcRect t="2189"/>
                    <a:stretch/>
                  </pic:blipFill>
                  <pic:spPr bwMode="auto">
                    <a:xfrm>
                      <a:off x="0" y="0"/>
                      <a:ext cx="3129571" cy="3235191"/>
                    </a:xfrm>
                    <a:prstGeom prst="rect">
                      <a:avLst/>
                    </a:prstGeom>
                    <a:ln>
                      <a:noFill/>
                    </a:ln>
                    <a:extLst>
                      <a:ext uri="{53640926-AAD7-44D8-BBD7-CCE9431645EC}">
                        <a14:shadowObscured xmlns:a14="http://schemas.microsoft.com/office/drawing/2010/main"/>
                      </a:ext>
                    </a:extLst>
                  </pic:spPr>
                </pic:pic>
              </a:graphicData>
            </a:graphic>
          </wp:inline>
        </w:drawing>
      </w:r>
      <w:r w:rsidR="003170BF">
        <w:rPr>
          <w:rFonts w:ascii="Times New Roman" w:hAnsi="Times New Roman" w:cs="Times New Roman"/>
        </w:rPr>
        <w:br/>
      </w:r>
      <w:r w:rsidR="003170BF" w:rsidRPr="003170BF">
        <w:rPr>
          <w:rFonts w:ascii="Times New Roman" w:hAnsi="Times New Roman" w:cs="Times New Roman"/>
          <w:color w:val="111111"/>
          <w:shd w:val="clear" w:color="auto" w:fill="FFFFFF"/>
        </w:rPr>
        <w:t>The donut chart represents the count of employees who have worked overtime versus those who haven’t. A larger portion of employees, 127 (53.59%), have not worked overtime compared to 110 (46.41%) who have. When drilled down</w:t>
      </w:r>
      <w:r w:rsidR="003170BF" w:rsidRPr="003170BF">
        <w:rPr>
          <w:rFonts w:ascii="Times New Roman" w:hAnsi="Times New Roman" w:cs="Times New Roman"/>
          <w:color w:val="111111"/>
          <w:shd w:val="clear" w:color="auto" w:fill="FFFFFF"/>
        </w:rPr>
        <w:t xml:space="preserve"> for overtime equals ‘Yes’</w:t>
      </w:r>
      <w:r w:rsidR="003170BF" w:rsidRPr="003170BF">
        <w:rPr>
          <w:rFonts w:ascii="Times New Roman" w:hAnsi="Times New Roman" w:cs="Times New Roman"/>
          <w:color w:val="111111"/>
          <w:shd w:val="clear" w:color="auto" w:fill="FFFFFF"/>
        </w:rPr>
        <w:t xml:space="preserve">, it shows that the R&amp;D department has the highest count, with </w:t>
      </w:r>
      <w:r w:rsidR="003170BF" w:rsidRPr="003170BF">
        <w:rPr>
          <w:rFonts w:ascii="Times New Roman" w:hAnsi="Times New Roman" w:cs="Times New Roman"/>
          <w:color w:val="111111"/>
          <w:shd w:val="clear" w:color="auto" w:fill="FFFFFF"/>
        </w:rPr>
        <w:t xml:space="preserve">Research Scientist </w:t>
      </w:r>
      <w:r w:rsidR="003170BF" w:rsidRPr="003170BF">
        <w:rPr>
          <w:rFonts w:ascii="Times New Roman" w:hAnsi="Times New Roman" w:cs="Times New Roman"/>
          <w:color w:val="111111"/>
          <w:shd w:val="clear" w:color="auto" w:fill="FFFFFF"/>
        </w:rPr>
        <w:t>being the most common job role.</w:t>
      </w:r>
    </w:p>
    <w:p w14:paraId="57FCDF4D" w14:textId="2A72585B" w:rsidR="003170BF" w:rsidRPr="0058275B" w:rsidRDefault="003170BF" w:rsidP="00436BEC">
      <w:pPr>
        <w:rPr>
          <w:rFonts w:ascii="Times New Roman" w:hAnsi="Times New Roman" w:cs="Times New Roman"/>
        </w:rPr>
      </w:pPr>
      <w:r w:rsidRPr="003170BF">
        <w:rPr>
          <w:rFonts w:ascii="Times New Roman" w:hAnsi="Times New Roman" w:cs="Times New Roman"/>
        </w:rPr>
        <w:lastRenderedPageBreak/>
        <w:drawing>
          <wp:inline distT="0" distB="0" distL="0" distR="0" wp14:anchorId="0FB330A7" wp14:editId="2F542CCE">
            <wp:extent cx="4708358" cy="2482165"/>
            <wp:effectExtent l="0" t="0" r="0" b="0"/>
            <wp:docPr id="160405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4773" name=""/>
                    <pic:cNvPicPr/>
                  </pic:nvPicPr>
                  <pic:blipFill>
                    <a:blip r:embed="rId32"/>
                    <a:stretch>
                      <a:fillRect/>
                    </a:stretch>
                  </pic:blipFill>
                  <pic:spPr>
                    <a:xfrm>
                      <a:off x="0" y="0"/>
                      <a:ext cx="4749264" cy="2503730"/>
                    </a:xfrm>
                    <a:prstGeom prst="rect">
                      <a:avLst/>
                    </a:prstGeom>
                  </pic:spPr>
                </pic:pic>
              </a:graphicData>
            </a:graphic>
          </wp:inline>
        </w:drawing>
      </w:r>
      <w:r>
        <w:rPr>
          <w:rFonts w:ascii="Times New Roman" w:hAnsi="Times New Roman" w:cs="Times New Roman"/>
        </w:rPr>
        <w:br/>
      </w:r>
      <w:r w:rsidRPr="003170BF">
        <w:rPr>
          <w:rFonts w:ascii="Times New Roman" w:hAnsi="Times New Roman" w:cs="Times New Roman"/>
        </w:rPr>
        <w:t xml:space="preserve">The bar chart represents the count of employees categorized by their frequency of business travel. It shows that a significant majority, 49 employees, travel rarely, a smaller number </w:t>
      </w:r>
      <w:r>
        <w:rPr>
          <w:rFonts w:ascii="Times New Roman" w:hAnsi="Times New Roman" w:cs="Times New Roman"/>
        </w:rPr>
        <w:t xml:space="preserve">that </w:t>
      </w:r>
      <w:r w:rsidRPr="003170BF">
        <w:rPr>
          <w:rFonts w:ascii="Times New Roman" w:hAnsi="Times New Roman" w:cs="Times New Roman"/>
        </w:rPr>
        <w:t>do not travel at all.</w:t>
      </w:r>
      <w:r w:rsidR="0058275B">
        <w:rPr>
          <w:rFonts w:ascii="Times New Roman" w:hAnsi="Times New Roman" w:cs="Times New Roman"/>
        </w:rPr>
        <w:br/>
      </w:r>
    </w:p>
    <w:p w14:paraId="6AB97690" w14:textId="11D34915" w:rsidR="003170BF" w:rsidRPr="003170BF" w:rsidRDefault="002E5DA5" w:rsidP="003170BF">
      <w:pPr>
        <w:pStyle w:val="Heading3"/>
        <w:rPr>
          <w:rFonts w:ascii="Times New Roman" w:hAnsi="Times New Roman" w:cs="Times New Roman"/>
          <w:b/>
          <w:bCs/>
          <w:color w:val="auto"/>
        </w:rPr>
      </w:pPr>
      <w:bookmarkStart w:id="15" w:name="_Toc166545344"/>
      <w:r w:rsidRPr="002E5DA5">
        <w:rPr>
          <w:rFonts w:ascii="Times New Roman" w:hAnsi="Times New Roman" w:cs="Times New Roman"/>
          <w:b/>
          <w:bCs/>
          <w:color w:val="auto"/>
        </w:rPr>
        <w:t>Dashboard:</w:t>
      </w:r>
      <w:bookmarkEnd w:id="15"/>
    </w:p>
    <w:p w14:paraId="2B8A9015" w14:textId="7FB47079" w:rsidR="002E5DA5" w:rsidRPr="003170BF" w:rsidRDefault="003170BF" w:rsidP="002E5DA5">
      <w:r w:rsidRPr="003170BF">
        <w:drawing>
          <wp:inline distT="0" distB="0" distL="0" distR="0" wp14:anchorId="66392C80" wp14:editId="488417F4">
            <wp:extent cx="5943600" cy="3330575"/>
            <wp:effectExtent l="0" t="0" r="0" b="3175"/>
            <wp:docPr id="83709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3872" name=""/>
                    <pic:cNvPicPr/>
                  </pic:nvPicPr>
                  <pic:blipFill>
                    <a:blip r:embed="rId33"/>
                    <a:stretch>
                      <a:fillRect/>
                    </a:stretch>
                  </pic:blipFill>
                  <pic:spPr>
                    <a:xfrm>
                      <a:off x="0" y="0"/>
                      <a:ext cx="5943600" cy="3330575"/>
                    </a:xfrm>
                    <a:prstGeom prst="rect">
                      <a:avLst/>
                    </a:prstGeom>
                  </pic:spPr>
                </pic:pic>
              </a:graphicData>
            </a:graphic>
          </wp:inline>
        </w:drawing>
      </w:r>
      <w:r>
        <w:br/>
      </w:r>
      <w:r w:rsidRPr="003170BF">
        <w:rPr>
          <w:rFonts w:ascii="Times New Roman" w:hAnsi="Times New Roman" w:cs="Times New Roman"/>
        </w:rPr>
        <w:t xml:space="preserve">The dashboard, filtered for attrition ‘Yes’, provides valuable insights into </w:t>
      </w:r>
      <w:r w:rsidRPr="003170BF">
        <w:rPr>
          <w:rFonts w:ascii="Times New Roman" w:hAnsi="Times New Roman" w:cs="Times New Roman"/>
        </w:rPr>
        <w:t>job factors</w:t>
      </w:r>
      <w:r w:rsidRPr="003170BF">
        <w:rPr>
          <w:rFonts w:ascii="Times New Roman" w:hAnsi="Times New Roman" w:cs="Times New Roman"/>
        </w:rPr>
        <w:t xml:space="preserve"> that may influence employee attrition.</w:t>
      </w:r>
      <w:r w:rsidRPr="003170BF">
        <w:rPr>
          <w:rFonts w:ascii="Times New Roman" w:hAnsi="Times New Roman" w:cs="Times New Roman"/>
        </w:rPr>
        <w:t xml:space="preserve"> </w:t>
      </w:r>
      <w:r w:rsidRPr="003170BF">
        <w:rPr>
          <w:rFonts w:ascii="Times New Roman" w:hAnsi="Times New Roman" w:cs="Times New Roman"/>
        </w:rPr>
        <w:t xml:space="preserve">It reveals that a majority of </w:t>
      </w:r>
      <w:r w:rsidRPr="003170BF">
        <w:rPr>
          <w:rFonts w:ascii="Times New Roman" w:hAnsi="Times New Roman" w:cs="Times New Roman"/>
        </w:rPr>
        <w:t xml:space="preserve">these </w:t>
      </w:r>
      <w:r w:rsidRPr="003170BF">
        <w:rPr>
          <w:rFonts w:ascii="Times New Roman" w:hAnsi="Times New Roman" w:cs="Times New Roman"/>
        </w:rPr>
        <w:t>employees live close to the workplace, have a “Better” work-life balance, and rarely travel for business.</w:t>
      </w:r>
      <w:r w:rsidRPr="003170BF">
        <w:rPr>
          <w:rFonts w:ascii="Times New Roman" w:hAnsi="Times New Roman" w:cs="Times New Roman"/>
        </w:rPr>
        <w:t xml:space="preserve"> Also,</w:t>
      </w:r>
      <w:r w:rsidRPr="003170BF">
        <w:rPr>
          <w:rFonts w:ascii="Times New Roman" w:hAnsi="Times New Roman" w:cs="Times New Roman"/>
        </w:rPr>
        <w:t xml:space="preserve"> a significant number of employees have worked overtime, particularly in the R&amp;D department, with Research Scientist being the most common job role.</w:t>
      </w:r>
      <w:r w:rsidRPr="003170BF">
        <w:t xml:space="preserve"> </w:t>
      </w:r>
    </w:p>
    <w:p w14:paraId="584CC074" w14:textId="7669526D" w:rsidR="002E5DA5" w:rsidRDefault="002E5DA5" w:rsidP="002E5DA5">
      <w:pPr>
        <w:pStyle w:val="Heading2"/>
        <w:rPr>
          <w:rFonts w:ascii="Times New Roman" w:hAnsi="Times New Roman" w:cs="Times New Roman"/>
          <w:b/>
          <w:bCs/>
          <w:i/>
          <w:iCs/>
          <w:color w:val="auto"/>
          <w:sz w:val="32"/>
          <w:szCs w:val="32"/>
        </w:rPr>
      </w:pPr>
      <w:bookmarkStart w:id="16" w:name="_Toc166545345"/>
      <w:r>
        <w:rPr>
          <w:rFonts w:ascii="Times New Roman" w:hAnsi="Times New Roman" w:cs="Times New Roman"/>
          <w:b/>
          <w:bCs/>
          <w:i/>
          <w:iCs/>
          <w:color w:val="auto"/>
          <w:sz w:val="32"/>
          <w:szCs w:val="32"/>
        </w:rPr>
        <w:lastRenderedPageBreak/>
        <w:t>Yearly Analysis 1</w:t>
      </w:r>
      <w:r w:rsidRPr="002E5DA5">
        <w:rPr>
          <w:rFonts w:ascii="Times New Roman" w:hAnsi="Times New Roman" w:cs="Times New Roman"/>
          <w:b/>
          <w:bCs/>
          <w:i/>
          <w:iCs/>
          <w:color w:val="auto"/>
          <w:sz w:val="32"/>
          <w:szCs w:val="32"/>
        </w:rPr>
        <w:t>:</w:t>
      </w:r>
      <w:bookmarkEnd w:id="16"/>
    </w:p>
    <w:p w14:paraId="67AB247E" w14:textId="61355959" w:rsidR="00932920" w:rsidRPr="00932920" w:rsidRDefault="00932920" w:rsidP="00932920">
      <w:r w:rsidRPr="00436BEC">
        <w:rPr>
          <w:rFonts w:ascii="Times New Roman" w:hAnsi="Times New Roman" w:cs="Times New Roman"/>
        </w:rPr>
        <w:t>This dashboard has filter of Attrition ‘Yes’.</w:t>
      </w:r>
    </w:p>
    <w:p w14:paraId="4A9F1AD2" w14:textId="3504EAC6" w:rsidR="00932920" w:rsidRPr="00294D64" w:rsidRDefault="002E5DA5" w:rsidP="00294D64">
      <w:pPr>
        <w:pStyle w:val="Heading3"/>
        <w:rPr>
          <w:rFonts w:ascii="Times New Roman" w:hAnsi="Times New Roman" w:cs="Times New Roman"/>
          <w:b/>
          <w:bCs/>
          <w:color w:val="auto"/>
        </w:rPr>
      </w:pPr>
      <w:bookmarkStart w:id="17" w:name="_Toc166545346"/>
      <w:r w:rsidRPr="002E5DA5">
        <w:rPr>
          <w:rFonts w:ascii="Times New Roman" w:hAnsi="Times New Roman" w:cs="Times New Roman"/>
          <w:b/>
          <w:bCs/>
          <w:color w:val="auto"/>
        </w:rPr>
        <w:t>Charts:</w:t>
      </w:r>
      <w:bookmarkEnd w:id="17"/>
    </w:p>
    <w:p w14:paraId="03A85E51" w14:textId="6162902F" w:rsidR="00932920" w:rsidRDefault="00932920" w:rsidP="00932920">
      <w:r w:rsidRPr="00932920">
        <w:drawing>
          <wp:inline distT="0" distB="0" distL="0" distR="0" wp14:anchorId="55A7F53A" wp14:editId="2777999F">
            <wp:extent cx="5210902" cy="1152686"/>
            <wp:effectExtent l="0" t="0" r="0" b="9525"/>
            <wp:docPr id="93084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0782" name=""/>
                    <pic:cNvPicPr/>
                  </pic:nvPicPr>
                  <pic:blipFill>
                    <a:blip r:embed="rId34"/>
                    <a:stretch>
                      <a:fillRect/>
                    </a:stretch>
                  </pic:blipFill>
                  <pic:spPr>
                    <a:xfrm>
                      <a:off x="0" y="0"/>
                      <a:ext cx="5210902" cy="1152686"/>
                    </a:xfrm>
                    <a:prstGeom prst="rect">
                      <a:avLst/>
                    </a:prstGeom>
                  </pic:spPr>
                </pic:pic>
              </a:graphicData>
            </a:graphic>
          </wp:inline>
        </w:drawing>
      </w:r>
      <w:r>
        <w:br/>
        <w:t xml:space="preserve">These are two sliders to apply filter to values of ‘Years </w:t>
      </w:r>
      <w:proofErr w:type="gramStart"/>
      <w:r>
        <w:t>With</w:t>
      </w:r>
      <w:proofErr w:type="gramEnd"/>
      <w:r>
        <w:t xml:space="preserve"> Current Manager’ and ‘Years In Current Role’.</w:t>
      </w:r>
    </w:p>
    <w:p w14:paraId="3FE78796" w14:textId="77777777" w:rsidR="00932920" w:rsidRPr="00B2088B" w:rsidRDefault="00932920" w:rsidP="00932920">
      <w:pPr>
        <w:rPr>
          <w:rFonts w:ascii="Times New Roman" w:hAnsi="Times New Roman" w:cs="Times New Roman"/>
        </w:rPr>
      </w:pPr>
      <w:r w:rsidRPr="00B2088B">
        <w:rPr>
          <w:rFonts w:ascii="Times New Roman" w:hAnsi="Times New Roman" w:cs="Times New Roman"/>
        </w:rPr>
        <w:drawing>
          <wp:inline distT="0" distB="0" distL="0" distR="0" wp14:anchorId="371B3083" wp14:editId="493B6BC8">
            <wp:extent cx="3641558" cy="3093093"/>
            <wp:effectExtent l="0" t="0" r="0" b="0"/>
            <wp:docPr id="184901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12097" name=""/>
                    <pic:cNvPicPr/>
                  </pic:nvPicPr>
                  <pic:blipFill>
                    <a:blip r:embed="rId35"/>
                    <a:stretch>
                      <a:fillRect/>
                    </a:stretch>
                  </pic:blipFill>
                  <pic:spPr>
                    <a:xfrm>
                      <a:off x="0" y="0"/>
                      <a:ext cx="3655293" cy="3104759"/>
                    </a:xfrm>
                    <a:prstGeom prst="rect">
                      <a:avLst/>
                    </a:prstGeom>
                  </pic:spPr>
                </pic:pic>
              </a:graphicData>
            </a:graphic>
          </wp:inline>
        </w:drawing>
      </w:r>
      <w:r w:rsidRPr="00B2088B">
        <w:rPr>
          <w:rFonts w:ascii="Times New Roman" w:hAnsi="Times New Roman" w:cs="Times New Roman"/>
        </w:rPr>
        <w:br/>
      </w:r>
      <w:r w:rsidRPr="00B2088B">
        <w:rPr>
          <w:rFonts w:ascii="Times New Roman" w:hAnsi="Times New Roman" w:cs="Times New Roman"/>
          <w:color w:val="111111"/>
          <w:shd w:val="clear" w:color="auto" w:fill="FFFFFF"/>
        </w:rPr>
        <w:t>The bar chart represents the count of employees grouped by the number of years they have been with their current manager. It shows that a significant number of employees (96) have been with their current manager for 0-1 years, while fewer employees fall into the other year ranges.</w:t>
      </w:r>
    </w:p>
    <w:p w14:paraId="23DDA0EE" w14:textId="77777777" w:rsidR="00932920" w:rsidRPr="00B2088B" w:rsidRDefault="00932920" w:rsidP="00932920">
      <w:pPr>
        <w:rPr>
          <w:rFonts w:ascii="Times New Roman" w:hAnsi="Times New Roman" w:cs="Times New Roman"/>
          <w:color w:val="111111"/>
          <w:shd w:val="clear" w:color="auto" w:fill="FFFFFF"/>
        </w:rPr>
      </w:pPr>
      <w:r w:rsidRPr="00B2088B">
        <w:rPr>
          <w:rFonts w:ascii="Times New Roman" w:hAnsi="Times New Roman" w:cs="Times New Roman"/>
        </w:rPr>
        <w:drawing>
          <wp:inline distT="0" distB="0" distL="0" distR="0" wp14:anchorId="291B6214" wp14:editId="32958F81">
            <wp:extent cx="3642838" cy="1667878"/>
            <wp:effectExtent l="0" t="0" r="0" b="8890"/>
            <wp:docPr id="193425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6176" name=""/>
                    <pic:cNvPicPr/>
                  </pic:nvPicPr>
                  <pic:blipFill>
                    <a:blip r:embed="rId36"/>
                    <a:stretch>
                      <a:fillRect/>
                    </a:stretch>
                  </pic:blipFill>
                  <pic:spPr>
                    <a:xfrm>
                      <a:off x="0" y="0"/>
                      <a:ext cx="3664077" cy="1677602"/>
                    </a:xfrm>
                    <a:prstGeom prst="rect">
                      <a:avLst/>
                    </a:prstGeom>
                  </pic:spPr>
                </pic:pic>
              </a:graphicData>
            </a:graphic>
          </wp:inline>
        </w:drawing>
      </w:r>
      <w:r w:rsidRPr="00B2088B">
        <w:rPr>
          <w:rFonts w:ascii="Times New Roman" w:hAnsi="Times New Roman" w:cs="Times New Roman"/>
        </w:rPr>
        <w:br/>
      </w:r>
      <w:r w:rsidRPr="00B2088B">
        <w:rPr>
          <w:rFonts w:ascii="Times New Roman" w:hAnsi="Times New Roman" w:cs="Times New Roman"/>
          <w:color w:val="111111"/>
          <w:shd w:val="clear" w:color="auto" w:fill="FFFFFF"/>
        </w:rPr>
        <w:t xml:space="preserve">The pie chart represents the distribution of employees based on the number of training times they </w:t>
      </w:r>
      <w:r w:rsidRPr="00B2088B">
        <w:rPr>
          <w:rFonts w:ascii="Times New Roman" w:hAnsi="Times New Roman" w:cs="Times New Roman"/>
          <w:color w:val="111111"/>
          <w:shd w:val="clear" w:color="auto" w:fill="FFFFFF"/>
        </w:rPr>
        <w:lastRenderedPageBreak/>
        <w:t xml:space="preserve">had last year. It shows that a significant portion, 47.88%, had </w:t>
      </w:r>
      <w:r w:rsidRPr="00B2088B">
        <w:rPr>
          <w:rFonts w:ascii="Times New Roman" w:hAnsi="Times New Roman" w:cs="Times New Roman"/>
          <w:color w:val="111111"/>
          <w:shd w:val="clear" w:color="auto" w:fill="FFFFFF"/>
        </w:rPr>
        <w:t>2</w:t>
      </w:r>
      <w:r w:rsidRPr="00B2088B">
        <w:rPr>
          <w:rFonts w:ascii="Times New Roman" w:hAnsi="Times New Roman" w:cs="Times New Roman"/>
          <w:color w:val="111111"/>
          <w:shd w:val="clear" w:color="auto" w:fill="FFFFFF"/>
        </w:rPr>
        <w:t xml:space="preserve"> training sessions, while only a small fraction, 3.81%, had </w:t>
      </w:r>
      <w:r w:rsidRPr="00B2088B">
        <w:rPr>
          <w:rFonts w:ascii="Times New Roman" w:hAnsi="Times New Roman" w:cs="Times New Roman"/>
          <w:color w:val="111111"/>
          <w:shd w:val="clear" w:color="auto" w:fill="FFFFFF"/>
        </w:rPr>
        <w:t>1</w:t>
      </w:r>
      <w:r w:rsidRPr="00B2088B">
        <w:rPr>
          <w:rFonts w:ascii="Times New Roman" w:hAnsi="Times New Roman" w:cs="Times New Roman"/>
          <w:color w:val="111111"/>
          <w:shd w:val="clear" w:color="auto" w:fill="FFFFFF"/>
        </w:rPr>
        <w:t xml:space="preserve"> </w:t>
      </w:r>
      <w:proofErr w:type="gramStart"/>
      <w:r w:rsidRPr="00B2088B">
        <w:rPr>
          <w:rFonts w:ascii="Times New Roman" w:hAnsi="Times New Roman" w:cs="Times New Roman"/>
          <w:color w:val="111111"/>
          <w:shd w:val="clear" w:color="auto" w:fill="FFFFFF"/>
        </w:rPr>
        <w:t>sessions</w:t>
      </w:r>
      <w:proofErr w:type="gramEnd"/>
      <w:r w:rsidRPr="00B2088B">
        <w:rPr>
          <w:rFonts w:ascii="Times New Roman" w:hAnsi="Times New Roman" w:cs="Times New Roman"/>
          <w:color w:val="111111"/>
          <w:shd w:val="clear" w:color="auto" w:fill="FFFFFF"/>
        </w:rPr>
        <w:t>.</w:t>
      </w:r>
    </w:p>
    <w:p w14:paraId="36BC58D0" w14:textId="73542D65" w:rsidR="00932920" w:rsidRDefault="00932920" w:rsidP="00932920">
      <w:r w:rsidRPr="00B2088B">
        <w:rPr>
          <w:rFonts w:ascii="Times New Roman" w:hAnsi="Times New Roman" w:cs="Times New Roman"/>
        </w:rPr>
        <w:drawing>
          <wp:inline distT="0" distB="0" distL="0" distR="0" wp14:anchorId="6D8A7776" wp14:editId="7415C906">
            <wp:extent cx="5820587" cy="3591426"/>
            <wp:effectExtent l="0" t="0" r="8890" b="9525"/>
            <wp:docPr id="10607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2661" name=""/>
                    <pic:cNvPicPr/>
                  </pic:nvPicPr>
                  <pic:blipFill>
                    <a:blip r:embed="rId37"/>
                    <a:stretch>
                      <a:fillRect/>
                    </a:stretch>
                  </pic:blipFill>
                  <pic:spPr>
                    <a:xfrm>
                      <a:off x="0" y="0"/>
                      <a:ext cx="5820587" cy="3591426"/>
                    </a:xfrm>
                    <a:prstGeom prst="rect">
                      <a:avLst/>
                    </a:prstGeom>
                  </pic:spPr>
                </pic:pic>
              </a:graphicData>
            </a:graphic>
          </wp:inline>
        </w:drawing>
      </w:r>
      <w:r w:rsidRPr="00B2088B">
        <w:rPr>
          <w:rFonts w:ascii="Times New Roman" w:hAnsi="Times New Roman" w:cs="Times New Roman"/>
        </w:rPr>
        <w:br/>
      </w:r>
      <w:r w:rsidR="00B2088B" w:rsidRPr="00B2088B">
        <w:rPr>
          <w:rFonts w:ascii="Times New Roman" w:hAnsi="Times New Roman" w:cs="Times New Roman"/>
        </w:rPr>
        <w:t>The ribbon chart represents the count of employees in various job roles over the years in their current role. It shows that Laboratory Technician and Sales Representative roles have the highest employee counts, particularly within</w:t>
      </w:r>
      <w:r w:rsidR="00B2088B" w:rsidRPr="00B2088B">
        <w:rPr>
          <w:rFonts w:ascii="Times New Roman" w:hAnsi="Times New Roman" w:cs="Times New Roman"/>
        </w:rPr>
        <w:t xml:space="preserve"> their</w:t>
      </w:r>
      <w:r w:rsidR="00B2088B" w:rsidRPr="00B2088B">
        <w:rPr>
          <w:rFonts w:ascii="Times New Roman" w:hAnsi="Times New Roman" w:cs="Times New Roman"/>
        </w:rPr>
        <w:t xml:space="preserve"> first year.</w:t>
      </w:r>
      <w:r>
        <w:br/>
      </w:r>
    </w:p>
    <w:p w14:paraId="451837B6" w14:textId="77777777" w:rsidR="00B2088B" w:rsidRDefault="00B2088B" w:rsidP="00932920"/>
    <w:p w14:paraId="144559FA" w14:textId="77777777" w:rsidR="00B2088B" w:rsidRDefault="00B2088B" w:rsidP="00932920"/>
    <w:p w14:paraId="0D58F4AB" w14:textId="77777777" w:rsidR="00B2088B" w:rsidRPr="00932920" w:rsidRDefault="00B2088B" w:rsidP="00932920"/>
    <w:p w14:paraId="7CD4F887" w14:textId="77777777" w:rsidR="002E5DA5" w:rsidRDefault="002E5DA5" w:rsidP="002E5DA5">
      <w:pPr>
        <w:pStyle w:val="Heading3"/>
        <w:rPr>
          <w:rFonts w:ascii="Times New Roman" w:hAnsi="Times New Roman" w:cs="Times New Roman"/>
          <w:b/>
          <w:bCs/>
          <w:color w:val="auto"/>
        </w:rPr>
      </w:pPr>
      <w:bookmarkStart w:id="18" w:name="_Toc166545347"/>
      <w:r w:rsidRPr="002E5DA5">
        <w:rPr>
          <w:rFonts w:ascii="Times New Roman" w:hAnsi="Times New Roman" w:cs="Times New Roman"/>
          <w:b/>
          <w:bCs/>
          <w:color w:val="auto"/>
        </w:rPr>
        <w:lastRenderedPageBreak/>
        <w:t>Dashboard:</w:t>
      </w:r>
      <w:bookmarkEnd w:id="18"/>
    </w:p>
    <w:p w14:paraId="658936B8" w14:textId="07DF2691" w:rsidR="00B2088B" w:rsidRPr="00B2088B" w:rsidRDefault="00B2088B" w:rsidP="00B2088B">
      <w:pPr>
        <w:rPr>
          <w:rFonts w:ascii="Times New Roman" w:hAnsi="Times New Roman" w:cs="Times New Roman"/>
        </w:rPr>
      </w:pPr>
      <w:r w:rsidRPr="00B2088B">
        <w:rPr>
          <w:rFonts w:ascii="Times New Roman" w:hAnsi="Times New Roman" w:cs="Times New Roman"/>
        </w:rPr>
        <w:drawing>
          <wp:inline distT="0" distB="0" distL="0" distR="0" wp14:anchorId="437199A9" wp14:editId="1BA5AE09">
            <wp:extent cx="5943600" cy="3317240"/>
            <wp:effectExtent l="0" t="0" r="0" b="0"/>
            <wp:docPr id="39321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7457" name=""/>
                    <pic:cNvPicPr/>
                  </pic:nvPicPr>
                  <pic:blipFill>
                    <a:blip r:embed="rId38"/>
                    <a:stretch>
                      <a:fillRect/>
                    </a:stretch>
                  </pic:blipFill>
                  <pic:spPr>
                    <a:xfrm>
                      <a:off x="0" y="0"/>
                      <a:ext cx="5943600" cy="3317240"/>
                    </a:xfrm>
                    <a:prstGeom prst="rect">
                      <a:avLst/>
                    </a:prstGeom>
                  </pic:spPr>
                </pic:pic>
              </a:graphicData>
            </a:graphic>
          </wp:inline>
        </w:drawing>
      </w:r>
      <w:r w:rsidRPr="00B2088B">
        <w:rPr>
          <w:rFonts w:ascii="Times New Roman" w:hAnsi="Times New Roman" w:cs="Times New Roman"/>
        </w:rPr>
        <w:br/>
      </w:r>
      <w:r w:rsidRPr="00B2088B">
        <w:rPr>
          <w:rFonts w:ascii="Times New Roman" w:hAnsi="Times New Roman" w:cs="Times New Roman"/>
        </w:rPr>
        <w:t xml:space="preserve">The dashboard, filtered for attrition ‘Yes’, provides a comprehensive view of </w:t>
      </w:r>
      <w:r w:rsidRPr="00B2088B">
        <w:rPr>
          <w:rFonts w:ascii="Times New Roman" w:hAnsi="Times New Roman" w:cs="Times New Roman"/>
        </w:rPr>
        <w:t>by year analysis.</w:t>
      </w:r>
      <w:r w:rsidRPr="00B2088B">
        <w:rPr>
          <w:rFonts w:ascii="Times New Roman" w:hAnsi="Times New Roman" w:cs="Times New Roman"/>
        </w:rPr>
        <w:t xml:space="preserve"> It reveals that a majority of employees have been with their current manager for 0-1 years, have had 2 training sessions last year, and are in the roles of Laboratory Technician or Sales Representative, particularly within their first year.</w:t>
      </w:r>
    </w:p>
    <w:p w14:paraId="0A1E42A2" w14:textId="77777777" w:rsidR="002E5DA5" w:rsidRDefault="002E5DA5" w:rsidP="002E5DA5"/>
    <w:p w14:paraId="2624F9B5" w14:textId="77777777" w:rsidR="00B2088B" w:rsidRDefault="00B2088B" w:rsidP="002E5DA5"/>
    <w:p w14:paraId="6803C4E0" w14:textId="77777777" w:rsidR="00B2088B" w:rsidRDefault="00B2088B" w:rsidP="002E5DA5"/>
    <w:p w14:paraId="3B5488AA" w14:textId="77777777" w:rsidR="00B2088B" w:rsidRDefault="00B2088B" w:rsidP="002E5DA5"/>
    <w:p w14:paraId="0B4EACDD" w14:textId="77777777" w:rsidR="00B2088B" w:rsidRDefault="00B2088B" w:rsidP="002E5DA5"/>
    <w:p w14:paraId="26B634AC" w14:textId="77777777" w:rsidR="00B2088B" w:rsidRDefault="00B2088B" w:rsidP="002E5DA5"/>
    <w:p w14:paraId="4E6991D7" w14:textId="77777777" w:rsidR="00B2088B" w:rsidRDefault="00B2088B" w:rsidP="002E5DA5"/>
    <w:p w14:paraId="0792BDE1" w14:textId="77777777" w:rsidR="00B2088B" w:rsidRDefault="00B2088B" w:rsidP="002E5DA5"/>
    <w:p w14:paraId="47CE8F23" w14:textId="77777777" w:rsidR="00B2088B" w:rsidRDefault="00B2088B" w:rsidP="002E5DA5"/>
    <w:p w14:paraId="7D85D6A9" w14:textId="77777777" w:rsidR="00B2088B" w:rsidRDefault="00B2088B" w:rsidP="002E5DA5"/>
    <w:p w14:paraId="7276272B" w14:textId="77777777" w:rsidR="00B2088B" w:rsidRDefault="00B2088B" w:rsidP="002E5DA5"/>
    <w:p w14:paraId="1C48F78D" w14:textId="268EEBE9" w:rsidR="002E5DA5" w:rsidRDefault="002E5DA5" w:rsidP="002E5DA5">
      <w:pPr>
        <w:pStyle w:val="Heading2"/>
        <w:rPr>
          <w:rFonts w:ascii="Times New Roman" w:hAnsi="Times New Roman" w:cs="Times New Roman"/>
          <w:b/>
          <w:bCs/>
          <w:i/>
          <w:iCs/>
          <w:color w:val="auto"/>
          <w:sz w:val="32"/>
          <w:szCs w:val="32"/>
        </w:rPr>
      </w:pPr>
      <w:bookmarkStart w:id="19" w:name="_Toc166545348"/>
      <w:r>
        <w:rPr>
          <w:rFonts w:ascii="Times New Roman" w:hAnsi="Times New Roman" w:cs="Times New Roman"/>
          <w:b/>
          <w:bCs/>
          <w:i/>
          <w:iCs/>
          <w:color w:val="auto"/>
          <w:sz w:val="32"/>
          <w:szCs w:val="32"/>
        </w:rPr>
        <w:lastRenderedPageBreak/>
        <w:t xml:space="preserve">Yearly Analysis </w:t>
      </w:r>
      <w:r>
        <w:rPr>
          <w:rFonts w:ascii="Times New Roman" w:hAnsi="Times New Roman" w:cs="Times New Roman"/>
          <w:b/>
          <w:bCs/>
          <w:i/>
          <w:iCs/>
          <w:color w:val="auto"/>
          <w:sz w:val="32"/>
          <w:szCs w:val="32"/>
        </w:rPr>
        <w:t>2</w:t>
      </w:r>
      <w:r w:rsidRPr="002E5DA5">
        <w:rPr>
          <w:rFonts w:ascii="Times New Roman" w:hAnsi="Times New Roman" w:cs="Times New Roman"/>
          <w:b/>
          <w:bCs/>
          <w:i/>
          <w:iCs/>
          <w:color w:val="auto"/>
          <w:sz w:val="32"/>
          <w:szCs w:val="32"/>
        </w:rPr>
        <w:t>:</w:t>
      </w:r>
      <w:bookmarkEnd w:id="19"/>
    </w:p>
    <w:p w14:paraId="069538FA" w14:textId="77777777" w:rsidR="00B2088B" w:rsidRPr="00932920" w:rsidRDefault="00B2088B" w:rsidP="00B2088B">
      <w:r w:rsidRPr="00436BEC">
        <w:rPr>
          <w:rFonts w:ascii="Times New Roman" w:hAnsi="Times New Roman" w:cs="Times New Roman"/>
        </w:rPr>
        <w:t>This dashboard has filter of Attrition ‘Yes’.</w:t>
      </w:r>
    </w:p>
    <w:p w14:paraId="6FF58C6E" w14:textId="32AA2176" w:rsidR="00B2088B" w:rsidRPr="00294D64" w:rsidRDefault="002E5DA5" w:rsidP="00294D64">
      <w:pPr>
        <w:pStyle w:val="Heading3"/>
        <w:rPr>
          <w:rFonts w:ascii="Times New Roman" w:hAnsi="Times New Roman" w:cs="Times New Roman"/>
          <w:b/>
          <w:bCs/>
          <w:color w:val="auto"/>
        </w:rPr>
      </w:pPr>
      <w:bookmarkStart w:id="20" w:name="_Toc166545349"/>
      <w:r w:rsidRPr="002E5DA5">
        <w:rPr>
          <w:rFonts w:ascii="Times New Roman" w:hAnsi="Times New Roman" w:cs="Times New Roman"/>
          <w:b/>
          <w:bCs/>
          <w:color w:val="auto"/>
        </w:rPr>
        <w:t>Charts:</w:t>
      </w:r>
      <w:bookmarkEnd w:id="20"/>
    </w:p>
    <w:p w14:paraId="7A100CB9" w14:textId="4077E235" w:rsidR="00B2088B" w:rsidRDefault="00B2088B" w:rsidP="00B2088B">
      <w:r w:rsidRPr="00B2088B">
        <w:drawing>
          <wp:inline distT="0" distB="0" distL="0" distR="0" wp14:anchorId="2EF8DCC7" wp14:editId="06CE8362">
            <wp:extent cx="5943600" cy="676275"/>
            <wp:effectExtent l="0" t="0" r="0" b="9525"/>
            <wp:docPr id="152050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03825" name=""/>
                    <pic:cNvPicPr/>
                  </pic:nvPicPr>
                  <pic:blipFill>
                    <a:blip r:embed="rId39"/>
                    <a:stretch>
                      <a:fillRect/>
                    </a:stretch>
                  </pic:blipFill>
                  <pic:spPr>
                    <a:xfrm>
                      <a:off x="0" y="0"/>
                      <a:ext cx="5943600" cy="676275"/>
                    </a:xfrm>
                    <a:prstGeom prst="rect">
                      <a:avLst/>
                    </a:prstGeom>
                  </pic:spPr>
                </pic:pic>
              </a:graphicData>
            </a:graphic>
          </wp:inline>
        </w:drawing>
      </w:r>
      <w:r>
        <w:br/>
        <w:t xml:space="preserve">These are three sliders to filter the values of ‘Years Since Last Promotion’, ‘Years </w:t>
      </w:r>
      <w:proofErr w:type="gramStart"/>
      <w:r>
        <w:t>At</w:t>
      </w:r>
      <w:proofErr w:type="gramEnd"/>
      <w:r>
        <w:t xml:space="preserve"> Company’, and ‘Total Working Years’.</w:t>
      </w:r>
    </w:p>
    <w:p w14:paraId="259569A8" w14:textId="77777777" w:rsidR="004801AB" w:rsidRDefault="00B2088B" w:rsidP="00B2088B">
      <w:r w:rsidRPr="00B2088B">
        <w:drawing>
          <wp:inline distT="0" distB="0" distL="0" distR="0" wp14:anchorId="0FB4D939" wp14:editId="43AB55A6">
            <wp:extent cx="2743200" cy="3059475"/>
            <wp:effectExtent l="0" t="0" r="0" b="7620"/>
            <wp:docPr id="19123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33274" name=""/>
                    <pic:cNvPicPr/>
                  </pic:nvPicPr>
                  <pic:blipFill>
                    <a:blip r:embed="rId40"/>
                    <a:stretch>
                      <a:fillRect/>
                    </a:stretch>
                  </pic:blipFill>
                  <pic:spPr>
                    <a:xfrm>
                      <a:off x="0" y="0"/>
                      <a:ext cx="2749312" cy="3066292"/>
                    </a:xfrm>
                    <a:prstGeom prst="rect">
                      <a:avLst/>
                    </a:prstGeom>
                  </pic:spPr>
                </pic:pic>
              </a:graphicData>
            </a:graphic>
          </wp:inline>
        </w:drawing>
      </w:r>
      <w:r w:rsidR="004801AB">
        <w:br/>
      </w:r>
      <w:r w:rsidR="004801AB" w:rsidRPr="004801AB">
        <w:rPr>
          <w:rFonts w:ascii="Times New Roman" w:hAnsi="Times New Roman" w:cs="Times New Roman"/>
          <w:color w:val="111111"/>
          <w:shd w:val="clear" w:color="auto" w:fill="FFFFFF"/>
        </w:rPr>
        <w:t>The funnel chart represents the count of employees by years since their last promotion. It highlights that</w:t>
      </w:r>
      <w:r w:rsidR="004801AB" w:rsidRPr="004801AB">
        <w:rPr>
          <w:rFonts w:ascii="Times New Roman" w:hAnsi="Times New Roman" w:cs="Times New Roman"/>
          <w:color w:val="111111"/>
          <w:shd w:val="clear" w:color="auto" w:fill="FFFFFF"/>
        </w:rPr>
        <w:t xml:space="preserve"> significant number</w:t>
      </w:r>
      <w:r w:rsidR="004801AB" w:rsidRPr="004801AB">
        <w:rPr>
          <w:rFonts w:ascii="Times New Roman" w:hAnsi="Times New Roman" w:cs="Times New Roman"/>
          <w:color w:val="111111"/>
          <w:shd w:val="clear" w:color="auto" w:fill="FFFFFF"/>
        </w:rPr>
        <w:t>, received a promotion within the last year. The number of employees decreases significantly with an increase in the years since their last promotion.</w:t>
      </w:r>
    </w:p>
    <w:p w14:paraId="7392EA5A" w14:textId="77777777" w:rsidR="004801AB" w:rsidRPr="00096175" w:rsidRDefault="004801AB" w:rsidP="00B2088B">
      <w:pPr>
        <w:rPr>
          <w:rFonts w:ascii="Times New Roman" w:hAnsi="Times New Roman" w:cs="Times New Roman"/>
        </w:rPr>
      </w:pPr>
      <w:r w:rsidRPr="004801AB">
        <w:lastRenderedPageBreak/>
        <w:drawing>
          <wp:inline distT="0" distB="0" distL="0" distR="0" wp14:anchorId="72B7D393" wp14:editId="2E50B19C">
            <wp:extent cx="5943600" cy="2119630"/>
            <wp:effectExtent l="0" t="0" r="0" b="0"/>
            <wp:docPr id="16801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1999" name=""/>
                    <pic:cNvPicPr/>
                  </pic:nvPicPr>
                  <pic:blipFill>
                    <a:blip r:embed="rId41"/>
                    <a:stretch>
                      <a:fillRect/>
                    </a:stretch>
                  </pic:blipFill>
                  <pic:spPr>
                    <a:xfrm>
                      <a:off x="0" y="0"/>
                      <a:ext cx="5943600" cy="2119630"/>
                    </a:xfrm>
                    <a:prstGeom prst="rect">
                      <a:avLst/>
                    </a:prstGeom>
                  </pic:spPr>
                </pic:pic>
              </a:graphicData>
            </a:graphic>
          </wp:inline>
        </w:drawing>
      </w:r>
      <w:r>
        <w:br/>
      </w:r>
      <w:r w:rsidRPr="00096175">
        <w:rPr>
          <w:rFonts w:ascii="Times New Roman" w:hAnsi="Times New Roman" w:cs="Times New Roman"/>
        </w:rPr>
        <w:t xml:space="preserve">The line graph represents the count of employees by their years at the company. It shows a significant decrease in employee count </w:t>
      </w:r>
      <w:r w:rsidRPr="00096175">
        <w:rPr>
          <w:rFonts w:ascii="Times New Roman" w:hAnsi="Times New Roman" w:cs="Times New Roman"/>
        </w:rPr>
        <w:t xml:space="preserve">who are leaving job </w:t>
      </w:r>
      <w:r w:rsidRPr="00096175">
        <w:rPr>
          <w:rFonts w:ascii="Times New Roman" w:hAnsi="Times New Roman" w:cs="Times New Roman"/>
        </w:rPr>
        <w:t>as the years at the company increase</w:t>
      </w:r>
      <w:r w:rsidRPr="00096175">
        <w:rPr>
          <w:rFonts w:ascii="Times New Roman" w:hAnsi="Times New Roman" w:cs="Times New Roman"/>
        </w:rPr>
        <w:t>.</w:t>
      </w:r>
    </w:p>
    <w:p w14:paraId="453F00F4" w14:textId="37919988" w:rsidR="00B2088B" w:rsidRPr="00B2088B" w:rsidRDefault="004801AB" w:rsidP="00B2088B">
      <w:r w:rsidRPr="00096175">
        <w:rPr>
          <w:rFonts w:ascii="Times New Roman" w:hAnsi="Times New Roman" w:cs="Times New Roman"/>
          <w:noProof/>
          <w14:ligatures w14:val="standardContextual"/>
        </w:rPr>
        <w:drawing>
          <wp:inline distT="0" distB="0" distL="0" distR="0" wp14:anchorId="36D12332" wp14:editId="0734B12F">
            <wp:extent cx="5895474" cy="2221510"/>
            <wp:effectExtent l="0" t="0" r="0" b="7620"/>
            <wp:docPr id="168645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0870" name=""/>
                    <pic:cNvPicPr/>
                  </pic:nvPicPr>
                  <pic:blipFill>
                    <a:blip r:embed="rId42"/>
                    <a:stretch>
                      <a:fillRect/>
                    </a:stretch>
                  </pic:blipFill>
                  <pic:spPr>
                    <a:xfrm>
                      <a:off x="0" y="0"/>
                      <a:ext cx="5926689" cy="2233272"/>
                    </a:xfrm>
                    <a:prstGeom prst="rect">
                      <a:avLst/>
                    </a:prstGeom>
                  </pic:spPr>
                </pic:pic>
              </a:graphicData>
            </a:graphic>
          </wp:inline>
        </w:drawing>
      </w:r>
      <w:r w:rsidRPr="00096175">
        <w:rPr>
          <w:rFonts w:ascii="Times New Roman" w:hAnsi="Times New Roman" w:cs="Times New Roman"/>
        </w:rPr>
        <w:br/>
      </w:r>
      <w:r w:rsidRPr="00096175">
        <w:rPr>
          <w:rFonts w:ascii="Times New Roman" w:hAnsi="Times New Roman" w:cs="Times New Roman"/>
          <w:color w:val="111111"/>
          <w:shd w:val="clear" w:color="auto" w:fill="FFFFFF"/>
        </w:rPr>
        <w:t xml:space="preserve">The line graph represents the count of employees by their total working years. It shows a sharp decline in the number of employees </w:t>
      </w:r>
      <w:r w:rsidR="00096175" w:rsidRPr="00096175">
        <w:rPr>
          <w:rFonts w:ascii="Times New Roman" w:hAnsi="Times New Roman" w:cs="Times New Roman"/>
          <w:color w:val="111111"/>
          <w:shd w:val="clear" w:color="auto" w:fill="FFFFFF"/>
        </w:rPr>
        <w:t xml:space="preserve">leaving job </w:t>
      </w:r>
      <w:r w:rsidRPr="00096175">
        <w:rPr>
          <w:rFonts w:ascii="Times New Roman" w:hAnsi="Times New Roman" w:cs="Times New Roman"/>
          <w:color w:val="111111"/>
          <w:shd w:val="clear" w:color="auto" w:fill="FFFFFF"/>
        </w:rPr>
        <w:t>as the total working years increase</w:t>
      </w:r>
      <w:r w:rsidR="00096175" w:rsidRPr="00096175">
        <w:rPr>
          <w:rFonts w:ascii="Times New Roman" w:hAnsi="Times New Roman" w:cs="Times New Roman"/>
          <w:color w:val="111111"/>
          <w:shd w:val="clear" w:color="auto" w:fill="FFFFFF"/>
        </w:rPr>
        <w:t>.</w:t>
      </w:r>
      <w:r>
        <w:br/>
      </w:r>
    </w:p>
    <w:p w14:paraId="6D0FAA1B" w14:textId="77777777" w:rsidR="002E5DA5" w:rsidRDefault="002E5DA5" w:rsidP="002E5DA5">
      <w:pPr>
        <w:pStyle w:val="Heading3"/>
        <w:rPr>
          <w:rFonts w:ascii="Times New Roman" w:hAnsi="Times New Roman" w:cs="Times New Roman"/>
          <w:b/>
          <w:bCs/>
          <w:color w:val="auto"/>
        </w:rPr>
      </w:pPr>
      <w:bookmarkStart w:id="21" w:name="_Toc166545350"/>
      <w:r w:rsidRPr="002E5DA5">
        <w:rPr>
          <w:rFonts w:ascii="Times New Roman" w:hAnsi="Times New Roman" w:cs="Times New Roman"/>
          <w:b/>
          <w:bCs/>
          <w:color w:val="auto"/>
        </w:rPr>
        <w:lastRenderedPageBreak/>
        <w:t>Dashboard:</w:t>
      </w:r>
      <w:bookmarkEnd w:id="21"/>
    </w:p>
    <w:p w14:paraId="29A14489" w14:textId="426F4CC2" w:rsidR="00096175" w:rsidRPr="00096175" w:rsidRDefault="00096175" w:rsidP="00096175">
      <w:r w:rsidRPr="00096175">
        <w:drawing>
          <wp:inline distT="0" distB="0" distL="0" distR="0" wp14:anchorId="032497B8" wp14:editId="45D5B28E">
            <wp:extent cx="5943600" cy="3341370"/>
            <wp:effectExtent l="0" t="0" r="0" b="0"/>
            <wp:docPr id="17966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205" name=""/>
                    <pic:cNvPicPr/>
                  </pic:nvPicPr>
                  <pic:blipFill>
                    <a:blip r:embed="rId43"/>
                    <a:stretch>
                      <a:fillRect/>
                    </a:stretch>
                  </pic:blipFill>
                  <pic:spPr>
                    <a:xfrm>
                      <a:off x="0" y="0"/>
                      <a:ext cx="5943600" cy="3341370"/>
                    </a:xfrm>
                    <a:prstGeom prst="rect">
                      <a:avLst/>
                    </a:prstGeom>
                  </pic:spPr>
                </pic:pic>
              </a:graphicData>
            </a:graphic>
          </wp:inline>
        </w:drawing>
      </w:r>
      <w:r>
        <w:br/>
      </w:r>
      <w:r w:rsidRPr="00B2088B">
        <w:rPr>
          <w:rFonts w:ascii="Times New Roman" w:hAnsi="Times New Roman" w:cs="Times New Roman"/>
        </w:rPr>
        <w:t xml:space="preserve">The dashboard, filtered for attrition ‘Yes’, provides a comprehensive view of by year analysis. </w:t>
      </w:r>
      <w:r w:rsidR="00C11326" w:rsidRPr="00B2088B">
        <w:rPr>
          <w:rFonts w:ascii="Times New Roman" w:hAnsi="Times New Roman" w:cs="Times New Roman"/>
        </w:rPr>
        <w:t>It</w:t>
      </w:r>
      <w:r w:rsidR="00C11326">
        <w:rPr>
          <w:rFonts w:ascii="Times New Roman" w:hAnsi="Times New Roman" w:cs="Times New Roman"/>
        </w:rPr>
        <w:t xml:space="preserve"> depicts</w:t>
      </w:r>
      <w:r>
        <w:rPr>
          <w:rFonts w:ascii="Times New Roman" w:hAnsi="Times New Roman" w:cs="Times New Roman"/>
        </w:rPr>
        <w:t xml:space="preserve"> that employees leaving job have fewer total working years and fewer working years at this company. Also, most of them have received a promotion within a year.</w:t>
      </w:r>
    </w:p>
    <w:p w14:paraId="09DFA7FB" w14:textId="77777777" w:rsidR="002E5DA5" w:rsidRDefault="002E5DA5" w:rsidP="002E5DA5">
      <w:pPr>
        <w:rPr>
          <w:rFonts w:ascii="Times New Roman" w:hAnsi="Times New Roman" w:cs="Times New Roman"/>
          <w:b/>
          <w:bCs/>
          <w:i/>
          <w:iCs/>
          <w:sz w:val="32"/>
          <w:szCs w:val="32"/>
        </w:rPr>
      </w:pPr>
    </w:p>
    <w:p w14:paraId="56416298" w14:textId="77777777" w:rsidR="00B12941" w:rsidRDefault="00B12941" w:rsidP="002E5DA5">
      <w:pPr>
        <w:rPr>
          <w:rFonts w:ascii="Times New Roman" w:hAnsi="Times New Roman" w:cs="Times New Roman"/>
          <w:b/>
          <w:bCs/>
          <w:i/>
          <w:iCs/>
          <w:sz w:val="32"/>
          <w:szCs w:val="32"/>
        </w:rPr>
      </w:pPr>
    </w:p>
    <w:p w14:paraId="5F4E4C55" w14:textId="77777777" w:rsidR="00B12941" w:rsidRDefault="00B12941" w:rsidP="002E5DA5">
      <w:pPr>
        <w:rPr>
          <w:rFonts w:ascii="Times New Roman" w:hAnsi="Times New Roman" w:cs="Times New Roman"/>
          <w:b/>
          <w:bCs/>
          <w:i/>
          <w:iCs/>
          <w:sz w:val="32"/>
          <w:szCs w:val="32"/>
        </w:rPr>
      </w:pPr>
    </w:p>
    <w:p w14:paraId="35F6D458" w14:textId="77777777" w:rsidR="00B12941" w:rsidRDefault="00B12941" w:rsidP="002E5DA5">
      <w:pPr>
        <w:rPr>
          <w:rFonts w:ascii="Times New Roman" w:hAnsi="Times New Roman" w:cs="Times New Roman"/>
          <w:b/>
          <w:bCs/>
          <w:i/>
          <w:iCs/>
          <w:sz w:val="32"/>
          <w:szCs w:val="32"/>
        </w:rPr>
      </w:pPr>
    </w:p>
    <w:p w14:paraId="443E6310" w14:textId="77777777" w:rsidR="00B12941" w:rsidRDefault="00B12941" w:rsidP="002E5DA5">
      <w:pPr>
        <w:rPr>
          <w:rFonts w:ascii="Times New Roman" w:hAnsi="Times New Roman" w:cs="Times New Roman"/>
          <w:b/>
          <w:bCs/>
          <w:i/>
          <w:iCs/>
          <w:sz w:val="32"/>
          <w:szCs w:val="32"/>
        </w:rPr>
      </w:pPr>
    </w:p>
    <w:p w14:paraId="043441D9" w14:textId="77777777" w:rsidR="00B12941" w:rsidRDefault="00B12941" w:rsidP="002E5DA5">
      <w:pPr>
        <w:rPr>
          <w:rFonts w:ascii="Times New Roman" w:hAnsi="Times New Roman" w:cs="Times New Roman"/>
          <w:b/>
          <w:bCs/>
          <w:i/>
          <w:iCs/>
          <w:sz w:val="32"/>
          <w:szCs w:val="32"/>
        </w:rPr>
      </w:pPr>
    </w:p>
    <w:p w14:paraId="623BCAC9" w14:textId="77777777" w:rsidR="00B12941" w:rsidRDefault="00B12941" w:rsidP="002E5DA5">
      <w:pPr>
        <w:rPr>
          <w:rFonts w:ascii="Times New Roman" w:hAnsi="Times New Roman" w:cs="Times New Roman"/>
          <w:b/>
          <w:bCs/>
          <w:i/>
          <w:iCs/>
          <w:sz w:val="32"/>
          <w:szCs w:val="32"/>
        </w:rPr>
      </w:pPr>
    </w:p>
    <w:p w14:paraId="682CCBDB" w14:textId="77777777" w:rsidR="00B12941" w:rsidRDefault="00B12941" w:rsidP="002E5DA5">
      <w:pPr>
        <w:rPr>
          <w:rFonts w:ascii="Times New Roman" w:hAnsi="Times New Roman" w:cs="Times New Roman"/>
          <w:b/>
          <w:bCs/>
          <w:i/>
          <w:iCs/>
          <w:sz w:val="32"/>
          <w:szCs w:val="32"/>
        </w:rPr>
      </w:pPr>
    </w:p>
    <w:p w14:paraId="742D2B8E" w14:textId="77777777" w:rsidR="00B12941" w:rsidRDefault="00B12941" w:rsidP="002E5DA5">
      <w:pPr>
        <w:rPr>
          <w:rFonts w:ascii="Times New Roman" w:hAnsi="Times New Roman" w:cs="Times New Roman"/>
          <w:b/>
          <w:bCs/>
          <w:i/>
          <w:iCs/>
          <w:sz w:val="32"/>
          <w:szCs w:val="32"/>
        </w:rPr>
      </w:pPr>
    </w:p>
    <w:p w14:paraId="359D2E99" w14:textId="77777777" w:rsidR="00B12941" w:rsidRDefault="00B12941" w:rsidP="002E5DA5">
      <w:pPr>
        <w:rPr>
          <w:rFonts w:ascii="Times New Roman" w:hAnsi="Times New Roman" w:cs="Times New Roman"/>
          <w:b/>
          <w:bCs/>
          <w:i/>
          <w:iCs/>
          <w:sz w:val="32"/>
          <w:szCs w:val="32"/>
        </w:rPr>
      </w:pPr>
    </w:p>
    <w:p w14:paraId="23E6D5D3" w14:textId="77777777" w:rsidR="002E5DA5" w:rsidRDefault="002E5DA5" w:rsidP="002E5DA5">
      <w:pPr>
        <w:pStyle w:val="Heading3"/>
        <w:rPr>
          <w:rFonts w:ascii="Times New Roman" w:hAnsi="Times New Roman" w:cs="Times New Roman"/>
          <w:b/>
          <w:bCs/>
          <w:i/>
          <w:iCs/>
          <w:color w:val="auto"/>
          <w:sz w:val="32"/>
          <w:szCs w:val="32"/>
        </w:rPr>
      </w:pPr>
      <w:bookmarkStart w:id="22" w:name="_Toc166545351"/>
      <w:r w:rsidRPr="002E5DA5">
        <w:rPr>
          <w:rFonts w:ascii="Times New Roman" w:hAnsi="Times New Roman" w:cs="Times New Roman"/>
          <w:b/>
          <w:bCs/>
          <w:i/>
          <w:iCs/>
          <w:color w:val="auto"/>
          <w:sz w:val="32"/>
          <w:szCs w:val="32"/>
        </w:rPr>
        <w:lastRenderedPageBreak/>
        <w:t>Rate Analysis on Attrition</w:t>
      </w:r>
      <w:r>
        <w:rPr>
          <w:rFonts w:ascii="Times New Roman" w:hAnsi="Times New Roman" w:cs="Times New Roman"/>
          <w:b/>
          <w:bCs/>
          <w:i/>
          <w:iCs/>
          <w:color w:val="auto"/>
          <w:sz w:val="32"/>
          <w:szCs w:val="32"/>
        </w:rPr>
        <w:t>:</w:t>
      </w:r>
      <w:bookmarkEnd w:id="22"/>
    </w:p>
    <w:p w14:paraId="6AA672E7" w14:textId="3486CE6E" w:rsidR="001F4006" w:rsidRPr="00294D64" w:rsidRDefault="002E5DA5" w:rsidP="00294D64">
      <w:pPr>
        <w:pStyle w:val="Heading3"/>
        <w:rPr>
          <w:rFonts w:ascii="Times New Roman" w:hAnsi="Times New Roman" w:cs="Times New Roman"/>
          <w:b/>
          <w:bCs/>
          <w:color w:val="auto"/>
        </w:rPr>
      </w:pPr>
      <w:bookmarkStart w:id="23" w:name="_Toc166545352"/>
      <w:r w:rsidRPr="002E5DA5">
        <w:rPr>
          <w:rFonts w:ascii="Times New Roman" w:hAnsi="Times New Roman" w:cs="Times New Roman"/>
          <w:b/>
          <w:bCs/>
          <w:color w:val="auto"/>
        </w:rPr>
        <w:t>Charts:</w:t>
      </w:r>
      <w:bookmarkEnd w:id="23"/>
    </w:p>
    <w:p w14:paraId="35FC895A" w14:textId="59E2E304" w:rsidR="001F4006" w:rsidRPr="00B12941" w:rsidRDefault="001F4006" w:rsidP="001F4006">
      <w:pPr>
        <w:rPr>
          <w:rFonts w:ascii="Times New Roman" w:hAnsi="Times New Roman" w:cs="Times New Roman"/>
        </w:rPr>
      </w:pPr>
      <w:r w:rsidRPr="00B12941">
        <w:rPr>
          <w:rFonts w:ascii="Times New Roman" w:hAnsi="Times New Roman" w:cs="Times New Roman"/>
        </w:rPr>
        <w:drawing>
          <wp:inline distT="0" distB="0" distL="0" distR="0" wp14:anchorId="0D514661" wp14:editId="0205B343">
            <wp:extent cx="5830114" cy="1000265"/>
            <wp:effectExtent l="0" t="0" r="0" b="9525"/>
            <wp:docPr id="120276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4136" name=""/>
                    <pic:cNvPicPr/>
                  </pic:nvPicPr>
                  <pic:blipFill>
                    <a:blip r:embed="rId44"/>
                    <a:stretch>
                      <a:fillRect/>
                    </a:stretch>
                  </pic:blipFill>
                  <pic:spPr>
                    <a:xfrm>
                      <a:off x="0" y="0"/>
                      <a:ext cx="5830114" cy="1000265"/>
                    </a:xfrm>
                    <a:prstGeom prst="rect">
                      <a:avLst/>
                    </a:prstGeom>
                  </pic:spPr>
                </pic:pic>
              </a:graphicData>
            </a:graphic>
          </wp:inline>
        </w:drawing>
      </w:r>
      <w:r w:rsidRPr="00B12941">
        <w:rPr>
          <w:rFonts w:ascii="Times New Roman" w:hAnsi="Times New Roman" w:cs="Times New Roman"/>
        </w:rPr>
        <w:br/>
        <w:t>These are three KPIs indicating average monthly income for three different departments.</w:t>
      </w:r>
    </w:p>
    <w:p w14:paraId="30FAACB6" w14:textId="45DD6520" w:rsidR="001F4006" w:rsidRPr="00B12941" w:rsidRDefault="001F4006" w:rsidP="001F4006">
      <w:pPr>
        <w:rPr>
          <w:rFonts w:ascii="Times New Roman" w:hAnsi="Times New Roman" w:cs="Times New Roman"/>
          <w:color w:val="111111"/>
          <w:shd w:val="clear" w:color="auto" w:fill="F7F7F7"/>
        </w:rPr>
      </w:pPr>
      <w:r w:rsidRPr="00B12941">
        <w:rPr>
          <w:rFonts w:ascii="Times New Roman" w:hAnsi="Times New Roman" w:cs="Times New Roman"/>
          <w:noProof/>
          <w14:ligatures w14:val="standardContextual"/>
        </w:rPr>
        <w:drawing>
          <wp:inline distT="0" distB="0" distL="0" distR="0" wp14:anchorId="31601381" wp14:editId="4772CCAB">
            <wp:extent cx="2150317" cy="3056021"/>
            <wp:effectExtent l="0" t="0" r="2540" b="0"/>
            <wp:docPr id="144362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5875" name=""/>
                    <pic:cNvPicPr/>
                  </pic:nvPicPr>
                  <pic:blipFill>
                    <a:blip r:embed="rId45"/>
                    <a:stretch>
                      <a:fillRect/>
                    </a:stretch>
                  </pic:blipFill>
                  <pic:spPr>
                    <a:xfrm>
                      <a:off x="0" y="0"/>
                      <a:ext cx="2156270" cy="3064481"/>
                    </a:xfrm>
                    <a:prstGeom prst="rect">
                      <a:avLst/>
                    </a:prstGeom>
                  </pic:spPr>
                </pic:pic>
              </a:graphicData>
            </a:graphic>
          </wp:inline>
        </w:drawing>
      </w:r>
      <w:r w:rsidRPr="00B12941">
        <w:rPr>
          <w:rFonts w:ascii="Times New Roman" w:hAnsi="Times New Roman" w:cs="Times New Roman"/>
        </w:rPr>
        <w:br/>
      </w:r>
      <w:r w:rsidRPr="00B12941">
        <w:rPr>
          <w:rFonts w:ascii="Times New Roman" w:hAnsi="Times New Roman" w:cs="Times New Roman"/>
          <w:color w:val="111111"/>
          <w:shd w:val="clear" w:color="auto" w:fill="F7F7F7"/>
        </w:rPr>
        <w:t xml:space="preserve">The </w:t>
      </w:r>
      <w:r w:rsidRPr="00B12941">
        <w:rPr>
          <w:rFonts w:ascii="Times New Roman" w:hAnsi="Times New Roman" w:cs="Times New Roman"/>
          <w:color w:val="111111"/>
          <w:shd w:val="clear" w:color="auto" w:fill="F7F7F7"/>
        </w:rPr>
        <w:t>tornado</w:t>
      </w:r>
      <w:r w:rsidRPr="00B12941">
        <w:rPr>
          <w:rFonts w:ascii="Times New Roman" w:hAnsi="Times New Roman" w:cs="Times New Roman"/>
          <w:color w:val="111111"/>
          <w:shd w:val="clear" w:color="auto" w:fill="F7F7F7"/>
        </w:rPr>
        <w:t xml:space="preserve"> chart represents the average hourly rate by job role and attrition status. It highlights that, in most roles, employees who left the company had a higher </w:t>
      </w:r>
      <w:r w:rsidRPr="00B12941">
        <w:rPr>
          <w:rFonts w:ascii="Times New Roman" w:hAnsi="Times New Roman" w:cs="Times New Roman"/>
          <w:color w:val="111111"/>
          <w:shd w:val="clear" w:color="auto" w:fill="F7F7F7"/>
        </w:rPr>
        <w:t xml:space="preserve">or slightly lower </w:t>
      </w:r>
      <w:r w:rsidRPr="00B12941">
        <w:rPr>
          <w:rFonts w:ascii="Times New Roman" w:hAnsi="Times New Roman" w:cs="Times New Roman"/>
          <w:color w:val="111111"/>
          <w:shd w:val="clear" w:color="auto" w:fill="F7F7F7"/>
        </w:rPr>
        <w:t>average hourly rate, with Research Director being a notable exception.</w:t>
      </w:r>
    </w:p>
    <w:p w14:paraId="38F7BE91" w14:textId="076A81BE" w:rsidR="001F4006" w:rsidRPr="00B12941" w:rsidRDefault="00903420" w:rsidP="001F4006">
      <w:pPr>
        <w:rPr>
          <w:rFonts w:ascii="Times New Roman" w:hAnsi="Times New Roman" w:cs="Times New Roman"/>
          <w:color w:val="111111"/>
          <w:shd w:val="clear" w:color="auto" w:fill="F7F7F7"/>
        </w:rPr>
      </w:pPr>
      <w:r w:rsidRPr="00B12941">
        <w:rPr>
          <w:rFonts w:ascii="Times New Roman" w:hAnsi="Times New Roman" w:cs="Times New Roman"/>
          <w:noProof/>
          <w14:ligatures w14:val="standardContextual"/>
        </w:rPr>
        <w:lastRenderedPageBreak/>
        <w:drawing>
          <wp:inline distT="0" distB="0" distL="0" distR="0" wp14:anchorId="3E61D02E" wp14:editId="47AF6B23">
            <wp:extent cx="1980324" cy="2783305"/>
            <wp:effectExtent l="0" t="0" r="1270" b="0"/>
            <wp:docPr id="20380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3108" name=""/>
                    <pic:cNvPicPr/>
                  </pic:nvPicPr>
                  <pic:blipFill>
                    <a:blip r:embed="rId46"/>
                    <a:stretch>
                      <a:fillRect/>
                    </a:stretch>
                  </pic:blipFill>
                  <pic:spPr>
                    <a:xfrm>
                      <a:off x="0" y="0"/>
                      <a:ext cx="1986833" cy="2792454"/>
                    </a:xfrm>
                    <a:prstGeom prst="rect">
                      <a:avLst/>
                    </a:prstGeom>
                  </pic:spPr>
                </pic:pic>
              </a:graphicData>
            </a:graphic>
          </wp:inline>
        </w:drawing>
      </w:r>
      <w:r w:rsidRPr="00B12941">
        <w:rPr>
          <w:rFonts w:ascii="Times New Roman" w:hAnsi="Times New Roman" w:cs="Times New Roman"/>
        </w:rPr>
        <w:br/>
      </w:r>
      <w:r w:rsidRPr="00B12941">
        <w:rPr>
          <w:rFonts w:ascii="Times New Roman" w:hAnsi="Times New Roman" w:cs="Times New Roman"/>
          <w:color w:val="111111"/>
          <w:shd w:val="clear" w:color="auto" w:fill="F7F7F7"/>
        </w:rPr>
        <w:t xml:space="preserve">The tornado chart represents the average monthly rate by job role and attrition. It highlights that for every job role, those who left the company (Yes) had a </w:t>
      </w:r>
      <w:r w:rsidRPr="00B12941">
        <w:rPr>
          <w:rFonts w:ascii="Times New Roman" w:hAnsi="Times New Roman" w:cs="Times New Roman"/>
          <w:color w:val="111111"/>
          <w:shd w:val="clear" w:color="auto" w:fill="F7F7F7"/>
        </w:rPr>
        <w:t>similar</w:t>
      </w:r>
      <w:r w:rsidRPr="00B12941">
        <w:rPr>
          <w:rFonts w:ascii="Times New Roman" w:hAnsi="Times New Roman" w:cs="Times New Roman"/>
          <w:color w:val="111111"/>
          <w:shd w:val="clear" w:color="auto" w:fill="F7F7F7"/>
        </w:rPr>
        <w:t xml:space="preserve"> average monthly rate than those who stayed (No)</w:t>
      </w:r>
      <w:r w:rsidRPr="00B12941">
        <w:rPr>
          <w:rFonts w:ascii="Times New Roman" w:hAnsi="Times New Roman" w:cs="Times New Roman"/>
          <w:color w:val="111111"/>
          <w:shd w:val="clear" w:color="auto" w:fill="F7F7F7"/>
        </w:rPr>
        <w:t>, except at job role ‘Research Director’ where monthly rate is noticeably high for employees who left the company</w:t>
      </w:r>
      <w:r w:rsidRPr="00B12941">
        <w:rPr>
          <w:rFonts w:ascii="Times New Roman" w:hAnsi="Times New Roman" w:cs="Times New Roman"/>
          <w:color w:val="111111"/>
          <w:shd w:val="clear" w:color="auto" w:fill="F7F7F7"/>
        </w:rPr>
        <w:t>. </w:t>
      </w:r>
    </w:p>
    <w:p w14:paraId="47CCCCEE" w14:textId="2ED944CE" w:rsidR="00903420" w:rsidRPr="00B12941" w:rsidRDefault="00903420" w:rsidP="001F4006">
      <w:pPr>
        <w:rPr>
          <w:rFonts w:ascii="Times New Roman" w:hAnsi="Times New Roman" w:cs="Times New Roman"/>
          <w:color w:val="111111"/>
          <w:shd w:val="clear" w:color="auto" w:fill="F7F7F7"/>
        </w:rPr>
      </w:pPr>
      <w:r w:rsidRPr="00B12941">
        <w:rPr>
          <w:rFonts w:ascii="Times New Roman" w:hAnsi="Times New Roman" w:cs="Times New Roman"/>
        </w:rPr>
        <w:drawing>
          <wp:inline distT="0" distB="0" distL="0" distR="0" wp14:anchorId="0763E306" wp14:editId="07AA37E6">
            <wp:extent cx="1846559" cy="1621813"/>
            <wp:effectExtent l="0" t="0" r="1905" b="0"/>
            <wp:docPr id="95298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424" name=""/>
                    <pic:cNvPicPr/>
                  </pic:nvPicPr>
                  <pic:blipFill>
                    <a:blip r:embed="rId47"/>
                    <a:stretch>
                      <a:fillRect/>
                    </a:stretch>
                  </pic:blipFill>
                  <pic:spPr>
                    <a:xfrm>
                      <a:off x="0" y="0"/>
                      <a:ext cx="1857848" cy="1631728"/>
                    </a:xfrm>
                    <a:prstGeom prst="rect">
                      <a:avLst/>
                    </a:prstGeom>
                  </pic:spPr>
                </pic:pic>
              </a:graphicData>
            </a:graphic>
          </wp:inline>
        </w:drawing>
      </w:r>
      <w:r w:rsidRPr="00B12941">
        <w:rPr>
          <w:rFonts w:ascii="Times New Roman" w:hAnsi="Times New Roman" w:cs="Times New Roman"/>
        </w:rPr>
        <w:br/>
      </w:r>
      <w:r w:rsidRPr="00B12941">
        <w:rPr>
          <w:rFonts w:ascii="Times New Roman" w:hAnsi="Times New Roman" w:cs="Times New Roman"/>
          <w:color w:val="111111"/>
          <w:shd w:val="clear" w:color="auto" w:fill="F7F7F7"/>
        </w:rPr>
        <w:t xml:space="preserve">The donut chart represents the average daily rate by attrition and department. It highlights that the </w:t>
      </w:r>
      <w:r w:rsidRPr="00B12941">
        <w:rPr>
          <w:rFonts w:ascii="Times New Roman" w:hAnsi="Times New Roman" w:cs="Times New Roman"/>
          <w:color w:val="111111"/>
          <w:shd w:val="clear" w:color="auto" w:fill="F7F7F7"/>
        </w:rPr>
        <w:t>average daily rate for attrition both ‘Yes’ or ‘No’ has no such major difference across various departments.</w:t>
      </w:r>
    </w:p>
    <w:p w14:paraId="605191FB" w14:textId="6CFC9A6F" w:rsidR="00903420" w:rsidRPr="00B12941" w:rsidRDefault="00903420" w:rsidP="001F4006">
      <w:pPr>
        <w:rPr>
          <w:rFonts w:ascii="Times New Roman" w:hAnsi="Times New Roman" w:cs="Times New Roman"/>
        </w:rPr>
      </w:pPr>
      <w:r w:rsidRPr="00B12941">
        <w:rPr>
          <w:rFonts w:ascii="Times New Roman" w:hAnsi="Times New Roman" w:cs="Times New Roman"/>
        </w:rPr>
        <w:lastRenderedPageBreak/>
        <w:drawing>
          <wp:inline distT="0" distB="0" distL="0" distR="0" wp14:anchorId="7840CA9B" wp14:editId="4769D99D">
            <wp:extent cx="2438285" cy="2496687"/>
            <wp:effectExtent l="0" t="0" r="635" b="0"/>
            <wp:docPr id="35722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21792" name=""/>
                    <pic:cNvPicPr/>
                  </pic:nvPicPr>
                  <pic:blipFill>
                    <a:blip r:embed="rId48"/>
                    <a:stretch>
                      <a:fillRect/>
                    </a:stretch>
                  </pic:blipFill>
                  <pic:spPr>
                    <a:xfrm>
                      <a:off x="0" y="0"/>
                      <a:ext cx="2458336" cy="2517219"/>
                    </a:xfrm>
                    <a:prstGeom prst="rect">
                      <a:avLst/>
                    </a:prstGeom>
                  </pic:spPr>
                </pic:pic>
              </a:graphicData>
            </a:graphic>
          </wp:inline>
        </w:drawing>
      </w:r>
      <w:r w:rsidRPr="00B12941">
        <w:rPr>
          <w:rFonts w:ascii="Times New Roman" w:hAnsi="Times New Roman" w:cs="Times New Roman"/>
        </w:rPr>
        <w:br/>
      </w:r>
      <w:r w:rsidRPr="00B12941">
        <w:rPr>
          <w:rFonts w:ascii="Times New Roman" w:hAnsi="Times New Roman" w:cs="Times New Roman"/>
          <w:color w:val="111111"/>
          <w:shd w:val="clear" w:color="auto" w:fill="F7F7F7"/>
        </w:rPr>
        <w:t>The donut chart represents the average monthly rate by attrition and department.</w:t>
      </w:r>
      <w:r w:rsidR="00B12941" w:rsidRPr="00B12941">
        <w:rPr>
          <w:rFonts w:ascii="Times New Roman" w:hAnsi="Times New Roman" w:cs="Times New Roman"/>
          <w:color w:val="111111"/>
          <w:shd w:val="clear" w:color="auto" w:fill="F7F7F7"/>
        </w:rPr>
        <w:t xml:space="preserve"> </w:t>
      </w:r>
      <w:r w:rsidR="00B12941" w:rsidRPr="00B12941">
        <w:rPr>
          <w:rFonts w:ascii="Times New Roman" w:hAnsi="Times New Roman" w:cs="Times New Roman"/>
          <w:color w:val="111111"/>
          <w:shd w:val="clear" w:color="auto" w:fill="F7F7F7"/>
        </w:rPr>
        <w:t xml:space="preserve">It highlights that the average </w:t>
      </w:r>
      <w:r w:rsidR="00B12941" w:rsidRPr="00B12941">
        <w:rPr>
          <w:rFonts w:ascii="Times New Roman" w:hAnsi="Times New Roman" w:cs="Times New Roman"/>
          <w:color w:val="111111"/>
          <w:shd w:val="clear" w:color="auto" w:fill="F7F7F7"/>
        </w:rPr>
        <w:t>monthly</w:t>
      </w:r>
      <w:r w:rsidR="00B12941" w:rsidRPr="00B12941">
        <w:rPr>
          <w:rFonts w:ascii="Times New Roman" w:hAnsi="Times New Roman" w:cs="Times New Roman"/>
          <w:color w:val="111111"/>
          <w:shd w:val="clear" w:color="auto" w:fill="F7F7F7"/>
        </w:rPr>
        <w:t xml:space="preserve"> rate for attrition both ‘Yes’ or ‘No’ has no such major difference across various departments.</w:t>
      </w:r>
    </w:p>
    <w:p w14:paraId="62463435" w14:textId="77777777" w:rsidR="001F4006" w:rsidRPr="001F4006" w:rsidRDefault="001F4006" w:rsidP="001F4006"/>
    <w:p w14:paraId="395F3DD9" w14:textId="77777777" w:rsidR="002E5DA5" w:rsidRDefault="002E5DA5" w:rsidP="002E5DA5">
      <w:pPr>
        <w:pStyle w:val="Heading3"/>
        <w:rPr>
          <w:rFonts w:ascii="Times New Roman" w:hAnsi="Times New Roman" w:cs="Times New Roman"/>
          <w:b/>
          <w:bCs/>
          <w:color w:val="auto"/>
        </w:rPr>
      </w:pPr>
      <w:bookmarkStart w:id="24" w:name="_Toc166545353"/>
      <w:r w:rsidRPr="002E5DA5">
        <w:rPr>
          <w:rFonts w:ascii="Times New Roman" w:hAnsi="Times New Roman" w:cs="Times New Roman"/>
          <w:b/>
          <w:bCs/>
          <w:color w:val="auto"/>
        </w:rPr>
        <w:t>Dashboard:</w:t>
      </w:r>
      <w:bookmarkEnd w:id="24"/>
    </w:p>
    <w:p w14:paraId="7CC7EE32" w14:textId="42ACC2CD" w:rsidR="00B12941" w:rsidRPr="00B12941" w:rsidRDefault="00B12941" w:rsidP="00B12941">
      <w:r w:rsidRPr="00B12941">
        <w:drawing>
          <wp:inline distT="0" distB="0" distL="0" distR="0" wp14:anchorId="7CDB5792" wp14:editId="37E8D6B7">
            <wp:extent cx="5943600" cy="3338830"/>
            <wp:effectExtent l="0" t="0" r="0" b="0"/>
            <wp:docPr id="17435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0569" name=""/>
                    <pic:cNvPicPr/>
                  </pic:nvPicPr>
                  <pic:blipFill>
                    <a:blip r:embed="rId49"/>
                    <a:stretch>
                      <a:fillRect/>
                    </a:stretch>
                  </pic:blipFill>
                  <pic:spPr>
                    <a:xfrm>
                      <a:off x="0" y="0"/>
                      <a:ext cx="5943600" cy="3338830"/>
                    </a:xfrm>
                    <a:prstGeom prst="rect">
                      <a:avLst/>
                    </a:prstGeom>
                  </pic:spPr>
                </pic:pic>
              </a:graphicData>
            </a:graphic>
          </wp:inline>
        </w:drawing>
      </w:r>
      <w:r>
        <w:br/>
      </w:r>
      <w:r w:rsidRPr="00B12941">
        <w:rPr>
          <w:rFonts w:ascii="Times New Roman" w:hAnsi="Times New Roman" w:cs="Times New Roman"/>
        </w:rPr>
        <w:t>The dashboard provides a comprehensive view of attrition in relation to average hourly, daily, and monthly rates across different job roles and departments. It suggests that attrition is not significantly influenced by these rates, with some exceptions noted for specific job roles</w:t>
      </w:r>
      <w:r w:rsidRPr="00B12941">
        <w:rPr>
          <w:rFonts w:ascii="Times New Roman" w:hAnsi="Times New Roman" w:cs="Times New Roman"/>
        </w:rPr>
        <w:t xml:space="preserve"> like ‘Research Director’.</w:t>
      </w:r>
    </w:p>
    <w:p w14:paraId="788A7EDD" w14:textId="77777777" w:rsidR="002E5DA5" w:rsidRDefault="002E5DA5" w:rsidP="002E5DA5">
      <w:pPr>
        <w:rPr>
          <w:rFonts w:ascii="Times New Roman" w:hAnsi="Times New Roman" w:cs="Times New Roman"/>
          <w:b/>
          <w:bCs/>
          <w:i/>
          <w:iCs/>
          <w:sz w:val="32"/>
          <w:szCs w:val="32"/>
        </w:rPr>
      </w:pPr>
    </w:p>
    <w:p w14:paraId="3450191A" w14:textId="06FB77F2" w:rsidR="002E5DA5" w:rsidRDefault="002E5DA5" w:rsidP="002E5DA5">
      <w:pPr>
        <w:pStyle w:val="Heading2"/>
        <w:rPr>
          <w:rFonts w:ascii="Times New Roman" w:hAnsi="Times New Roman" w:cs="Times New Roman"/>
          <w:b/>
          <w:bCs/>
          <w:i/>
          <w:iCs/>
          <w:color w:val="auto"/>
          <w:sz w:val="32"/>
          <w:szCs w:val="32"/>
        </w:rPr>
      </w:pPr>
      <w:bookmarkStart w:id="25" w:name="_Toc166545354"/>
      <w:r w:rsidRPr="002E5DA5">
        <w:rPr>
          <w:rFonts w:ascii="Times New Roman" w:hAnsi="Times New Roman" w:cs="Times New Roman"/>
          <w:b/>
          <w:bCs/>
          <w:i/>
          <w:iCs/>
          <w:color w:val="auto"/>
          <w:sz w:val="32"/>
          <w:szCs w:val="32"/>
        </w:rPr>
        <w:t xml:space="preserve">Rate Analysis </w:t>
      </w:r>
      <w:proofErr w:type="gramStart"/>
      <w:r w:rsidRPr="002E5DA5">
        <w:rPr>
          <w:rFonts w:ascii="Times New Roman" w:hAnsi="Times New Roman" w:cs="Times New Roman"/>
          <w:b/>
          <w:bCs/>
          <w:i/>
          <w:iCs/>
          <w:color w:val="auto"/>
          <w:sz w:val="32"/>
          <w:szCs w:val="32"/>
        </w:rPr>
        <w:t>On</w:t>
      </w:r>
      <w:proofErr w:type="gramEnd"/>
      <w:r w:rsidRPr="002E5DA5">
        <w:rPr>
          <w:rFonts w:ascii="Times New Roman" w:hAnsi="Times New Roman" w:cs="Times New Roman"/>
          <w:b/>
          <w:bCs/>
          <w:i/>
          <w:iCs/>
          <w:color w:val="auto"/>
          <w:sz w:val="32"/>
          <w:szCs w:val="32"/>
        </w:rPr>
        <w:t xml:space="preserve"> No Of Employees:</w:t>
      </w:r>
      <w:bookmarkEnd w:id="25"/>
    </w:p>
    <w:p w14:paraId="3106C2F0" w14:textId="4328FDDD" w:rsidR="00B12941" w:rsidRPr="00294D64" w:rsidRDefault="00B12941" w:rsidP="00B12941">
      <w:pPr>
        <w:rPr>
          <w:rFonts w:ascii="Times New Roman" w:hAnsi="Times New Roman" w:cs="Times New Roman"/>
        </w:rPr>
      </w:pPr>
      <w:r w:rsidRPr="00294D64">
        <w:rPr>
          <w:rFonts w:ascii="Times New Roman" w:hAnsi="Times New Roman" w:cs="Times New Roman"/>
        </w:rPr>
        <w:t>This dashboard has filter of Attrition ‘Yes’.</w:t>
      </w:r>
    </w:p>
    <w:p w14:paraId="401C51E9" w14:textId="78AA3381" w:rsidR="00B12941" w:rsidRPr="00294D64" w:rsidRDefault="002E5DA5" w:rsidP="00294D64">
      <w:pPr>
        <w:pStyle w:val="Heading3"/>
        <w:rPr>
          <w:rFonts w:ascii="Times New Roman" w:hAnsi="Times New Roman" w:cs="Times New Roman"/>
          <w:b/>
          <w:bCs/>
          <w:color w:val="auto"/>
        </w:rPr>
      </w:pPr>
      <w:bookmarkStart w:id="26" w:name="_Toc166545355"/>
      <w:r w:rsidRPr="00294D64">
        <w:rPr>
          <w:rFonts w:ascii="Times New Roman" w:hAnsi="Times New Roman" w:cs="Times New Roman"/>
          <w:b/>
          <w:bCs/>
          <w:color w:val="auto"/>
        </w:rPr>
        <w:t>Charts:</w:t>
      </w:r>
      <w:bookmarkEnd w:id="26"/>
    </w:p>
    <w:p w14:paraId="0E5E5C5F" w14:textId="1F1B03EB" w:rsidR="00B12941" w:rsidRPr="00294D64" w:rsidRDefault="00B12941" w:rsidP="00B12941">
      <w:pPr>
        <w:rPr>
          <w:rFonts w:ascii="Times New Roman" w:hAnsi="Times New Roman" w:cs="Times New Roman"/>
        </w:rPr>
      </w:pPr>
      <w:r w:rsidRPr="00294D64">
        <w:rPr>
          <w:rFonts w:ascii="Times New Roman" w:hAnsi="Times New Roman" w:cs="Times New Roman"/>
        </w:rPr>
        <w:drawing>
          <wp:inline distT="0" distB="0" distL="0" distR="0" wp14:anchorId="7EB270DC" wp14:editId="7B24939D">
            <wp:extent cx="5943600" cy="869315"/>
            <wp:effectExtent l="0" t="0" r="0" b="6985"/>
            <wp:docPr id="434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1467" name=""/>
                    <pic:cNvPicPr/>
                  </pic:nvPicPr>
                  <pic:blipFill>
                    <a:blip r:embed="rId50"/>
                    <a:stretch>
                      <a:fillRect/>
                    </a:stretch>
                  </pic:blipFill>
                  <pic:spPr>
                    <a:xfrm>
                      <a:off x="0" y="0"/>
                      <a:ext cx="5943600" cy="869315"/>
                    </a:xfrm>
                    <a:prstGeom prst="rect">
                      <a:avLst/>
                    </a:prstGeom>
                  </pic:spPr>
                </pic:pic>
              </a:graphicData>
            </a:graphic>
          </wp:inline>
        </w:drawing>
      </w:r>
      <w:r w:rsidRPr="00294D64">
        <w:rPr>
          <w:rFonts w:ascii="Times New Roman" w:hAnsi="Times New Roman" w:cs="Times New Roman"/>
        </w:rPr>
        <w:br/>
        <w:t>These cards indicate average values of: hourly rate, daily rate, month rate, and percentage by which there was hike in salary.</w:t>
      </w:r>
    </w:p>
    <w:p w14:paraId="660CE173" w14:textId="1731ED72" w:rsidR="00294D64" w:rsidRPr="00294D64" w:rsidRDefault="00B12941" w:rsidP="00B12941">
      <w:pPr>
        <w:rPr>
          <w:rFonts w:ascii="Times New Roman" w:hAnsi="Times New Roman" w:cs="Times New Roman"/>
        </w:rPr>
      </w:pPr>
      <w:r w:rsidRPr="00294D64">
        <w:rPr>
          <w:rFonts w:ascii="Times New Roman" w:hAnsi="Times New Roman" w:cs="Times New Roman"/>
        </w:rPr>
        <w:drawing>
          <wp:inline distT="0" distB="0" distL="0" distR="0" wp14:anchorId="74B112DE" wp14:editId="482DC782">
            <wp:extent cx="2876951" cy="2534004"/>
            <wp:effectExtent l="0" t="0" r="0" b="0"/>
            <wp:docPr id="137465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4466" name=""/>
                    <pic:cNvPicPr/>
                  </pic:nvPicPr>
                  <pic:blipFill>
                    <a:blip r:embed="rId51"/>
                    <a:stretch>
                      <a:fillRect/>
                    </a:stretch>
                  </pic:blipFill>
                  <pic:spPr>
                    <a:xfrm>
                      <a:off x="0" y="0"/>
                      <a:ext cx="2876951" cy="2534004"/>
                    </a:xfrm>
                    <a:prstGeom prst="rect">
                      <a:avLst/>
                    </a:prstGeom>
                  </pic:spPr>
                </pic:pic>
              </a:graphicData>
            </a:graphic>
          </wp:inline>
        </w:drawing>
      </w:r>
      <w:r w:rsidR="00DE6A25" w:rsidRPr="00294D64">
        <w:rPr>
          <w:rFonts w:ascii="Times New Roman" w:hAnsi="Times New Roman" w:cs="Times New Roman"/>
        </w:rPr>
        <w:br/>
      </w:r>
      <w:r w:rsidR="00DE6A25" w:rsidRPr="00294D64">
        <w:rPr>
          <w:rFonts w:ascii="Times New Roman" w:hAnsi="Times New Roman" w:cs="Times New Roman"/>
        </w:rPr>
        <w:t xml:space="preserve">The donut chart represents the count of employees by different salary hike percentages. It highlights that a majority, 63.29%, received a 21-25% hike, while smaller portions received 11-15% and 16-20% hikes. </w:t>
      </w:r>
    </w:p>
    <w:p w14:paraId="4F9FE7FF" w14:textId="77777777" w:rsidR="00294D64" w:rsidRDefault="00294D64" w:rsidP="00B12941">
      <w:pPr>
        <w:rPr>
          <w:rFonts w:ascii="Times New Roman" w:hAnsi="Times New Roman" w:cs="Times New Roman"/>
          <w:color w:val="111111"/>
          <w:shd w:val="clear" w:color="auto" w:fill="F7F7F7"/>
        </w:rPr>
      </w:pPr>
      <w:r w:rsidRPr="00294D64">
        <w:rPr>
          <w:rFonts w:ascii="Times New Roman" w:hAnsi="Times New Roman" w:cs="Times New Roman"/>
        </w:rPr>
        <w:drawing>
          <wp:inline distT="0" distB="0" distL="0" distR="0" wp14:anchorId="49B0FF70" wp14:editId="5403F76A">
            <wp:extent cx="5943600" cy="1619284"/>
            <wp:effectExtent l="0" t="0" r="0" b="0"/>
            <wp:docPr id="8008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4266" name=""/>
                    <pic:cNvPicPr/>
                  </pic:nvPicPr>
                  <pic:blipFill rotWithShape="1">
                    <a:blip r:embed="rId52"/>
                    <a:srcRect t="5167"/>
                    <a:stretch/>
                  </pic:blipFill>
                  <pic:spPr bwMode="auto">
                    <a:xfrm>
                      <a:off x="0" y="0"/>
                      <a:ext cx="5943600" cy="1619284"/>
                    </a:xfrm>
                    <a:prstGeom prst="rect">
                      <a:avLst/>
                    </a:prstGeom>
                    <a:ln>
                      <a:noFill/>
                    </a:ln>
                    <a:extLst>
                      <a:ext uri="{53640926-AAD7-44D8-BBD7-CCE9431645EC}">
                        <a14:shadowObscured xmlns:a14="http://schemas.microsoft.com/office/drawing/2010/main"/>
                      </a:ext>
                    </a:extLst>
                  </pic:spPr>
                </pic:pic>
              </a:graphicData>
            </a:graphic>
          </wp:inline>
        </w:drawing>
      </w:r>
      <w:r w:rsidRPr="00294D64">
        <w:rPr>
          <w:rFonts w:ascii="Times New Roman" w:hAnsi="Times New Roman" w:cs="Times New Roman"/>
        </w:rPr>
        <w:br/>
      </w:r>
      <w:r w:rsidRPr="00294D64">
        <w:rPr>
          <w:rFonts w:ascii="Times New Roman" w:hAnsi="Times New Roman" w:cs="Times New Roman"/>
          <w:color w:val="111111"/>
          <w:shd w:val="clear" w:color="auto" w:fill="F7F7F7"/>
        </w:rPr>
        <w:t>The area chart represents the count of employees across various daily rate ranges. It highlights a decline in the count of employees from the 301-500 range to the 1101-1300 range, suggesting that fewer employees receive higher daily rates.</w:t>
      </w:r>
    </w:p>
    <w:p w14:paraId="0F49B82F" w14:textId="77777777" w:rsidR="00294D64" w:rsidRDefault="00294D64" w:rsidP="00B12941">
      <w:pPr>
        <w:rPr>
          <w:rFonts w:ascii="Roboto" w:hAnsi="Roboto"/>
          <w:color w:val="111111"/>
          <w:shd w:val="clear" w:color="auto" w:fill="F7F7F7"/>
        </w:rPr>
      </w:pPr>
      <w:r w:rsidRPr="00294D64">
        <w:lastRenderedPageBreak/>
        <w:drawing>
          <wp:inline distT="0" distB="0" distL="0" distR="0" wp14:anchorId="318508B4" wp14:editId="57ABA546">
            <wp:extent cx="4525006" cy="2981741"/>
            <wp:effectExtent l="0" t="0" r="9525" b="9525"/>
            <wp:docPr id="214458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5011" name=""/>
                    <pic:cNvPicPr/>
                  </pic:nvPicPr>
                  <pic:blipFill>
                    <a:blip r:embed="rId53"/>
                    <a:stretch>
                      <a:fillRect/>
                    </a:stretch>
                  </pic:blipFill>
                  <pic:spPr>
                    <a:xfrm>
                      <a:off x="0" y="0"/>
                      <a:ext cx="4525006" cy="2981741"/>
                    </a:xfrm>
                    <a:prstGeom prst="rect">
                      <a:avLst/>
                    </a:prstGeom>
                  </pic:spPr>
                </pic:pic>
              </a:graphicData>
            </a:graphic>
          </wp:inline>
        </w:drawing>
      </w:r>
      <w:r>
        <w:br/>
      </w:r>
      <w:r w:rsidRPr="00294D64">
        <w:rPr>
          <w:rFonts w:ascii="Times New Roman" w:hAnsi="Times New Roman" w:cs="Times New Roman"/>
          <w:color w:val="111111"/>
          <w:shd w:val="clear" w:color="auto" w:fill="F7F7F7"/>
        </w:rPr>
        <w:t xml:space="preserve">The column chart represents the count of employees across various hourly rate ranges. It highlights that the </w:t>
      </w:r>
      <w:r w:rsidRPr="00294D64">
        <w:rPr>
          <w:rFonts w:ascii="Times New Roman" w:hAnsi="Times New Roman" w:cs="Times New Roman"/>
          <w:color w:val="111111"/>
          <w:shd w:val="clear" w:color="auto" w:fill="F7F7F7"/>
        </w:rPr>
        <w:t xml:space="preserve">51-60 </w:t>
      </w:r>
      <w:r w:rsidRPr="00294D64">
        <w:rPr>
          <w:rFonts w:ascii="Times New Roman" w:hAnsi="Times New Roman" w:cs="Times New Roman"/>
          <w:color w:val="111111"/>
          <w:shd w:val="clear" w:color="auto" w:fill="F7F7F7"/>
        </w:rPr>
        <w:t xml:space="preserve">range has the highest count of employees, while the </w:t>
      </w:r>
      <w:r w:rsidRPr="00294D64">
        <w:rPr>
          <w:rFonts w:ascii="Times New Roman" w:hAnsi="Times New Roman" w:cs="Times New Roman"/>
          <w:color w:val="111111"/>
          <w:shd w:val="clear" w:color="auto" w:fill="F7F7F7"/>
        </w:rPr>
        <w:t xml:space="preserve">71-80 </w:t>
      </w:r>
      <w:r w:rsidRPr="00294D64">
        <w:rPr>
          <w:rFonts w:ascii="Times New Roman" w:hAnsi="Times New Roman" w:cs="Times New Roman"/>
          <w:color w:val="111111"/>
          <w:shd w:val="clear" w:color="auto" w:fill="F7F7F7"/>
        </w:rPr>
        <w:t>range has the lowest</w:t>
      </w:r>
      <w:r w:rsidRPr="00294D64">
        <w:rPr>
          <w:rFonts w:ascii="Times New Roman" w:hAnsi="Times New Roman" w:cs="Times New Roman"/>
          <w:color w:val="111111"/>
          <w:shd w:val="clear" w:color="auto" w:fill="F7F7F7"/>
        </w:rPr>
        <w:t xml:space="preserve"> count.</w:t>
      </w:r>
    </w:p>
    <w:p w14:paraId="2E603699" w14:textId="3A14608F" w:rsidR="00DE6A25" w:rsidRPr="00B12941" w:rsidRDefault="00294D64" w:rsidP="00B12941">
      <w:r w:rsidRPr="00294D64">
        <w:drawing>
          <wp:inline distT="0" distB="0" distL="0" distR="0" wp14:anchorId="539C1B07" wp14:editId="252F8BC3">
            <wp:extent cx="2679032" cy="3538217"/>
            <wp:effectExtent l="0" t="0" r="7620" b="5715"/>
            <wp:docPr id="54909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96499" name=""/>
                    <pic:cNvPicPr/>
                  </pic:nvPicPr>
                  <pic:blipFill>
                    <a:blip r:embed="rId54"/>
                    <a:stretch>
                      <a:fillRect/>
                    </a:stretch>
                  </pic:blipFill>
                  <pic:spPr>
                    <a:xfrm>
                      <a:off x="0" y="0"/>
                      <a:ext cx="2688944" cy="3551308"/>
                    </a:xfrm>
                    <a:prstGeom prst="rect">
                      <a:avLst/>
                    </a:prstGeom>
                  </pic:spPr>
                </pic:pic>
              </a:graphicData>
            </a:graphic>
          </wp:inline>
        </w:drawing>
      </w:r>
      <w:r>
        <w:br/>
      </w:r>
      <w:r w:rsidRPr="00294D64">
        <w:rPr>
          <w:rFonts w:ascii="Times New Roman" w:hAnsi="Times New Roman" w:cs="Times New Roman"/>
          <w:color w:val="111111"/>
          <w:shd w:val="clear" w:color="auto" w:fill="F7F7F7"/>
        </w:rPr>
        <w:t xml:space="preserve">The bar chart represents the count of employees across various monthly income ranges. It highlights that the majority of employees earn between 2001 - 3000 </w:t>
      </w:r>
      <w:r w:rsidRPr="00294D64">
        <w:rPr>
          <w:rFonts w:ascii="Times New Roman" w:hAnsi="Times New Roman" w:cs="Times New Roman"/>
          <w:color w:val="111111"/>
          <w:shd w:val="clear" w:color="auto" w:fill="F7F7F7"/>
        </w:rPr>
        <w:t>as per monthly rate</w:t>
      </w:r>
      <w:r w:rsidR="00CF7293">
        <w:rPr>
          <w:rFonts w:ascii="Times New Roman" w:hAnsi="Times New Roman" w:cs="Times New Roman"/>
          <w:color w:val="111111"/>
          <w:shd w:val="clear" w:color="auto" w:fill="F7F7F7"/>
        </w:rPr>
        <w:t xml:space="preserve"> </w:t>
      </w:r>
      <w:r w:rsidRPr="00294D64">
        <w:rPr>
          <w:rFonts w:ascii="Times New Roman" w:hAnsi="Times New Roman" w:cs="Times New Roman"/>
          <w:color w:val="111111"/>
          <w:shd w:val="clear" w:color="auto" w:fill="F7F7F7"/>
        </w:rPr>
        <w:t>(quite low)</w:t>
      </w:r>
      <w:r w:rsidRPr="00294D64">
        <w:rPr>
          <w:rFonts w:ascii="Times New Roman" w:hAnsi="Times New Roman" w:cs="Times New Roman"/>
          <w:color w:val="111111"/>
          <w:shd w:val="clear" w:color="auto" w:fill="F7F7F7"/>
        </w:rPr>
        <w:t>, indicating a concentration of employees in this income range.</w:t>
      </w:r>
      <w:r>
        <w:br/>
      </w:r>
      <w:r w:rsidR="00DE6A25">
        <w:lastRenderedPageBreak/>
        <w:br/>
      </w:r>
    </w:p>
    <w:p w14:paraId="59D08242" w14:textId="77777777" w:rsidR="002E5DA5" w:rsidRDefault="002E5DA5" w:rsidP="002E5DA5">
      <w:pPr>
        <w:pStyle w:val="Heading3"/>
        <w:rPr>
          <w:rFonts w:ascii="Times New Roman" w:hAnsi="Times New Roman" w:cs="Times New Roman"/>
          <w:b/>
          <w:bCs/>
          <w:color w:val="auto"/>
        </w:rPr>
      </w:pPr>
      <w:bookmarkStart w:id="27" w:name="_Toc166545356"/>
      <w:r w:rsidRPr="002E5DA5">
        <w:rPr>
          <w:rFonts w:ascii="Times New Roman" w:hAnsi="Times New Roman" w:cs="Times New Roman"/>
          <w:b/>
          <w:bCs/>
          <w:color w:val="auto"/>
        </w:rPr>
        <w:t>Dashboard:</w:t>
      </w:r>
      <w:bookmarkEnd w:id="27"/>
    </w:p>
    <w:p w14:paraId="27F8A4A5" w14:textId="0997C63F" w:rsidR="002E5DA5" w:rsidRDefault="00CF7293" w:rsidP="002E5DA5">
      <w:pPr>
        <w:rPr>
          <w:rFonts w:ascii="Times New Roman" w:hAnsi="Times New Roman" w:cs="Times New Roman"/>
          <w:color w:val="111111"/>
          <w:shd w:val="clear" w:color="auto" w:fill="F7F7F7"/>
        </w:rPr>
      </w:pPr>
      <w:r>
        <w:rPr>
          <w:noProof/>
          <w14:ligatures w14:val="standardContextual"/>
        </w:rPr>
        <w:drawing>
          <wp:inline distT="0" distB="0" distL="0" distR="0" wp14:anchorId="2606FD2E" wp14:editId="23D6FC3F">
            <wp:extent cx="5943600" cy="3352165"/>
            <wp:effectExtent l="0" t="0" r="0" b="635"/>
            <wp:docPr id="204877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1035" name=""/>
                    <pic:cNvPicPr/>
                  </pic:nvPicPr>
                  <pic:blipFill>
                    <a:blip r:embed="rId55"/>
                    <a:stretch>
                      <a:fillRect/>
                    </a:stretch>
                  </pic:blipFill>
                  <pic:spPr>
                    <a:xfrm>
                      <a:off x="0" y="0"/>
                      <a:ext cx="5943600" cy="3352165"/>
                    </a:xfrm>
                    <a:prstGeom prst="rect">
                      <a:avLst/>
                    </a:prstGeom>
                  </pic:spPr>
                </pic:pic>
              </a:graphicData>
            </a:graphic>
          </wp:inline>
        </w:drawing>
      </w:r>
      <w:r w:rsidRPr="00CF7293">
        <w:rPr>
          <w:rFonts w:ascii="Times New Roman" w:hAnsi="Times New Roman" w:cs="Times New Roman"/>
          <w:color w:val="111111"/>
          <w:shd w:val="clear" w:color="auto" w:fill="F7F7F7"/>
        </w:rPr>
        <w:t>The dashboard provides a comprehensive view of employees with ‘Yes’ for attrition, highlighting their salary hikes, daily rates, hourly rates, and monthly income ranges. It suggests that most of these employees received a 21-25% salary hike, earn between 2001 - 3000 in monthly rate, and fewer of them receive higher daily rates.</w:t>
      </w:r>
    </w:p>
    <w:p w14:paraId="09D676F8" w14:textId="77777777" w:rsidR="00CF7293" w:rsidRDefault="00CF7293" w:rsidP="002E5DA5">
      <w:pPr>
        <w:rPr>
          <w:rFonts w:ascii="Times New Roman" w:hAnsi="Times New Roman" w:cs="Times New Roman"/>
          <w:color w:val="111111"/>
          <w:shd w:val="clear" w:color="auto" w:fill="F7F7F7"/>
        </w:rPr>
      </w:pPr>
    </w:p>
    <w:p w14:paraId="7EB65D5E" w14:textId="77777777" w:rsidR="00CF7293" w:rsidRDefault="00CF7293" w:rsidP="002E5DA5">
      <w:pPr>
        <w:rPr>
          <w:rFonts w:ascii="Times New Roman" w:hAnsi="Times New Roman" w:cs="Times New Roman"/>
          <w:color w:val="111111"/>
          <w:shd w:val="clear" w:color="auto" w:fill="F7F7F7"/>
        </w:rPr>
      </w:pPr>
    </w:p>
    <w:p w14:paraId="7AEAFE93" w14:textId="77777777" w:rsidR="00CF7293" w:rsidRDefault="00CF7293" w:rsidP="002E5DA5">
      <w:pPr>
        <w:rPr>
          <w:rFonts w:ascii="Times New Roman" w:hAnsi="Times New Roman" w:cs="Times New Roman"/>
          <w:color w:val="111111"/>
          <w:shd w:val="clear" w:color="auto" w:fill="F7F7F7"/>
        </w:rPr>
      </w:pPr>
    </w:p>
    <w:p w14:paraId="2D1717D0" w14:textId="77777777" w:rsidR="00CF7293" w:rsidRDefault="00CF7293" w:rsidP="002E5DA5">
      <w:pPr>
        <w:rPr>
          <w:rFonts w:ascii="Times New Roman" w:hAnsi="Times New Roman" w:cs="Times New Roman"/>
          <w:color w:val="111111"/>
          <w:shd w:val="clear" w:color="auto" w:fill="F7F7F7"/>
        </w:rPr>
      </w:pPr>
    </w:p>
    <w:p w14:paraId="1ADAF04C" w14:textId="77777777" w:rsidR="00CF7293" w:rsidRDefault="00CF7293" w:rsidP="002E5DA5">
      <w:pPr>
        <w:rPr>
          <w:rFonts w:ascii="Times New Roman" w:hAnsi="Times New Roman" w:cs="Times New Roman"/>
          <w:color w:val="111111"/>
          <w:shd w:val="clear" w:color="auto" w:fill="F7F7F7"/>
        </w:rPr>
      </w:pPr>
    </w:p>
    <w:p w14:paraId="50733B9A" w14:textId="77777777" w:rsidR="00CF7293" w:rsidRDefault="00CF7293" w:rsidP="002E5DA5">
      <w:pPr>
        <w:rPr>
          <w:rFonts w:ascii="Times New Roman" w:hAnsi="Times New Roman" w:cs="Times New Roman"/>
          <w:color w:val="111111"/>
          <w:shd w:val="clear" w:color="auto" w:fill="F7F7F7"/>
        </w:rPr>
      </w:pPr>
    </w:p>
    <w:p w14:paraId="0F3A7383" w14:textId="77777777" w:rsidR="00CF7293" w:rsidRDefault="00CF7293" w:rsidP="002E5DA5">
      <w:pPr>
        <w:rPr>
          <w:rFonts w:ascii="Times New Roman" w:hAnsi="Times New Roman" w:cs="Times New Roman"/>
          <w:color w:val="111111"/>
          <w:shd w:val="clear" w:color="auto" w:fill="F7F7F7"/>
        </w:rPr>
      </w:pPr>
    </w:p>
    <w:p w14:paraId="2D4E31CB" w14:textId="77777777" w:rsidR="00CF7293" w:rsidRDefault="00CF7293" w:rsidP="002E5DA5">
      <w:pPr>
        <w:rPr>
          <w:rFonts w:ascii="Times New Roman" w:hAnsi="Times New Roman" w:cs="Times New Roman"/>
          <w:color w:val="111111"/>
          <w:shd w:val="clear" w:color="auto" w:fill="F7F7F7"/>
        </w:rPr>
      </w:pPr>
    </w:p>
    <w:p w14:paraId="5BBCD500" w14:textId="77777777" w:rsidR="00CF7293" w:rsidRPr="00CF7293" w:rsidRDefault="00CF7293" w:rsidP="002E5DA5"/>
    <w:p w14:paraId="2567EEBA" w14:textId="7D254748" w:rsidR="00F656E2" w:rsidRDefault="00F656E2" w:rsidP="00F656E2">
      <w:pPr>
        <w:pStyle w:val="Heading3"/>
        <w:rPr>
          <w:rFonts w:ascii="Times New Roman" w:hAnsi="Times New Roman" w:cs="Times New Roman"/>
          <w:b/>
          <w:bCs/>
          <w:i/>
          <w:iCs/>
          <w:color w:val="auto"/>
          <w:sz w:val="32"/>
          <w:szCs w:val="32"/>
        </w:rPr>
      </w:pPr>
      <w:bookmarkStart w:id="28" w:name="_Toc166545357"/>
      <w:r>
        <w:rPr>
          <w:rFonts w:ascii="Times New Roman" w:hAnsi="Times New Roman" w:cs="Times New Roman"/>
          <w:b/>
          <w:bCs/>
          <w:i/>
          <w:iCs/>
          <w:color w:val="auto"/>
          <w:sz w:val="32"/>
          <w:szCs w:val="32"/>
        </w:rPr>
        <w:lastRenderedPageBreak/>
        <w:t>Drill Through</w:t>
      </w:r>
      <w:r>
        <w:rPr>
          <w:rFonts w:ascii="Times New Roman" w:hAnsi="Times New Roman" w:cs="Times New Roman"/>
          <w:b/>
          <w:bCs/>
          <w:i/>
          <w:iCs/>
          <w:color w:val="auto"/>
          <w:sz w:val="32"/>
          <w:szCs w:val="32"/>
        </w:rPr>
        <w:t>:</w:t>
      </w:r>
      <w:bookmarkEnd w:id="28"/>
    </w:p>
    <w:p w14:paraId="63F99CCB" w14:textId="009FFD39" w:rsidR="00F656E2" w:rsidRPr="00F656E2" w:rsidRDefault="00F656E2" w:rsidP="00F656E2">
      <w:pPr>
        <w:pStyle w:val="ListParagraph"/>
        <w:numPr>
          <w:ilvl w:val="0"/>
          <w:numId w:val="6"/>
        </w:numPr>
        <w:rPr>
          <w:rFonts w:ascii="Times New Roman" w:hAnsi="Times New Roman" w:cs="Times New Roman"/>
        </w:rPr>
      </w:pPr>
      <w:r w:rsidRPr="00F656E2">
        <w:rPr>
          <w:rFonts w:ascii="Times New Roman" w:hAnsi="Times New Roman" w:cs="Times New Roman"/>
        </w:rPr>
        <w:t xml:space="preserve">By selecting the gender one can drill through to view the demographics that include, education and relationship dimensions. Further, by selecting gender one can drill through to view various job factors that are spread over two of our dashboards. </w:t>
      </w:r>
    </w:p>
    <w:p w14:paraId="15B04615" w14:textId="76C50EFD" w:rsidR="00F656E2" w:rsidRPr="00F656E2" w:rsidRDefault="00F656E2" w:rsidP="00F656E2">
      <w:pPr>
        <w:pStyle w:val="ListParagraph"/>
        <w:numPr>
          <w:ilvl w:val="0"/>
          <w:numId w:val="6"/>
        </w:numPr>
        <w:rPr>
          <w:rFonts w:ascii="Times New Roman" w:hAnsi="Times New Roman" w:cs="Times New Roman"/>
        </w:rPr>
      </w:pPr>
      <w:r w:rsidRPr="00F656E2">
        <w:rPr>
          <w:rFonts w:ascii="Times New Roman" w:hAnsi="Times New Roman" w:cs="Times New Roman"/>
        </w:rPr>
        <w:t xml:space="preserve">One can select the education and education field and can drill through different job elements that are laid out on two of our dashboards. Also, on the basis of education (how much educated an employee is), user can drill through to </w:t>
      </w:r>
      <w:r w:rsidRPr="00F656E2">
        <w:rPr>
          <w:rFonts w:ascii="Times New Roman" w:hAnsi="Times New Roman" w:cs="Times New Roman"/>
        </w:rPr>
        <w:t>analyze</w:t>
      </w:r>
      <w:r w:rsidRPr="00F656E2">
        <w:rPr>
          <w:rFonts w:ascii="Times New Roman" w:hAnsi="Times New Roman" w:cs="Times New Roman"/>
        </w:rPr>
        <w:t xml:space="preserve"> the hourly, daily and monthly rates. This can also be viewed on two of our dashboards. </w:t>
      </w:r>
    </w:p>
    <w:p w14:paraId="04AF511F" w14:textId="08CA1C8D" w:rsidR="00F656E2" w:rsidRPr="00F656E2" w:rsidRDefault="00F656E2" w:rsidP="00F656E2">
      <w:pPr>
        <w:pStyle w:val="ListParagraph"/>
        <w:numPr>
          <w:ilvl w:val="0"/>
          <w:numId w:val="6"/>
        </w:numPr>
        <w:rPr>
          <w:rFonts w:ascii="Times New Roman" w:hAnsi="Times New Roman" w:cs="Times New Roman"/>
        </w:rPr>
      </w:pPr>
      <w:r w:rsidRPr="00F656E2">
        <w:rPr>
          <w:rFonts w:ascii="Times New Roman" w:hAnsi="Times New Roman" w:cs="Times New Roman"/>
        </w:rPr>
        <w:t xml:space="preserve">By selecting job department and/or job role, user can drill through to inspect the hourly, daily and monthly rates. Moreover, user can drill through the yearly analysis of the following factors; years with current manager, training times last year, years in current role, years since last promotion, years at company and total working years. </w:t>
      </w:r>
    </w:p>
    <w:p w14:paraId="3D47E6B3" w14:textId="3559686D" w:rsidR="00F656E2" w:rsidRPr="00F656E2" w:rsidRDefault="00F656E2" w:rsidP="00F656E2">
      <w:pPr>
        <w:pStyle w:val="ListParagraph"/>
        <w:numPr>
          <w:ilvl w:val="0"/>
          <w:numId w:val="6"/>
        </w:numPr>
        <w:rPr>
          <w:rFonts w:ascii="Times New Roman" w:hAnsi="Times New Roman" w:cs="Times New Roman"/>
        </w:rPr>
      </w:pPr>
      <w:r w:rsidRPr="00F656E2">
        <w:rPr>
          <w:rFonts w:ascii="Times New Roman" w:hAnsi="Times New Roman" w:cs="Times New Roman"/>
        </w:rPr>
        <w:t>By selecting years at company one can drill through to analy</w:t>
      </w:r>
      <w:r>
        <w:rPr>
          <w:rFonts w:ascii="Times New Roman" w:hAnsi="Times New Roman" w:cs="Times New Roman"/>
        </w:rPr>
        <w:t>z</w:t>
      </w:r>
      <w:r w:rsidRPr="00F656E2">
        <w:rPr>
          <w:rFonts w:ascii="Times New Roman" w:hAnsi="Times New Roman" w:cs="Times New Roman"/>
        </w:rPr>
        <w:t>e the hourly, daily and monthly rates. This information is also spread over two of our dashboards.</w:t>
      </w:r>
    </w:p>
    <w:p w14:paraId="224BFD9A" w14:textId="77777777" w:rsidR="002E5DA5" w:rsidRDefault="002E5DA5" w:rsidP="002E5DA5"/>
    <w:p w14:paraId="26DE542E" w14:textId="77777777" w:rsidR="004B3AF8" w:rsidRDefault="004B3AF8" w:rsidP="002E5DA5"/>
    <w:p w14:paraId="2FFF9BF8" w14:textId="77777777" w:rsidR="004B3AF8" w:rsidRDefault="004B3AF8" w:rsidP="002E5DA5"/>
    <w:p w14:paraId="017EBFAB" w14:textId="77777777" w:rsidR="004B3AF8" w:rsidRDefault="004B3AF8" w:rsidP="002E5DA5"/>
    <w:p w14:paraId="184BEC90" w14:textId="77777777" w:rsidR="004B3AF8" w:rsidRDefault="004B3AF8" w:rsidP="002E5DA5"/>
    <w:p w14:paraId="6D3C78C0" w14:textId="77777777" w:rsidR="004B3AF8" w:rsidRDefault="004B3AF8" w:rsidP="002E5DA5"/>
    <w:p w14:paraId="742FB7EF" w14:textId="77777777" w:rsidR="004B3AF8" w:rsidRDefault="004B3AF8" w:rsidP="002E5DA5"/>
    <w:p w14:paraId="24E21C2A" w14:textId="77777777" w:rsidR="004B3AF8" w:rsidRDefault="004B3AF8" w:rsidP="002E5DA5"/>
    <w:p w14:paraId="3672AA0E" w14:textId="77777777" w:rsidR="004B3AF8" w:rsidRDefault="004B3AF8" w:rsidP="002E5DA5"/>
    <w:p w14:paraId="64054740" w14:textId="77777777" w:rsidR="004B3AF8" w:rsidRDefault="004B3AF8" w:rsidP="002E5DA5"/>
    <w:p w14:paraId="3FDD7298" w14:textId="77777777" w:rsidR="004B3AF8" w:rsidRDefault="004B3AF8" w:rsidP="002E5DA5"/>
    <w:p w14:paraId="7E7A2322" w14:textId="77777777" w:rsidR="004B3AF8" w:rsidRDefault="004B3AF8" w:rsidP="002E5DA5"/>
    <w:p w14:paraId="2BBD408A" w14:textId="77777777" w:rsidR="004B3AF8" w:rsidRDefault="004B3AF8" w:rsidP="002E5DA5"/>
    <w:p w14:paraId="68265190" w14:textId="77777777" w:rsidR="004B3AF8" w:rsidRDefault="004B3AF8" w:rsidP="002E5DA5"/>
    <w:p w14:paraId="77800BC1" w14:textId="77777777" w:rsidR="004B3AF8" w:rsidRPr="002E5DA5" w:rsidRDefault="004B3AF8" w:rsidP="002E5DA5"/>
    <w:p w14:paraId="6FF07637" w14:textId="11E64B9B" w:rsidR="00CA104C" w:rsidRDefault="00CA104C" w:rsidP="00CA104C">
      <w:pPr>
        <w:pStyle w:val="Heading1"/>
        <w:rPr>
          <w:rFonts w:ascii="Times New Roman" w:hAnsi="Times New Roman" w:cs="Times New Roman"/>
          <w:b/>
          <w:bCs/>
          <w:noProof/>
          <w:color w:val="auto"/>
          <w:u w:val="single"/>
        </w:rPr>
      </w:pPr>
      <w:bookmarkStart w:id="29" w:name="_Toc166545358"/>
      <w:r>
        <w:rPr>
          <w:rFonts w:ascii="Times New Roman" w:hAnsi="Times New Roman" w:cs="Times New Roman"/>
          <w:b/>
          <w:bCs/>
          <w:noProof/>
          <w:color w:val="auto"/>
          <w:u w:val="single"/>
        </w:rPr>
        <w:lastRenderedPageBreak/>
        <w:t>FINAL INSIGHTS</w:t>
      </w:r>
      <w:r>
        <w:rPr>
          <w:rFonts w:ascii="Times New Roman" w:hAnsi="Times New Roman" w:cs="Times New Roman"/>
          <w:b/>
          <w:bCs/>
          <w:noProof/>
          <w:color w:val="auto"/>
          <w:u w:val="single"/>
        </w:rPr>
        <w:t>:</w:t>
      </w:r>
      <w:bookmarkEnd w:id="29"/>
    </w:p>
    <w:p w14:paraId="34A4E9FE" w14:textId="78601973" w:rsidR="004B3AF8" w:rsidRPr="004B3AF8" w:rsidRDefault="004B3AF8" w:rsidP="004B3AF8">
      <w:pPr>
        <w:rPr>
          <w:rFonts w:ascii="Times New Roman" w:hAnsi="Times New Roman" w:cs="Times New Roman"/>
        </w:rPr>
      </w:pPr>
      <w:r w:rsidRPr="004B3AF8">
        <w:rPr>
          <w:rFonts w:ascii="Times New Roman" w:hAnsi="Times New Roman" w:cs="Times New Roman"/>
        </w:rPr>
        <w:t>Across multiple dashboards and charts, it becomes apparent that attrition rates are influenced by a complex interplay of variables.</w:t>
      </w:r>
    </w:p>
    <w:p w14:paraId="751FFBFC" w14:textId="19BD4EA9" w:rsidR="004B3AF8" w:rsidRPr="004B3AF8" w:rsidRDefault="004B3AF8" w:rsidP="004B3AF8">
      <w:pPr>
        <w:rPr>
          <w:rFonts w:ascii="Times New Roman" w:hAnsi="Times New Roman" w:cs="Times New Roman"/>
        </w:rPr>
      </w:pPr>
      <w:r w:rsidRPr="004B3AF8">
        <w:rPr>
          <w:rFonts w:ascii="Times New Roman" w:hAnsi="Times New Roman" w:cs="Times New Roman"/>
        </w:rPr>
        <w:t>Demographically, the majority of employees are male, predominantly within the age range of 25 to 40, with a significant portion holding Bachelor's degrees, particularly in Life Sciences. Interestingly, single individuals tend to exhibit higher attrition rates compared to their married or divorced counterparts. Moreover, employees generally report high levels of relationship satisfaction, indicating that personal factors may not be the primary driver of attrition.</w:t>
      </w:r>
    </w:p>
    <w:p w14:paraId="5A681EFB" w14:textId="0E7F62DE" w:rsidR="004B3AF8" w:rsidRPr="004B3AF8" w:rsidRDefault="004B3AF8" w:rsidP="004B3AF8">
      <w:pPr>
        <w:rPr>
          <w:rFonts w:ascii="Times New Roman" w:hAnsi="Times New Roman" w:cs="Times New Roman"/>
        </w:rPr>
      </w:pPr>
      <w:r w:rsidRPr="004B3AF8">
        <w:rPr>
          <w:rFonts w:ascii="Times New Roman" w:hAnsi="Times New Roman" w:cs="Times New Roman"/>
        </w:rPr>
        <w:t>Job-related factors paint a nuanced picture of attrition drivers. While employees generally express high job satisfaction and involvement, certain roles within departments like Sales and Research &amp; Development, particularly Laboratory Technicians at Job Level 1, experience higher attrition rates. Performance ratings skew towards the "Excellent" category, suggesting that job performance might not be a significant contributor to attrition.</w:t>
      </w:r>
    </w:p>
    <w:p w14:paraId="39C0F503" w14:textId="48009E56" w:rsidR="004B3AF8" w:rsidRPr="004B3AF8" w:rsidRDefault="004B3AF8" w:rsidP="004B3AF8">
      <w:pPr>
        <w:rPr>
          <w:rFonts w:ascii="Times New Roman" w:hAnsi="Times New Roman" w:cs="Times New Roman"/>
        </w:rPr>
      </w:pPr>
      <w:r w:rsidRPr="004B3AF8">
        <w:rPr>
          <w:rFonts w:ascii="Times New Roman" w:hAnsi="Times New Roman" w:cs="Times New Roman"/>
        </w:rPr>
        <w:t>Yearly analyses reveal that employees tend to leave within their initial years with their current manager and company, with Laboratory Technicians and Sales Representatives being prevalent roles among attrition cases. Training sessions, while common, don't seem to significantly impact attrition rates.</w:t>
      </w:r>
    </w:p>
    <w:p w14:paraId="254F29D7" w14:textId="3A843D85" w:rsidR="004B3AF8" w:rsidRPr="004B3AF8" w:rsidRDefault="004B3AF8" w:rsidP="004B3AF8">
      <w:pPr>
        <w:rPr>
          <w:rFonts w:ascii="Times New Roman" w:hAnsi="Times New Roman" w:cs="Times New Roman"/>
        </w:rPr>
      </w:pPr>
      <w:r w:rsidRPr="004B3AF8">
        <w:rPr>
          <w:rFonts w:ascii="Times New Roman" w:hAnsi="Times New Roman" w:cs="Times New Roman"/>
        </w:rPr>
        <w:t>Rate analyses provide mixed insights, indicating that average rates don't substantially differ between employees who leave and those who stay, except for outliers like Research Directors. Salary hikes, daily rates, and monthly incomes fall within predictable ranges, with the majority of employees earning moderate incomes and receiving standard salary increments.</w:t>
      </w:r>
    </w:p>
    <w:p w14:paraId="59ABB45B" w14:textId="47A734C2" w:rsidR="00CA104C" w:rsidRDefault="00CA104C" w:rsidP="00A05241">
      <w:pPr>
        <w:pStyle w:val="Heading1"/>
        <w:rPr>
          <w:rFonts w:ascii="Times New Roman" w:hAnsi="Times New Roman" w:cs="Times New Roman"/>
          <w:b/>
          <w:bCs/>
          <w:color w:val="auto"/>
          <w:u w:val="single"/>
        </w:rPr>
      </w:pPr>
      <w:bookmarkStart w:id="30" w:name="_Toc166545359"/>
      <w:r w:rsidRPr="00A05241">
        <w:rPr>
          <w:rFonts w:ascii="Times New Roman" w:hAnsi="Times New Roman" w:cs="Times New Roman"/>
          <w:b/>
          <w:bCs/>
          <w:color w:val="auto"/>
          <w:u w:val="single"/>
        </w:rPr>
        <w:t>RECOMMENDATIONS</w:t>
      </w:r>
      <w:r w:rsidRPr="00A05241">
        <w:rPr>
          <w:rFonts w:ascii="Times New Roman" w:hAnsi="Times New Roman" w:cs="Times New Roman"/>
          <w:b/>
          <w:bCs/>
          <w:color w:val="auto"/>
          <w:u w:val="single"/>
        </w:rPr>
        <w:t>:</w:t>
      </w:r>
      <w:bookmarkEnd w:id="30"/>
    </w:p>
    <w:p w14:paraId="7D36A604" w14:textId="77777777" w:rsidR="00BF7B1B" w:rsidRPr="00BF7B1B" w:rsidRDefault="00BF7B1B" w:rsidP="00BF7B1B">
      <w:pPr>
        <w:pStyle w:val="ListParagraph"/>
        <w:numPr>
          <w:ilvl w:val="0"/>
          <w:numId w:val="7"/>
        </w:numPr>
        <w:rPr>
          <w:rFonts w:ascii="Times New Roman" w:hAnsi="Times New Roman" w:cs="Times New Roman"/>
        </w:rPr>
      </w:pPr>
      <w:r w:rsidRPr="00BF7B1B">
        <w:rPr>
          <w:rFonts w:ascii="Times New Roman" w:hAnsi="Times New Roman" w:cs="Times New Roman"/>
        </w:rPr>
        <w:t>Implement targeted retention strategies for employees within high-attrition roles, such as Laboratory Technicians and Sales Representatives.</w:t>
      </w:r>
    </w:p>
    <w:p w14:paraId="348BF392" w14:textId="77777777" w:rsidR="00BF7B1B" w:rsidRPr="00BF7B1B" w:rsidRDefault="00BF7B1B" w:rsidP="00BF7B1B">
      <w:pPr>
        <w:pStyle w:val="ListParagraph"/>
        <w:numPr>
          <w:ilvl w:val="0"/>
          <w:numId w:val="7"/>
        </w:numPr>
        <w:rPr>
          <w:rFonts w:ascii="Times New Roman" w:hAnsi="Times New Roman" w:cs="Times New Roman"/>
        </w:rPr>
      </w:pPr>
      <w:r w:rsidRPr="00BF7B1B">
        <w:rPr>
          <w:rFonts w:ascii="Times New Roman" w:hAnsi="Times New Roman" w:cs="Times New Roman"/>
        </w:rPr>
        <w:t>Conduct regular surveys to gauge employee satisfaction and identify areas for improvement, particularly focusing on factors like work-life balance and career advancement opportunities.</w:t>
      </w:r>
    </w:p>
    <w:p w14:paraId="780BF549" w14:textId="77777777" w:rsidR="00BF7B1B" w:rsidRPr="00BF7B1B" w:rsidRDefault="00BF7B1B" w:rsidP="00BF7B1B">
      <w:pPr>
        <w:pStyle w:val="ListParagraph"/>
        <w:numPr>
          <w:ilvl w:val="0"/>
          <w:numId w:val="7"/>
        </w:numPr>
        <w:rPr>
          <w:rFonts w:ascii="Times New Roman" w:hAnsi="Times New Roman" w:cs="Times New Roman"/>
        </w:rPr>
      </w:pPr>
      <w:r w:rsidRPr="00BF7B1B">
        <w:rPr>
          <w:rFonts w:ascii="Times New Roman" w:hAnsi="Times New Roman" w:cs="Times New Roman"/>
        </w:rPr>
        <w:t>Offer personalized development plans and training opportunities to enhance employee skill sets and job satisfaction.</w:t>
      </w:r>
    </w:p>
    <w:p w14:paraId="7DCDFC22" w14:textId="77777777" w:rsidR="00BF7B1B" w:rsidRPr="00BF7B1B" w:rsidRDefault="00BF7B1B" w:rsidP="00BF7B1B">
      <w:pPr>
        <w:pStyle w:val="ListParagraph"/>
        <w:numPr>
          <w:ilvl w:val="0"/>
          <w:numId w:val="7"/>
        </w:numPr>
        <w:rPr>
          <w:rFonts w:ascii="Times New Roman" w:hAnsi="Times New Roman" w:cs="Times New Roman"/>
        </w:rPr>
      </w:pPr>
      <w:r w:rsidRPr="00BF7B1B">
        <w:rPr>
          <w:rFonts w:ascii="Times New Roman" w:hAnsi="Times New Roman" w:cs="Times New Roman"/>
        </w:rPr>
        <w:t>Foster a culture of open communication and feedback to address concerns proactively and maintain high levels of employee engagement.</w:t>
      </w:r>
    </w:p>
    <w:p w14:paraId="30277AB2" w14:textId="624EA60D" w:rsidR="00BF7B1B" w:rsidRPr="00BF7B1B" w:rsidRDefault="00BF7B1B" w:rsidP="00BF7B1B">
      <w:pPr>
        <w:pStyle w:val="ListParagraph"/>
        <w:numPr>
          <w:ilvl w:val="0"/>
          <w:numId w:val="7"/>
        </w:numPr>
        <w:rPr>
          <w:rFonts w:ascii="Times New Roman" w:hAnsi="Times New Roman" w:cs="Times New Roman"/>
        </w:rPr>
      </w:pPr>
      <w:r w:rsidRPr="00BF7B1B">
        <w:rPr>
          <w:rFonts w:ascii="Times New Roman" w:hAnsi="Times New Roman" w:cs="Times New Roman"/>
        </w:rPr>
        <w:t>Continuously monitor attrition trends and adapt retention strategies accordingly to stay responsive to evolving workforce dynamics.</w:t>
      </w:r>
    </w:p>
    <w:p w14:paraId="39CE9386" w14:textId="77777777" w:rsidR="004B3AF8" w:rsidRPr="004B3AF8" w:rsidRDefault="004B3AF8" w:rsidP="004B3AF8"/>
    <w:p w14:paraId="688909CB" w14:textId="7463CC68" w:rsidR="00607788" w:rsidRPr="00A05241" w:rsidRDefault="00607788" w:rsidP="00A05241">
      <w:pPr>
        <w:pStyle w:val="Heading1"/>
        <w:rPr>
          <w:rFonts w:ascii="Times New Roman" w:hAnsi="Times New Roman" w:cs="Times New Roman"/>
          <w:b/>
          <w:bCs/>
          <w:color w:val="auto"/>
          <w:u w:val="single"/>
        </w:rPr>
      </w:pPr>
      <w:bookmarkStart w:id="31" w:name="_Toc166545360"/>
      <w:r w:rsidRPr="00A05241">
        <w:rPr>
          <w:rFonts w:ascii="Times New Roman" w:hAnsi="Times New Roman" w:cs="Times New Roman"/>
          <w:b/>
          <w:bCs/>
          <w:color w:val="auto"/>
          <w:u w:val="single"/>
        </w:rPr>
        <w:lastRenderedPageBreak/>
        <w:t>CONTRIBUTION</w:t>
      </w:r>
      <w:r w:rsidRPr="00A05241">
        <w:rPr>
          <w:rFonts w:ascii="Times New Roman" w:hAnsi="Times New Roman" w:cs="Times New Roman"/>
          <w:b/>
          <w:bCs/>
          <w:color w:val="auto"/>
          <w:u w:val="single"/>
        </w:rPr>
        <w:t>:</w:t>
      </w:r>
      <w:bookmarkEnd w:id="31"/>
    </w:p>
    <w:p w14:paraId="6C49A781" w14:textId="387AEDAA" w:rsidR="00607788" w:rsidRPr="004B3AF8" w:rsidRDefault="004B3AF8" w:rsidP="00607788">
      <w:pPr>
        <w:rPr>
          <w:rFonts w:ascii="Times New Roman" w:hAnsi="Times New Roman" w:cs="Times New Roman"/>
        </w:rPr>
      </w:pPr>
      <w:r w:rsidRPr="004B3AF8">
        <w:rPr>
          <w:rFonts w:ascii="Times New Roman" w:hAnsi="Times New Roman" w:cs="Times New Roman"/>
        </w:rPr>
        <w:t>Both partners made significant contributions to the project, collaborating closely throughout various stages. They both dedicated time and effort to data cleaning, exploratory data analysis (EDA), and the creation of paperwork and business intelligence dashboards, demonstrating a shared commitment to the project's success. While Manahil took the lead in crafting the report, leveraging her analytical skills to derive insights from the data, Hritika played a vital role in enhancing the project's foundation by delving deep into the background data knowledge through Excel sheets.</w:t>
      </w:r>
    </w:p>
    <w:p w14:paraId="60ABFC3E" w14:textId="77777777" w:rsidR="00607788" w:rsidRPr="00CA104C" w:rsidRDefault="00607788" w:rsidP="00607788"/>
    <w:p w14:paraId="40F8C472" w14:textId="77777777" w:rsidR="00607788" w:rsidRPr="00887781" w:rsidRDefault="00607788" w:rsidP="00607788">
      <w:pPr>
        <w:jc w:val="center"/>
      </w:pPr>
    </w:p>
    <w:p w14:paraId="22950ECD" w14:textId="77777777" w:rsidR="00607788" w:rsidRPr="00CA104C" w:rsidRDefault="00607788" w:rsidP="00607788"/>
    <w:p w14:paraId="4B658997" w14:textId="77777777" w:rsidR="00607788" w:rsidRPr="00CA104C" w:rsidRDefault="00607788" w:rsidP="00607788"/>
    <w:p w14:paraId="115C4BC3" w14:textId="77777777" w:rsidR="00607788" w:rsidRPr="00CA104C" w:rsidRDefault="00607788" w:rsidP="00607788"/>
    <w:p w14:paraId="1CD32C84" w14:textId="77777777" w:rsidR="00607788" w:rsidRPr="00887781" w:rsidRDefault="00607788" w:rsidP="00607788">
      <w:pPr>
        <w:jc w:val="center"/>
      </w:pPr>
    </w:p>
    <w:p w14:paraId="6C5F9207" w14:textId="77777777" w:rsidR="00607788" w:rsidRPr="00CA104C" w:rsidRDefault="00607788" w:rsidP="00607788"/>
    <w:p w14:paraId="2971FAB9" w14:textId="77777777" w:rsidR="00607788" w:rsidRPr="00CA104C" w:rsidRDefault="00607788" w:rsidP="00607788"/>
    <w:p w14:paraId="14AC5F81" w14:textId="77777777" w:rsidR="00607788" w:rsidRPr="00CA104C" w:rsidRDefault="00607788" w:rsidP="00607788"/>
    <w:p w14:paraId="33D8989A" w14:textId="77777777" w:rsidR="00607788" w:rsidRPr="00887781" w:rsidRDefault="00607788" w:rsidP="00607788">
      <w:pPr>
        <w:jc w:val="center"/>
      </w:pPr>
    </w:p>
    <w:p w14:paraId="79A275AB" w14:textId="77777777" w:rsidR="00607788" w:rsidRPr="00607788" w:rsidRDefault="00607788" w:rsidP="00607788"/>
    <w:p w14:paraId="2B32ED1D" w14:textId="77777777" w:rsidR="00CA104C" w:rsidRPr="00CA104C" w:rsidRDefault="00CA104C" w:rsidP="00CA104C"/>
    <w:p w14:paraId="5BBF3425" w14:textId="77777777" w:rsidR="00CA104C" w:rsidRPr="00CA104C" w:rsidRDefault="00CA104C" w:rsidP="00CA104C"/>
    <w:p w14:paraId="51405BA3" w14:textId="77777777" w:rsidR="00CA104C" w:rsidRPr="00887781" w:rsidRDefault="00CA104C" w:rsidP="00CA104C">
      <w:pPr>
        <w:jc w:val="center"/>
      </w:pPr>
    </w:p>
    <w:p w14:paraId="432E136A" w14:textId="77777777" w:rsidR="00CA104C" w:rsidRPr="00CA104C" w:rsidRDefault="00CA104C" w:rsidP="00CA104C"/>
    <w:p w14:paraId="76F41B95" w14:textId="77777777" w:rsidR="00CA104C" w:rsidRPr="00CA104C" w:rsidRDefault="00CA104C" w:rsidP="00CA104C"/>
    <w:p w14:paraId="0DD309DC" w14:textId="77777777" w:rsidR="00CA104C" w:rsidRPr="00CA104C" w:rsidRDefault="00CA104C" w:rsidP="00CA104C"/>
    <w:p w14:paraId="742DF198" w14:textId="77777777" w:rsidR="00CA104C" w:rsidRPr="00887781" w:rsidRDefault="00CA104C" w:rsidP="00CA104C">
      <w:pPr>
        <w:jc w:val="center"/>
      </w:pPr>
    </w:p>
    <w:p w14:paraId="7FA1741D" w14:textId="77777777" w:rsidR="00CA104C" w:rsidRPr="00CA104C" w:rsidRDefault="00CA104C" w:rsidP="00CA104C"/>
    <w:p w14:paraId="7B1070CE" w14:textId="77777777" w:rsidR="00CA104C" w:rsidRPr="00CA104C" w:rsidRDefault="00CA104C" w:rsidP="00CA104C"/>
    <w:p w14:paraId="4E94B9E5" w14:textId="77777777" w:rsidR="00CA104C" w:rsidRPr="00CA104C" w:rsidRDefault="00CA104C" w:rsidP="00CA104C"/>
    <w:p w14:paraId="2AAB2981" w14:textId="77777777" w:rsidR="00CA104C" w:rsidRPr="00887781" w:rsidRDefault="00CA104C" w:rsidP="00887781">
      <w:pPr>
        <w:jc w:val="center"/>
      </w:pPr>
    </w:p>
    <w:sectPr w:rsidR="00CA104C" w:rsidRPr="00887781" w:rsidSect="0045206F">
      <w:headerReference w:type="default" r:id="rId56"/>
      <w:pgSz w:w="12240" w:h="15840"/>
      <w:pgMar w:top="1440" w:right="1440" w:bottom="1440" w:left="1440" w:header="170" w:footer="283" w:gutter="0"/>
      <w:pgBorders w:display="firstPage" w:offsetFrom="page">
        <w:top w:val="doubleWave" w:sz="6" w:space="24" w:color="7030A0"/>
        <w:left w:val="doubleWave" w:sz="6" w:space="24" w:color="7030A0"/>
        <w:bottom w:val="doubleWave" w:sz="6" w:space="24" w:color="7030A0"/>
        <w:right w:val="doubleWave" w:sz="6" w:space="24" w:color="7030A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6DA7B" w14:textId="77777777" w:rsidR="00F30E82" w:rsidRDefault="00F30E82" w:rsidP="00CA104C">
      <w:pPr>
        <w:spacing w:after="0" w:line="240" w:lineRule="auto"/>
      </w:pPr>
      <w:r>
        <w:separator/>
      </w:r>
    </w:p>
  </w:endnote>
  <w:endnote w:type="continuationSeparator" w:id="0">
    <w:p w14:paraId="56F96C23" w14:textId="77777777" w:rsidR="00F30E82" w:rsidRDefault="00F30E82" w:rsidP="00CA1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F3E5B" w14:textId="77777777" w:rsidR="00F30E82" w:rsidRDefault="00F30E82" w:rsidP="00CA104C">
      <w:pPr>
        <w:spacing w:after="0" w:line="240" w:lineRule="auto"/>
      </w:pPr>
      <w:r>
        <w:separator/>
      </w:r>
    </w:p>
  </w:footnote>
  <w:footnote w:type="continuationSeparator" w:id="0">
    <w:p w14:paraId="5E06AD2F" w14:textId="77777777" w:rsidR="00F30E82" w:rsidRDefault="00F30E82" w:rsidP="00CA1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710850"/>
      <w:docPartObj>
        <w:docPartGallery w:val="Page Numbers (Top of Page)"/>
        <w:docPartUnique/>
      </w:docPartObj>
    </w:sdtPr>
    <w:sdtEndPr>
      <w:rPr>
        <w:noProof/>
      </w:rPr>
    </w:sdtEndPr>
    <w:sdtContent>
      <w:p w14:paraId="5AE37089" w14:textId="409CE2F7" w:rsidR="00CA104C" w:rsidRDefault="00CA10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8D0F4A" w14:textId="77777777" w:rsidR="00CA104C" w:rsidRDefault="00CA1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97E75"/>
    <w:multiLevelType w:val="hybridMultilevel"/>
    <w:tmpl w:val="277AFFEE"/>
    <w:lvl w:ilvl="0" w:tplc="564031A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C33240"/>
    <w:multiLevelType w:val="hybridMultilevel"/>
    <w:tmpl w:val="1E203D4E"/>
    <w:lvl w:ilvl="0" w:tplc="564031A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D706C9"/>
    <w:multiLevelType w:val="multilevel"/>
    <w:tmpl w:val="0FB0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8D6805"/>
    <w:multiLevelType w:val="hybridMultilevel"/>
    <w:tmpl w:val="B7C230EE"/>
    <w:lvl w:ilvl="0" w:tplc="564031A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303E0A"/>
    <w:multiLevelType w:val="hybridMultilevel"/>
    <w:tmpl w:val="7B088286"/>
    <w:lvl w:ilvl="0" w:tplc="564031A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E60792"/>
    <w:multiLevelType w:val="hybridMultilevel"/>
    <w:tmpl w:val="1C9A9C8A"/>
    <w:lvl w:ilvl="0" w:tplc="564031A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8B6368"/>
    <w:multiLevelType w:val="hybridMultilevel"/>
    <w:tmpl w:val="C0DC55DC"/>
    <w:lvl w:ilvl="0" w:tplc="564031A2">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3091359">
    <w:abstractNumId w:val="2"/>
  </w:num>
  <w:num w:numId="2" w16cid:durableId="1283995220">
    <w:abstractNumId w:val="4"/>
  </w:num>
  <w:num w:numId="3" w16cid:durableId="139813076">
    <w:abstractNumId w:val="5"/>
  </w:num>
  <w:num w:numId="4" w16cid:durableId="134105756">
    <w:abstractNumId w:val="6"/>
  </w:num>
  <w:num w:numId="5" w16cid:durableId="1867598063">
    <w:abstractNumId w:val="1"/>
  </w:num>
  <w:num w:numId="6" w16cid:durableId="182863980">
    <w:abstractNumId w:val="0"/>
  </w:num>
  <w:num w:numId="7" w16cid:durableId="1341468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78"/>
    <w:rsid w:val="00096175"/>
    <w:rsid w:val="000E2943"/>
    <w:rsid w:val="001407AA"/>
    <w:rsid w:val="00154A78"/>
    <w:rsid w:val="001B2771"/>
    <w:rsid w:val="001F4006"/>
    <w:rsid w:val="00290CDD"/>
    <w:rsid w:val="00294D64"/>
    <w:rsid w:val="002E2895"/>
    <w:rsid w:val="002E5DA5"/>
    <w:rsid w:val="002E5E00"/>
    <w:rsid w:val="003170BF"/>
    <w:rsid w:val="00324EBE"/>
    <w:rsid w:val="003832E3"/>
    <w:rsid w:val="00387D82"/>
    <w:rsid w:val="003C43DE"/>
    <w:rsid w:val="00404830"/>
    <w:rsid w:val="00436BEC"/>
    <w:rsid w:val="0045206F"/>
    <w:rsid w:val="00453E43"/>
    <w:rsid w:val="004801AB"/>
    <w:rsid w:val="004B3AF8"/>
    <w:rsid w:val="0054701C"/>
    <w:rsid w:val="0058275B"/>
    <w:rsid w:val="005C5F79"/>
    <w:rsid w:val="00607788"/>
    <w:rsid w:val="0069351C"/>
    <w:rsid w:val="006C6B67"/>
    <w:rsid w:val="007722BD"/>
    <w:rsid w:val="007825AD"/>
    <w:rsid w:val="007F1783"/>
    <w:rsid w:val="00800D65"/>
    <w:rsid w:val="00887781"/>
    <w:rsid w:val="00903420"/>
    <w:rsid w:val="0092581F"/>
    <w:rsid w:val="00932920"/>
    <w:rsid w:val="009D3C6F"/>
    <w:rsid w:val="00A05241"/>
    <w:rsid w:val="00AC54D6"/>
    <w:rsid w:val="00AD6937"/>
    <w:rsid w:val="00B12941"/>
    <w:rsid w:val="00B2088B"/>
    <w:rsid w:val="00BF7B1B"/>
    <w:rsid w:val="00C11326"/>
    <w:rsid w:val="00CA104C"/>
    <w:rsid w:val="00CF7293"/>
    <w:rsid w:val="00D67143"/>
    <w:rsid w:val="00DD3495"/>
    <w:rsid w:val="00DE6A25"/>
    <w:rsid w:val="00E44313"/>
    <w:rsid w:val="00E66BE6"/>
    <w:rsid w:val="00F30E82"/>
    <w:rsid w:val="00F656E2"/>
    <w:rsid w:val="00FB4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3AD16"/>
  <w15:chartTrackingRefBased/>
  <w15:docId w15:val="{815D3544-8D8B-443E-BCD4-DC784132F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941"/>
    <w:pPr>
      <w:spacing w:line="278" w:lineRule="auto"/>
    </w:pPr>
    <w:rPr>
      <w:rFonts w:eastAsiaTheme="minorEastAsia"/>
      <w:kern w:val="0"/>
      <w:sz w:val="24"/>
      <w:szCs w:val="24"/>
      <w:lang w:eastAsia="ja-JP"/>
      <w14:ligatures w14:val="none"/>
    </w:rPr>
  </w:style>
  <w:style w:type="paragraph" w:styleId="Heading1">
    <w:name w:val="heading 1"/>
    <w:basedOn w:val="Normal"/>
    <w:next w:val="Normal"/>
    <w:link w:val="Heading1Char"/>
    <w:uiPriority w:val="9"/>
    <w:qFormat/>
    <w:rsid w:val="00CA10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5DA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04C"/>
    <w:rPr>
      <w:rFonts w:eastAsiaTheme="minorEastAsia"/>
      <w:kern w:val="0"/>
      <w:sz w:val="24"/>
      <w:szCs w:val="24"/>
      <w:lang w:eastAsia="ja-JP"/>
      <w14:ligatures w14:val="none"/>
    </w:rPr>
  </w:style>
  <w:style w:type="paragraph" w:styleId="Footer">
    <w:name w:val="footer"/>
    <w:basedOn w:val="Normal"/>
    <w:link w:val="FooterChar"/>
    <w:uiPriority w:val="99"/>
    <w:unhideWhenUsed/>
    <w:rsid w:val="00CA1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04C"/>
    <w:rPr>
      <w:rFonts w:eastAsiaTheme="minorEastAsia"/>
      <w:kern w:val="0"/>
      <w:sz w:val="24"/>
      <w:szCs w:val="24"/>
      <w:lang w:eastAsia="ja-JP"/>
      <w14:ligatures w14:val="none"/>
    </w:rPr>
  </w:style>
  <w:style w:type="character" w:customStyle="1" w:styleId="Heading1Char">
    <w:name w:val="Heading 1 Char"/>
    <w:basedOn w:val="DefaultParagraphFont"/>
    <w:link w:val="Heading1"/>
    <w:uiPriority w:val="9"/>
    <w:rsid w:val="00CA104C"/>
    <w:rPr>
      <w:rFonts w:asciiTheme="majorHAnsi" w:eastAsiaTheme="majorEastAsia" w:hAnsiTheme="majorHAnsi" w:cstheme="majorBidi"/>
      <w:color w:val="2F5496" w:themeColor="accent1" w:themeShade="BF"/>
      <w:kern w:val="0"/>
      <w:sz w:val="32"/>
      <w:szCs w:val="32"/>
      <w:lang w:eastAsia="ja-JP"/>
      <w14:ligatures w14:val="none"/>
    </w:rPr>
  </w:style>
  <w:style w:type="paragraph" w:styleId="TOCHeading">
    <w:name w:val="TOC Heading"/>
    <w:basedOn w:val="Heading1"/>
    <w:next w:val="Normal"/>
    <w:uiPriority w:val="39"/>
    <w:unhideWhenUsed/>
    <w:qFormat/>
    <w:rsid w:val="00CA104C"/>
    <w:pPr>
      <w:spacing w:line="259" w:lineRule="auto"/>
      <w:outlineLvl w:val="9"/>
    </w:pPr>
    <w:rPr>
      <w:lang w:eastAsia="en-US"/>
    </w:rPr>
  </w:style>
  <w:style w:type="character" w:customStyle="1" w:styleId="Heading2Char">
    <w:name w:val="Heading 2 Char"/>
    <w:basedOn w:val="DefaultParagraphFont"/>
    <w:link w:val="Heading2"/>
    <w:uiPriority w:val="9"/>
    <w:rsid w:val="002E5DA5"/>
    <w:rPr>
      <w:rFonts w:asciiTheme="majorHAnsi" w:eastAsiaTheme="majorEastAsia" w:hAnsiTheme="majorHAnsi" w:cstheme="majorBidi"/>
      <w:color w:val="2F5496" w:themeColor="accent1" w:themeShade="BF"/>
      <w:kern w:val="0"/>
      <w:sz w:val="26"/>
      <w:szCs w:val="26"/>
      <w:lang w:eastAsia="ja-JP"/>
      <w14:ligatures w14:val="none"/>
    </w:rPr>
  </w:style>
  <w:style w:type="character" w:customStyle="1" w:styleId="Heading3Char">
    <w:name w:val="Heading 3 Char"/>
    <w:basedOn w:val="DefaultParagraphFont"/>
    <w:link w:val="Heading3"/>
    <w:uiPriority w:val="9"/>
    <w:rsid w:val="002E5DA5"/>
    <w:rPr>
      <w:rFonts w:asciiTheme="majorHAnsi" w:eastAsiaTheme="majorEastAsia" w:hAnsiTheme="majorHAnsi" w:cstheme="majorBidi"/>
      <w:color w:val="1F3763" w:themeColor="accent1" w:themeShade="7F"/>
      <w:kern w:val="0"/>
      <w:sz w:val="24"/>
      <w:szCs w:val="24"/>
      <w:lang w:eastAsia="ja-JP"/>
      <w14:ligatures w14:val="none"/>
    </w:rPr>
  </w:style>
  <w:style w:type="paragraph" w:styleId="TOC1">
    <w:name w:val="toc 1"/>
    <w:basedOn w:val="Normal"/>
    <w:next w:val="Normal"/>
    <w:autoRedefine/>
    <w:uiPriority w:val="39"/>
    <w:unhideWhenUsed/>
    <w:rsid w:val="002E5DA5"/>
    <w:pPr>
      <w:spacing w:after="100"/>
    </w:pPr>
  </w:style>
  <w:style w:type="paragraph" w:styleId="TOC2">
    <w:name w:val="toc 2"/>
    <w:basedOn w:val="Normal"/>
    <w:next w:val="Normal"/>
    <w:autoRedefine/>
    <w:uiPriority w:val="39"/>
    <w:unhideWhenUsed/>
    <w:rsid w:val="002E5DA5"/>
    <w:pPr>
      <w:spacing w:after="100"/>
      <w:ind w:left="240"/>
    </w:pPr>
  </w:style>
  <w:style w:type="paragraph" w:styleId="TOC3">
    <w:name w:val="toc 3"/>
    <w:basedOn w:val="Normal"/>
    <w:next w:val="Normal"/>
    <w:autoRedefine/>
    <w:uiPriority w:val="39"/>
    <w:unhideWhenUsed/>
    <w:rsid w:val="002E5DA5"/>
    <w:pPr>
      <w:spacing w:after="100"/>
      <w:ind w:left="480"/>
    </w:pPr>
  </w:style>
  <w:style w:type="character" w:styleId="Hyperlink">
    <w:name w:val="Hyperlink"/>
    <w:basedOn w:val="DefaultParagraphFont"/>
    <w:uiPriority w:val="99"/>
    <w:unhideWhenUsed/>
    <w:rsid w:val="002E5DA5"/>
    <w:rPr>
      <w:color w:val="0563C1" w:themeColor="hyperlink"/>
      <w:u w:val="single"/>
    </w:rPr>
  </w:style>
  <w:style w:type="paragraph" w:styleId="ListParagraph">
    <w:name w:val="List Paragraph"/>
    <w:basedOn w:val="Normal"/>
    <w:uiPriority w:val="34"/>
    <w:qFormat/>
    <w:rsid w:val="00453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415721">
      <w:bodyDiv w:val="1"/>
      <w:marLeft w:val="0"/>
      <w:marRight w:val="0"/>
      <w:marTop w:val="0"/>
      <w:marBottom w:val="0"/>
      <w:divBdr>
        <w:top w:val="none" w:sz="0" w:space="0" w:color="auto"/>
        <w:left w:val="none" w:sz="0" w:space="0" w:color="auto"/>
        <w:bottom w:val="none" w:sz="0" w:space="0" w:color="auto"/>
        <w:right w:val="none" w:sz="0" w:space="0" w:color="auto"/>
      </w:divBdr>
    </w:div>
    <w:div w:id="626088880">
      <w:bodyDiv w:val="1"/>
      <w:marLeft w:val="0"/>
      <w:marRight w:val="0"/>
      <w:marTop w:val="0"/>
      <w:marBottom w:val="0"/>
      <w:divBdr>
        <w:top w:val="none" w:sz="0" w:space="0" w:color="auto"/>
        <w:left w:val="none" w:sz="0" w:space="0" w:color="auto"/>
        <w:bottom w:val="none" w:sz="0" w:space="0" w:color="auto"/>
        <w:right w:val="none" w:sz="0" w:space="0" w:color="auto"/>
      </w:divBdr>
    </w:div>
    <w:div w:id="1610164127">
      <w:bodyDiv w:val="1"/>
      <w:marLeft w:val="0"/>
      <w:marRight w:val="0"/>
      <w:marTop w:val="0"/>
      <w:marBottom w:val="0"/>
      <w:divBdr>
        <w:top w:val="none" w:sz="0" w:space="0" w:color="auto"/>
        <w:left w:val="none" w:sz="0" w:space="0" w:color="auto"/>
        <w:bottom w:val="none" w:sz="0" w:space="0" w:color="auto"/>
        <w:right w:val="none" w:sz="0" w:space="0" w:color="auto"/>
      </w:divBdr>
    </w:div>
    <w:div w:id="181058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FB81D-FE59-429F-BD4C-80A18D487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31</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Manahil Aamir</dc:creator>
  <cp:keywords/>
  <dc:description/>
  <cp:lastModifiedBy>Manahil Aamir</cp:lastModifiedBy>
  <cp:revision>21</cp:revision>
  <dcterms:created xsi:type="dcterms:W3CDTF">2024-05-13T14:31:00Z</dcterms:created>
  <dcterms:modified xsi:type="dcterms:W3CDTF">2024-05-13T21:52:00Z</dcterms:modified>
</cp:coreProperties>
</file>