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57E" w:rsidRDefault="006A257E">
      <w:pPr>
        <w:jc w:val="both"/>
        <w:rPr>
          <w:rFonts w:ascii="Times New Roman" w:hAnsi="Times New Roman" w:cs="Times New Roman"/>
          <w:b/>
          <w:bCs/>
          <w:color w:val="000000"/>
          <w:sz w:val="24"/>
        </w:rPr>
      </w:pPr>
      <w:r>
        <w:rPr>
          <w:rFonts w:ascii="Times New Roman" w:hAnsi="Times New Roman" w:cs="Times New Roman"/>
          <w:b/>
          <w:bCs/>
          <w:color w:val="000000"/>
          <w:sz w:val="24"/>
        </w:rPr>
        <w:t xml:space="preserve">(Updated) </w:t>
      </w:r>
    </w:p>
    <w:p w:rsidR="006A257E" w:rsidRPr="006A257E" w:rsidRDefault="006A257E">
      <w:pPr>
        <w:jc w:val="both"/>
        <w:rPr>
          <w:rFonts w:ascii="Times New Roman" w:hAnsi="Times New Roman" w:cs="Times New Roman"/>
          <w:b/>
          <w:bCs/>
          <w:color w:val="000000"/>
          <w:sz w:val="24"/>
        </w:rPr>
      </w:pPr>
      <w:bookmarkStart w:id="0" w:name="_GoBack"/>
      <w:bookmarkEnd w:id="0"/>
      <w:r w:rsidRPr="006A257E">
        <w:rPr>
          <w:rFonts w:ascii="Times New Roman" w:hAnsi="Times New Roman" w:cs="Times New Roman"/>
          <w:b/>
          <w:bCs/>
          <w:color w:val="000000"/>
          <w:sz w:val="24"/>
        </w:rPr>
        <w:t xml:space="preserve">Role of </w:t>
      </w:r>
      <w:r w:rsidRPr="006A257E">
        <w:rPr>
          <w:rFonts w:ascii="Times New Roman" w:hAnsi="Times New Roman" w:cs="Times New Roman"/>
          <w:b/>
          <w:bCs/>
          <w:i/>
          <w:iCs/>
          <w:color w:val="000000"/>
          <w:sz w:val="24"/>
        </w:rPr>
        <w:t>Chlorella Vulgaris sp.</w:t>
      </w:r>
      <w:r w:rsidRPr="006A257E">
        <w:rPr>
          <w:rFonts w:ascii="Times New Roman" w:hAnsi="Times New Roman" w:cs="Times New Roman"/>
          <w:b/>
          <w:bCs/>
          <w:color w:val="000000"/>
          <w:sz w:val="24"/>
        </w:rPr>
        <w:t xml:space="preserve"> in Bioremediation of Textile Wastewater and Biodiesel Production </w:t>
      </w:r>
    </w:p>
    <w:p w:rsidR="005C4399" w:rsidRPr="006A257E" w:rsidRDefault="006A257E">
      <w:pPr>
        <w:jc w:val="both"/>
        <w:rPr>
          <w:rFonts w:ascii="Times New Roman" w:hAnsi="Times New Roman" w:cs="Times New Roman"/>
          <w:b/>
          <w:bCs/>
          <w:sz w:val="24"/>
          <w:szCs w:val="28"/>
        </w:rPr>
      </w:pPr>
      <w:r w:rsidRPr="006A257E">
        <w:rPr>
          <w:rFonts w:ascii="Times New Roman" w:hAnsi="Times New Roman" w:cs="Times New Roman"/>
          <w:b/>
          <w:bCs/>
          <w:sz w:val="24"/>
          <w:szCs w:val="28"/>
        </w:rPr>
        <w:t>Aqsa Shujah</w:t>
      </w:r>
      <w:r w:rsidRPr="006A257E">
        <w:rPr>
          <w:rFonts w:ascii="Times New Roman" w:hAnsi="Times New Roman" w:cs="Times New Roman"/>
          <w:b/>
          <w:bCs/>
          <w:sz w:val="24"/>
          <w:szCs w:val="28"/>
          <w:vertAlign w:val="superscript"/>
        </w:rPr>
        <w:t>1,*</w:t>
      </w:r>
      <w:r w:rsidRPr="006A257E">
        <w:rPr>
          <w:rFonts w:ascii="Times New Roman" w:hAnsi="Times New Roman" w:cs="Times New Roman"/>
          <w:b/>
          <w:bCs/>
          <w:sz w:val="24"/>
          <w:szCs w:val="28"/>
        </w:rPr>
        <w:t>, Laiba Aatir</w:t>
      </w:r>
      <w:r w:rsidRPr="006A257E">
        <w:rPr>
          <w:rFonts w:ascii="Times New Roman" w:hAnsi="Times New Roman" w:cs="Times New Roman"/>
          <w:b/>
          <w:bCs/>
          <w:sz w:val="24"/>
          <w:szCs w:val="28"/>
          <w:vertAlign w:val="superscript"/>
        </w:rPr>
        <w:t>1,*</w:t>
      </w:r>
      <w:r w:rsidRPr="006A257E">
        <w:rPr>
          <w:rFonts w:ascii="Times New Roman" w:hAnsi="Times New Roman" w:cs="Times New Roman"/>
          <w:b/>
          <w:bCs/>
          <w:sz w:val="24"/>
          <w:szCs w:val="28"/>
        </w:rPr>
        <w:t>, Manahil Amin</w:t>
      </w:r>
      <w:r w:rsidRPr="006A257E">
        <w:rPr>
          <w:rFonts w:ascii="Times New Roman" w:hAnsi="Times New Roman" w:cs="Times New Roman"/>
          <w:b/>
          <w:bCs/>
          <w:sz w:val="24"/>
          <w:szCs w:val="28"/>
          <w:vertAlign w:val="superscript"/>
        </w:rPr>
        <w:t>1,*</w:t>
      </w:r>
    </w:p>
    <w:p w:rsidR="005C4399" w:rsidRDefault="006A257E">
      <w:pPr>
        <w:pStyle w:val="ListParagraph"/>
        <w:numPr>
          <w:ilvl w:val="0"/>
          <w:numId w:val="1"/>
        </w:numPr>
        <w:jc w:val="both"/>
        <w:rPr>
          <w:rFonts w:ascii="Times New Roman" w:hAnsi="Times New Roman" w:cs="Times New Roman"/>
          <w:b/>
          <w:bCs/>
          <w:i/>
          <w:iCs/>
          <w:sz w:val="20"/>
          <w:szCs w:val="20"/>
        </w:rPr>
      </w:pPr>
      <w:r>
        <w:rPr>
          <w:rFonts w:ascii="Times New Roman" w:hAnsi="Times New Roman" w:cs="Times New Roman"/>
          <w:b/>
          <w:bCs/>
          <w:i/>
          <w:iCs/>
          <w:sz w:val="20"/>
          <w:szCs w:val="20"/>
        </w:rPr>
        <w:t>Institute of Environmental Sciences and Engineering, NUST</w:t>
      </w:r>
    </w:p>
    <w:p w:rsidR="005C4399" w:rsidRDefault="006A257E">
      <w:pPr>
        <w:jc w:val="both"/>
        <w:rPr>
          <w:rFonts w:ascii="Times New Roman" w:hAnsi="Times New Roman" w:cs="Times New Roman"/>
          <w:b/>
          <w:bCs/>
          <w:sz w:val="28"/>
          <w:szCs w:val="28"/>
        </w:rPr>
      </w:pPr>
      <w:r>
        <w:rPr>
          <w:rFonts w:ascii="Times New Roman" w:hAnsi="Times New Roman" w:cs="Times New Roman"/>
          <w:b/>
          <w:bCs/>
          <w:sz w:val="28"/>
          <w:szCs w:val="28"/>
        </w:rPr>
        <w:t xml:space="preserve">Abstract: </w:t>
      </w:r>
    </w:p>
    <w:p w:rsidR="005C4399" w:rsidRDefault="006A257E">
      <w:pPr>
        <w:pStyle w:val="NormalWeb"/>
        <w:spacing w:before="0" w:beforeAutospacing="0" w:after="0" w:afterAutospacing="0" w:line="276" w:lineRule="auto"/>
        <w:jc w:val="both"/>
        <w:rPr>
          <w:color w:val="000000"/>
        </w:rPr>
      </w:pPr>
      <w:r>
        <w:rPr>
          <w:color w:val="000000"/>
        </w:rPr>
        <w:t>Textile Industry produces an ample amount of dye-containing wastewater contributing to 17-20% of the wastewater generated on a global scale. Textile wastewater (TWW) contains organic dyes, high concentrations of COD, strong colours, heavy metals, nitrates,</w:t>
      </w:r>
      <w:r>
        <w:rPr>
          <w:color w:val="000000"/>
        </w:rPr>
        <w:t xml:space="preserve"> phosphates, and sulfates, which degrade the environment in numerous ways. These pollutants are</w:t>
      </w:r>
      <w:r>
        <w:rPr>
          <w:color w:val="000000"/>
          <w:lang w:val="en-US"/>
        </w:rPr>
        <w:t xml:space="preserve"> aesthetically unpleasant and </w:t>
      </w:r>
      <w:r>
        <w:rPr>
          <w:color w:val="000000"/>
        </w:rPr>
        <w:t>cause a decrease in the penetration of light which ultimately decreases the photosynthesis and causes bioaccumulation of toxins. TW</w:t>
      </w:r>
      <w:r>
        <w:rPr>
          <w:color w:val="000000"/>
        </w:rPr>
        <w:t>W is rich in nutrients including organic carbon, phosphorus, nitrogen, and trace metals. These nutrients can be utilized by microalgae to promote their growth and transform them into bio products including biodiesel using biomass. The integration of microa</w:t>
      </w:r>
      <w:r>
        <w:rPr>
          <w:color w:val="000000"/>
        </w:rPr>
        <w:t>lgal treatment of textile wastewater</w:t>
      </w:r>
      <w:r>
        <w:rPr>
          <w:color w:val="000000"/>
          <w:lang w:val="en-US"/>
        </w:rPr>
        <w:t xml:space="preserve"> is a</w:t>
      </w:r>
      <w:r>
        <w:rPr>
          <w:color w:val="000000"/>
        </w:rPr>
        <w:t xml:space="preserve"> promising approach to achieve low-cost wastewater treatment as well as biodiesel production. This study highlights the merits of </w:t>
      </w:r>
      <w:r>
        <w:rPr>
          <w:rStyle w:val="Emphasis"/>
          <w:color w:val="000000"/>
        </w:rPr>
        <w:t>Chlorella Vulgaris, </w:t>
      </w:r>
      <w:r>
        <w:rPr>
          <w:color w:val="000000"/>
        </w:rPr>
        <w:t>a species of microalgae widely used for the bioremediation of TWW</w:t>
      </w:r>
      <w:r>
        <w:rPr>
          <w:color w:val="000000"/>
        </w:rPr>
        <w:t xml:space="preserve"> in comparison to other </w:t>
      </w:r>
      <w:r>
        <w:rPr>
          <w:i/>
          <w:iCs/>
          <w:color w:val="000000"/>
          <w:lang w:val="en-US"/>
        </w:rPr>
        <w:t>Chlorella</w:t>
      </w:r>
      <w:r>
        <w:rPr>
          <w:color w:val="000000"/>
          <w:lang w:val="en-US"/>
        </w:rPr>
        <w:t xml:space="preserve"> </w:t>
      </w:r>
      <w:r>
        <w:rPr>
          <w:color w:val="000000"/>
        </w:rPr>
        <w:t>species. </w:t>
      </w:r>
      <w:r>
        <w:rPr>
          <w:rStyle w:val="Emphasis"/>
          <w:color w:val="000000"/>
        </w:rPr>
        <w:t>C. Vulgaris </w:t>
      </w:r>
      <w:r>
        <w:rPr>
          <w:color w:val="000000"/>
        </w:rPr>
        <w:t>is selected to cultivate in textile wastewater as it is robust microalga</w:t>
      </w:r>
      <w:r>
        <w:rPr>
          <w:color w:val="000000"/>
          <w:lang w:val="en-US"/>
        </w:rPr>
        <w:t>l</w:t>
      </w:r>
      <w:r>
        <w:rPr>
          <w:color w:val="000000"/>
        </w:rPr>
        <w:t xml:space="preserve"> specie that shows high tolerance to various pollutants and produces a good quantity of biodiesel. This review paper aims at ana</w:t>
      </w:r>
      <w:r>
        <w:rPr>
          <w:color w:val="000000"/>
        </w:rPr>
        <w:t xml:space="preserve">lysing and integrating the effective methods used for the treatment of textile wastewater using </w:t>
      </w:r>
      <w:r>
        <w:rPr>
          <w:i/>
          <w:color w:val="000000"/>
        </w:rPr>
        <w:t>Chlorella Vulgaris</w:t>
      </w:r>
      <w:r>
        <w:rPr>
          <w:color w:val="000000"/>
        </w:rPr>
        <w:t xml:space="preserve">. It also intends to identify the role of </w:t>
      </w:r>
      <w:r>
        <w:rPr>
          <w:i/>
          <w:color w:val="000000"/>
        </w:rPr>
        <w:t>Chlorella Vulgaris</w:t>
      </w:r>
      <w:r>
        <w:rPr>
          <w:color w:val="000000"/>
        </w:rPr>
        <w:t>, its performance efficiency during wastewater treatment, and consequent biodiesel</w:t>
      </w:r>
      <w:r>
        <w:rPr>
          <w:color w:val="000000"/>
        </w:rPr>
        <w:t xml:space="preserve"> production. The commotion of performance efficiency of </w:t>
      </w:r>
      <w:r>
        <w:rPr>
          <w:rStyle w:val="Emphasis"/>
          <w:color w:val="000000"/>
        </w:rPr>
        <w:t>Chlorella Vulgaris</w:t>
      </w:r>
      <w:r>
        <w:rPr>
          <w:color w:val="000000"/>
        </w:rPr>
        <w:t> with other microalgal species would provide an insight into the benefits and co-benefits that it offers. The study provides a comprehensive analysis of comparison of Chlorella Vulga</w:t>
      </w:r>
      <w:r>
        <w:rPr>
          <w:color w:val="000000"/>
        </w:rPr>
        <w:t>ris to the following species: Chlorella Regularis</w:t>
      </w:r>
      <w:r>
        <w:rPr>
          <w:color w:val="000000"/>
          <w:lang w:val="en-US"/>
        </w:rPr>
        <w:t xml:space="preserve">, Chlorella Pyrenoidosa </w:t>
      </w:r>
      <w:r>
        <w:rPr>
          <w:color w:val="000000"/>
        </w:rPr>
        <w:t>and Chlorella Sorokinana</w:t>
      </w:r>
      <w:proofErr w:type="gramStart"/>
      <w:r>
        <w:rPr>
          <w:color w:val="000000"/>
        </w:rPr>
        <w:t>..</w:t>
      </w:r>
      <w:proofErr w:type="gramEnd"/>
    </w:p>
    <w:p w:rsidR="005C4399" w:rsidRDefault="005C4399">
      <w:pPr>
        <w:jc w:val="both"/>
        <w:rPr>
          <w:rFonts w:ascii="Times New Roman" w:hAnsi="Times New Roman" w:cs="Times New Roman"/>
          <w:b/>
          <w:bCs/>
          <w:sz w:val="28"/>
          <w:szCs w:val="28"/>
        </w:rPr>
      </w:pPr>
    </w:p>
    <w:p w:rsidR="006A257E" w:rsidRDefault="006A257E" w:rsidP="006A257E">
      <w:pPr>
        <w:jc w:val="both"/>
        <w:rPr>
          <w:rFonts w:ascii="Times New Roman" w:hAnsi="Times New Roman" w:cs="Times New Roman"/>
          <w:b/>
          <w:bCs/>
          <w:sz w:val="24"/>
          <w:szCs w:val="24"/>
        </w:rPr>
      </w:pPr>
      <w:r>
        <w:rPr>
          <w:rFonts w:ascii="Times New Roman" w:hAnsi="Times New Roman" w:cs="Times New Roman"/>
          <w:b/>
          <w:bCs/>
          <w:sz w:val="28"/>
          <w:szCs w:val="28"/>
        </w:rPr>
        <w:t>Outline</w:t>
      </w:r>
      <w:r>
        <w:rPr>
          <w:rFonts w:ascii="Times New Roman" w:hAnsi="Times New Roman" w:cs="Times New Roman"/>
          <w:b/>
          <w:bCs/>
          <w:sz w:val="24"/>
          <w:szCs w:val="24"/>
        </w:rPr>
        <w:t xml:space="preserve">: </w:t>
      </w:r>
    </w:p>
    <w:p w:rsidR="006A257E" w:rsidRDefault="006A257E" w:rsidP="006A257E">
      <w:pPr>
        <w:jc w:val="both"/>
        <w:rPr>
          <w:rFonts w:ascii="Times New Roman" w:hAnsi="Times New Roman" w:cs="Times New Roman"/>
          <w:b/>
          <w:bCs/>
          <w:sz w:val="24"/>
          <w:szCs w:val="24"/>
        </w:rPr>
      </w:pPr>
    </w:p>
    <w:p w:rsidR="006A257E" w:rsidRPr="006A257E" w:rsidRDefault="006A257E" w:rsidP="006A257E">
      <w:pPr>
        <w:pStyle w:val="ListParagraph"/>
        <w:numPr>
          <w:ilvl w:val="0"/>
          <w:numId w:val="5"/>
        </w:numPr>
        <w:jc w:val="both"/>
        <w:rPr>
          <w:rFonts w:ascii="Times New Roman" w:hAnsi="Times New Roman" w:cs="Times New Roman"/>
          <w:b/>
          <w:bCs/>
          <w:sz w:val="24"/>
          <w:szCs w:val="24"/>
        </w:rPr>
      </w:pPr>
      <w:r w:rsidRPr="006A257E">
        <w:rPr>
          <w:rFonts w:ascii="Times New Roman" w:eastAsia="Times New Roman" w:hAnsi="Times New Roman" w:cs="Times New Roman"/>
          <w:color w:val="000000"/>
          <w:kern w:val="0"/>
          <w:sz w:val="24"/>
          <w:szCs w:val="24"/>
          <w:lang w:val="en-GB" w:eastAsia="en-GB"/>
        </w:rPr>
        <w:t>Abstract</w:t>
      </w:r>
    </w:p>
    <w:p w:rsidR="006A257E" w:rsidRPr="006A257E" w:rsidRDefault="006A257E" w:rsidP="006A257E">
      <w:pPr>
        <w:pStyle w:val="ListParagraph"/>
        <w:numPr>
          <w:ilvl w:val="0"/>
          <w:numId w:val="5"/>
        </w:numPr>
        <w:jc w:val="both"/>
        <w:rPr>
          <w:rFonts w:ascii="Times New Roman" w:hAnsi="Times New Roman" w:cs="Times New Roman"/>
          <w:b/>
          <w:bCs/>
          <w:sz w:val="24"/>
          <w:szCs w:val="24"/>
        </w:rPr>
      </w:pPr>
      <w:r w:rsidRPr="006A257E">
        <w:rPr>
          <w:rFonts w:ascii="Times New Roman" w:eastAsia="Times New Roman" w:hAnsi="Times New Roman" w:cs="Times New Roman"/>
          <w:color w:val="000000"/>
          <w:kern w:val="0"/>
          <w:sz w:val="24"/>
          <w:szCs w:val="24"/>
          <w:lang w:val="en-GB" w:eastAsia="en-GB"/>
        </w:rPr>
        <w:t>Introduction</w:t>
      </w:r>
    </w:p>
    <w:p w:rsidR="006A257E" w:rsidRPr="006A257E" w:rsidRDefault="006A257E" w:rsidP="006A257E">
      <w:pPr>
        <w:pStyle w:val="ListParagraph"/>
        <w:numPr>
          <w:ilvl w:val="0"/>
          <w:numId w:val="5"/>
        </w:numPr>
        <w:jc w:val="both"/>
        <w:rPr>
          <w:rFonts w:ascii="Times New Roman" w:hAnsi="Times New Roman" w:cs="Times New Roman"/>
          <w:b/>
          <w:bCs/>
          <w:sz w:val="24"/>
          <w:szCs w:val="24"/>
        </w:rPr>
      </w:pPr>
      <w:r w:rsidRPr="006A257E">
        <w:rPr>
          <w:rFonts w:ascii="Times New Roman" w:eastAsia="Times New Roman" w:hAnsi="Times New Roman" w:cs="Times New Roman"/>
          <w:color w:val="000000"/>
          <w:kern w:val="0"/>
          <w:sz w:val="24"/>
          <w:szCs w:val="24"/>
          <w:lang w:val="en-GB" w:eastAsia="en-GB"/>
        </w:rPr>
        <w:t>Characterization of Textile Effluents</w:t>
      </w:r>
    </w:p>
    <w:p w:rsidR="006A257E" w:rsidRPr="006A257E" w:rsidRDefault="006A257E" w:rsidP="006A257E">
      <w:pPr>
        <w:pStyle w:val="ListParagraph"/>
        <w:numPr>
          <w:ilvl w:val="0"/>
          <w:numId w:val="5"/>
        </w:numPr>
        <w:jc w:val="both"/>
        <w:rPr>
          <w:rFonts w:ascii="Times New Roman" w:hAnsi="Times New Roman" w:cs="Times New Roman"/>
          <w:b/>
          <w:bCs/>
          <w:sz w:val="24"/>
          <w:szCs w:val="24"/>
        </w:rPr>
      </w:pPr>
      <w:r w:rsidRPr="006A257E">
        <w:rPr>
          <w:rFonts w:ascii="Times New Roman" w:eastAsia="Times New Roman" w:hAnsi="Times New Roman" w:cs="Times New Roman"/>
          <w:color w:val="000000"/>
          <w:kern w:val="0"/>
          <w:sz w:val="24"/>
          <w:szCs w:val="24"/>
          <w:lang w:val="en-GB" w:eastAsia="en-GB"/>
        </w:rPr>
        <w:t>Microalgal treatment of Textile Waste Water</w:t>
      </w:r>
    </w:p>
    <w:p w:rsidR="006A257E" w:rsidRPr="006A257E" w:rsidRDefault="006A257E" w:rsidP="006A257E">
      <w:pPr>
        <w:pStyle w:val="ListParagraph"/>
        <w:numPr>
          <w:ilvl w:val="0"/>
          <w:numId w:val="5"/>
        </w:numPr>
        <w:jc w:val="both"/>
        <w:rPr>
          <w:rFonts w:ascii="Times New Roman" w:hAnsi="Times New Roman" w:cs="Times New Roman"/>
          <w:b/>
          <w:bCs/>
          <w:sz w:val="24"/>
          <w:szCs w:val="24"/>
        </w:rPr>
      </w:pPr>
      <w:r w:rsidRPr="006A257E">
        <w:rPr>
          <w:rFonts w:ascii="Times New Roman" w:eastAsia="Times New Roman" w:hAnsi="Times New Roman" w:cs="Times New Roman"/>
          <w:i/>
          <w:iCs/>
          <w:color w:val="000000"/>
          <w:kern w:val="0"/>
          <w:sz w:val="24"/>
          <w:szCs w:val="24"/>
          <w:lang w:val="en-GB" w:eastAsia="en-GB"/>
        </w:rPr>
        <w:t xml:space="preserve">Chlorella Vulgaris </w:t>
      </w:r>
      <w:r w:rsidRPr="006A257E">
        <w:rPr>
          <w:rFonts w:ascii="Times New Roman" w:eastAsia="Times New Roman" w:hAnsi="Times New Roman" w:cs="Times New Roman"/>
          <w:color w:val="000000"/>
          <w:kern w:val="0"/>
          <w:sz w:val="24"/>
          <w:szCs w:val="24"/>
          <w:lang w:val="en-GB" w:eastAsia="en-GB"/>
        </w:rPr>
        <w:t>for Textile Wastewater Treatment</w:t>
      </w:r>
    </w:p>
    <w:p w:rsidR="006A257E" w:rsidRPr="006A257E" w:rsidRDefault="006A257E" w:rsidP="006A257E">
      <w:pPr>
        <w:shd w:val="clear" w:color="auto" w:fill="FFFFFF"/>
        <w:spacing w:before="240" w:after="0" w:line="240" w:lineRule="auto"/>
        <w:ind w:left="144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t>5.1</w:t>
      </w:r>
      <w:r>
        <w:rPr>
          <w:rFonts w:ascii="Times New Roman" w:eastAsia="Times New Roman" w:hAnsi="Times New Roman" w:cs="Times New Roman"/>
          <w:color w:val="000000"/>
          <w:kern w:val="0"/>
          <w:sz w:val="14"/>
          <w:szCs w:val="14"/>
          <w:lang w:val="en-GB" w:eastAsia="en-GB"/>
        </w:rPr>
        <w:t> </w:t>
      </w:r>
      <w:r>
        <w:rPr>
          <w:rFonts w:ascii="Times New Roman" w:eastAsia="Times New Roman" w:hAnsi="Times New Roman" w:cs="Times New Roman"/>
          <w:color w:val="000000"/>
          <w:kern w:val="0"/>
          <w:sz w:val="24"/>
          <w:szCs w:val="14"/>
          <w:lang w:val="en-GB" w:eastAsia="en-GB"/>
        </w:rPr>
        <w:t>Morphology</w:t>
      </w:r>
      <w:r w:rsidRPr="006A257E">
        <w:rPr>
          <w:rFonts w:ascii="Times New Roman" w:eastAsia="Times New Roman" w:hAnsi="Times New Roman" w:cs="Times New Roman"/>
          <w:color w:val="000000"/>
          <w:kern w:val="0"/>
          <w:sz w:val="24"/>
          <w:szCs w:val="24"/>
          <w:lang w:val="en-GB" w:eastAsia="en-GB"/>
        </w:rPr>
        <w:t xml:space="preserve"> and Structure of</w:t>
      </w:r>
      <w:r w:rsidRPr="006A257E">
        <w:rPr>
          <w:rFonts w:ascii="Times New Roman" w:eastAsia="Times New Roman" w:hAnsi="Times New Roman" w:cs="Times New Roman"/>
          <w:i/>
          <w:iCs/>
          <w:color w:val="000000"/>
          <w:kern w:val="0"/>
          <w:sz w:val="24"/>
          <w:szCs w:val="24"/>
          <w:lang w:val="en-GB" w:eastAsia="en-GB"/>
        </w:rPr>
        <w:t xml:space="preserve"> C. Vulgaris</w:t>
      </w:r>
    </w:p>
    <w:p w:rsidR="006A257E" w:rsidRPr="006A257E" w:rsidRDefault="006A257E" w:rsidP="006A257E">
      <w:pPr>
        <w:shd w:val="clear" w:color="auto" w:fill="FFFFFF"/>
        <w:spacing w:after="0" w:line="240" w:lineRule="auto"/>
        <w:ind w:left="144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t>5.2</w:t>
      </w:r>
      <w:r>
        <w:rPr>
          <w:rFonts w:ascii="Times New Roman" w:eastAsia="Times New Roman" w:hAnsi="Times New Roman" w:cs="Times New Roman"/>
          <w:color w:val="000000"/>
          <w:kern w:val="0"/>
          <w:sz w:val="14"/>
          <w:szCs w:val="14"/>
          <w:lang w:val="en-GB" w:eastAsia="en-GB"/>
        </w:rPr>
        <w:t> </w:t>
      </w:r>
      <w:r>
        <w:rPr>
          <w:rFonts w:ascii="Times New Roman" w:eastAsia="Times New Roman" w:hAnsi="Times New Roman" w:cs="Times New Roman"/>
          <w:color w:val="000000"/>
          <w:kern w:val="0"/>
          <w:sz w:val="24"/>
          <w:szCs w:val="24"/>
          <w:lang w:val="en-GB" w:eastAsia="en-GB"/>
        </w:rPr>
        <w:t>Cultivation</w:t>
      </w:r>
      <w:r w:rsidRPr="006A257E">
        <w:rPr>
          <w:rFonts w:ascii="Times New Roman" w:eastAsia="Times New Roman" w:hAnsi="Times New Roman" w:cs="Times New Roman"/>
          <w:color w:val="000000"/>
          <w:kern w:val="0"/>
          <w:sz w:val="24"/>
          <w:szCs w:val="24"/>
          <w:lang w:val="en-GB" w:eastAsia="en-GB"/>
        </w:rPr>
        <w:t xml:space="preserve"> of </w:t>
      </w:r>
      <w:r w:rsidRPr="006A257E">
        <w:rPr>
          <w:rFonts w:ascii="Times New Roman" w:eastAsia="Times New Roman" w:hAnsi="Times New Roman" w:cs="Times New Roman"/>
          <w:i/>
          <w:iCs/>
          <w:color w:val="000000"/>
          <w:kern w:val="0"/>
          <w:sz w:val="24"/>
          <w:szCs w:val="24"/>
          <w:lang w:val="en-GB" w:eastAsia="en-GB"/>
        </w:rPr>
        <w:t xml:space="preserve">C. Vulgaris </w:t>
      </w:r>
      <w:r w:rsidRPr="006A257E">
        <w:rPr>
          <w:rFonts w:ascii="Times New Roman" w:eastAsia="Times New Roman" w:hAnsi="Times New Roman" w:cs="Times New Roman"/>
          <w:color w:val="000000"/>
          <w:kern w:val="0"/>
          <w:sz w:val="24"/>
          <w:szCs w:val="24"/>
          <w:lang w:val="en-GB" w:eastAsia="en-GB"/>
        </w:rPr>
        <w:t>in Textile Wastewater</w:t>
      </w:r>
    </w:p>
    <w:p w:rsidR="006A257E" w:rsidRPr="006A257E" w:rsidRDefault="006A257E" w:rsidP="006A257E">
      <w:pPr>
        <w:shd w:val="clear" w:color="auto" w:fill="FFFFFF"/>
        <w:spacing w:after="0" w:line="240" w:lineRule="auto"/>
        <w:ind w:left="144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lastRenderedPageBreak/>
        <w:t>5.3</w:t>
      </w:r>
      <w:r>
        <w:rPr>
          <w:rFonts w:ascii="Times New Roman" w:eastAsia="Times New Roman" w:hAnsi="Times New Roman" w:cs="Times New Roman"/>
          <w:color w:val="000000"/>
          <w:kern w:val="0"/>
          <w:sz w:val="14"/>
          <w:szCs w:val="14"/>
          <w:lang w:val="en-GB" w:eastAsia="en-GB"/>
        </w:rPr>
        <w:t> </w:t>
      </w:r>
      <w:r>
        <w:rPr>
          <w:rFonts w:ascii="Times New Roman" w:eastAsia="Times New Roman" w:hAnsi="Times New Roman" w:cs="Times New Roman"/>
          <w:color w:val="000000"/>
          <w:kern w:val="0"/>
          <w:sz w:val="24"/>
          <w:szCs w:val="24"/>
          <w:lang w:val="en-GB" w:eastAsia="en-GB"/>
        </w:rPr>
        <w:t>Effects of system parameters (</w:t>
      </w:r>
      <w:r w:rsidRPr="006A257E">
        <w:rPr>
          <w:rFonts w:ascii="Times New Roman" w:eastAsia="Times New Roman" w:hAnsi="Times New Roman" w:cs="Times New Roman"/>
          <w:color w:val="000000"/>
          <w:kern w:val="0"/>
          <w:sz w:val="24"/>
          <w:szCs w:val="24"/>
          <w:lang w:val="en-GB" w:eastAsia="en-GB"/>
        </w:rPr>
        <w:t xml:space="preserve">PH, Temperature) on </w:t>
      </w:r>
      <w:r w:rsidRPr="006A257E">
        <w:rPr>
          <w:rFonts w:ascii="Times New Roman" w:eastAsia="Times New Roman" w:hAnsi="Times New Roman" w:cs="Times New Roman"/>
          <w:i/>
          <w:iCs/>
          <w:color w:val="000000"/>
          <w:kern w:val="0"/>
          <w:sz w:val="24"/>
          <w:szCs w:val="24"/>
          <w:lang w:val="en-GB" w:eastAsia="en-GB"/>
        </w:rPr>
        <w:t>Chlorella sp.</w:t>
      </w:r>
    </w:p>
    <w:p w:rsidR="006A257E" w:rsidRPr="006A257E" w:rsidRDefault="006A257E" w:rsidP="006A257E">
      <w:pPr>
        <w:shd w:val="clear" w:color="auto" w:fill="FFFFFF"/>
        <w:spacing w:after="240" w:line="240" w:lineRule="auto"/>
        <w:ind w:left="144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t>5.4</w:t>
      </w:r>
      <w:r>
        <w:rPr>
          <w:rFonts w:ascii="Times New Roman" w:eastAsia="Times New Roman" w:hAnsi="Times New Roman" w:cs="Times New Roman"/>
          <w:color w:val="000000"/>
          <w:kern w:val="0"/>
          <w:sz w:val="14"/>
          <w:szCs w:val="14"/>
          <w:lang w:val="en-GB" w:eastAsia="en-GB"/>
        </w:rPr>
        <w:t> </w:t>
      </w:r>
      <w:r w:rsidRPr="006A257E">
        <w:rPr>
          <w:rFonts w:ascii="Times New Roman" w:eastAsia="Times New Roman" w:hAnsi="Times New Roman" w:cs="Times New Roman"/>
          <w:color w:val="000000"/>
          <w:kern w:val="0"/>
          <w:sz w:val="24"/>
          <w:szCs w:val="24"/>
          <w:lang w:val="en-GB" w:eastAsia="en-GB"/>
        </w:rPr>
        <w:t xml:space="preserve">Mechanisms involved in pollutants removal by </w:t>
      </w:r>
      <w:r w:rsidRPr="006A257E">
        <w:rPr>
          <w:rFonts w:ascii="Times New Roman" w:eastAsia="Times New Roman" w:hAnsi="Times New Roman" w:cs="Times New Roman"/>
          <w:i/>
          <w:iCs/>
          <w:color w:val="000000"/>
          <w:kern w:val="0"/>
          <w:sz w:val="24"/>
          <w:szCs w:val="24"/>
          <w:lang w:val="en-GB" w:eastAsia="en-GB"/>
        </w:rPr>
        <w:t>C. Vulgaris</w:t>
      </w:r>
    </w:p>
    <w:p w:rsidR="006A257E" w:rsidRPr="006A257E" w:rsidRDefault="006A257E" w:rsidP="006A257E">
      <w:pPr>
        <w:shd w:val="clear" w:color="auto" w:fill="FFFFFF"/>
        <w:spacing w:before="240" w:after="0" w:line="240" w:lineRule="auto"/>
        <w:ind w:left="36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t>6.</w:t>
      </w:r>
      <w:r w:rsidRPr="006A257E">
        <w:rPr>
          <w:rFonts w:ascii="Times New Roman" w:eastAsia="Times New Roman" w:hAnsi="Times New Roman" w:cs="Times New Roman"/>
          <w:color w:val="000000"/>
          <w:kern w:val="0"/>
          <w:sz w:val="14"/>
          <w:szCs w:val="14"/>
          <w:lang w:val="en-GB" w:eastAsia="en-GB"/>
        </w:rPr>
        <w:t xml:space="preserve"> </w:t>
      </w:r>
      <w:r w:rsidRPr="006A257E">
        <w:rPr>
          <w:rFonts w:ascii="Times New Roman" w:eastAsia="Times New Roman" w:hAnsi="Times New Roman" w:cs="Times New Roman"/>
          <w:color w:val="000000"/>
          <w:kern w:val="0"/>
          <w:sz w:val="14"/>
          <w:szCs w:val="14"/>
          <w:lang w:val="en-GB" w:eastAsia="en-GB"/>
        </w:rPr>
        <w:tab/>
      </w:r>
      <w:r w:rsidRPr="006A257E">
        <w:rPr>
          <w:rFonts w:ascii="Times New Roman" w:eastAsia="Times New Roman" w:hAnsi="Times New Roman" w:cs="Times New Roman"/>
          <w:color w:val="000000"/>
          <w:kern w:val="0"/>
          <w:sz w:val="24"/>
          <w:szCs w:val="24"/>
          <w:lang w:val="en-GB" w:eastAsia="en-GB"/>
        </w:rPr>
        <w:t xml:space="preserve">Biodiesel Production by </w:t>
      </w:r>
      <w:r w:rsidRPr="006A257E">
        <w:rPr>
          <w:rFonts w:ascii="Times New Roman" w:eastAsia="Times New Roman" w:hAnsi="Times New Roman" w:cs="Times New Roman"/>
          <w:i/>
          <w:iCs/>
          <w:color w:val="000000"/>
          <w:kern w:val="0"/>
          <w:sz w:val="24"/>
          <w:szCs w:val="24"/>
          <w:lang w:val="en-GB" w:eastAsia="en-GB"/>
        </w:rPr>
        <w:t>C. Vulgaris</w:t>
      </w:r>
    </w:p>
    <w:p w:rsidR="006A257E" w:rsidRPr="006A257E" w:rsidRDefault="006A257E" w:rsidP="006A257E">
      <w:pPr>
        <w:shd w:val="clear" w:color="auto" w:fill="FFFFFF"/>
        <w:spacing w:after="240" w:line="240" w:lineRule="auto"/>
        <w:ind w:left="36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t>7.</w:t>
      </w:r>
      <w:r w:rsidRPr="006A257E">
        <w:rPr>
          <w:rFonts w:ascii="Times New Roman" w:eastAsia="Times New Roman" w:hAnsi="Times New Roman" w:cs="Times New Roman"/>
          <w:color w:val="000000"/>
          <w:kern w:val="0"/>
          <w:sz w:val="14"/>
          <w:szCs w:val="14"/>
          <w:lang w:val="en-GB" w:eastAsia="en-GB"/>
        </w:rPr>
        <w:t xml:space="preserve"> </w:t>
      </w:r>
      <w:r w:rsidRPr="006A257E">
        <w:rPr>
          <w:rFonts w:ascii="Times New Roman" w:eastAsia="Times New Roman" w:hAnsi="Times New Roman" w:cs="Times New Roman"/>
          <w:color w:val="000000"/>
          <w:kern w:val="0"/>
          <w:sz w:val="14"/>
          <w:szCs w:val="14"/>
          <w:lang w:val="en-GB" w:eastAsia="en-GB"/>
        </w:rPr>
        <w:tab/>
      </w:r>
      <w:r w:rsidRPr="006A257E">
        <w:rPr>
          <w:rFonts w:ascii="Times New Roman" w:eastAsia="Times New Roman" w:hAnsi="Times New Roman" w:cs="Times New Roman"/>
          <w:color w:val="000000"/>
          <w:kern w:val="0"/>
          <w:sz w:val="24"/>
          <w:szCs w:val="24"/>
          <w:lang w:val="en-GB" w:eastAsia="en-GB"/>
        </w:rPr>
        <w:t xml:space="preserve">Comparison of </w:t>
      </w:r>
      <w:r w:rsidRPr="006A257E">
        <w:rPr>
          <w:rFonts w:ascii="Times New Roman" w:eastAsia="Times New Roman" w:hAnsi="Times New Roman" w:cs="Times New Roman"/>
          <w:i/>
          <w:iCs/>
          <w:color w:val="000000"/>
          <w:kern w:val="0"/>
          <w:sz w:val="24"/>
          <w:szCs w:val="24"/>
          <w:lang w:val="en-GB" w:eastAsia="en-GB"/>
        </w:rPr>
        <w:t xml:space="preserve">C. Vulgaris </w:t>
      </w:r>
      <w:r w:rsidRPr="006A257E">
        <w:rPr>
          <w:rFonts w:ascii="Times New Roman" w:eastAsia="Times New Roman" w:hAnsi="Times New Roman" w:cs="Times New Roman"/>
          <w:color w:val="000000"/>
          <w:kern w:val="0"/>
          <w:sz w:val="24"/>
          <w:szCs w:val="24"/>
          <w:lang w:val="en-GB" w:eastAsia="en-GB"/>
        </w:rPr>
        <w:t xml:space="preserve">with other </w:t>
      </w:r>
      <w:r w:rsidRPr="006A257E">
        <w:rPr>
          <w:rFonts w:ascii="Times New Roman" w:eastAsia="Times New Roman" w:hAnsi="Times New Roman" w:cs="Times New Roman"/>
          <w:i/>
          <w:iCs/>
          <w:color w:val="000000"/>
          <w:kern w:val="0"/>
          <w:sz w:val="24"/>
          <w:szCs w:val="24"/>
          <w:lang w:val="en-GB" w:eastAsia="en-GB"/>
        </w:rPr>
        <w:t>Chlorella sp.</w:t>
      </w:r>
    </w:p>
    <w:p w:rsidR="006A257E" w:rsidRPr="006A257E" w:rsidRDefault="006A257E" w:rsidP="006A257E">
      <w:pPr>
        <w:shd w:val="clear" w:color="auto" w:fill="FFFFFF"/>
        <w:spacing w:before="240" w:after="0" w:line="240" w:lineRule="auto"/>
        <w:ind w:left="144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t>7.1</w:t>
      </w:r>
      <w:r w:rsidRPr="006A257E">
        <w:rPr>
          <w:rFonts w:ascii="Times New Roman" w:eastAsia="Times New Roman" w:hAnsi="Times New Roman" w:cs="Times New Roman"/>
          <w:color w:val="000000"/>
          <w:kern w:val="0"/>
          <w:sz w:val="14"/>
          <w:szCs w:val="14"/>
          <w:lang w:val="en-GB" w:eastAsia="en-GB"/>
        </w:rPr>
        <w:t xml:space="preserve">  </w:t>
      </w:r>
      <w:r w:rsidRPr="006A257E">
        <w:rPr>
          <w:rFonts w:ascii="Times New Roman" w:eastAsia="Times New Roman" w:hAnsi="Times New Roman" w:cs="Times New Roman"/>
          <w:color w:val="000000"/>
          <w:kern w:val="0"/>
          <w:sz w:val="24"/>
          <w:szCs w:val="24"/>
          <w:lang w:val="en-GB" w:eastAsia="en-GB"/>
        </w:rPr>
        <w:t xml:space="preserve">Comparison of </w:t>
      </w:r>
      <w:r w:rsidRPr="006A257E">
        <w:rPr>
          <w:rFonts w:ascii="Times New Roman" w:eastAsia="Times New Roman" w:hAnsi="Times New Roman" w:cs="Times New Roman"/>
          <w:i/>
          <w:iCs/>
          <w:color w:val="000000"/>
          <w:kern w:val="0"/>
          <w:sz w:val="24"/>
          <w:szCs w:val="24"/>
          <w:lang w:val="en-GB" w:eastAsia="en-GB"/>
        </w:rPr>
        <w:t xml:space="preserve">Chlorella sp. </w:t>
      </w:r>
      <w:r w:rsidRPr="006A257E">
        <w:rPr>
          <w:rFonts w:ascii="Times New Roman" w:eastAsia="Times New Roman" w:hAnsi="Times New Roman" w:cs="Times New Roman"/>
          <w:color w:val="000000"/>
          <w:kern w:val="0"/>
          <w:sz w:val="24"/>
          <w:szCs w:val="24"/>
          <w:lang w:val="en-GB" w:eastAsia="en-GB"/>
        </w:rPr>
        <w:t>for bioremediation of TWW</w:t>
      </w:r>
    </w:p>
    <w:p w:rsidR="006A257E" w:rsidRPr="006A257E" w:rsidRDefault="006A257E" w:rsidP="006A257E">
      <w:pPr>
        <w:shd w:val="clear" w:color="auto" w:fill="FFFFFF"/>
        <w:spacing w:after="240" w:line="240" w:lineRule="auto"/>
        <w:ind w:left="144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t>7.2</w:t>
      </w:r>
      <w:r w:rsidRPr="006A257E">
        <w:rPr>
          <w:rFonts w:ascii="Times New Roman" w:eastAsia="Times New Roman" w:hAnsi="Times New Roman" w:cs="Times New Roman"/>
          <w:color w:val="000000"/>
          <w:kern w:val="0"/>
          <w:sz w:val="14"/>
          <w:szCs w:val="14"/>
          <w:lang w:val="en-GB" w:eastAsia="en-GB"/>
        </w:rPr>
        <w:t xml:space="preserve">  </w:t>
      </w:r>
      <w:r w:rsidRPr="006A257E">
        <w:rPr>
          <w:rFonts w:ascii="Times New Roman" w:eastAsia="Times New Roman" w:hAnsi="Times New Roman" w:cs="Times New Roman"/>
          <w:color w:val="000000"/>
          <w:kern w:val="0"/>
          <w:sz w:val="24"/>
          <w:szCs w:val="24"/>
          <w:lang w:val="en-GB" w:eastAsia="en-GB"/>
        </w:rPr>
        <w:t xml:space="preserve">Comparison of </w:t>
      </w:r>
      <w:r w:rsidRPr="006A257E">
        <w:rPr>
          <w:rFonts w:ascii="Times New Roman" w:eastAsia="Times New Roman" w:hAnsi="Times New Roman" w:cs="Times New Roman"/>
          <w:i/>
          <w:iCs/>
          <w:color w:val="000000"/>
          <w:kern w:val="0"/>
          <w:sz w:val="24"/>
          <w:szCs w:val="24"/>
          <w:lang w:val="en-GB" w:eastAsia="en-GB"/>
        </w:rPr>
        <w:t xml:space="preserve">Chlorella sp. </w:t>
      </w:r>
      <w:r w:rsidRPr="006A257E">
        <w:rPr>
          <w:rFonts w:ascii="Times New Roman" w:eastAsia="Times New Roman" w:hAnsi="Times New Roman" w:cs="Times New Roman"/>
          <w:color w:val="000000"/>
          <w:kern w:val="0"/>
          <w:sz w:val="24"/>
          <w:szCs w:val="24"/>
          <w:lang w:val="en-GB" w:eastAsia="en-GB"/>
        </w:rPr>
        <w:t>for biodiesel production</w:t>
      </w:r>
    </w:p>
    <w:p w:rsidR="006A257E" w:rsidRPr="006A257E" w:rsidRDefault="006A257E" w:rsidP="006A257E">
      <w:pPr>
        <w:shd w:val="clear" w:color="auto" w:fill="FFFFFF"/>
        <w:spacing w:before="240" w:after="0" w:line="240" w:lineRule="auto"/>
        <w:ind w:left="36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t>8.</w:t>
      </w:r>
      <w:r w:rsidRPr="006A257E">
        <w:rPr>
          <w:rFonts w:ascii="Times New Roman" w:eastAsia="Times New Roman" w:hAnsi="Times New Roman" w:cs="Times New Roman"/>
          <w:color w:val="000000"/>
          <w:kern w:val="0"/>
          <w:sz w:val="14"/>
          <w:szCs w:val="14"/>
          <w:lang w:val="en-GB" w:eastAsia="en-GB"/>
        </w:rPr>
        <w:t xml:space="preserve"> </w:t>
      </w:r>
      <w:r w:rsidRPr="006A257E">
        <w:rPr>
          <w:rFonts w:ascii="Times New Roman" w:eastAsia="Times New Roman" w:hAnsi="Times New Roman" w:cs="Times New Roman"/>
          <w:color w:val="000000"/>
          <w:kern w:val="0"/>
          <w:sz w:val="14"/>
          <w:szCs w:val="14"/>
          <w:lang w:val="en-GB" w:eastAsia="en-GB"/>
        </w:rPr>
        <w:tab/>
      </w:r>
      <w:r w:rsidRPr="006A257E">
        <w:rPr>
          <w:rFonts w:ascii="Times New Roman" w:eastAsia="Times New Roman" w:hAnsi="Times New Roman" w:cs="Times New Roman"/>
          <w:color w:val="000000"/>
          <w:kern w:val="0"/>
          <w:sz w:val="24"/>
          <w:szCs w:val="24"/>
          <w:lang w:val="en-GB" w:eastAsia="en-GB"/>
        </w:rPr>
        <w:t>Future Perspective and Conclusion</w:t>
      </w:r>
    </w:p>
    <w:p w:rsidR="006A257E" w:rsidRPr="006A257E" w:rsidRDefault="006A257E" w:rsidP="006A257E">
      <w:pPr>
        <w:shd w:val="clear" w:color="auto" w:fill="FFFFFF"/>
        <w:spacing w:after="0" w:line="240" w:lineRule="auto"/>
        <w:ind w:left="360" w:hanging="360"/>
        <w:jc w:val="both"/>
        <w:rPr>
          <w:rFonts w:ascii="Times New Roman" w:eastAsia="Times New Roman" w:hAnsi="Times New Roman" w:cs="Times New Roman"/>
          <w:kern w:val="0"/>
          <w:sz w:val="24"/>
          <w:szCs w:val="24"/>
          <w:lang w:val="en-GB" w:eastAsia="en-GB"/>
        </w:rPr>
      </w:pPr>
      <w:r w:rsidRPr="006A257E">
        <w:rPr>
          <w:rFonts w:ascii="Times New Roman" w:eastAsia="Times New Roman" w:hAnsi="Times New Roman" w:cs="Times New Roman"/>
          <w:color w:val="000000"/>
          <w:kern w:val="0"/>
          <w:sz w:val="24"/>
          <w:szCs w:val="24"/>
          <w:lang w:val="en-GB" w:eastAsia="en-GB"/>
        </w:rPr>
        <w:t>9.</w:t>
      </w:r>
      <w:r w:rsidRPr="006A257E">
        <w:rPr>
          <w:rFonts w:ascii="Times New Roman" w:eastAsia="Times New Roman" w:hAnsi="Times New Roman" w:cs="Times New Roman"/>
          <w:color w:val="000000"/>
          <w:kern w:val="0"/>
          <w:sz w:val="14"/>
          <w:szCs w:val="14"/>
          <w:lang w:val="en-GB" w:eastAsia="en-GB"/>
        </w:rPr>
        <w:t xml:space="preserve"> </w:t>
      </w:r>
      <w:r w:rsidRPr="006A257E">
        <w:rPr>
          <w:rFonts w:ascii="Times New Roman" w:eastAsia="Times New Roman" w:hAnsi="Times New Roman" w:cs="Times New Roman"/>
          <w:color w:val="000000"/>
          <w:kern w:val="0"/>
          <w:sz w:val="14"/>
          <w:szCs w:val="14"/>
          <w:lang w:val="en-GB" w:eastAsia="en-GB"/>
        </w:rPr>
        <w:tab/>
      </w:r>
      <w:r w:rsidRPr="006A257E">
        <w:rPr>
          <w:rFonts w:ascii="Times New Roman" w:eastAsia="Times New Roman" w:hAnsi="Times New Roman" w:cs="Times New Roman"/>
          <w:color w:val="000000"/>
          <w:kern w:val="0"/>
          <w:sz w:val="24"/>
          <w:szCs w:val="24"/>
          <w:lang w:val="en-GB" w:eastAsia="en-GB"/>
        </w:rPr>
        <w:t>References</w:t>
      </w:r>
    </w:p>
    <w:p w:rsidR="006A257E" w:rsidRPr="006A257E" w:rsidRDefault="006A257E" w:rsidP="006A257E">
      <w:pPr>
        <w:shd w:val="clear" w:color="auto" w:fill="FFFFFF"/>
        <w:spacing w:after="0" w:line="240" w:lineRule="auto"/>
        <w:ind w:left="360" w:hanging="360"/>
        <w:jc w:val="both"/>
        <w:rPr>
          <w:rFonts w:ascii="Times New Roman" w:eastAsia="Times New Roman" w:hAnsi="Times New Roman" w:cs="Times New Roman"/>
          <w:kern w:val="0"/>
          <w:sz w:val="24"/>
          <w:szCs w:val="24"/>
          <w:lang w:val="en-GB" w:eastAsia="en-GB"/>
        </w:rPr>
      </w:pPr>
    </w:p>
    <w:p w:rsidR="006A257E" w:rsidRPr="006A257E" w:rsidRDefault="006A257E" w:rsidP="006A257E">
      <w:pPr>
        <w:shd w:val="clear" w:color="auto" w:fill="FFFFFF"/>
        <w:spacing w:after="0" w:line="240" w:lineRule="auto"/>
        <w:ind w:left="360" w:hanging="360"/>
        <w:jc w:val="both"/>
        <w:rPr>
          <w:rFonts w:ascii="Times New Roman" w:eastAsia="Times New Roman" w:hAnsi="Times New Roman" w:cs="Times New Roman"/>
          <w:kern w:val="0"/>
          <w:sz w:val="24"/>
          <w:szCs w:val="24"/>
          <w:lang w:val="en-GB" w:eastAsia="en-GB"/>
        </w:rPr>
      </w:pPr>
    </w:p>
    <w:p w:rsidR="006A257E" w:rsidRPr="006A257E" w:rsidRDefault="006A257E" w:rsidP="006A257E">
      <w:pPr>
        <w:shd w:val="clear" w:color="auto" w:fill="FFFFFF"/>
        <w:spacing w:after="0" w:line="240" w:lineRule="auto"/>
        <w:ind w:left="360"/>
        <w:jc w:val="both"/>
        <w:rPr>
          <w:rFonts w:ascii="Times New Roman" w:eastAsia="Times New Roman" w:hAnsi="Times New Roman" w:cs="Times New Roman"/>
          <w:kern w:val="0"/>
          <w:sz w:val="24"/>
          <w:szCs w:val="24"/>
          <w:lang w:val="en-GB" w:eastAsia="en-GB"/>
        </w:rPr>
      </w:pPr>
    </w:p>
    <w:p w:rsidR="006A257E" w:rsidRPr="006A257E" w:rsidRDefault="006A257E" w:rsidP="006A257E">
      <w:pPr>
        <w:shd w:val="clear" w:color="auto" w:fill="FFFFFF"/>
        <w:spacing w:after="0" w:line="240" w:lineRule="auto"/>
        <w:ind w:left="360"/>
        <w:rPr>
          <w:rFonts w:ascii="Times New Roman" w:eastAsia="Times New Roman" w:hAnsi="Times New Roman" w:cs="Times New Roman"/>
          <w:kern w:val="0"/>
          <w:sz w:val="24"/>
          <w:szCs w:val="24"/>
          <w:lang w:val="en-GB" w:eastAsia="en-GB"/>
        </w:rPr>
      </w:pPr>
    </w:p>
    <w:p w:rsidR="005C4399" w:rsidRDefault="005C4399" w:rsidP="006A257E">
      <w:pPr>
        <w:ind w:left="360"/>
        <w:jc w:val="both"/>
        <w:rPr>
          <w:rFonts w:ascii="Times New Roman" w:hAnsi="Times New Roman" w:cs="Times New Roman"/>
          <w:sz w:val="24"/>
          <w:szCs w:val="24"/>
        </w:rPr>
      </w:pPr>
    </w:p>
    <w:p w:rsidR="005C4399" w:rsidRDefault="005C4399" w:rsidP="006A257E">
      <w:pPr>
        <w:ind w:left="360"/>
        <w:jc w:val="both"/>
        <w:rPr>
          <w:rFonts w:ascii="Times New Roman" w:hAnsi="Times New Roman" w:cs="Times New Roman"/>
          <w:sz w:val="24"/>
          <w:szCs w:val="24"/>
        </w:rPr>
      </w:pPr>
    </w:p>
    <w:p w:rsidR="005C4399" w:rsidRDefault="005C4399" w:rsidP="006A257E">
      <w:pPr>
        <w:ind w:left="360"/>
        <w:jc w:val="both"/>
        <w:rPr>
          <w:rFonts w:ascii="Times New Roman" w:hAnsi="Times New Roman" w:cs="Times New Roman"/>
          <w:sz w:val="24"/>
          <w:szCs w:val="24"/>
        </w:rPr>
      </w:pPr>
    </w:p>
    <w:sectPr w:rsidR="005C4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37866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multilevel"/>
    <w:tmpl w:val="50B24C5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0000002"/>
    <w:multiLevelType w:val="hybridMultilevel"/>
    <w:tmpl w:val="76E4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F47C55"/>
    <w:multiLevelType w:val="hybridMultilevel"/>
    <w:tmpl w:val="47B412D4"/>
    <w:lvl w:ilvl="0" w:tplc="D5444AF0">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399"/>
    <w:rsid w:val="005C4399"/>
    <w:rsid w:val="006A25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FBE7"/>
  <w15:docId w15:val="{49A443F2-078E-47EB-BC0D-9566E800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Emphasis">
    <w:name w:val="Emphasis"/>
    <w:basedOn w:val="DefaultParagraphFont"/>
    <w:uiPriority w:val="20"/>
    <w:qFormat/>
    <w:rPr>
      <w:i/>
      <w:iCs/>
    </w:rPr>
  </w:style>
  <w:style w:type="character" w:customStyle="1" w:styleId="apple-tab-span">
    <w:name w:val="apple-tab-span"/>
    <w:basedOn w:val="DefaultParagraphFont"/>
    <w:rsid w:val="006A2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741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LAIBA AATIR</dc:creator>
  <cp:lastModifiedBy>HP Laptop 15S 15S</cp:lastModifiedBy>
  <cp:revision>2</cp:revision>
  <dcterms:created xsi:type="dcterms:W3CDTF">2023-03-10T14:19:00Z</dcterms:created>
  <dcterms:modified xsi:type="dcterms:W3CDTF">2023-03-10T14:19:00Z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46e694e98ec946bdab3740c69e8614a3</vt:lpwstr>
  </property>
</Properties>
</file>