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1165334</wp:posOffset>
            </wp:positionH>
            <wp:positionV relativeFrom="page">
              <wp:posOffset>0</wp:posOffset>
            </wp:positionV>
            <wp:extent cx="8362731" cy="7112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2731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" w:after="1"/>
        <w:rPr>
          <w:rFonts w:ascii="Times New Roman"/>
          <w:sz w:val="20"/>
        </w:rPr>
      </w:pPr>
    </w:p>
    <w:p>
      <w:pPr>
        <w:spacing w:line="240" w:lineRule="auto"/>
        <w:ind w:left="1049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346960" cy="29337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6840" w:h="11900" w:orient="landscape"/>
      <w:pgMar w:top="0" w:bottom="0" w:left="242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OKEN Scanner</dc:creator>
  <dc:subject>gasbill</dc:subject>
  <dc:title>gasbill</dc:title>
  <dcterms:created xsi:type="dcterms:W3CDTF">2023-12-18T09:19:29Z</dcterms:created>
  <dcterms:modified xsi:type="dcterms:W3CDTF">2023-12-18T09:19:29Z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2023-12-18T00:00:00Z</vt:filetime>
  </property>
  <property fmtid="{D5CDD505-2E9C-101B-9397-08002B2CF9AE}" pid="3" name="Producer">
    <vt:lpwstr>intsig.com pdf producer</vt:lpwstr>
  </property>
</Properties>
</file>