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E5CE6" w14:textId="539E7379" w:rsidR="0054488C" w:rsidRPr="00F10800" w:rsidRDefault="005166E1" w:rsidP="00FB3553">
      <w:pPr>
        <w:pStyle w:val="Heading3"/>
        <w:spacing w:before="0"/>
        <w:rPr>
          <w:b/>
        </w:rPr>
      </w:pPr>
      <w:r w:rsidRPr="00F10800">
        <w:rPr>
          <w:b/>
        </w:rPr>
        <w:t xml:space="preserve">BIT203 </w:t>
      </w:r>
      <w:r w:rsidR="0054488C" w:rsidRPr="00F10800">
        <w:rPr>
          <w:b/>
        </w:rPr>
        <w:t>Assignment 1  </w:t>
      </w:r>
    </w:p>
    <w:tbl>
      <w:tblPr>
        <w:tblW w:w="9643" w:type="dxa"/>
        <w:tblLayout w:type="fixed"/>
        <w:tblLook w:val="0000" w:firstRow="0" w:lastRow="0" w:firstColumn="0" w:lastColumn="0" w:noHBand="0" w:noVBand="0"/>
      </w:tblPr>
      <w:tblGrid>
        <w:gridCol w:w="2538"/>
        <w:gridCol w:w="7105"/>
      </w:tblGrid>
      <w:tr w:rsidR="00F10800" w:rsidRPr="00F10800" w14:paraId="3A4BECA0" w14:textId="77777777" w:rsidTr="005166E1">
        <w:tc>
          <w:tcPr>
            <w:tcW w:w="2538" w:type="dxa"/>
          </w:tcPr>
          <w:p w14:paraId="7FCD90C0" w14:textId="4CF2ADAC" w:rsidR="00466B6D" w:rsidRPr="00F10800" w:rsidRDefault="00466B6D" w:rsidP="00466B6D">
            <w:pPr>
              <w:spacing w:before="60"/>
              <w:rPr>
                <w:b/>
                <w:sz w:val="24"/>
              </w:rPr>
            </w:pPr>
            <w:r w:rsidRPr="00F10800">
              <w:rPr>
                <w:b/>
                <w:sz w:val="24"/>
              </w:rPr>
              <w:t>Release Date:</w:t>
            </w:r>
          </w:p>
        </w:tc>
        <w:tc>
          <w:tcPr>
            <w:tcW w:w="7105" w:type="dxa"/>
          </w:tcPr>
          <w:p w14:paraId="0C372325" w14:textId="5CC7D917" w:rsidR="00466B6D" w:rsidRPr="00F10800" w:rsidRDefault="004C2ACF" w:rsidP="00466B6D">
            <w:pPr>
              <w:pStyle w:val="Footer"/>
              <w:spacing w:before="60"/>
            </w:pPr>
            <w:r w:rsidRPr="00F10800">
              <w:t>Week 5, 7/2/2022</w:t>
            </w:r>
          </w:p>
        </w:tc>
      </w:tr>
      <w:tr w:rsidR="00F10800" w:rsidRPr="00F10800" w14:paraId="0651B855" w14:textId="77777777" w:rsidTr="005166E1">
        <w:tc>
          <w:tcPr>
            <w:tcW w:w="2538" w:type="dxa"/>
          </w:tcPr>
          <w:p w14:paraId="1138C85B" w14:textId="5D186052" w:rsidR="005166E1" w:rsidRPr="00F10800" w:rsidRDefault="005166E1" w:rsidP="00466B6D">
            <w:pPr>
              <w:spacing w:before="60"/>
              <w:rPr>
                <w:b/>
                <w:sz w:val="24"/>
              </w:rPr>
            </w:pPr>
            <w:r w:rsidRPr="00F10800">
              <w:rPr>
                <w:b/>
                <w:sz w:val="24"/>
              </w:rPr>
              <w:t xml:space="preserve">Due </w:t>
            </w:r>
            <w:r w:rsidR="00466B6D" w:rsidRPr="00F10800">
              <w:rPr>
                <w:b/>
                <w:sz w:val="24"/>
              </w:rPr>
              <w:t>D</w:t>
            </w:r>
            <w:r w:rsidRPr="00F10800">
              <w:rPr>
                <w:b/>
                <w:sz w:val="24"/>
              </w:rPr>
              <w:t>ate:</w:t>
            </w:r>
          </w:p>
        </w:tc>
        <w:tc>
          <w:tcPr>
            <w:tcW w:w="7105" w:type="dxa"/>
          </w:tcPr>
          <w:p w14:paraId="4A6B02A8" w14:textId="2E64130E" w:rsidR="005166E1" w:rsidRPr="00F10800" w:rsidRDefault="004C2ACF" w:rsidP="00466B6D">
            <w:pPr>
              <w:pStyle w:val="Footer"/>
              <w:spacing w:before="60"/>
            </w:pPr>
            <w:r w:rsidRPr="00F10800">
              <w:t>Week 9, 11/3/2022</w:t>
            </w:r>
            <w:r w:rsidR="00F10800">
              <w:t>, 2 PM</w:t>
            </w:r>
          </w:p>
        </w:tc>
      </w:tr>
      <w:tr w:rsidR="00F10800" w:rsidRPr="00F10800" w14:paraId="484580D7" w14:textId="77777777" w:rsidTr="005166E1">
        <w:tc>
          <w:tcPr>
            <w:tcW w:w="2538" w:type="dxa"/>
          </w:tcPr>
          <w:p w14:paraId="08194B6E" w14:textId="77777777" w:rsidR="005166E1" w:rsidRPr="00F10800" w:rsidRDefault="005166E1" w:rsidP="00466B6D">
            <w:pPr>
              <w:spacing w:before="60"/>
              <w:rPr>
                <w:b/>
                <w:sz w:val="24"/>
              </w:rPr>
            </w:pPr>
            <w:r w:rsidRPr="00F10800">
              <w:rPr>
                <w:b/>
                <w:sz w:val="24"/>
              </w:rPr>
              <w:t>Value:</w:t>
            </w:r>
          </w:p>
        </w:tc>
        <w:tc>
          <w:tcPr>
            <w:tcW w:w="7105" w:type="dxa"/>
          </w:tcPr>
          <w:p w14:paraId="4D6F776D" w14:textId="77777777" w:rsidR="005166E1" w:rsidRPr="00F10800" w:rsidRDefault="005166E1" w:rsidP="00466B6D">
            <w:pPr>
              <w:pStyle w:val="bodytext1"/>
              <w:spacing w:before="60"/>
            </w:pPr>
            <w:r w:rsidRPr="00F10800">
              <w:t>15%</w:t>
            </w:r>
          </w:p>
        </w:tc>
      </w:tr>
      <w:tr w:rsidR="005166E1" w:rsidRPr="00F10800" w14:paraId="4F217C6A" w14:textId="77777777" w:rsidTr="005166E1">
        <w:tc>
          <w:tcPr>
            <w:tcW w:w="2538" w:type="dxa"/>
          </w:tcPr>
          <w:p w14:paraId="2D6C95B1" w14:textId="77777777" w:rsidR="005166E1" w:rsidRPr="00F10800" w:rsidRDefault="005166E1" w:rsidP="00466B6D">
            <w:pPr>
              <w:spacing w:before="60"/>
              <w:rPr>
                <w:b/>
                <w:sz w:val="24"/>
              </w:rPr>
            </w:pPr>
            <w:r w:rsidRPr="00F10800">
              <w:rPr>
                <w:b/>
                <w:sz w:val="24"/>
              </w:rPr>
              <w:t>Assessment Mode:</w:t>
            </w:r>
          </w:p>
        </w:tc>
        <w:tc>
          <w:tcPr>
            <w:tcW w:w="7105" w:type="dxa"/>
          </w:tcPr>
          <w:p w14:paraId="39B77C1F" w14:textId="77777777" w:rsidR="005166E1" w:rsidRPr="00F10800" w:rsidRDefault="005166E1" w:rsidP="00466B6D">
            <w:pPr>
              <w:pStyle w:val="bodytext1"/>
              <w:tabs>
                <w:tab w:val="clear" w:pos="567"/>
                <w:tab w:val="clear" w:pos="851"/>
              </w:tabs>
              <w:spacing w:before="60"/>
            </w:pPr>
            <w:r w:rsidRPr="00F10800">
              <w:t>Individual Assignment</w:t>
            </w:r>
          </w:p>
        </w:tc>
      </w:tr>
    </w:tbl>
    <w:p w14:paraId="3BBF02C4" w14:textId="77777777" w:rsidR="0054488C" w:rsidRPr="00F10800" w:rsidRDefault="0054488C" w:rsidP="0035011F">
      <w:pPr>
        <w:pBdr>
          <w:top w:val="single" w:sz="4" w:space="1" w:color="auto"/>
        </w:pBdr>
        <w:rPr>
          <w:sz w:val="24"/>
        </w:rPr>
      </w:pPr>
    </w:p>
    <w:p w14:paraId="29D9FB5C" w14:textId="77777777" w:rsidR="0054488C" w:rsidRPr="00F10800" w:rsidRDefault="0054488C" w:rsidP="006A17CD">
      <w:pPr>
        <w:pStyle w:val="Heading4"/>
        <w:spacing w:after="120"/>
        <w:rPr>
          <w:color w:val="auto"/>
        </w:rPr>
      </w:pPr>
      <w:r w:rsidRPr="00F10800">
        <w:rPr>
          <w:color w:val="auto"/>
        </w:rPr>
        <w:t>Rationale</w:t>
      </w:r>
    </w:p>
    <w:p w14:paraId="07C1FCC3" w14:textId="235080E4" w:rsidR="00DD7627" w:rsidRPr="00F10800" w:rsidRDefault="00DD7627" w:rsidP="009D2272">
      <w:pPr>
        <w:pStyle w:val="BodyText2"/>
        <w:spacing w:after="120"/>
      </w:pPr>
      <w:r w:rsidRPr="00F10800">
        <w:t>This assignment has been designed to allow students to test and demonstrate their ability to write a Java program that uses a range of different concepts and facilities. This assessment relates to the following learning outcomes:</w:t>
      </w:r>
    </w:p>
    <w:p w14:paraId="380A880D" w14:textId="77777777" w:rsidR="00DD7627" w:rsidRPr="00F10800" w:rsidRDefault="00DD7627" w:rsidP="009D2272">
      <w:pPr>
        <w:pStyle w:val="Heading4"/>
        <w:spacing w:after="120"/>
        <w:rPr>
          <w:rFonts w:ascii="Times New Roman" w:hAnsi="Times New Roman"/>
          <w:bCs w:val="0"/>
          <w:color w:val="auto"/>
        </w:rPr>
      </w:pPr>
      <w:r w:rsidRPr="00F10800">
        <w:rPr>
          <w:rFonts w:ascii="Times New Roman" w:hAnsi="Times New Roman"/>
          <w:color w:val="auto"/>
        </w:rPr>
        <w:t>Expected Learning Outcomes Assessed</w:t>
      </w:r>
    </w:p>
    <w:p w14:paraId="7DBF0206" w14:textId="77777777" w:rsidR="00FB3553" w:rsidRPr="00F10800" w:rsidRDefault="00FB3553" w:rsidP="00FB3553">
      <w:pPr>
        <w:pStyle w:val="points"/>
        <w:numPr>
          <w:ilvl w:val="0"/>
          <w:numId w:val="21"/>
        </w:numPr>
        <w:spacing w:after="60"/>
      </w:pPr>
      <w:r w:rsidRPr="00F10800">
        <w:t>CLO1 write programs using several classes based on UML class diagrams and other models</w:t>
      </w:r>
    </w:p>
    <w:p w14:paraId="7A54D37A" w14:textId="77777777" w:rsidR="00FB3553" w:rsidRPr="00F10800" w:rsidRDefault="00FB3553" w:rsidP="00FB3553">
      <w:pPr>
        <w:pStyle w:val="points"/>
        <w:numPr>
          <w:ilvl w:val="0"/>
          <w:numId w:val="21"/>
        </w:numPr>
        <w:spacing w:after="60"/>
      </w:pPr>
      <w:r w:rsidRPr="00F10800">
        <w:t>CLO2 apply object-oriented concepts in the design and implementation of the programs</w:t>
      </w:r>
    </w:p>
    <w:p w14:paraId="49ED6954" w14:textId="014774D3" w:rsidR="00FB3553" w:rsidRPr="00F10800" w:rsidRDefault="00FB3553" w:rsidP="00FB3553">
      <w:pPr>
        <w:pStyle w:val="BodyText2"/>
        <w:spacing w:before="240"/>
      </w:pPr>
      <w:r w:rsidRPr="00F10800">
        <w:t xml:space="preserve">In particular, this assignment tests the </w:t>
      </w:r>
      <w:proofErr w:type="gramStart"/>
      <w:r w:rsidRPr="00F10800">
        <w:t>students</w:t>
      </w:r>
      <w:proofErr w:type="gramEnd"/>
      <w:r w:rsidRPr="00F10800">
        <w:t xml:space="preserve"> ability to use appropriate class hierarchies and collection classes.</w:t>
      </w:r>
    </w:p>
    <w:p w14:paraId="4C94557F" w14:textId="77777777" w:rsidR="00247640" w:rsidRPr="00F10800" w:rsidRDefault="00247640" w:rsidP="00247640"/>
    <w:p w14:paraId="2627350E" w14:textId="656AC855" w:rsidR="00247640" w:rsidRPr="00F10800" w:rsidRDefault="00247640" w:rsidP="00247640">
      <w:pPr>
        <w:spacing w:after="120"/>
        <w:jc w:val="both"/>
        <w:rPr>
          <w:b/>
          <w:bCs/>
          <w:sz w:val="24"/>
          <w:szCs w:val="24"/>
          <w:u w:val="single"/>
          <w:lang w:val="en-US"/>
        </w:rPr>
      </w:pPr>
      <w:r w:rsidRPr="00F10800">
        <w:rPr>
          <w:b/>
          <w:bCs/>
          <w:sz w:val="24"/>
          <w:szCs w:val="24"/>
          <w:u w:val="single"/>
          <w:lang w:val="en-US"/>
        </w:rPr>
        <w:t>HELP Aid</w:t>
      </w:r>
    </w:p>
    <w:p w14:paraId="1432994C" w14:textId="77777777" w:rsidR="00247640" w:rsidRPr="00F10800" w:rsidRDefault="00247640" w:rsidP="00247640">
      <w:pPr>
        <w:pStyle w:val="Body"/>
        <w:spacing w:line="240" w:lineRule="auto"/>
        <w:jc w:val="both"/>
        <w:rPr>
          <w:rFonts w:ascii="Times New Roman" w:eastAsia="Times New Roman Bold" w:hAnsi="Times New Roman" w:cs="Times New Roman"/>
          <w:bCs/>
          <w:color w:val="auto"/>
        </w:rPr>
      </w:pPr>
      <w:r w:rsidRPr="00F10800">
        <w:rPr>
          <w:rFonts w:ascii="Times New Roman" w:eastAsia="Times New Roman Bold" w:hAnsi="Times New Roman" w:cs="Times New Roman"/>
          <w:bCs/>
          <w:color w:val="auto"/>
        </w:rPr>
        <w:t xml:space="preserve">Due to the covid-19 pandemic and extended lockdowns, there is much economic hardship faced by communities all over the world. Fortunately, many initiatives have been developed to help such as the “White Flag” and “Kita Jaga Kita” movements (Tan and Khoo, 2021; Mohammad Radhi, 2021).  These initiatives aim to deliver aid whether in the form of cash, </w:t>
      </w:r>
      <w:proofErr w:type="gramStart"/>
      <w:r w:rsidRPr="00F10800">
        <w:rPr>
          <w:rFonts w:ascii="Times New Roman" w:eastAsia="Times New Roman Bold" w:hAnsi="Times New Roman" w:cs="Times New Roman"/>
          <w:bCs/>
          <w:color w:val="auto"/>
        </w:rPr>
        <w:t>food</w:t>
      </w:r>
      <w:proofErr w:type="gramEnd"/>
      <w:r w:rsidRPr="00F10800">
        <w:rPr>
          <w:rFonts w:ascii="Times New Roman" w:eastAsia="Times New Roman Bold" w:hAnsi="Times New Roman" w:cs="Times New Roman"/>
          <w:bCs/>
          <w:color w:val="auto"/>
        </w:rPr>
        <w:t xml:space="preserve"> or services to the underprivileged.</w:t>
      </w:r>
    </w:p>
    <w:p w14:paraId="742FB61F" w14:textId="625972E8" w:rsidR="00247640" w:rsidRPr="00F10800" w:rsidRDefault="00247640" w:rsidP="00247640">
      <w:pPr>
        <w:pStyle w:val="Body"/>
        <w:spacing w:line="240" w:lineRule="auto"/>
        <w:jc w:val="both"/>
        <w:rPr>
          <w:rFonts w:ascii="Times New Roman" w:eastAsia="Times New Roman Bold" w:hAnsi="Times New Roman" w:cs="Times New Roman"/>
          <w:bCs/>
          <w:color w:val="auto"/>
        </w:rPr>
      </w:pPr>
      <w:r w:rsidRPr="00F10800">
        <w:rPr>
          <w:rFonts w:ascii="Times New Roman" w:eastAsia="Times New Roman Bold" w:hAnsi="Times New Roman" w:cs="Times New Roman"/>
          <w:bCs/>
          <w:color w:val="auto"/>
        </w:rPr>
        <w:t xml:space="preserve">HELP Aid is an information system that has been proposed to manage the registration of aid applicants and organizations that are helping them. Donors who want to contribute can then find information about the various organizations and their appeals for aid and make contributions which are either cash donations or goods. </w:t>
      </w:r>
      <w:r w:rsidRPr="00F10800">
        <w:rPr>
          <w:rFonts w:ascii="Times New Roman" w:eastAsia="Times New Roman Bold" w:hAnsi="Times New Roman" w:cs="Times New Roman"/>
          <w:b/>
          <w:color w:val="auto"/>
        </w:rPr>
        <w:t xml:space="preserve">Donor information is not </w:t>
      </w:r>
      <w:proofErr w:type="gramStart"/>
      <w:r w:rsidRPr="00F10800">
        <w:rPr>
          <w:rFonts w:ascii="Times New Roman" w:eastAsia="Times New Roman Bold" w:hAnsi="Times New Roman" w:cs="Times New Roman"/>
          <w:b/>
          <w:color w:val="auto"/>
        </w:rPr>
        <w:t>captured</w:t>
      </w:r>
      <w:r w:rsidRPr="00F10800">
        <w:rPr>
          <w:rFonts w:ascii="Times New Roman" w:eastAsia="Times New Roman Bold" w:hAnsi="Times New Roman" w:cs="Times New Roman"/>
          <w:bCs/>
          <w:color w:val="auto"/>
        </w:rPr>
        <w:t>,</w:t>
      </w:r>
      <w:proofErr w:type="gramEnd"/>
      <w:r w:rsidRPr="00F10800">
        <w:rPr>
          <w:rFonts w:ascii="Times New Roman" w:eastAsia="Times New Roman Bold" w:hAnsi="Times New Roman" w:cs="Times New Roman"/>
          <w:bCs/>
          <w:color w:val="auto"/>
        </w:rPr>
        <w:t xml:space="preserve"> however the organizations would have to record the contributions received and the disbursements given.</w:t>
      </w:r>
    </w:p>
    <w:p w14:paraId="68E8FE48" w14:textId="77777777" w:rsidR="00247640" w:rsidRPr="00F10800" w:rsidRDefault="00247640" w:rsidP="00247640">
      <w:pPr>
        <w:pStyle w:val="Body"/>
        <w:spacing w:after="0" w:line="240" w:lineRule="auto"/>
        <w:rPr>
          <w:rFonts w:ascii="Times New Roman" w:eastAsia="Times New Roman Bold" w:hAnsi="Times New Roman" w:cs="Times New Roman"/>
          <w:bCs/>
          <w:color w:val="auto"/>
        </w:rPr>
      </w:pPr>
      <w:r w:rsidRPr="00F10800">
        <w:rPr>
          <w:rFonts w:ascii="Times New Roman" w:eastAsia="Times New Roman Bold" w:hAnsi="Times New Roman" w:cs="Times New Roman"/>
          <w:bCs/>
          <w:color w:val="auto"/>
        </w:rPr>
        <w:t>The use case diagram is shown in Fig. 1.</w:t>
      </w:r>
    </w:p>
    <w:p w14:paraId="4D700592" w14:textId="77777777" w:rsidR="00247640" w:rsidRPr="00F10800" w:rsidRDefault="00247640" w:rsidP="00247640"/>
    <w:p w14:paraId="5D927DB7" w14:textId="77777777" w:rsidR="00247640" w:rsidRPr="00F10800" w:rsidRDefault="00247640" w:rsidP="00247640">
      <w:pPr>
        <w:spacing w:after="120"/>
        <w:jc w:val="center"/>
      </w:pPr>
      <w:r w:rsidRPr="00F10800">
        <w:rPr>
          <w:noProof/>
        </w:rPr>
        <w:drawing>
          <wp:inline distT="0" distB="0" distL="0" distR="0" wp14:anchorId="1B2107A7" wp14:editId="4EA4D6A3">
            <wp:extent cx="3978000" cy="265320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srcRect l="2293" r="6654" b="4592"/>
                    <a:stretch/>
                  </pic:blipFill>
                  <pic:spPr bwMode="auto">
                    <a:xfrm>
                      <a:off x="0" y="0"/>
                      <a:ext cx="3978000" cy="2653200"/>
                    </a:xfrm>
                    <a:prstGeom prst="rect">
                      <a:avLst/>
                    </a:prstGeom>
                    <a:ln>
                      <a:noFill/>
                    </a:ln>
                    <a:extLst>
                      <a:ext uri="{53640926-AAD7-44D8-BBD7-CCE9431645EC}">
                        <a14:shadowObscured xmlns:a14="http://schemas.microsoft.com/office/drawing/2010/main"/>
                      </a:ext>
                    </a:extLst>
                  </pic:spPr>
                </pic:pic>
              </a:graphicData>
            </a:graphic>
          </wp:inline>
        </w:drawing>
      </w:r>
    </w:p>
    <w:p w14:paraId="57EDC0DA" w14:textId="77777777" w:rsidR="00247640" w:rsidRPr="00F10800" w:rsidRDefault="00247640" w:rsidP="00247640">
      <w:pPr>
        <w:jc w:val="center"/>
        <w:rPr>
          <w:b/>
          <w:bCs/>
          <w:sz w:val="24"/>
          <w:szCs w:val="24"/>
        </w:rPr>
      </w:pPr>
      <w:r w:rsidRPr="00F10800">
        <w:rPr>
          <w:b/>
          <w:bCs/>
          <w:sz w:val="24"/>
          <w:szCs w:val="24"/>
        </w:rPr>
        <w:lastRenderedPageBreak/>
        <w:t>Figure 1: HELP Aid Use Case Diagram</w:t>
      </w:r>
    </w:p>
    <w:p w14:paraId="0E6D88AD" w14:textId="77777777" w:rsidR="00247640" w:rsidRPr="00F10800" w:rsidRDefault="00247640" w:rsidP="00247640">
      <w:pPr>
        <w:rPr>
          <w:sz w:val="24"/>
          <w:szCs w:val="24"/>
        </w:rPr>
      </w:pPr>
      <w:r w:rsidRPr="00F10800">
        <w:rPr>
          <w:sz w:val="24"/>
          <w:szCs w:val="24"/>
        </w:rPr>
        <w:t>The class diagram is shown in Fig. 2.</w:t>
      </w:r>
    </w:p>
    <w:p w14:paraId="1C9A2AF7" w14:textId="08CA7770" w:rsidR="00247640" w:rsidRPr="007501D7" w:rsidRDefault="00247640" w:rsidP="00B24EFD">
      <w:pPr>
        <w:pStyle w:val="Body"/>
        <w:spacing w:after="0" w:line="240" w:lineRule="auto"/>
        <w:jc w:val="both"/>
        <w:rPr>
          <w:rFonts w:ascii="Times New Roman" w:eastAsia="Times New Roman Bold" w:hAnsi="Times New Roman" w:cs="Times New Roman"/>
          <w:bCs/>
          <w:color w:val="auto"/>
          <w:lang w:val="en-GB"/>
        </w:rPr>
      </w:pPr>
      <w:r w:rsidRPr="007501D7">
        <w:rPr>
          <w:noProof/>
          <w:color w:val="auto"/>
          <w:vertAlign w:val="subscript"/>
        </w:rPr>
        <w:drawing>
          <wp:inline distT="0" distB="0" distL="0" distR="0" wp14:anchorId="59DAC0EF" wp14:editId="3A4B5B1E">
            <wp:extent cx="5731510" cy="2753360"/>
            <wp:effectExtent l="0" t="0" r="2540" b="889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53360"/>
                    </a:xfrm>
                    <a:prstGeom prst="rect">
                      <a:avLst/>
                    </a:prstGeom>
                  </pic:spPr>
                </pic:pic>
              </a:graphicData>
            </a:graphic>
          </wp:inline>
        </w:drawing>
      </w:r>
      <w:r w:rsidR="00ED7390">
        <w:rPr>
          <w:rFonts w:ascii="Times New Roman" w:eastAsia="Times New Roman Bold" w:hAnsi="Times New Roman" w:cs="Times New Roman"/>
          <w:bCs/>
          <w:color w:val="auto"/>
          <w:lang w:val="en-GB"/>
        </w:rPr>
        <w:softHyphen/>
      </w:r>
      <w:r w:rsidR="00ED7390">
        <w:rPr>
          <w:rFonts w:ascii="Times New Roman" w:eastAsia="Times New Roman Bold" w:hAnsi="Times New Roman" w:cs="Times New Roman"/>
          <w:bCs/>
          <w:color w:val="auto"/>
          <w:lang w:val="en-GB"/>
        </w:rPr>
        <w:softHyphen/>
      </w:r>
      <w:r w:rsidR="00ED7390">
        <w:rPr>
          <w:rFonts w:ascii="Times New Roman" w:eastAsia="Times New Roman Bold" w:hAnsi="Times New Roman" w:cs="Times New Roman"/>
          <w:bCs/>
          <w:color w:val="auto"/>
          <w:lang w:val="en-GB"/>
        </w:rPr>
        <w:softHyphen/>
      </w:r>
      <w:r w:rsidR="00ED7390">
        <w:rPr>
          <w:rFonts w:ascii="Times New Roman" w:eastAsia="Times New Roman Bold" w:hAnsi="Times New Roman" w:cs="Times New Roman"/>
          <w:bCs/>
          <w:color w:val="auto"/>
          <w:lang w:val="en-GB"/>
        </w:rPr>
        <w:softHyphen/>
      </w:r>
      <w:r w:rsidR="00ED7390">
        <w:rPr>
          <w:rFonts w:ascii="Times New Roman" w:eastAsia="Times New Roman Bold" w:hAnsi="Times New Roman" w:cs="Times New Roman"/>
          <w:bCs/>
          <w:color w:val="auto"/>
          <w:lang w:val="en-GB"/>
        </w:rPr>
        <w:softHyphen/>
      </w:r>
    </w:p>
    <w:p w14:paraId="60D67803" w14:textId="4E6A6362" w:rsidR="00B24EFD" w:rsidRPr="00F10800" w:rsidRDefault="00B24EFD" w:rsidP="00B24EFD">
      <w:pPr>
        <w:jc w:val="center"/>
        <w:rPr>
          <w:b/>
          <w:bCs/>
          <w:sz w:val="24"/>
          <w:szCs w:val="24"/>
        </w:rPr>
      </w:pPr>
      <w:r w:rsidRPr="00F10800">
        <w:rPr>
          <w:b/>
          <w:bCs/>
          <w:sz w:val="24"/>
          <w:szCs w:val="24"/>
        </w:rPr>
        <w:t>Figure 2: HELP Aid Class Diagram</w:t>
      </w:r>
    </w:p>
    <w:p w14:paraId="1327A797" w14:textId="77777777" w:rsidR="00F92925" w:rsidRPr="00F10800" w:rsidRDefault="00F92925" w:rsidP="00F92925">
      <w:pPr>
        <w:pStyle w:val="BodyText2"/>
      </w:pPr>
    </w:p>
    <w:p w14:paraId="2B3B1143" w14:textId="0C227102" w:rsidR="00F92925" w:rsidRPr="00F10800" w:rsidRDefault="00F92925" w:rsidP="00F92925">
      <w:pPr>
        <w:pStyle w:val="BodyText2"/>
      </w:pPr>
      <w:r w:rsidRPr="00F10800">
        <w:t xml:space="preserve">The Conceptual Model shown above depicts the relationship that exists between classes in this assignment. </w:t>
      </w:r>
      <w:r w:rsidR="00A90F1F" w:rsidRPr="00F10800">
        <w:rPr>
          <w:lang w:val="en-US"/>
        </w:rPr>
        <w:t xml:space="preserve">The controller class </w:t>
      </w:r>
      <w:proofErr w:type="spellStart"/>
      <w:r w:rsidR="00A90F1F" w:rsidRPr="00F10800">
        <w:rPr>
          <w:lang w:val="en-US"/>
        </w:rPr>
        <w:t>HELPAid</w:t>
      </w:r>
      <w:proofErr w:type="spellEnd"/>
      <w:r w:rsidR="00A90F1F" w:rsidRPr="00F10800">
        <w:rPr>
          <w:lang w:val="en-US"/>
        </w:rPr>
        <w:t xml:space="preserve"> must maintain at least a collection of User objects, a collection of Organi</w:t>
      </w:r>
      <w:r w:rsidR="00694864" w:rsidRPr="00F10800">
        <w:rPr>
          <w:lang w:val="en-US"/>
        </w:rPr>
        <w:t>z</w:t>
      </w:r>
      <w:r w:rsidR="00A90F1F" w:rsidRPr="00F10800">
        <w:rPr>
          <w:lang w:val="en-US"/>
        </w:rPr>
        <w:t>ation</w:t>
      </w:r>
      <w:r w:rsidR="000F057D" w:rsidRPr="00F10800">
        <w:rPr>
          <w:lang w:val="en-US"/>
        </w:rPr>
        <w:t xml:space="preserve"> objects</w:t>
      </w:r>
      <w:r w:rsidR="00A90F1F" w:rsidRPr="00F10800">
        <w:rPr>
          <w:lang w:val="en-US"/>
        </w:rPr>
        <w:t xml:space="preserve">, and a collection of </w:t>
      </w:r>
      <w:proofErr w:type="gramStart"/>
      <w:r w:rsidR="000F057D" w:rsidRPr="00F10800">
        <w:rPr>
          <w:lang w:val="en-US"/>
        </w:rPr>
        <w:t>Appeal</w:t>
      </w:r>
      <w:proofErr w:type="gramEnd"/>
      <w:r w:rsidR="00A90F1F" w:rsidRPr="00F10800">
        <w:rPr>
          <w:lang w:val="en-US"/>
        </w:rPr>
        <w:t xml:space="preserve"> objects. Note that User is an abstract </w:t>
      </w:r>
      <w:proofErr w:type="gramStart"/>
      <w:r w:rsidR="00A90F1F" w:rsidRPr="00F10800">
        <w:rPr>
          <w:lang w:val="en-US"/>
        </w:rPr>
        <w:t xml:space="preserve">class, </w:t>
      </w:r>
      <w:r w:rsidRPr="00F10800">
        <w:t>and</w:t>
      </w:r>
      <w:proofErr w:type="gramEnd"/>
      <w:r w:rsidRPr="00F10800">
        <w:t xml:space="preserve"> is the superclass to the two concrete subclasses – </w:t>
      </w:r>
      <w:r w:rsidR="00066909" w:rsidRPr="00F10800">
        <w:t>Applicant</w:t>
      </w:r>
      <w:r w:rsidRPr="00F10800">
        <w:t xml:space="preserve"> and </w:t>
      </w:r>
      <w:proofErr w:type="spellStart"/>
      <w:r w:rsidR="00066909" w:rsidRPr="00F10800">
        <w:t>OrganizationRep</w:t>
      </w:r>
      <w:proofErr w:type="spellEnd"/>
      <w:r w:rsidRPr="00F10800">
        <w:t xml:space="preserve">. For all classes, you may include additional methods if you wish to do so, for example the </w:t>
      </w:r>
      <w:proofErr w:type="spellStart"/>
      <w:r w:rsidRPr="00F10800">
        <w:rPr>
          <w:i/>
        </w:rPr>
        <w:t>toString</w:t>
      </w:r>
      <w:proofErr w:type="spellEnd"/>
      <w:r w:rsidRPr="00F10800">
        <w:t xml:space="preserve">, and </w:t>
      </w:r>
      <w:r w:rsidRPr="00F10800">
        <w:rPr>
          <w:i/>
        </w:rPr>
        <w:t>equals</w:t>
      </w:r>
      <w:r w:rsidRPr="00F10800">
        <w:t xml:space="preserve"> methods. Two users are considered equal if their </w:t>
      </w:r>
      <w:r w:rsidRPr="00F10800">
        <w:rPr>
          <w:i/>
        </w:rPr>
        <w:t>username</w:t>
      </w:r>
      <w:r w:rsidRPr="00F10800">
        <w:t xml:space="preserve"> </w:t>
      </w:r>
      <w:proofErr w:type="gramStart"/>
      <w:r w:rsidRPr="00F10800">
        <w:t>are</w:t>
      </w:r>
      <w:proofErr w:type="gramEnd"/>
      <w:r w:rsidRPr="00F10800">
        <w:t xml:space="preserve"> the same.</w:t>
      </w:r>
    </w:p>
    <w:p w14:paraId="141212E8" w14:textId="77777777" w:rsidR="00F92925" w:rsidRPr="00F10800" w:rsidRDefault="00F92925" w:rsidP="00F92925">
      <w:pPr>
        <w:rPr>
          <w:sz w:val="24"/>
        </w:rPr>
      </w:pPr>
    </w:p>
    <w:p w14:paraId="42CACD42" w14:textId="43D38B14" w:rsidR="00F92925" w:rsidRPr="00F10800" w:rsidRDefault="00B24EFD" w:rsidP="000F057D">
      <w:pPr>
        <w:spacing w:after="120"/>
        <w:rPr>
          <w:sz w:val="24"/>
          <w:szCs w:val="24"/>
          <w:lang w:val="en-US"/>
        </w:rPr>
      </w:pPr>
      <w:r w:rsidRPr="00F10800">
        <w:rPr>
          <w:sz w:val="24"/>
          <w:szCs w:val="24"/>
          <w:lang w:val="en-US"/>
        </w:rPr>
        <w:t>The use cases are given briefly below:</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10800" w:rsidRPr="00F10800" w14:paraId="63290811" w14:textId="77777777" w:rsidTr="008036E9">
        <w:tc>
          <w:tcPr>
            <w:tcW w:w="2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93145DF" w14:textId="77777777" w:rsidR="00F92925" w:rsidRPr="00F10800" w:rsidRDefault="00F92925" w:rsidP="00C932CD">
            <w:pPr>
              <w:widowControl w:val="0"/>
              <w:rPr>
                <w:sz w:val="24"/>
                <w:szCs w:val="24"/>
              </w:rPr>
            </w:pPr>
            <w:r w:rsidRPr="00F10800">
              <w:rPr>
                <w:sz w:val="24"/>
                <w:szCs w:val="24"/>
              </w:rPr>
              <w:t>Use Case 1</w:t>
            </w:r>
          </w:p>
        </w:tc>
        <w:tc>
          <w:tcPr>
            <w:tcW w:w="685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252879A" w14:textId="77777777" w:rsidR="00F92925" w:rsidRPr="00F10800" w:rsidRDefault="00F92925" w:rsidP="00C932CD">
            <w:pPr>
              <w:widowControl w:val="0"/>
              <w:rPr>
                <w:sz w:val="24"/>
                <w:szCs w:val="24"/>
              </w:rPr>
            </w:pPr>
            <w:r w:rsidRPr="00F10800">
              <w:rPr>
                <w:sz w:val="24"/>
                <w:szCs w:val="24"/>
              </w:rPr>
              <w:t>Manage Organization</w:t>
            </w:r>
          </w:p>
        </w:tc>
      </w:tr>
      <w:tr w:rsidR="00F10800" w:rsidRPr="00F10800" w14:paraId="511872C8"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E62" w14:textId="77777777" w:rsidR="00F92925" w:rsidRPr="00F10800" w:rsidRDefault="00F92925" w:rsidP="00C932CD">
            <w:pPr>
              <w:widowControl w:val="0"/>
              <w:rPr>
                <w:sz w:val="24"/>
                <w:szCs w:val="24"/>
              </w:rPr>
            </w:pPr>
            <w:r w:rsidRPr="00F10800">
              <w:rPr>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28941" w14:textId="77777777" w:rsidR="00F92925" w:rsidRPr="00F10800" w:rsidRDefault="00F92925" w:rsidP="00C932CD">
            <w:pPr>
              <w:widowControl w:val="0"/>
              <w:rPr>
                <w:sz w:val="24"/>
                <w:szCs w:val="24"/>
              </w:rPr>
            </w:pPr>
            <w:r w:rsidRPr="00F10800">
              <w:rPr>
                <w:sz w:val="24"/>
                <w:szCs w:val="24"/>
              </w:rPr>
              <w:t>To allow the HELP Aid Admin to manage Organizations and their representatives.</w:t>
            </w:r>
          </w:p>
        </w:tc>
      </w:tr>
      <w:tr w:rsidR="00F10800" w:rsidRPr="00F10800" w14:paraId="6E53064A"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83946" w14:textId="77777777" w:rsidR="00F92925" w:rsidRPr="00F10800" w:rsidRDefault="00F92925" w:rsidP="00C932CD">
            <w:pPr>
              <w:widowControl w:val="0"/>
              <w:rPr>
                <w:sz w:val="24"/>
                <w:szCs w:val="24"/>
              </w:rPr>
            </w:pPr>
            <w:r w:rsidRPr="00F10800">
              <w:rPr>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A0B5F" w14:textId="77777777" w:rsidR="00F92925" w:rsidRPr="00F10800" w:rsidRDefault="00F92925" w:rsidP="00C932CD">
            <w:pPr>
              <w:widowControl w:val="0"/>
              <w:rPr>
                <w:sz w:val="24"/>
                <w:szCs w:val="24"/>
              </w:rPr>
            </w:pPr>
            <w:r w:rsidRPr="00F10800">
              <w:rPr>
                <w:sz w:val="24"/>
                <w:szCs w:val="24"/>
              </w:rPr>
              <w:t>HELP Aid Admin</w:t>
            </w:r>
          </w:p>
        </w:tc>
      </w:tr>
      <w:tr w:rsidR="00F10800" w:rsidRPr="00F10800" w14:paraId="20C0DD7A"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295E" w14:textId="77777777" w:rsidR="00F92925" w:rsidRPr="00F10800" w:rsidRDefault="00F92925" w:rsidP="00C932CD">
            <w:pPr>
              <w:widowControl w:val="0"/>
              <w:rPr>
                <w:sz w:val="24"/>
                <w:szCs w:val="24"/>
              </w:rPr>
            </w:pPr>
            <w:r w:rsidRPr="00F10800">
              <w:rPr>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09E96" w14:textId="77777777" w:rsidR="00F92925" w:rsidRPr="00F10800" w:rsidRDefault="00F92925" w:rsidP="00C932CD">
            <w:pPr>
              <w:widowControl w:val="0"/>
              <w:rPr>
                <w:sz w:val="24"/>
                <w:szCs w:val="24"/>
              </w:rPr>
            </w:pPr>
            <w:r w:rsidRPr="00F10800">
              <w:rPr>
                <w:sz w:val="24"/>
                <w:szCs w:val="24"/>
              </w:rPr>
              <w:t>The HELP Aid Admin wants to manage organization details</w:t>
            </w:r>
          </w:p>
        </w:tc>
      </w:tr>
      <w:tr w:rsidR="00F10800" w:rsidRPr="00F10800" w14:paraId="64D232CA"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D5AE7" w14:textId="77777777" w:rsidR="00F92925" w:rsidRPr="00F10800" w:rsidRDefault="00F92925" w:rsidP="00C932CD">
            <w:pPr>
              <w:widowControl w:val="0"/>
              <w:rPr>
                <w:b/>
                <w:sz w:val="24"/>
                <w:szCs w:val="24"/>
              </w:rPr>
            </w:pPr>
            <w:r w:rsidRPr="00F10800">
              <w:rPr>
                <w:b/>
                <w:sz w:val="24"/>
                <w:szCs w:val="24"/>
              </w:rPr>
              <w:t xml:space="preserve">Typical Course of Events 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11A2" w14:textId="77777777" w:rsidR="00F92925" w:rsidRPr="00F10800" w:rsidRDefault="00F92925" w:rsidP="00C932CD">
            <w:pPr>
              <w:widowControl w:val="0"/>
              <w:rPr>
                <w:b/>
                <w:sz w:val="24"/>
                <w:szCs w:val="24"/>
              </w:rPr>
            </w:pPr>
            <w:r w:rsidRPr="00F10800">
              <w:rPr>
                <w:b/>
                <w:sz w:val="24"/>
                <w:szCs w:val="24"/>
              </w:rPr>
              <w:t>System Response</w:t>
            </w:r>
          </w:p>
        </w:tc>
      </w:tr>
      <w:tr w:rsidR="00F10800" w:rsidRPr="00F10800" w14:paraId="4FD98F6A"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35F66" w14:textId="77777777" w:rsidR="00F92925" w:rsidRPr="006A1AF2" w:rsidRDefault="00F92925" w:rsidP="00F92925">
            <w:pPr>
              <w:pStyle w:val="ListParagraph"/>
              <w:widowControl w:val="0"/>
              <w:numPr>
                <w:ilvl w:val="0"/>
                <w:numId w:val="22"/>
              </w:numPr>
              <w:spacing w:after="0" w:line="240" w:lineRule="auto"/>
              <w:ind w:left="345"/>
              <w:rPr>
                <w:rFonts w:ascii="Times New Roman" w:eastAsia="Times New Roman" w:hAnsi="Times New Roman" w:cs="Times New Roman"/>
                <w:sz w:val="24"/>
                <w:szCs w:val="24"/>
              </w:rPr>
            </w:pPr>
            <w:r w:rsidRPr="006A1AF2">
              <w:rPr>
                <w:rFonts w:ascii="Times New Roman" w:eastAsia="Times New Roman" w:hAnsi="Times New Roman" w:cs="Times New Roman"/>
                <w:sz w:val="24"/>
                <w:szCs w:val="24"/>
              </w:rPr>
              <w:t xml:space="preserve">This use case begins when </w:t>
            </w:r>
            <w:proofErr w:type="gramStart"/>
            <w:r w:rsidRPr="006A1AF2">
              <w:rPr>
                <w:rFonts w:ascii="Times New Roman" w:eastAsia="Times New Roman" w:hAnsi="Times New Roman" w:cs="Times New Roman"/>
                <w:sz w:val="24"/>
                <w:szCs w:val="24"/>
              </w:rPr>
              <w:t>an</w:t>
            </w:r>
            <w:proofErr w:type="gramEnd"/>
            <w:r w:rsidRPr="006A1AF2">
              <w:rPr>
                <w:rFonts w:ascii="Times New Roman" w:eastAsia="Times New Roman" w:hAnsi="Times New Roman" w:cs="Times New Roman"/>
                <w:sz w:val="24"/>
                <w:szCs w:val="24"/>
              </w:rPr>
              <w:t xml:space="preserve"> HELP Aid Admin wants to </w:t>
            </w:r>
            <w:r w:rsidRPr="006A1AF2">
              <w:rPr>
                <w:rFonts w:ascii="Times New Roman" w:eastAsia="Times New Roman" w:hAnsi="Times New Roman" w:cs="Times New Roman"/>
                <w:sz w:val="24"/>
                <w:szCs w:val="24"/>
                <w:highlight w:val="yellow"/>
              </w:rPr>
              <w:t>add a new organization representative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FBB1A" w14:textId="20561812" w:rsidR="00F92925" w:rsidRPr="00F10800" w:rsidRDefault="00F92925" w:rsidP="00C932CD">
            <w:pPr>
              <w:widowControl w:val="0"/>
              <w:rPr>
                <w:sz w:val="24"/>
                <w:szCs w:val="24"/>
              </w:rPr>
            </w:pPr>
          </w:p>
        </w:tc>
      </w:tr>
      <w:tr w:rsidR="00F10800" w:rsidRPr="00F10800" w14:paraId="38F0977D"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FAD79" w14:textId="77777777" w:rsidR="00F92925" w:rsidRPr="00F10800" w:rsidRDefault="00F92925" w:rsidP="00F92925">
            <w:pPr>
              <w:pStyle w:val="ListParagraph"/>
              <w:widowControl w:val="0"/>
              <w:numPr>
                <w:ilvl w:val="0"/>
                <w:numId w:val="22"/>
              </w:numPr>
              <w:spacing w:after="0" w:line="240" w:lineRule="auto"/>
              <w:ind w:left="345" w:hanging="345"/>
              <w:rPr>
                <w:rFonts w:ascii="Times New Roman" w:eastAsia="Times New Roman" w:hAnsi="Times New Roman" w:cs="Times New Roman"/>
                <w:sz w:val="24"/>
                <w:szCs w:val="24"/>
              </w:rPr>
            </w:pPr>
            <w:r w:rsidRPr="00F10800">
              <w:rPr>
                <w:rFonts w:ascii="Times New Roman" w:eastAsia="Times New Roman" w:hAnsi="Times New Roman" w:cs="Times New Roman"/>
                <w:sz w:val="24"/>
                <w:szCs w:val="24"/>
              </w:rPr>
              <w:t>The HELP Aid Admin selects the organization ID.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EDE3D" w14:textId="77777777" w:rsidR="00F92925" w:rsidRPr="00F10800" w:rsidRDefault="00F92925" w:rsidP="00C932CD">
            <w:pPr>
              <w:widowControl w:val="0"/>
              <w:rPr>
                <w:sz w:val="24"/>
                <w:szCs w:val="24"/>
              </w:rPr>
            </w:pPr>
            <w:r w:rsidRPr="00F10800">
              <w:rPr>
                <w:sz w:val="24"/>
                <w:szCs w:val="24"/>
              </w:rPr>
              <w:t>The organization’s name is displayed</w:t>
            </w:r>
          </w:p>
        </w:tc>
      </w:tr>
      <w:tr w:rsidR="00F10800" w:rsidRPr="00F10800" w14:paraId="78381DBC"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05B46" w14:textId="77777777" w:rsidR="00F92925" w:rsidRPr="00F10800" w:rsidRDefault="00F92925" w:rsidP="00F92925">
            <w:pPr>
              <w:pStyle w:val="ListParagraph"/>
              <w:widowControl w:val="0"/>
              <w:numPr>
                <w:ilvl w:val="0"/>
                <w:numId w:val="22"/>
              </w:numPr>
              <w:spacing w:after="0" w:line="240" w:lineRule="auto"/>
              <w:ind w:left="345" w:hanging="345"/>
              <w:rPr>
                <w:rFonts w:ascii="Times New Roman" w:eastAsia="Times New Roman" w:hAnsi="Times New Roman" w:cs="Times New Roman"/>
                <w:sz w:val="24"/>
                <w:szCs w:val="24"/>
              </w:rPr>
            </w:pPr>
            <w:r w:rsidRPr="00F10800">
              <w:rPr>
                <w:rFonts w:ascii="Times New Roman" w:eastAsia="Times New Roman" w:hAnsi="Times New Roman" w:cs="Times New Roman"/>
                <w:sz w:val="24"/>
                <w:szCs w:val="24"/>
              </w:rPr>
              <w:t xml:space="preserve">The HELP Aid Admin enters the username, </w:t>
            </w:r>
            <w:proofErr w:type="spellStart"/>
            <w:r w:rsidRPr="00F10800">
              <w:rPr>
                <w:rFonts w:ascii="Times New Roman" w:eastAsia="Times New Roman" w:hAnsi="Times New Roman" w:cs="Times New Roman"/>
                <w:sz w:val="24"/>
                <w:szCs w:val="24"/>
              </w:rPr>
              <w:t>fullname</w:t>
            </w:r>
            <w:proofErr w:type="spellEnd"/>
            <w:r w:rsidRPr="00F10800">
              <w:rPr>
                <w:rFonts w:ascii="Times New Roman" w:eastAsia="Times New Roman" w:hAnsi="Times New Roman" w:cs="Times New Roman"/>
                <w:sz w:val="24"/>
                <w:szCs w:val="24"/>
              </w:rPr>
              <w:t xml:space="preserve">, mobile no and </w:t>
            </w:r>
            <w:proofErr w:type="spellStart"/>
            <w:r w:rsidRPr="00F10800">
              <w:rPr>
                <w:rFonts w:ascii="Times New Roman" w:eastAsia="Times New Roman" w:hAnsi="Times New Roman" w:cs="Times New Roman"/>
                <w:sz w:val="24"/>
                <w:szCs w:val="24"/>
              </w:rPr>
              <w:t>jobtitle</w:t>
            </w:r>
            <w:proofErr w:type="spellEnd"/>
            <w:r w:rsidRPr="00F10800">
              <w:rPr>
                <w:rFonts w:ascii="Times New Roman" w:eastAsia="Times New Roman" w:hAnsi="Times New Roman" w:cs="Times New Roman"/>
                <w:sz w:val="24"/>
                <w:szCs w:val="24"/>
              </w:rPr>
              <w:t xml:space="preserve"> for the Organization Representative.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A3D23" w14:textId="5D9FB719" w:rsidR="00F92925" w:rsidRPr="00F10800" w:rsidRDefault="00F92925" w:rsidP="00C932CD">
            <w:pPr>
              <w:widowControl w:val="0"/>
              <w:rPr>
                <w:sz w:val="24"/>
                <w:szCs w:val="24"/>
              </w:rPr>
            </w:pPr>
            <w:r w:rsidRPr="006A1AF2">
              <w:rPr>
                <w:sz w:val="24"/>
                <w:szCs w:val="24"/>
                <w:highlight w:val="yellow"/>
              </w:rPr>
              <w:t>The Organization Representative is recorded for the organization.</w:t>
            </w:r>
            <w:r w:rsidRPr="006A1AF2">
              <w:rPr>
                <w:sz w:val="24"/>
                <w:szCs w:val="24"/>
              </w:rPr>
              <w:t xml:space="preserve"> An email is sent to the Organization Representative with </w:t>
            </w:r>
            <w:r w:rsidR="00E63D65" w:rsidRPr="006A1AF2">
              <w:rPr>
                <w:sz w:val="24"/>
                <w:szCs w:val="24"/>
              </w:rPr>
              <w:t>a</w:t>
            </w:r>
            <w:r w:rsidR="00CE0379" w:rsidRPr="006A1AF2">
              <w:rPr>
                <w:sz w:val="24"/>
                <w:szCs w:val="24"/>
              </w:rPr>
              <w:t xml:space="preserve"> unique</w:t>
            </w:r>
            <w:r w:rsidR="00E63D65" w:rsidRPr="006A1AF2">
              <w:rPr>
                <w:sz w:val="24"/>
                <w:szCs w:val="24"/>
              </w:rPr>
              <w:t xml:space="preserve"> username plus </w:t>
            </w:r>
            <w:r w:rsidRPr="006A1AF2">
              <w:rPr>
                <w:sz w:val="24"/>
                <w:szCs w:val="24"/>
              </w:rPr>
              <w:t>a generated default password to inform them that they have been registered into</w:t>
            </w:r>
            <w:r w:rsidRPr="00F10800">
              <w:rPr>
                <w:sz w:val="24"/>
                <w:szCs w:val="24"/>
              </w:rPr>
              <w:t xml:space="preserve"> </w:t>
            </w:r>
            <w:r w:rsidRPr="00F10800">
              <w:rPr>
                <w:sz w:val="24"/>
                <w:szCs w:val="24"/>
              </w:rPr>
              <w:lastRenderedPageBreak/>
              <w:t>the system.</w:t>
            </w:r>
          </w:p>
        </w:tc>
      </w:tr>
      <w:tr w:rsidR="00F10800" w:rsidRPr="00F10800" w14:paraId="0B975FD2" w14:textId="77777777" w:rsidTr="00C932CD">
        <w:trPr>
          <w:trHeight w:val="239"/>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BF94" w14:textId="77777777" w:rsidR="00F92925" w:rsidRPr="00F10800" w:rsidRDefault="00F92925" w:rsidP="00C932CD">
            <w:pPr>
              <w:widowControl w:val="0"/>
              <w:rPr>
                <w:b/>
                <w:sz w:val="24"/>
                <w:szCs w:val="24"/>
              </w:rPr>
            </w:pPr>
            <w:r w:rsidRPr="00F10800">
              <w:rPr>
                <w:b/>
                <w:sz w:val="24"/>
                <w:szCs w:val="24"/>
              </w:rPr>
              <w:lastRenderedPageBreak/>
              <w:t>Alternative Course of Events</w:t>
            </w:r>
          </w:p>
        </w:tc>
      </w:tr>
      <w:tr w:rsidR="00F10800" w:rsidRPr="00F10800" w14:paraId="42751F51" w14:textId="77777777" w:rsidTr="00C932CD">
        <w:trPr>
          <w:trHeight w:val="277"/>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A09A" w14:textId="77777777" w:rsidR="00F92925" w:rsidRPr="00F10800" w:rsidRDefault="00F92925" w:rsidP="00C932CD">
            <w:pPr>
              <w:widowControl w:val="0"/>
              <w:rPr>
                <w:sz w:val="24"/>
                <w:szCs w:val="24"/>
              </w:rPr>
            </w:pPr>
            <w:r w:rsidRPr="00F10800">
              <w:rPr>
                <w:sz w:val="24"/>
                <w:szCs w:val="24"/>
              </w:rPr>
              <w:t xml:space="preserve">Line 2a. If the organization is not registered, the HELP Aid Admin enters the organization’s name and address. A new organization ID is </w:t>
            </w:r>
            <w:proofErr w:type="gramStart"/>
            <w:r w:rsidRPr="00F10800">
              <w:rPr>
                <w:sz w:val="24"/>
                <w:szCs w:val="24"/>
              </w:rPr>
              <w:t>generated</w:t>
            </w:r>
            <w:proofErr w:type="gramEnd"/>
            <w:r w:rsidRPr="00F10800">
              <w:rPr>
                <w:sz w:val="24"/>
                <w:szCs w:val="24"/>
              </w:rPr>
              <w:t xml:space="preserve"> and the new organization is recorded. </w:t>
            </w:r>
          </w:p>
        </w:tc>
      </w:tr>
      <w:tr w:rsidR="00F10800" w:rsidRPr="00F10800" w14:paraId="713D8F1A" w14:textId="77777777" w:rsidTr="00C932CD">
        <w:trPr>
          <w:trHeight w:val="20"/>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F4B6E" w14:textId="77777777" w:rsidR="00F92925" w:rsidRPr="00F10800" w:rsidRDefault="00F92925" w:rsidP="00C932CD">
            <w:pPr>
              <w:widowControl w:val="0"/>
              <w:rPr>
                <w:sz w:val="24"/>
                <w:szCs w:val="24"/>
              </w:rPr>
            </w:pPr>
            <w:r w:rsidRPr="00F10800">
              <w:rPr>
                <w:sz w:val="24"/>
                <w:szCs w:val="24"/>
              </w:rPr>
              <w:t xml:space="preserve">Line 3a. If the HELP Aid Admin would like to add another representative, repeat line 3.  </w:t>
            </w:r>
          </w:p>
        </w:tc>
      </w:tr>
    </w:tbl>
    <w:p w14:paraId="61A7D7F9" w14:textId="77777777" w:rsidR="00F92925" w:rsidRPr="00F10800" w:rsidRDefault="00F92925" w:rsidP="00F92925">
      <w:pPr>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10800" w:rsidRPr="00F10800" w14:paraId="776628F2" w14:textId="77777777" w:rsidTr="008036E9">
        <w:tc>
          <w:tcPr>
            <w:tcW w:w="2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F154B49" w14:textId="77777777" w:rsidR="00F92925" w:rsidRPr="00F10800" w:rsidRDefault="00F92925" w:rsidP="00C932CD">
            <w:pPr>
              <w:widowControl w:val="0"/>
              <w:rPr>
                <w:sz w:val="24"/>
                <w:szCs w:val="24"/>
              </w:rPr>
            </w:pPr>
            <w:r w:rsidRPr="00F10800">
              <w:rPr>
                <w:sz w:val="24"/>
                <w:szCs w:val="24"/>
              </w:rPr>
              <w:t>Use Case 2</w:t>
            </w:r>
          </w:p>
        </w:tc>
        <w:tc>
          <w:tcPr>
            <w:tcW w:w="685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EF63BEF" w14:textId="77777777" w:rsidR="00F92925" w:rsidRPr="00F10800" w:rsidRDefault="00F92925" w:rsidP="00C932CD">
            <w:pPr>
              <w:widowControl w:val="0"/>
              <w:rPr>
                <w:sz w:val="24"/>
                <w:szCs w:val="24"/>
              </w:rPr>
            </w:pPr>
            <w:r w:rsidRPr="00F10800">
              <w:rPr>
                <w:sz w:val="24"/>
                <w:szCs w:val="24"/>
              </w:rPr>
              <w:t>Register Applicant</w:t>
            </w:r>
          </w:p>
        </w:tc>
      </w:tr>
      <w:tr w:rsidR="00F10800" w:rsidRPr="00F10800" w14:paraId="1D6FBF0C"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DC620" w14:textId="77777777" w:rsidR="00F92925" w:rsidRPr="00F10800" w:rsidRDefault="00F92925" w:rsidP="00C932CD">
            <w:pPr>
              <w:widowControl w:val="0"/>
              <w:rPr>
                <w:sz w:val="24"/>
                <w:szCs w:val="24"/>
              </w:rPr>
            </w:pPr>
            <w:r w:rsidRPr="00F10800">
              <w:rPr>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676FE" w14:textId="77777777" w:rsidR="00F92925" w:rsidRPr="00F10800" w:rsidRDefault="00F92925" w:rsidP="00C932CD">
            <w:pPr>
              <w:widowControl w:val="0"/>
              <w:rPr>
                <w:sz w:val="24"/>
                <w:szCs w:val="24"/>
              </w:rPr>
            </w:pPr>
            <w:r w:rsidRPr="00F10800">
              <w:rPr>
                <w:sz w:val="24"/>
                <w:szCs w:val="24"/>
              </w:rPr>
              <w:t>To allow the Organization Representative to register Aid Applicants</w:t>
            </w:r>
          </w:p>
        </w:tc>
      </w:tr>
      <w:tr w:rsidR="00F10800" w:rsidRPr="00F10800" w14:paraId="5D2DE452"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01DB" w14:textId="77777777" w:rsidR="00F92925" w:rsidRPr="00F10800" w:rsidRDefault="00F92925" w:rsidP="00C932CD">
            <w:pPr>
              <w:widowControl w:val="0"/>
              <w:rPr>
                <w:sz w:val="24"/>
                <w:szCs w:val="24"/>
              </w:rPr>
            </w:pPr>
            <w:r w:rsidRPr="00F10800">
              <w:rPr>
                <w:sz w:val="24"/>
                <w:szCs w:val="24"/>
              </w:rPr>
              <w:t xml:space="preserve">Primary Actor </w:t>
            </w:r>
          </w:p>
          <w:p w14:paraId="38B107E0" w14:textId="77777777" w:rsidR="00F92925" w:rsidRPr="00F10800" w:rsidRDefault="00F92925" w:rsidP="00C932CD">
            <w:pPr>
              <w:widowControl w:val="0"/>
              <w:rPr>
                <w:sz w:val="24"/>
                <w:szCs w:val="24"/>
              </w:rPr>
            </w:pPr>
            <w:r w:rsidRPr="00F10800">
              <w:rPr>
                <w:sz w:val="24"/>
                <w:szCs w:val="24"/>
              </w:rPr>
              <w:t>Secondary Actor</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7E3A1" w14:textId="77777777" w:rsidR="00F92925" w:rsidRPr="00F10800" w:rsidRDefault="00F92925" w:rsidP="00C932CD">
            <w:pPr>
              <w:widowControl w:val="0"/>
              <w:rPr>
                <w:sz w:val="24"/>
                <w:szCs w:val="24"/>
              </w:rPr>
            </w:pPr>
            <w:r w:rsidRPr="00F10800">
              <w:rPr>
                <w:sz w:val="24"/>
                <w:szCs w:val="24"/>
              </w:rPr>
              <w:t>Organization Representative</w:t>
            </w:r>
          </w:p>
          <w:p w14:paraId="4A348DBA" w14:textId="77777777" w:rsidR="00F92925" w:rsidRPr="00F10800" w:rsidRDefault="00F92925" w:rsidP="00C932CD">
            <w:pPr>
              <w:widowControl w:val="0"/>
              <w:rPr>
                <w:sz w:val="24"/>
                <w:szCs w:val="24"/>
              </w:rPr>
            </w:pPr>
            <w:r w:rsidRPr="00F10800">
              <w:rPr>
                <w:sz w:val="24"/>
                <w:szCs w:val="24"/>
              </w:rPr>
              <w:t>Aid Applicant</w:t>
            </w:r>
          </w:p>
        </w:tc>
      </w:tr>
      <w:tr w:rsidR="00F10800" w:rsidRPr="00F10800" w14:paraId="59F51988"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1021" w14:textId="77777777" w:rsidR="00F92925" w:rsidRPr="00F10800" w:rsidRDefault="00F92925" w:rsidP="00C932CD">
            <w:pPr>
              <w:widowControl w:val="0"/>
              <w:rPr>
                <w:sz w:val="24"/>
                <w:szCs w:val="24"/>
              </w:rPr>
            </w:pPr>
            <w:r w:rsidRPr="00F10800">
              <w:rPr>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0A2DF" w14:textId="77777777" w:rsidR="00F92925" w:rsidRPr="00F10800" w:rsidRDefault="00F92925" w:rsidP="00C932CD">
            <w:pPr>
              <w:widowControl w:val="0"/>
              <w:rPr>
                <w:sz w:val="24"/>
                <w:szCs w:val="24"/>
              </w:rPr>
            </w:pPr>
            <w:r w:rsidRPr="00F10800">
              <w:rPr>
                <w:sz w:val="24"/>
                <w:szCs w:val="24"/>
              </w:rPr>
              <w:t>The Organization Representative wants to record a new applicant, or the applicant wants to register under an organization.</w:t>
            </w:r>
          </w:p>
        </w:tc>
      </w:tr>
      <w:tr w:rsidR="00F10800" w:rsidRPr="00F10800" w14:paraId="5394E776"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14C0D" w14:textId="77777777" w:rsidR="00F92925" w:rsidRPr="00F10800" w:rsidRDefault="00F92925" w:rsidP="00C932CD">
            <w:pPr>
              <w:widowControl w:val="0"/>
              <w:rPr>
                <w:b/>
                <w:sz w:val="24"/>
                <w:szCs w:val="24"/>
              </w:rPr>
            </w:pPr>
            <w:r w:rsidRPr="00F10800">
              <w:rPr>
                <w:b/>
                <w:sz w:val="24"/>
                <w:szCs w:val="24"/>
              </w:rPr>
              <w:t xml:space="preserve">Typical Course of Events 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F59CE" w14:textId="77777777" w:rsidR="00F92925" w:rsidRPr="00F10800" w:rsidRDefault="00F92925" w:rsidP="00C932CD">
            <w:pPr>
              <w:widowControl w:val="0"/>
              <w:rPr>
                <w:b/>
                <w:sz w:val="24"/>
                <w:szCs w:val="24"/>
              </w:rPr>
            </w:pPr>
            <w:r w:rsidRPr="00F10800">
              <w:rPr>
                <w:b/>
                <w:sz w:val="24"/>
                <w:szCs w:val="24"/>
              </w:rPr>
              <w:t>System Response</w:t>
            </w:r>
          </w:p>
        </w:tc>
      </w:tr>
      <w:tr w:rsidR="00F10800" w:rsidRPr="00F10800" w14:paraId="3A54E092"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0797B" w14:textId="77777777" w:rsidR="00F92925" w:rsidRPr="00F10800" w:rsidRDefault="00F92925" w:rsidP="00F92925">
            <w:pPr>
              <w:pStyle w:val="ListParagraph"/>
              <w:widowControl w:val="0"/>
              <w:numPr>
                <w:ilvl w:val="0"/>
                <w:numId w:val="31"/>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 xml:space="preserve">This use case begins when an </w:t>
            </w:r>
            <w:r w:rsidRPr="006A1AF2">
              <w:rPr>
                <w:rFonts w:ascii="Times New Roman" w:hAnsi="Times New Roman" w:cs="Times New Roman"/>
                <w:sz w:val="24"/>
                <w:szCs w:val="24"/>
                <w:highlight w:val="yellow"/>
              </w:rPr>
              <w:t>Organization Representative wants to register an Aid Applicant</w:t>
            </w:r>
            <w:r w:rsidRPr="00F10800">
              <w:rPr>
                <w:rFonts w:ascii="Times New Roman" w:hAnsi="Times New Roman" w:cs="Times New Roman"/>
                <w:sz w:val="24"/>
                <w:szCs w:val="24"/>
              </w:rPr>
              <w:t xml:space="preserve"> who has come to the Organization’s premises.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10E77" w14:textId="77777777" w:rsidR="00F92925" w:rsidRPr="00F10800" w:rsidRDefault="00F92925" w:rsidP="00C932CD">
            <w:pPr>
              <w:widowControl w:val="0"/>
              <w:rPr>
                <w:sz w:val="24"/>
                <w:szCs w:val="24"/>
              </w:rPr>
            </w:pPr>
          </w:p>
        </w:tc>
      </w:tr>
      <w:tr w:rsidR="00F10800" w:rsidRPr="00F10800" w14:paraId="34081F5E"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805BF" w14:textId="77777777" w:rsidR="00F92925" w:rsidRPr="00F10800" w:rsidRDefault="00F92925" w:rsidP="00F92925">
            <w:pPr>
              <w:pStyle w:val="ListParagraph"/>
              <w:widowControl w:val="0"/>
              <w:numPr>
                <w:ilvl w:val="0"/>
                <w:numId w:val="31"/>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The Organization Representative logs in with a valid username and password.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15FE2" w14:textId="77777777" w:rsidR="00F92925" w:rsidRPr="00F10800" w:rsidRDefault="00F92925" w:rsidP="00C932CD">
            <w:pPr>
              <w:widowControl w:val="0"/>
              <w:rPr>
                <w:sz w:val="24"/>
                <w:szCs w:val="24"/>
              </w:rPr>
            </w:pPr>
            <w:r w:rsidRPr="00F10800">
              <w:rPr>
                <w:sz w:val="24"/>
                <w:szCs w:val="24"/>
              </w:rPr>
              <w:t>The organization name is shown.</w:t>
            </w:r>
          </w:p>
        </w:tc>
      </w:tr>
      <w:tr w:rsidR="00F10800" w:rsidRPr="00F10800" w14:paraId="6B525FB0"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830D1" w14:textId="77777777" w:rsidR="00F92925" w:rsidRPr="00F10800" w:rsidRDefault="00F92925" w:rsidP="00F92925">
            <w:pPr>
              <w:pStyle w:val="ListParagraph"/>
              <w:widowControl w:val="0"/>
              <w:numPr>
                <w:ilvl w:val="0"/>
                <w:numId w:val="31"/>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 xml:space="preserve">The Organization Representative enters the full name, </w:t>
            </w:r>
            <w:proofErr w:type="spellStart"/>
            <w:r w:rsidRPr="00F10800">
              <w:rPr>
                <w:rFonts w:ascii="Times New Roman" w:hAnsi="Times New Roman" w:cs="Times New Roman"/>
                <w:sz w:val="24"/>
                <w:szCs w:val="24"/>
              </w:rPr>
              <w:t>IDno</w:t>
            </w:r>
            <w:proofErr w:type="spellEnd"/>
            <w:r w:rsidRPr="00F10800">
              <w:rPr>
                <w:rFonts w:ascii="Times New Roman" w:hAnsi="Times New Roman" w:cs="Times New Roman"/>
                <w:sz w:val="24"/>
                <w:szCs w:val="24"/>
              </w:rPr>
              <w:t>, address, household income of the aid applicant.</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58954" w14:textId="77777777" w:rsidR="00F92925" w:rsidRPr="00F10800" w:rsidRDefault="00F92925" w:rsidP="00C932CD">
            <w:pPr>
              <w:widowControl w:val="0"/>
              <w:rPr>
                <w:sz w:val="24"/>
                <w:szCs w:val="24"/>
              </w:rPr>
            </w:pPr>
            <w:r w:rsidRPr="005C7436">
              <w:rPr>
                <w:sz w:val="24"/>
                <w:szCs w:val="24"/>
                <w:highlight w:val="yellow"/>
              </w:rPr>
              <w:t xml:space="preserve">A username and password </w:t>
            </w:r>
            <w:proofErr w:type="gramStart"/>
            <w:r w:rsidRPr="005C7436">
              <w:rPr>
                <w:sz w:val="24"/>
                <w:szCs w:val="24"/>
                <w:highlight w:val="yellow"/>
              </w:rPr>
              <w:t>is</w:t>
            </w:r>
            <w:proofErr w:type="gramEnd"/>
            <w:r w:rsidRPr="005C7436">
              <w:rPr>
                <w:sz w:val="24"/>
                <w:szCs w:val="24"/>
                <w:highlight w:val="yellow"/>
              </w:rPr>
              <w:t xml:space="preserve"> generated for the Aid Applicant</w:t>
            </w:r>
            <w:r w:rsidRPr="00F10800">
              <w:rPr>
                <w:sz w:val="24"/>
                <w:szCs w:val="24"/>
              </w:rPr>
              <w:t>. The Aid Applicant is recorded for the organization.</w:t>
            </w:r>
          </w:p>
        </w:tc>
      </w:tr>
      <w:tr w:rsidR="00F10800" w:rsidRPr="00F10800" w14:paraId="2DE840D0"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DCCA9" w14:textId="77777777" w:rsidR="00F92925" w:rsidRPr="00F10800" w:rsidRDefault="00F92925" w:rsidP="00F92925">
            <w:pPr>
              <w:pStyle w:val="ListParagraph"/>
              <w:widowControl w:val="0"/>
              <w:numPr>
                <w:ilvl w:val="0"/>
                <w:numId w:val="31"/>
              </w:numPr>
              <w:spacing w:after="160" w:line="259" w:lineRule="auto"/>
              <w:rPr>
                <w:rFonts w:ascii="Times New Roman" w:hAnsi="Times New Roman" w:cs="Times New Roman"/>
                <w:sz w:val="24"/>
                <w:szCs w:val="24"/>
              </w:rPr>
            </w:pPr>
            <w:r w:rsidRPr="002D40FE">
              <w:rPr>
                <w:rFonts w:ascii="Times New Roman" w:hAnsi="Times New Roman" w:cs="Times New Roman"/>
                <w:sz w:val="24"/>
                <w:szCs w:val="24"/>
                <w:highlight w:val="yellow"/>
              </w:rPr>
              <w:t>The Organization Representative uploads a document</w:t>
            </w:r>
            <w:r w:rsidRPr="00F10800">
              <w:rPr>
                <w:rFonts w:ascii="Times New Roman" w:hAnsi="Times New Roman" w:cs="Times New Roman"/>
                <w:sz w:val="24"/>
                <w:szCs w:val="24"/>
              </w:rPr>
              <w:t xml:space="preserve"> with the Aid Applicant’s proof of household income by entering the filename and description.</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1549F" w14:textId="77777777" w:rsidR="00F92925" w:rsidRPr="00F10800" w:rsidRDefault="00F92925" w:rsidP="00C932CD">
            <w:pPr>
              <w:widowControl w:val="0"/>
              <w:rPr>
                <w:sz w:val="24"/>
                <w:szCs w:val="24"/>
              </w:rPr>
            </w:pPr>
            <w:r w:rsidRPr="00F10800">
              <w:rPr>
                <w:sz w:val="24"/>
                <w:szCs w:val="24"/>
              </w:rPr>
              <w:t xml:space="preserve">The document is recorded for the Aid Applicant. </w:t>
            </w:r>
          </w:p>
        </w:tc>
      </w:tr>
      <w:tr w:rsidR="00F10800" w:rsidRPr="00F10800" w14:paraId="437E2898" w14:textId="77777777" w:rsidTr="00C932CD">
        <w:trPr>
          <w:trHeight w:val="239"/>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B385D" w14:textId="77777777" w:rsidR="00F92925" w:rsidRPr="00F10800" w:rsidRDefault="00F92925" w:rsidP="00C932CD">
            <w:pPr>
              <w:widowControl w:val="0"/>
              <w:rPr>
                <w:b/>
                <w:sz w:val="24"/>
                <w:szCs w:val="24"/>
              </w:rPr>
            </w:pPr>
            <w:r w:rsidRPr="00F10800">
              <w:rPr>
                <w:b/>
                <w:sz w:val="24"/>
                <w:szCs w:val="24"/>
              </w:rPr>
              <w:t>Alternative Course of Events</w:t>
            </w:r>
          </w:p>
        </w:tc>
      </w:tr>
      <w:tr w:rsidR="00F10800" w:rsidRPr="00F10800" w14:paraId="38A48B55" w14:textId="77777777" w:rsidTr="00C932CD">
        <w:trPr>
          <w:trHeight w:val="20"/>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81CC5" w14:textId="77777777" w:rsidR="00F92925" w:rsidRPr="00F10800" w:rsidRDefault="00F92925" w:rsidP="00C932CD">
            <w:pPr>
              <w:widowControl w:val="0"/>
              <w:rPr>
                <w:sz w:val="24"/>
                <w:szCs w:val="24"/>
              </w:rPr>
            </w:pPr>
            <w:r w:rsidRPr="00F10800">
              <w:rPr>
                <w:sz w:val="24"/>
                <w:szCs w:val="24"/>
              </w:rPr>
              <w:t xml:space="preserve">Line 1a. If the Aid Applicant </w:t>
            </w:r>
            <w:proofErr w:type="gramStart"/>
            <w:r w:rsidRPr="00F10800">
              <w:rPr>
                <w:sz w:val="24"/>
                <w:szCs w:val="24"/>
              </w:rPr>
              <w:t>is able to</w:t>
            </w:r>
            <w:proofErr w:type="gramEnd"/>
            <w:r w:rsidRPr="00F10800">
              <w:rPr>
                <w:sz w:val="24"/>
                <w:szCs w:val="24"/>
              </w:rPr>
              <w:t xml:space="preserve"> register themselves online, the </w:t>
            </w:r>
            <w:r w:rsidRPr="00474E41">
              <w:rPr>
                <w:sz w:val="24"/>
                <w:szCs w:val="24"/>
                <w:highlight w:val="yellow"/>
              </w:rPr>
              <w:t>Aid Applicant selects an organization from the list of organizations,</w:t>
            </w:r>
            <w:r w:rsidRPr="00F10800">
              <w:rPr>
                <w:sz w:val="24"/>
                <w:szCs w:val="24"/>
              </w:rPr>
              <w:t xml:space="preserve"> then skip to line 3 to complete the registration. </w:t>
            </w:r>
            <w:r w:rsidRPr="00474E41">
              <w:rPr>
                <w:sz w:val="24"/>
                <w:szCs w:val="24"/>
                <w:highlight w:val="yellow"/>
              </w:rPr>
              <w:t>An Applicant can only be recorded with one organization.</w:t>
            </w:r>
          </w:p>
        </w:tc>
      </w:tr>
      <w:tr w:rsidR="00F10800" w:rsidRPr="00F10800" w14:paraId="66435FA3" w14:textId="77777777" w:rsidTr="00C932CD">
        <w:trPr>
          <w:trHeight w:val="20"/>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20696" w14:textId="77777777" w:rsidR="00F92925" w:rsidRPr="00F10800" w:rsidRDefault="00F92925" w:rsidP="00C932CD">
            <w:pPr>
              <w:widowControl w:val="0"/>
              <w:rPr>
                <w:sz w:val="24"/>
                <w:szCs w:val="24"/>
              </w:rPr>
            </w:pPr>
            <w:r w:rsidRPr="00F10800">
              <w:rPr>
                <w:sz w:val="24"/>
                <w:szCs w:val="24"/>
              </w:rPr>
              <w:lastRenderedPageBreak/>
              <w:t xml:space="preserve">Line 4a. If there are additional documents, repeat line 4. </w:t>
            </w:r>
          </w:p>
        </w:tc>
      </w:tr>
    </w:tbl>
    <w:p w14:paraId="41B8E46E" w14:textId="77777777" w:rsidR="00F92925" w:rsidRPr="00F10800" w:rsidRDefault="00F92925" w:rsidP="00F92925">
      <w:pPr>
        <w:rPr>
          <w:sz w:val="24"/>
          <w:szCs w:val="24"/>
        </w:rPr>
      </w:pPr>
    </w:p>
    <w:p w14:paraId="3D099D68" w14:textId="77777777" w:rsidR="008036E9" w:rsidRPr="00F10800" w:rsidRDefault="008036E9">
      <w:r w:rsidRPr="00F10800">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10800" w:rsidRPr="00F10800" w14:paraId="371C6553" w14:textId="77777777" w:rsidTr="008036E9">
        <w:tc>
          <w:tcPr>
            <w:tcW w:w="2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6D201F3C" w14:textId="393839AE" w:rsidR="00F92925" w:rsidRPr="00F10800" w:rsidRDefault="00F92925" w:rsidP="00C932CD">
            <w:pPr>
              <w:widowControl w:val="0"/>
              <w:rPr>
                <w:sz w:val="24"/>
                <w:szCs w:val="24"/>
              </w:rPr>
            </w:pPr>
            <w:r w:rsidRPr="00F10800">
              <w:rPr>
                <w:sz w:val="24"/>
                <w:szCs w:val="24"/>
              </w:rPr>
              <w:lastRenderedPageBreak/>
              <w:t>Use Case 3</w:t>
            </w:r>
          </w:p>
        </w:tc>
        <w:tc>
          <w:tcPr>
            <w:tcW w:w="685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45B2162" w14:textId="77777777" w:rsidR="00F92925" w:rsidRPr="00F10800" w:rsidRDefault="00F92925" w:rsidP="00C932CD">
            <w:pPr>
              <w:widowControl w:val="0"/>
              <w:rPr>
                <w:sz w:val="24"/>
                <w:szCs w:val="24"/>
              </w:rPr>
            </w:pPr>
            <w:r w:rsidRPr="00F10800">
              <w:rPr>
                <w:sz w:val="24"/>
                <w:szCs w:val="24"/>
              </w:rPr>
              <w:t>Organize Aid Appeal</w:t>
            </w:r>
          </w:p>
        </w:tc>
      </w:tr>
      <w:tr w:rsidR="00F10800" w:rsidRPr="00F10800" w14:paraId="1C24AA30"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7E7E2" w14:textId="77777777" w:rsidR="00F92925" w:rsidRPr="00F10800" w:rsidRDefault="00F92925" w:rsidP="00C932CD">
            <w:pPr>
              <w:widowControl w:val="0"/>
              <w:rPr>
                <w:sz w:val="24"/>
                <w:szCs w:val="24"/>
              </w:rPr>
            </w:pPr>
            <w:r w:rsidRPr="00F10800">
              <w:rPr>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7B4EC" w14:textId="77777777" w:rsidR="00F92925" w:rsidRPr="00F10800" w:rsidRDefault="00F92925" w:rsidP="00C932CD">
            <w:pPr>
              <w:widowControl w:val="0"/>
              <w:rPr>
                <w:sz w:val="24"/>
                <w:szCs w:val="24"/>
              </w:rPr>
            </w:pPr>
            <w:r w:rsidRPr="00F10800">
              <w:rPr>
                <w:sz w:val="24"/>
                <w:szCs w:val="24"/>
              </w:rPr>
              <w:t xml:space="preserve">To allow the Organization Representative to record a new appeal for Aid. </w:t>
            </w:r>
          </w:p>
        </w:tc>
      </w:tr>
      <w:tr w:rsidR="00F10800" w:rsidRPr="00F10800" w14:paraId="653383A9"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1AEDB" w14:textId="77777777" w:rsidR="00F92925" w:rsidRPr="00F10800" w:rsidRDefault="00F92925" w:rsidP="00C932CD">
            <w:pPr>
              <w:widowControl w:val="0"/>
              <w:rPr>
                <w:sz w:val="24"/>
                <w:szCs w:val="24"/>
              </w:rPr>
            </w:pPr>
            <w:r w:rsidRPr="00F10800">
              <w:rPr>
                <w:sz w:val="24"/>
                <w:szCs w:val="24"/>
              </w:rPr>
              <w:t xml:space="preserve">Primary Actor </w:t>
            </w:r>
          </w:p>
          <w:p w14:paraId="66BDE2F8" w14:textId="77777777" w:rsidR="00F92925" w:rsidRPr="00F10800" w:rsidRDefault="00F92925" w:rsidP="00C932CD">
            <w:pPr>
              <w:widowControl w:val="0"/>
              <w:rPr>
                <w:sz w:val="24"/>
                <w:szCs w:val="24"/>
              </w:rPr>
            </w:pPr>
            <w:r w:rsidRPr="00F10800">
              <w:rPr>
                <w:sz w:val="24"/>
                <w:szCs w:val="24"/>
              </w:rPr>
              <w:t>Secondary Actor</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93503" w14:textId="77777777" w:rsidR="00F92925" w:rsidRPr="00F10800" w:rsidRDefault="00F92925" w:rsidP="00C932CD">
            <w:pPr>
              <w:widowControl w:val="0"/>
              <w:rPr>
                <w:sz w:val="24"/>
                <w:szCs w:val="24"/>
              </w:rPr>
            </w:pPr>
            <w:r w:rsidRPr="00F10800">
              <w:rPr>
                <w:sz w:val="24"/>
                <w:szCs w:val="24"/>
              </w:rPr>
              <w:t>Organization Representative</w:t>
            </w:r>
          </w:p>
        </w:tc>
      </w:tr>
      <w:tr w:rsidR="00F10800" w:rsidRPr="00F10800" w14:paraId="76640577"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EE6DB" w14:textId="77777777" w:rsidR="00F92925" w:rsidRPr="00F10800" w:rsidRDefault="00F92925" w:rsidP="00C932CD">
            <w:pPr>
              <w:widowControl w:val="0"/>
              <w:rPr>
                <w:sz w:val="24"/>
                <w:szCs w:val="24"/>
              </w:rPr>
            </w:pPr>
            <w:r w:rsidRPr="00F10800">
              <w:rPr>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B07B8" w14:textId="77777777" w:rsidR="00F92925" w:rsidRPr="00F10800" w:rsidRDefault="00F92925" w:rsidP="00C932CD">
            <w:pPr>
              <w:widowControl w:val="0"/>
              <w:rPr>
                <w:sz w:val="24"/>
                <w:szCs w:val="24"/>
              </w:rPr>
            </w:pPr>
            <w:r w:rsidRPr="00F10800">
              <w:rPr>
                <w:sz w:val="24"/>
                <w:szCs w:val="24"/>
              </w:rPr>
              <w:t xml:space="preserve">The Organization Representative wants to record a new appeal for aid. </w:t>
            </w:r>
          </w:p>
        </w:tc>
      </w:tr>
      <w:tr w:rsidR="00F10800" w:rsidRPr="00F10800" w14:paraId="77BE2F24"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AE72" w14:textId="77777777" w:rsidR="00F92925" w:rsidRPr="00F10800" w:rsidRDefault="00F92925" w:rsidP="00C932CD">
            <w:pPr>
              <w:widowControl w:val="0"/>
              <w:rPr>
                <w:b/>
                <w:sz w:val="24"/>
                <w:szCs w:val="24"/>
              </w:rPr>
            </w:pPr>
            <w:r w:rsidRPr="00F10800">
              <w:rPr>
                <w:b/>
                <w:sz w:val="24"/>
                <w:szCs w:val="24"/>
              </w:rPr>
              <w:t xml:space="preserve">Typical Course of Events 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B5450" w14:textId="77777777" w:rsidR="00F92925" w:rsidRPr="00F10800" w:rsidRDefault="00F92925" w:rsidP="00C932CD">
            <w:pPr>
              <w:widowControl w:val="0"/>
              <w:rPr>
                <w:b/>
                <w:sz w:val="24"/>
                <w:szCs w:val="24"/>
              </w:rPr>
            </w:pPr>
            <w:r w:rsidRPr="00F10800">
              <w:rPr>
                <w:b/>
                <w:sz w:val="24"/>
                <w:szCs w:val="24"/>
              </w:rPr>
              <w:t>System Response</w:t>
            </w:r>
          </w:p>
        </w:tc>
      </w:tr>
      <w:tr w:rsidR="00F10800" w:rsidRPr="00F10800" w14:paraId="1E3D4371"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6D1D" w14:textId="77777777" w:rsidR="00F92925" w:rsidRPr="00F10800" w:rsidRDefault="00F92925" w:rsidP="00F92925">
            <w:pPr>
              <w:pStyle w:val="ListParagraph"/>
              <w:widowControl w:val="0"/>
              <w:numPr>
                <w:ilvl w:val="0"/>
                <w:numId w:val="32"/>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 xml:space="preserve">This use case begins when an </w:t>
            </w:r>
            <w:r w:rsidRPr="003073AC">
              <w:rPr>
                <w:rFonts w:ascii="Times New Roman" w:hAnsi="Times New Roman" w:cs="Times New Roman"/>
                <w:sz w:val="24"/>
                <w:szCs w:val="24"/>
                <w:highlight w:val="yellow"/>
              </w:rPr>
              <w:t>Organization Representative wants to record a new appeal for aid.</w:t>
            </w:r>
            <w:r w:rsidRPr="00F10800">
              <w:rPr>
                <w:rFonts w:ascii="Times New Roman" w:hAnsi="Times New Roman" w:cs="Times New Roman"/>
                <w:sz w:val="24"/>
                <w:szCs w:val="24"/>
              </w:rPr>
              <w:t xml:space="preserve">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DE740" w14:textId="77777777" w:rsidR="00F92925" w:rsidRPr="00F10800" w:rsidRDefault="00F92925" w:rsidP="00C932CD">
            <w:pPr>
              <w:widowControl w:val="0"/>
              <w:rPr>
                <w:sz w:val="24"/>
                <w:szCs w:val="24"/>
              </w:rPr>
            </w:pPr>
          </w:p>
        </w:tc>
      </w:tr>
      <w:tr w:rsidR="00F10800" w:rsidRPr="00F10800" w14:paraId="1B33ED57"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0FA94" w14:textId="77777777" w:rsidR="00F92925" w:rsidRPr="00F10800" w:rsidRDefault="00F92925" w:rsidP="00F92925">
            <w:pPr>
              <w:pStyle w:val="ListParagraph"/>
              <w:widowControl w:val="0"/>
              <w:numPr>
                <w:ilvl w:val="0"/>
                <w:numId w:val="32"/>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The Organization Representative logs in with a valid username and password.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9BFE7" w14:textId="77777777" w:rsidR="00F92925" w:rsidRPr="00F10800" w:rsidRDefault="00F92925" w:rsidP="00C932CD">
            <w:pPr>
              <w:widowControl w:val="0"/>
              <w:rPr>
                <w:sz w:val="24"/>
                <w:szCs w:val="24"/>
              </w:rPr>
            </w:pPr>
            <w:r w:rsidRPr="00F10800">
              <w:rPr>
                <w:sz w:val="24"/>
                <w:szCs w:val="24"/>
              </w:rPr>
              <w:t>The organization name is shown.</w:t>
            </w:r>
          </w:p>
        </w:tc>
      </w:tr>
      <w:tr w:rsidR="00F10800" w:rsidRPr="00F10800" w14:paraId="78EBC3AC"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4F614" w14:textId="77777777" w:rsidR="00F92925" w:rsidRPr="00F10800" w:rsidRDefault="00F92925" w:rsidP="00F92925">
            <w:pPr>
              <w:pStyle w:val="ListParagraph"/>
              <w:widowControl w:val="0"/>
              <w:numPr>
                <w:ilvl w:val="0"/>
                <w:numId w:val="32"/>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 xml:space="preserve">The Organization Representative enters the </w:t>
            </w:r>
            <w:proofErr w:type="gramStart"/>
            <w:r w:rsidRPr="00F10800">
              <w:rPr>
                <w:rFonts w:ascii="Times New Roman" w:hAnsi="Times New Roman" w:cs="Times New Roman"/>
                <w:sz w:val="24"/>
                <w:szCs w:val="24"/>
              </w:rPr>
              <w:t>from date,</w:t>
            </w:r>
            <w:proofErr w:type="gramEnd"/>
            <w:r w:rsidRPr="00F10800">
              <w:rPr>
                <w:rFonts w:ascii="Times New Roman" w:hAnsi="Times New Roman" w:cs="Times New Roman"/>
                <w:sz w:val="24"/>
                <w:szCs w:val="24"/>
              </w:rPr>
              <w:t xml:space="preserve"> to date and description of the appeal.</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11E14" w14:textId="77777777" w:rsidR="00F92925" w:rsidRPr="00F10800" w:rsidRDefault="00F92925" w:rsidP="00C932CD">
            <w:pPr>
              <w:widowControl w:val="0"/>
              <w:rPr>
                <w:sz w:val="24"/>
                <w:szCs w:val="24"/>
              </w:rPr>
            </w:pPr>
            <w:r w:rsidRPr="00F10800">
              <w:rPr>
                <w:sz w:val="24"/>
                <w:szCs w:val="24"/>
              </w:rPr>
              <w:t xml:space="preserve">The </w:t>
            </w:r>
            <w:proofErr w:type="spellStart"/>
            <w:r w:rsidRPr="00F10800">
              <w:rPr>
                <w:sz w:val="24"/>
                <w:szCs w:val="24"/>
              </w:rPr>
              <w:t>appealID</w:t>
            </w:r>
            <w:proofErr w:type="spellEnd"/>
            <w:r w:rsidRPr="00F10800">
              <w:rPr>
                <w:sz w:val="24"/>
                <w:szCs w:val="24"/>
              </w:rPr>
              <w:t xml:space="preserve"> is automatically generated.</w:t>
            </w:r>
          </w:p>
        </w:tc>
      </w:tr>
    </w:tbl>
    <w:p w14:paraId="07BE9898" w14:textId="77777777" w:rsidR="00F92925" w:rsidRPr="00F10800" w:rsidRDefault="00F92925" w:rsidP="00F92925">
      <w:pPr>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10800" w:rsidRPr="00F10800" w14:paraId="2E28EC24" w14:textId="77777777" w:rsidTr="008036E9">
        <w:tc>
          <w:tcPr>
            <w:tcW w:w="2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5F0C37B" w14:textId="77777777" w:rsidR="00F92925" w:rsidRPr="00F10800" w:rsidRDefault="00F92925" w:rsidP="00C932CD">
            <w:pPr>
              <w:widowControl w:val="0"/>
              <w:rPr>
                <w:sz w:val="24"/>
                <w:szCs w:val="24"/>
              </w:rPr>
            </w:pPr>
            <w:r w:rsidRPr="00F10800">
              <w:rPr>
                <w:sz w:val="24"/>
                <w:szCs w:val="24"/>
              </w:rPr>
              <w:t>Use Case 4</w:t>
            </w:r>
          </w:p>
        </w:tc>
        <w:tc>
          <w:tcPr>
            <w:tcW w:w="685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0880B5D" w14:textId="77777777" w:rsidR="00F92925" w:rsidRPr="00F10800" w:rsidRDefault="00F92925" w:rsidP="00C932CD">
            <w:pPr>
              <w:widowControl w:val="0"/>
              <w:rPr>
                <w:sz w:val="24"/>
                <w:szCs w:val="24"/>
              </w:rPr>
            </w:pPr>
            <w:r w:rsidRPr="00F10800">
              <w:rPr>
                <w:sz w:val="24"/>
                <w:szCs w:val="24"/>
              </w:rPr>
              <w:t>View Appeals</w:t>
            </w:r>
          </w:p>
        </w:tc>
      </w:tr>
      <w:tr w:rsidR="00F10800" w:rsidRPr="00F10800" w14:paraId="7F2910B9"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7F692" w14:textId="77777777" w:rsidR="00F92925" w:rsidRPr="00F10800" w:rsidRDefault="00F92925" w:rsidP="00C932CD">
            <w:pPr>
              <w:widowControl w:val="0"/>
              <w:rPr>
                <w:sz w:val="24"/>
                <w:szCs w:val="24"/>
              </w:rPr>
            </w:pPr>
            <w:r w:rsidRPr="00F10800">
              <w:rPr>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B228C" w14:textId="77777777" w:rsidR="00F92925" w:rsidRPr="00F10800" w:rsidRDefault="00F92925" w:rsidP="00C932CD">
            <w:pPr>
              <w:widowControl w:val="0"/>
              <w:rPr>
                <w:sz w:val="24"/>
                <w:szCs w:val="24"/>
              </w:rPr>
            </w:pPr>
            <w:r w:rsidRPr="00F10800">
              <w:rPr>
                <w:sz w:val="24"/>
                <w:szCs w:val="24"/>
              </w:rPr>
              <w:t>To allow Donors to view appeals for Aid</w:t>
            </w:r>
          </w:p>
        </w:tc>
      </w:tr>
      <w:tr w:rsidR="00F10800" w:rsidRPr="00F10800" w14:paraId="38C86BBB"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38E6D" w14:textId="77777777" w:rsidR="00F92925" w:rsidRPr="00F10800" w:rsidRDefault="00F92925" w:rsidP="00C932CD">
            <w:pPr>
              <w:widowControl w:val="0"/>
              <w:rPr>
                <w:sz w:val="24"/>
                <w:szCs w:val="24"/>
              </w:rPr>
            </w:pPr>
            <w:r w:rsidRPr="00F10800">
              <w:rPr>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BEA4E" w14:textId="77777777" w:rsidR="00F92925" w:rsidRPr="00F10800" w:rsidRDefault="00F92925" w:rsidP="00C932CD">
            <w:pPr>
              <w:widowControl w:val="0"/>
              <w:rPr>
                <w:sz w:val="24"/>
                <w:szCs w:val="24"/>
              </w:rPr>
            </w:pPr>
            <w:r w:rsidRPr="00F10800">
              <w:rPr>
                <w:sz w:val="24"/>
                <w:szCs w:val="24"/>
              </w:rPr>
              <w:t>Donor</w:t>
            </w:r>
          </w:p>
        </w:tc>
      </w:tr>
      <w:tr w:rsidR="00F10800" w:rsidRPr="00F10800" w14:paraId="309E78AF"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9C404" w14:textId="77777777" w:rsidR="00F92925" w:rsidRPr="00F10800" w:rsidRDefault="00F92925" w:rsidP="00C932CD">
            <w:pPr>
              <w:widowControl w:val="0"/>
              <w:rPr>
                <w:sz w:val="24"/>
                <w:szCs w:val="24"/>
              </w:rPr>
            </w:pPr>
            <w:r w:rsidRPr="00F10800">
              <w:rPr>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1BA8C" w14:textId="77777777" w:rsidR="00F92925" w:rsidRPr="00F10800" w:rsidRDefault="00F92925" w:rsidP="00C932CD">
            <w:pPr>
              <w:widowControl w:val="0"/>
              <w:rPr>
                <w:sz w:val="24"/>
                <w:szCs w:val="24"/>
              </w:rPr>
            </w:pPr>
            <w:r w:rsidRPr="00F10800">
              <w:rPr>
                <w:sz w:val="24"/>
                <w:szCs w:val="24"/>
              </w:rPr>
              <w:t>A Donor wants to check if there are any appeals</w:t>
            </w:r>
          </w:p>
        </w:tc>
      </w:tr>
      <w:tr w:rsidR="00F10800" w:rsidRPr="00F10800" w14:paraId="18DBAFA7"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893BC" w14:textId="77777777" w:rsidR="00F92925" w:rsidRPr="00F10800" w:rsidRDefault="00F92925" w:rsidP="00C932CD">
            <w:pPr>
              <w:widowControl w:val="0"/>
              <w:rPr>
                <w:b/>
                <w:sz w:val="24"/>
                <w:szCs w:val="24"/>
              </w:rPr>
            </w:pPr>
            <w:r w:rsidRPr="00F10800">
              <w:rPr>
                <w:b/>
                <w:sz w:val="24"/>
                <w:szCs w:val="24"/>
              </w:rPr>
              <w:t xml:space="preserve">Typical Course of Events 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87C0B" w14:textId="77777777" w:rsidR="00F92925" w:rsidRPr="00F10800" w:rsidRDefault="00F92925" w:rsidP="00C932CD">
            <w:pPr>
              <w:widowControl w:val="0"/>
              <w:rPr>
                <w:b/>
                <w:sz w:val="24"/>
                <w:szCs w:val="24"/>
              </w:rPr>
            </w:pPr>
            <w:r w:rsidRPr="00F10800">
              <w:rPr>
                <w:b/>
                <w:sz w:val="24"/>
                <w:szCs w:val="24"/>
              </w:rPr>
              <w:t>System Response</w:t>
            </w:r>
          </w:p>
        </w:tc>
      </w:tr>
      <w:tr w:rsidR="00F10800" w:rsidRPr="00F10800" w14:paraId="37DC5198"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E64AC" w14:textId="77777777" w:rsidR="00F92925" w:rsidRPr="00F10800" w:rsidRDefault="00F92925" w:rsidP="00F92925">
            <w:pPr>
              <w:pStyle w:val="ListParagraph"/>
              <w:widowControl w:val="0"/>
              <w:numPr>
                <w:ilvl w:val="0"/>
                <w:numId w:val="33"/>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This use case begins when a Donor wants to check if there are any appeals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8ED81" w14:textId="77777777" w:rsidR="00F92925" w:rsidRPr="00F10800" w:rsidRDefault="00F92925" w:rsidP="00C932CD">
            <w:pPr>
              <w:widowControl w:val="0"/>
              <w:rPr>
                <w:sz w:val="24"/>
                <w:szCs w:val="24"/>
              </w:rPr>
            </w:pPr>
            <w:r w:rsidRPr="00F10800">
              <w:rPr>
                <w:sz w:val="24"/>
                <w:szCs w:val="24"/>
              </w:rPr>
              <w:t>.</w:t>
            </w:r>
          </w:p>
        </w:tc>
      </w:tr>
      <w:tr w:rsidR="00F10800" w:rsidRPr="00F10800" w14:paraId="42349CE2"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304FE" w14:textId="231D974B" w:rsidR="00F92925" w:rsidRPr="00F10800" w:rsidRDefault="00F92925" w:rsidP="00F92925">
            <w:pPr>
              <w:pStyle w:val="ListParagraph"/>
              <w:widowControl w:val="0"/>
              <w:numPr>
                <w:ilvl w:val="0"/>
                <w:numId w:val="33"/>
              </w:numPr>
              <w:spacing w:after="160" w:line="259" w:lineRule="auto"/>
              <w:rPr>
                <w:rFonts w:ascii="Times New Roman" w:hAnsi="Times New Roman" w:cs="Times New Roman"/>
                <w:sz w:val="24"/>
                <w:szCs w:val="24"/>
              </w:rPr>
            </w:pPr>
            <w:r w:rsidRPr="00A407C0">
              <w:rPr>
                <w:rFonts w:ascii="Times New Roman" w:hAnsi="Times New Roman" w:cs="Times New Roman"/>
                <w:sz w:val="24"/>
                <w:szCs w:val="24"/>
                <w:highlight w:val="yellow"/>
              </w:rPr>
              <w:t xml:space="preserve">The Donor selects to view current </w:t>
            </w:r>
            <w:proofErr w:type="gramStart"/>
            <w:r w:rsidRPr="00A407C0">
              <w:rPr>
                <w:rFonts w:ascii="Times New Roman" w:hAnsi="Times New Roman" w:cs="Times New Roman"/>
                <w:sz w:val="24"/>
                <w:szCs w:val="24"/>
                <w:highlight w:val="yellow"/>
              </w:rPr>
              <w:t>appeals</w:t>
            </w:r>
            <w:r w:rsidR="00D7115D">
              <w:rPr>
                <w:rFonts w:ascii="Times New Roman" w:hAnsi="Times New Roman" w:cs="Times New Roman"/>
                <w:sz w:val="24"/>
                <w:szCs w:val="24"/>
              </w:rPr>
              <w:t xml:space="preserve"> .</w:t>
            </w:r>
            <w:proofErr w:type="gramEnd"/>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356C5" w14:textId="77777777" w:rsidR="00F92925" w:rsidRPr="00F10800" w:rsidRDefault="00F92925" w:rsidP="00C932CD">
            <w:pPr>
              <w:widowControl w:val="0"/>
              <w:rPr>
                <w:sz w:val="24"/>
                <w:szCs w:val="24"/>
              </w:rPr>
            </w:pPr>
            <w:r w:rsidRPr="00F10800">
              <w:rPr>
                <w:sz w:val="24"/>
                <w:szCs w:val="24"/>
              </w:rPr>
              <w:t xml:space="preserve">A list of appeals is shown with the </w:t>
            </w:r>
            <w:proofErr w:type="gramStart"/>
            <w:r w:rsidRPr="00F10800">
              <w:rPr>
                <w:sz w:val="24"/>
                <w:szCs w:val="24"/>
              </w:rPr>
              <w:t>from date,</w:t>
            </w:r>
            <w:proofErr w:type="gramEnd"/>
            <w:r w:rsidRPr="00F10800">
              <w:rPr>
                <w:sz w:val="24"/>
                <w:szCs w:val="24"/>
              </w:rPr>
              <w:t xml:space="preserve"> to date and description. </w:t>
            </w:r>
          </w:p>
        </w:tc>
      </w:tr>
      <w:tr w:rsidR="00F10800" w:rsidRPr="00F10800" w14:paraId="41CF5D5D" w14:textId="77777777" w:rsidTr="008036E9">
        <w:trPr>
          <w:trHeight w:val="476"/>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3515B" w14:textId="77777777" w:rsidR="00F92925" w:rsidRPr="00F10800" w:rsidRDefault="00F92925" w:rsidP="00F92925">
            <w:pPr>
              <w:pStyle w:val="ListParagraph"/>
              <w:widowControl w:val="0"/>
              <w:numPr>
                <w:ilvl w:val="0"/>
                <w:numId w:val="33"/>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The Donor selects one of the appeals.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5064C" w14:textId="77777777" w:rsidR="00F92925" w:rsidRPr="00F10800" w:rsidRDefault="00F92925" w:rsidP="00C932CD">
            <w:pPr>
              <w:widowControl w:val="0"/>
              <w:rPr>
                <w:sz w:val="24"/>
                <w:szCs w:val="24"/>
              </w:rPr>
            </w:pPr>
            <w:r w:rsidRPr="00F10800">
              <w:rPr>
                <w:sz w:val="24"/>
                <w:szCs w:val="24"/>
              </w:rPr>
              <w:t xml:space="preserve">The organization name and address </w:t>
            </w:r>
            <w:proofErr w:type="gramStart"/>
            <w:r w:rsidRPr="00F10800">
              <w:rPr>
                <w:sz w:val="24"/>
                <w:szCs w:val="24"/>
              </w:rPr>
              <w:t>is</w:t>
            </w:r>
            <w:proofErr w:type="gramEnd"/>
            <w:r w:rsidRPr="00F10800">
              <w:rPr>
                <w:sz w:val="24"/>
                <w:szCs w:val="24"/>
              </w:rPr>
              <w:t xml:space="preserve"> shown. </w:t>
            </w:r>
          </w:p>
        </w:tc>
      </w:tr>
      <w:tr w:rsidR="00F10800" w:rsidRPr="00F10800" w14:paraId="121B0DBA" w14:textId="77777777" w:rsidTr="00C932CD">
        <w:trPr>
          <w:trHeight w:val="239"/>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84C3" w14:textId="77777777" w:rsidR="00F92925" w:rsidRPr="00F10800" w:rsidRDefault="00F92925" w:rsidP="00C932CD">
            <w:pPr>
              <w:widowControl w:val="0"/>
              <w:rPr>
                <w:b/>
                <w:sz w:val="24"/>
                <w:szCs w:val="24"/>
              </w:rPr>
            </w:pPr>
            <w:r w:rsidRPr="00F10800">
              <w:rPr>
                <w:b/>
                <w:sz w:val="24"/>
                <w:szCs w:val="24"/>
              </w:rPr>
              <w:t>Alternative Course of Events</w:t>
            </w:r>
          </w:p>
        </w:tc>
      </w:tr>
      <w:tr w:rsidR="00F10800" w:rsidRPr="00F10800" w14:paraId="2D5BC00F" w14:textId="77777777" w:rsidTr="00C932CD">
        <w:trPr>
          <w:trHeight w:val="277"/>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82336" w14:textId="38473A5B" w:rsidR="00F92925" w:rsidRPr="00F10800" w:rsidRDefault="00F92925" w:rsidP="00C932CD">
            <w:pPr>
              <w:widowControl w:val="0"/>
              <w:rPr>
                <w:sz w:val="24"/>
                <w:szCs w:val="24"/>
              </w:rPr>
            </w:pPr>
            <w:r w:rsidRPr="00F10800">
              <w:rPr>
                <w:sz w:val="24"/>
                <w:szCs w:val="24"/>
              </w:rPr>
              <w:t>Line 2a. The Donor may select to view past appeals. The from date, to date, description and outcome is shown.</w:t>
            </w:r>
          </w:p>
        </w:tc>
      </w:tr>
      <w:tr w:rsidR="00F10800" w:rsidRPr="00F10800" w14:paraId="71F8EA73" w14:textId="77777777" w:rsidTr="008036E9">
        <w:tc>
          <w:tcPr>
            <w:tcW w:w="2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7197D4C" w14:textId="77777777" w:rsidR="00F92925" w:rsidRPr="00F10800" w:rsidRDefault="00F92925" w:rsidP="00C932CD">
            <w:pPr>
              <w:widowControl w:val="0"/>
              <w:rPr>
                <w:sz w:val="24"/>
                <w:szCs w:val="24"/>
              </w:rPr>
            </w:pPr>
            <w:r w:rsidRPr="00F10800">
              <w:rPr>
                <w:sz w:val="24"/>
                <w:szCs w:val="24"/>
              </w:rPr>
              <w:lastRenderedPageBreak/>
              <w:t>Use Case 5</w:t>
            </w:r>
          </w:p>
        </w:tc>
        <w:tc>
          <w:tcPr>
            <w:tcW w:w="685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37E89DC2" w14:textId="77777777" w:rsidR="00F92925" w:rsidRPr="00F10800" w:rsidRDefault="00F92925" w:rsidP="00C932CD">
            <w:pPr>
              <w:widowControl w:val="0"/>
              <w:rPr>
                <w:sz w:val="24"/>
                <w:szCs w:val="24"/>
              </w:rPr>
            </w:pPr>
            <w:r w:rsidRPr="00F10800">
              <w:rPr>
                <w:sz w:val="24"/>
                <w:szCs w:val="24"/>
              </w:rPr>
              <w:t>Record Contribution</w:t>
            </w:r>
          </w:p>
        </w:tc>
      </w:tr>
      <w:tr w:rsidR="00F10800" w:rsidRPr="00F10800" w14:paraId="2F3DC0BA"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28D9" w14:textId="77777777" w:rsidR="00F92925" w:rsidRPr="00F10800" w:rsidRDefault="00F92925" w:rsidP="00C932CD">
            <w:pPr>
              <w:widowControl w:val="0"/>
              <w:rPr>
                <w:sz w:val="24"/>
                <w:szCs w:val="24"/>
              </w:rPr>
            </w:pPr>
            <w:r w:rsidRPr="00F10800">
              <w:rPr>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6FC66" w14:textId="77777777" w:rsidR="00F92925" w:rsidRPr="00F10800" w:rsidRDefault="00F92925" w:rsidP="00C932CD">
            <w:pPr>
              <w:widowControl w:val="0"/>
              <w:rPr>
                <w:sz w:val="24"/>
                <w:szCs w:val="24"/>
              </w:rPr>
            </w:pPr>
            <w:r w:rsidRPr="00F10800">
              <w:rPr>
                <w:sz w:val="24"/>
                <w:szCs w:val="24"/>
              </w:rPr>
              <w:t xml:space="preserve">To record contributions from Donors. </w:t>
            </w:r>
          </w:p>
        </w:tc>
      </w:tr>
      <w:tr w:rsidR="00F10800" w:rsidRPr="00F10800" w14:paraId="73B9546B"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7A15" w14:textId="77777777" w:rsidR="00F92925" w:rsidRPr="00F10800" w:rsidRDefault="00F92925" w:rsidP="00C932CD">
            <w:pPr>
              <w:widowControl w:val="0"/>
              <w:rPr>
                <w:sz w:val="24"/>
                <w:szCs w:val="24"/>
              </w:rPr>
            </w:pPr>
            <w:r w:rsidRPr="00F10800">
              <w:rPr>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361A6" w14:textId="77777777" w:rsidR="00F92925" w:rsidRPr="00F10800" w:rsidRDefault="00F92925" w:rsidP="00C932CD">
            <w:pPr>
              <w:widowControl w:val="0"/>
              <w:rPr>
                <w:sz w:val="24"/>
                <w:szCs w:val="24"/>
              </w:rPr>
            </w:pPr>
            <w:r w:rsidRPr="00F10800">
              <w:rPr>
                <w:sz w:val="24"/>
                <w:szCs w:val="24"/>
              </w:rPr>
              <w:t>Organization Representative</w:t>
            </w:r>
          </w:p>
          <w:p w14:paraId="66B61E67" w14:textId="77777777" w:rsidR="00F92925" w:rsidRPr="00F10800" w:rsidRDefault="00F92925" w:rsidP="00C932CD">
            <w:pPr>
              <w:widowControl w:val="0"/>
              <w:rPr>
                <w:sz w:val="24"/>
                <w:szCs w:val="24"/>
              </w:rPr>
            </w:pPr>
            <w:r w:rsidRPr="00F10800">
              <w:rPr>
                <w:sz w:val="24"/>
                <w:szCs w:val="24"/>
              </w:rPr>
              <w:t>Donor</w:t>
            </w:r>
          </w:p>
        </w:tc>
      </w:tr>
      <w:tr w:rsidR="00F10800" w:rsidRPr="00F10800" w14:paraId="34FDDC34"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88881" w14:textId="77777777" w:rsidR="00F92925" w:rsidRPr="00F10800" w:rsidRDefault="00F92925" w:rsidP="00C932CD">
            <w:pPr>
              <w:widowControl w:val="0"/>
              <w:rPr>
                <w:sz w:val="24"/>
                <w:szCs w:val="24"/>
              </w:rPr>
            </w:pPr>
            <w:r w:rsidRPr="00F10800">
              <w:rPr>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98B9E" w14:textId="77777777" w:rsidR="00F92925" w:rsidRPr="00F10800" w:rsidRDefault="00F92925" w:rsidP="00C932CD">
            <w:pPr>
              <w:widowControl w:val="0"/>
              <w:rPr>
                <w:sz w:val="24"/>
                <w:szCs w:val="24"/>
              </w:rPr>
            </w:pPr>
            <w:r w:rsidRPr="00F10800">
              <w:rPr>
                <w:sz w:val="24"/>
                <w:szCs w:val="24"/>
              </w:rPr>
              <w:t xml:space="preserve">A Donor wants to </w:t>
            </w:r>
            <w:proofErr w:type="gramStart"/>
            <w:r w:rsidRPr="00F10800">
              <w:rPr>
                <w:sz w:val="24"/>
                <w:szCs w:val="24"/>
              </w:rPr>
              <w:t>make a contribution</w:t>
            </w:r>
            <w:proofErr w:type="gramEnd"/>
            <w:r w:rsidRPr="00F10800">
              <w:rPr>
                <w:sz w:val="24"/>
                <w:szCs w:val="24"/>
              </w:rPr>
              <w:t>, either online or at the organization’s premises.</w:t>
            </w:r>
          </w:p>
        </w:tc>
      </w:tr>
      <w:tr w:rsidR="00F10800" w:rsidRPr="00F10800" w14:paraId="1A0E410B"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8C63" w14:textId="77777777" w:rsidR="00F92925" w:rsidRPr="00F10800" w:rsidRDefault="00F92925" w:rsidP="00C932CD">
            <w:pPr>
              <w:widowControl w:val="0"/>
              <w:rPr>
                <w:b/>
                <w:sz w:val="24"/>
                <w:szCs w:val="24"/>
              </w:rPr>
            </w:pPr>
            <w:r w:rsidRPr="00F10800">
              <w:rPr>
                <w:b/>
                <w:sz w:val="24"/>
                <w:szCs w:val="24"/>
              </w:rPr>
              <w:t xml:space="preserve">Typical Course of Events 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76F1C" w14:textId="77777777" w:rsidR="00F92925" w:rsidRPr="00F10800" w:rsidRDefault="00F92925" w:rsidP="00C932CD">
            <w:pPr>
              <w:widowControl w:val="0"/>
              <w:rPr>
                <w:b/>
                <w:sz w:val="24"/>
                <w:szCs w:val="24"/>
              </w:rPr>
            </w:pPr>
            <w:r w:rsidRPr="00F10800">
              <w:rPr>
                <w:b/>
                <w:sz w:val="24"/>
                <w:szCs w:val="24"/>
              </w:rPr>
              <w:t>System Response</w:t>
            </w:r>
          </w:p>
        </w:tc>
      </w:tr>
      <w:tr w:rsidR="00F10800" w:rsidRPr="00F10800" w14:paraId="5EEB1D8D"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1FB7E" w14:textId="77777777" w:rsidR="00F92925" w:rsidRPr="00F10800" w:rsidRDefault="00F92925" w:rsidP="00F92925">
            <w:pPr>
              <w:pStyle w:val="ListParagraph"/>
              <w:widowControl w:val="0"/>
              <w:numPr>
                <w:ilvl w:val="0"/>
                <w:numId w:val="35"/>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 xml:space="preserve">This use case begins when a Donor wants to </w:t>
            </w:r>
            <w:proofErr w:type="gramStart"/>
            <w:r w:rsidRPr="00F10800">
              <w:rPr>
                <w:rFonts w:ascii="Times New Roman" w:hAnsi="Times New Roman" w:cs="Times New Roman"/>
                <w:sz w:val="24"/>
                <w:szCs w:val="24"/>
              </w:rPr>
              <w:t>make a contribution</w:t>
            </w:r>
            <w:proofErr w:type="gramEnd"/>
            <w:r w:rsidRPr="00F10800">
              <w:rPr>
                <w:rFonts w:ascii="Times New Roman" w:hAnsi="Times New Roman" w:cs="Times New Roman"/>
                <w:sz w:val="24"/>
                <w:szCs w:val="24"/>
              </w:rPr>
              <w:t>.</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9E8F8" w14:textId="77274321" w:rsidR="00F92925" w:rsidRPr="00F10800" w:rsidRDefault="00F92925" w:rsidP="00C932CD">
            <w:pPr>
              <w:widowControl w:val="0"/>
              <w:rPr>
                <w:sz w:val="24"/>
                <w:szCs w:val="24"/>
              </w:rPr>
            </w:pPr>
          </w:p>
        </w:tc>
      </w:tr>
      <w:tr w:rsidR="00F10800" w:rsidRPr="00F10800" w14:paraId="548F81E8"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9918C" w14:textId="77777777" w:rsidR="00F92925" w:rsidRPr="00F10800" w:rsidRDefault="00F92925" w:rsidP="00F92925">
            <w:pPr>
              <w:pStyle w:val="ListParagraph"/>
              <w:widowControl w:val="0"/>
              <w:numPr>
                <w:ilvl w:val="0"/>
                <w:numId w:val="35"/>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The Organization Representative logs in with a valid username and password.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19435" w14:textId="77777777" w:rsidR="00F92925" w:rsidRPr="00F10800" w:rsidRDefault="00F92925" w:rsidP="00C932CD">
            <w:pPr>
              <w:widowControl w:val="0"/>
              <w:rPr>
                <w:sz w:val="24"/>
                <w:szCs w:val="24"/>
              </w:rPr>
            </w:pPr>
            <w:r w:rsidRPr="00F10800">
              <w:rPr>
                <w:sz w:val="24"/>
                <w:szCs w:val="24"/>
              </w:rPr>
              <w:t xml:space="preserve">The organization name is shown with a list of current appeals. </w:t>
            </w:r>
          </w:p>
        </w:tc>
      </w:tr>
      <w:tr w:rsidR="00F10800" w:rsidRPr="00F10800" w14:paraId="7116A361"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77427" w14:textId="77777777" w:rsidR="00F92925" w:rsidRPr="00F10800" w:rsidRDefault="00F92925" w:rsidP="00F92925">
            <w:pPr>
              <w:pStyle w:val="ListParagraph"/>
              <w:widowControl w:val="0"/>
              <w:numPr>
                <w:ilvl w:val="0"/>
                <w:numId w:val="35"/>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The Organization Representative selects the appeal ID for the contribution.</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FD1F7" w14:textId="77777777" w:rsidR="00F92925" w:rsidRPr="00F10800" w:rsidRDefault="00F92925" w:rsidP="00C932CD">
            <w:pPr>
              <w:widowControl w:val="0"/>
              <w:rPr>
                <w:sz w:val="24"/>
                <w:szCs w:val="24"/>
              </w:rPr>
            </w:pPr>
            <w:r w:rsidRPr="00F10800">
              <w:rPr>
                <w:sz w:val="24"/>
                <w:szCs w:val="24"/>
              </w:rPr>
              <w:t>The from date and to date of the appeal is shown.</w:t>
            </w:r>
          </w:p>
        </w:tc>
      </w:tr>
      <w:tr w:rsidR="00F10800" w:rsidRPr="00F10800" w14:paraId="6B524646"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6B85A" w14:textId="77777777" w:rsidR="00F92925" w:rsidRPr="00F10800" w:rsidRDefault="00F92925" w:rsidP="00F92925">
            <w:pPr>
              <w:pStyle w:val="ListParagraph"/>
              <w:widowControl w:val="0"/>
              <w:numPr>
                <w:ilvl w:val="0"/>
                <w:numId w:val="35"/>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 xml:space="preserve">The Organization Representative </w:t>
            </w:r>
            <w:r w:rsidRPr="00C65E47">
              <w:rPr>
                <w:rFonts w:ascii="Times New Roman" w:hAnsi="Times New Roman" w:cs="Times New Roman"/>
                <w:sz w:val="24"/>
                <w:szCs w:val="24"/>
                <w:highlight w:val="yellow"/>
              </w:rPr>
              <w:t>records the description and estimated value of the goods.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B0EC4" w14:textId="77777777" w:rsidR="00F92925" w:rsidRPr="00F10800" w:rsidRDefault="00F92925" w:rsidP="00C932CD">
            <w:pPr>
              <w:widowControl w:val="0"/>
              <w:rPr>
                <w:sz w:val="24"/>
                <w:szCs w:val="24"/>
              </w:rPr>
            </w:pPr>
            <w:r w:rsidRPr="00F10800">
              <w:rPr>
                <w:sz w:val="24"/>
                <w:szCs w:val="24"/>
              </w:rPr>
              <w:t xml:space="preserve">The Goods contribution is recorded for the appeal. A </w:t>
            </w:r>
            <w:proofErr w:type="spellStart"/>
            <w:r w:rsidRPr="00F10800">
              <w:rPr>
                <w:sz w:val="24"/>
                <w:szCs w:val="24"/>
              </w:rPr>
              <w:t>contributionID</w:t>
            </w:r>
            <w:proofErr w:type="spellEnd"/>
            <w:r w:rsidRPr="00F10800">
              <w:rPr>
                <w:sz w:val="24"/>
                <w:szCs w:val="24"/>
              </w:rPr>
              <w:t xml:space="preserve"> is generated and </w:t>
            </w:r>
            <w:proofErr w:type="spellStart"/>
            <w:r w:rsidRPr="00F10800">
              <w:rPr>
                <w:sz w:val="24"/>
                <w:szCs w:val="24"/>
              </w:rPr>
              <w:t>receivedDate</w:t>
            </w:r>
            <w:proofErr w:type="spellEnd"/>
            <w:r w:rsidRPr="00F10800">
              <w:rPr>
                <w:sz w:val="24"/>
                <w:szCs w:val="24"/>
              </w:rPr>
              <w:t xml:space="preserve"> is set to the current date.</w:t>
            </w:r>
          </w:p>
        </w:tc>
      </w:tr>
      <w:tr w:rsidR="00F10800" w:rsidRPr="00F10800" w14:paraId="27D65661" w14:textId="77777777" w:rsidTr="00C932CD">
        <w:trPr>
          <w:trHeight w:val="239"/>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ED9CC" w14:textId="77777777" w:rsidR="00F92925" w:rsidRPr="00F10800" w:rsidRDefault="00F92925" w:rsidP="00C932CD">
            <w:pPr>
              <w:widowControl w:val="0"/>
              <w:rPr>
                <w:b/>
                <w:sz w:val="24"/>
                <w:szCs w:val="24"/>
              </w:rPr>
            </w:pPr>
            <w:r w:rsidRPr="00F10800">
              <w:rPr>
                <w:b/>
                <w:sz w:val="24"/>
                <w:szCs w:val="24"/>
              </w:rPr>
              <w:t>Alternative Course of Events</w:t>
            </w:r>
          </w:p>
        </w:tc>
      </w:tr>
      <w:tr w:rsidR="00F10800" w:rsidRPr="00F10800" w14:paraId="31F83F66" w14:textId="77777777" w:rsidTr="00C932CD">
        <w:trPr>
          <w:trHeight w:val="277"/>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C96F6" w14:textId="77777777" w:rsidR="00F92925" w:rsidRPr="00F10800" w:rsidRDefault="00F92925" w:rsidP="00C932CD">
            <w:pPr>
              <w:widowControl w:val="0"/>
              <w:rPr>
                <w:sz w:val="24"/>
                <w:szCs w:val="24"/>
              </w:rPr>
            </w:pPr>
            <w:r w:rsidRPr="00F10800">
              <w:rPr>
                <w:sz w:val="24"/>
                <w:szCs w:val="24"/>
              </w:rPr>
              <w:t xml:space="preserve">Line 2a: If the Donor is contributing cash through the payment provider, skip to line 3 to enter the </w:t>
            </w:r>
            <w:proofErr w:type="spellStart"/>
            <w:r w:rsidRPr="00F10800">
              <w:rPr>
                <w:sz w:val="24"/>
                <w:szCs w:val="24"/>
              </w:rPr>
              <w:t>appealID</w:t>
            </w:r>
            <w:proofErr w:type="spellEnd"/>
            <w:r w:rsidRPr="00F10800">
              <w:rPr>
                <w:sz w:val="24"/>
                <w:szCs w:val="24"/>
              </w:rPr>
              <w:t>.</w:t>
            </w:r>
          </w:p>
        </w:tc>
      </w:tr>
      <w:tr w:rsidR="00F10800" w:rsidRPr="00F10800" w14:paraId="50D14936" w14:textId="77777777" w:rsidTr="00C932CD">
        <w:trPr>
          <w:trHeight w:val="277"/>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1B59F" w14:textId="23C54948" w:rsidR="00F92925" w:rsidRPr="00F10800" w:rsidRDefault="00F92925" w:rsidP="00C932CD">
            <w:pPr>
              <w:widowControl w:val="0"/>
              <w:rPr>
                <w:sz w:val="24"/>
                <w:szCs w:val="24"/>
              </w:rPr>
            </w:pPr>
            <w:r w:rsidRPr="00F10800">
              <w:rPr>
                <w:sz w:val="24"/>
                <w:szCs w:val="24"/>
              </w:rPr>
              <w:t xml:space="preserve">Line 4a. If the Donor is contributing cash, the cash amount, payment channel and </w:t>
            </w:r>
            <w:proofErr w:type="spellStart"/>
            <w:r w:rsidRPr="00F10800">
              <w:rPr>
                <w:sz w:val="24"/>
                <w:szCs w:val="24"/>
              </w:rPr>
              <w:t>referenceNo</w:t>
            </w:r>
            <w:proofErr w:type="spellEnd"/>
            <w:r w:rsidRPr="00F10800">
              <w:rPr>
                <w:sz w:val="24"/>
                <w:szCs w:val="24"/>
              </w:rPr>
              <w:t xml:space="preserve"> is recorded. A contribution ID is generated and the received date is set to the current date. </w:t>
            </w:r>
          </w:p>
        </w:tc>
      </w:tr>
    </w:tbl>
    <w:p w14:paraId="7C91AE58" w14:textId="77777777" w:rsidR="00F92925" w:rsidRPr="00F10800" w:rsidRDefault="00F92925" w:rsidP="00F92925">
      <w:pPr>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10800" w:rsidRPr="00F10800" w14:paraId="23D2E735" w14:textId="77777777" w:rsidTr="008036E9">
        <w:tc>
          <w:tcPr>
            <w:tcW w:w="25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7BDA5F6D" w14:textId="72ED3715" w:rsidR="00F92925" w:rsidRPr="00F10800" w:rsidRDefault="00F92925" w:rsidP="00C932CD">
            <w:pPr>
              <w:widowControl w:val="0"/>
              <w:rPr>
                <w:sz w:val="24"/>
                <w:szCs w:val="24"/>
              </w:rPr>
            </w:pPr>
            <w:r w:rsidRPr="00F10800">
              <w:rPr>
                <w:sz w:val="24"/>
                <w:szCs w:val="24"/>
              </w:rPr>
              <w:t xml:space="preserve">Use Case </w:t>
            </w:r>
            <w:r w:rsidR="008036E9" w:rsidRPr="00F10800">
              <w:rPr>
                <w:sz w:val="24"/>
                <w:szCs w:val="24"/>
              </w:rPr>
              <w:t>6</w:t>
            </w:r>
          </w:p>
        </w:tc>
        <w:tc>
          <w:tcPr>
            <w:tcW w:w="6850"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038BC360" w14:textId="77777777" w:rsidR="00F92925" w:rsidRPr="00F10800" w:rsidRDefault="00F92925" w:rsidP="00C932CD">
            <w:pPr>
              <w:widowControl w:val="0"/>
              <w:rPr>
                <w:sz w:val="24"/>
                <w:szCs w:val="24"/>
              </w:rPr>
            </w:pPr>
            <w:r w:rsidRPr="00F10800">
              <w:rPr>
                <w:sz w:val="24"/>
                <w:szCs w:val="24"/>
              </w:rPr>
              <w:t>Record Aid Disbursement</w:t>
            </w:r>
          </w:p>
        </w:tc>
      </w:tr>
      <w:tr w:rsidR="00F10800" w:rsidRPr="00F10800" w14:paraId="1D767DCF"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CB1F8" w14:textId="77777777" w:rsidR="00F92925" w:rsidRPr="00F10800" w:rsidRDefault="00F92925" w:rsidP="00C932CD">
            <w:pPr>
              <w:widowControl w:val="0"/>
              <w:rPr>
                <w:sz w:val="24"/>
                <w:szCs w:val="24"/>
              </w:rPr>
            </w:pPr>
            <w:r w:rsidRPr="00F10800">
              <w:rPr>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46F81" w14:textId="77777777" w:rsidR="00F92925" w:rsidRPr="00F10800" w:rsidRDefault="00F92925" w:rsidP="00C932CD">
            <w:pPr>
              <w:widowControl w:val="0"/>
              <w:rPr>
                <w:sz w:val="24"/>
                <w:szCs w:val="24"/>
              </w:rPr>
            </w:pPr>
            <w:r w:rsidRPr="00F10800">
              <w:rPr>
                <w:sz w:val="24"/>
                <w:szCs w:val="24"/>
              </w:rPr>
              <w:t xml:space="preserve">To record disbursement of aid to applicants. </w:t>
            </w:r>
          </w:p>
        </w:tc>
      </w:tr>
      <w:tr w:rsidR="00F10800" w:rsidRPr="00F10800" w14:paraId="7417DF76"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52EC9" w14:textId="77777777" w:rsidR="00F92925" w:rsidRPr="00F10800" w:rsidRDefault="00F92925" w:rsidP="00C932CD">
            <w:pPr>
              <w:widowControl w:val="0"/>
              <w:rPr>
                <w:sz w:val="24"/>
                <w:szCs w:val="24"/>
              </w:rPr>
            </w:pPr>
            <w:r w:rsidRPr="00F10800">
              <w:rPr>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E1993" w14:textId="1F968828" w:rsidR="00F92925" w:rsidRPr="00F10800" w:rsidRDefault="00F92925" w:rsidP="00C932CD">
            <w:pPr>
              <w:widowControl w:val="0"/>
              <w:rPr>
                <w:sz w:val="24"/>
                <w:szCs w:val="24"/>
              </w:rPr>
            </w:pPr>
            <w:r w:rsidRPr="00F10800">
              <w:rPr>
                <w:sz w:val="24"/>
                <w:szCs w:val="24"/>
              </w:rPr>
              <w:t>Organization Representative</w:t>
            </w:r>
          </w:p>
        </w:tc>
      </w:tr>
      <w:tr w:rsidR="00F10800" w:rsidRPr="00F10800" w14:paraId="4585FCE9" w14:textId="77777777" w:rsidTr="00C932C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4A182" w14:textId="77777777" w:rsidR="00F92925" w:rsidRPr="00F10800" w:rsidRDefault="00F92925" w:rsidP="00C932CD">
            <w:pPr>
              <w:widowControl w:val="0"/>
              <w:rPr>
                <w:sz w:val="24"/>
                <w:szCs w:val="24"/>
              </w:rPr>
            </w:pPr>
            <w:r w:rsidRPr="00F10800">
              <w:rPr>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4EAF2" w14:textId="77777777" w:rsidR="00F92925" w:rsidRPr="00F10800" w:rsidRDefault="00F92925" w:rsidP="00C932CD">
            <w:pPr>
              <w:widowControl w:val="0"/>
              <w:rPr>
                <w:sz w:val="24"/>
                <w:szCs w:val="24"/>
              </w:rPr>
            </w:pPr>
            <w:r w:rsidRPr="00F10800">
              <w:rPr>
                <w:sz w:val="24"/>
                <w:szCs w:val="24"/>
              </w:rPr>
              <w:t>The Organization Representative wants to record aid that has been disbursed.</w:t>
            </w:r>
          </w:p>
        </w:tc>
      </w:tr>
      <w:tr w:rsidR="00F10800" w:rsidRPr="00F10800" w14:paraId="350FF416"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45CEC" w14:textId="77777777" w:rsidR="00F92925" w:rsidRPr="00F10800" w:rsidRDefault="00F92925" w:rsidP="00C932CD">
            <w:pPr>
              <w:widowControl w:val="0"/>
              <w:rPr>
                <w:b/>
                <w:sz w:val="24"/>
                <w:szCs w:val="24"/>
              </w:rPr>
            </w:pPr>
            <w:r w:rsidRPr="00F10800">
              <w:rPr>
                <w:b/>
                <w:sz w:val="24"/>
                <w:szCs w:val="24"/>
              </w:rPr>
              <w:t xml:space="preserve">Typical Course of Events 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DA141" w14:textId="77777777" w:rsidR="00F92925" w:rsidRPr="00F10800" w:rsidRDefault="00F92925" w:rsidP="00C932CD">
            <w:pPr>
              <w:widowControl w:val="0"/>
              <w:rPr>
                <w:b/>
                <w:sz w:val="24"/>
                <w:szCs w:val="24"/>
              </w:rPr>
            </w:pPr>
            <w:r w:rsidRPr="00F10800">
              <w:rPr>
                <w:b/>
                <w:sz w:val="24"/>
                <w:szCs w:val="24"/>
              </w:rPr>
              <w:t>System Response</w:t>
            </w:r>
          </w:p>
        </w:tc>
      </w:tr>
      <w:tr w:rsidR="00F10800" w:rsidRPr="00F10800" w14:paraId="2A4CEA46"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3AFAE" w14:textId="77777777" w:rsidR="00F92925" w:rsidRPr="00F10800" w:rsidRDefault="00F92925" w:rsidP="00F92925">
            <w:pPr>
              <w:pStyle w:val="ListParagraph"/>
              <w:widowControl w:val="0"/>
              <w:numPr>
                <w:ilvl w:val="0"/>
                <w:numId w:val="34"/>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 xml:space="preserve">This use case begins when the </w:t>
            </w:r>
            <w:r w:rsidRPr="00896EC4">
              <w:rPr>
                <w:rFonts w:ascii="Times New Roman" w:hAnsi="Times New Roman" w:cs="Times New Roman"/>
                <w:sz w:val="24"/>
                <w:szCs w:val="24"/>
                <w:highlight w:val="yellow"/>
              </w:rPr>
              <w:t>Organization Representative wants to record the disbursement of aid</w:t>
            </w:r>
            <w:r w:rsidRPr="00F10800">
              <w:rPr>
                <w:rFonts w:ascii="Times New Roman" w:hAnsi="Times New Roman" w:cs="Times New Roman"/>
                <w:sz w:val="24"/>
                <w:szCs w:val="24"/>
              </w:rPr>
              <w:t>.</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78F2F" w14:textId="6CF22ADD" w:rsidR="00F92925" w:rsidRPr="00F10800" w:rsidRDefault="00F92925" w:rsidP="00C932CD">
            <w:pPr>
              <w:widowControl w:val="0"/>
              <w:rPr>
                <w:sz w:val="24"/>
                <w:szCs w:val="24"/>
              </w:rPr>
            </w:pPr>
          </w:p>
        </w:tc>
      </w:tr>
      <w:tr w:rsidR="00F10800" w:rsidRPr="00F10800" w14:paraId="484304D9" w14:textId="77777777" w:rsidTr="00C932CD">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43DFE" w14:textId="77777777" w:rsidR="00F92925" w:rsidRPr="00F10800" w:rsidRDefault="00F92925" w:rsidP="00F92925">
            <w:pPr>
              <w:pStyle w:val="ListParagraph"/>
              <w:widowControl w:val="0"/>
              <w:numPr>
                <w:ilvl w:val="0"/>
                <w:numId w:val="34"/>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lastRenderedPageBreak/>
              <w:t>The Organization Representative logs in with a valid username and password.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B2CCF" w14:textId="77777777" w:rsidR="00F92925" w:rsidRPr="00F10800" w:rsidRDefault="00F92925" w:rsidP="00C932CD">
            <w:pPr>
              <w:widowControl w:val="0"/>
              <w:rPr>
                <w:sz w:val="24"/>
                <w:szCs w:val="24"/>
              </w:rPr>
            </w:pPr>
            <w:r w:rsidRPr="00F10800">
              <w:rPr>
                <w:sz w:val="24"/>
                <w:szCs w:val="24"/>
              </w:rPr>
              <w:t xml:space="preserve">The organization name is shown with a list of current appeals. </w:t>
            </w:r>
          </w:p>
        </w:tc>
      </w:tr>
      <w:tr w:rsidR="00F10800" w:rsidRPr="00F10800" w14:paraId="1A768DD5"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DD837" w14:textId="77777777" w:rsidR="00F92925" w:rsidRPr="00F10800" w:rsidRDefault="00F92925" w:rsidP="00F92925">
            <w:pPr>
              <w:pStyle w:val="ListParagraph"/>
              <w:widowControl w:val="0"/>
              <w:numPr>
                <w:ilvl w:val="0"/>
                <w:numId w:val="34"/>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The Organization Representative selects the appeal ID.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C9895" w14:textId="77777777" w:rsidR="00F92925" w:rsidRPr="00F10800" w:rsidRDefault="00F92925" w:rsidP="00C932CD">
            <w:pPr>
              <w:widowControl w:val="0"/>
              <w:rPr>
                <w:sz w:val="24"/>
                <w:szCs w:val="24"/>
              </w:rPr>
            </w:pPr>
            <w:r w:rsidRPr="00F10800">
              <w:rPr>
                <w:sz w:val="24"/>
                <w:szCs w:val="24"/>
              </w:rPr>
              <w:t>The from date and to date of the appeal is shown, together with the list of contributions and the details of the contributions.</w:t>
            </w:r>
          </w:p>
        </w:tc>
      </w:tr>
      <w:tr w:rsidR="00F10800" w:rsidRPr="00F10800" w14:paraId="6025A550"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BE7F7" w14:textId="77777777" w:rsidR="00F92925" w:rsidRPr="00F10800" w:rsidRDefault="00F92925" w:rsidP="00F92925">
            <w:pPr>
              <w:pStyle w:val="ListParagraph"/>
              <w:widowControl w:val="0"/>
              <w:numPr>
                <w:ilvl w:val="0"/>
                <w:numId w:val="34"/>
              </w:numPr>
              <w:spacing w:after="160" w:line="259" w:lineRule="auto"/>
              <w:rPr>
                <w:rFonts w:ascii="Times New Roman" w:hAnsi="Times New Roman" w:cs="Times New Roman"/>
                <w:sz w:val="24"/>
                <w:szCs w:val="24"/>
              </w:rPr>
            </w:pPr>
            <w:r w:rsidRPr="003073AC">
              <w:rPr>
                <w:rFonts w:ascii="Times New Roman" w:hAnsi="Times New Roman" w:cs="Times New Roman"/>
                <w:sz w:val="24"/>
                <w:szCs w:val="24"/>
                <w:highlight w:val="yellow"/>
              </w:rPr>
              <w:t>The Organization Representative selects to view Applicants.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EC26E" w14:textId="77777777" w:rsidR="00F92925" w:rsidRPr="00F10800" w:rsidRDefault="00F92925" w:rsidP="00C932CD">
            <w:pPr>
              <w:widowControl w:val="0"/>
              <w:rPr>
                <w:sz w:val="24"/>
                <w:szCs w:val="24"/>
              </w:rPr>
            </w:pPr>
            <w:r w:rsidRPr="00F10800">
              <w:rPr>
                <w:sz w:val="24"/>
                <w:szCs w:val="24"/>
              </w:rPr>
              <w:t>A list of Applicants registered with the Organization is shown.</w:t>
            </w:r>
          </w:p>
        </w:tc>
      </w:tr>
      <w:tr w:rsidR="00F10800" w:rsidRPr="00F10800" w14:paraId="5533CFA2"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3E679" w14:textId="77777777" w:rsidR="00F92925" w:rsidRPr="00F10800" w:rsidRDefault="00F92925" w:rsidP="00F92925">
            <w:pPr>
              <w:pStyle w:val="ListParagraph"/>
              <w:widowControl w:val="0"/>
              <w:numPr>
                <w:ilvl w:val="0"/>
                <w:numId w:val="34"/>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 xml:space="preserve">The Organization Representative selects the </w:t>
            </w:r>
            <w:proofErr w:type="spellStart"/>
            <w:r w:rsidRPr="00F10800">
              <w:rPr>
                <w:rFonts w:ascii="Times New Roman" w:hAnsi="Times New Roman" w:cs="Times New Roman"/>
                <w:sz w:val="24"/>
                <w:szCs w:val="24"/>
              </w:rPr>
              <w:t>IDno</w:t>
            </w:r>
            <w:proofErr w:type="spellEnd"/>
            <w:r w:rsidRPr="00F10800">
              <w:rPr>
                <w:rFonts w:ascii="Times New Roman" w:hAnsi="Times New Roman" w:cs="Times New Roman"/>
                <w:sz w:val="24"/>
                <w:szCs w:val="24"/>
              </w:rPr>
              <w:t xml:space="preserve"> of an applicant.</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D85D4" w14:textId="77777777" w:rsidR="00F92925" w:rsidRPr="00F10800" w:rsidRDefault="00F92925" w:rsidP="00C932CD">
            <w:pPr>
              <w:widowControl w:val="0"/>
              <w:rPr>
                <w:sz w:val="24"/>
                <w:szCs w:val="24"/>
              </w:rPr>
            </w:pPr>
            <w:r w:rsidRPr="00F10800">
              <w:rPr>
                <w:sz w:val="24"/>
                <w:szCs w:val="24"/>
              </w:rPr>
              <w:t xml:space="preserve">The applicant’s name, address </w:t>
            </w:r>
            <w:proofErr w:type="gramStart"/>
            <w:r w:rsidRPr="00F10800">
              <w:rPr>
                <w:sz w:val="24"/>
                <w:szCs w:val="24"/>
              </w:rPr>
              <w:t>and  household</w:t>
            </w:r>
            <w:proofErr w:type="gramEnd"/>
            <w:r w:rsidRPr="00F10800">
              <w:rPr>
                <w:sz w:val="24"/>
                <w:szCs w:val="24"/>
              </w:rPr>
              <w:t xml:space="preserve"> income is shown.</w:t>
            </w:r>
          </w:p>
        </w:tc>
      </w:tr>
      <w:tr w:rsidR="00F10800" w:rsidRPr="00F10800" w14:paraId="7EE64BAF"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16DD7" w14:textId="77777777" w:rsidR="00F92925" w:rsidRPr="00F10800" w:rsidRDefault="00F92925" w:rsidP="00F92925">
            <w:pPr>
              <w:pStyle w:val="ListParagraph"/>
              <w:widowControl w:val="0"/>
              <w:numPr>
                <w:ilvl w:val="0"/>
                <w:numId w:val="34"/>
              </w:numPr>
              <w:spacing w:after="160" w:line="259" w:lineRule="auto"/>
              <w:rPr>
                <w:rFonts w:ascii="Times New Roman" w:hAnsi="Times New Roman" w:cs="Times New Roman"/>
                <w:sz w:val="24"/>
                <w:szCs w:val="24"/>
              </w:rPr>
            </w:pPr>
            <w:r w:rsidRPr="00F10800">
              <w:rPr>
                <w:rFonts w:ascii="Times New Roman" w:hAnsi="Times New Roman" w:cs="Times New Roman"/>
                <w:sz w:val="24"/>
                <w:szCs w:val="24"/>
              </w:rPr>
              <w:t>The Organization Representative enters the disbursement date, cash amount and the goods to be provided to the applicant.</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FB1D7" w14:textId="77777777" w:rsidR="00F92925" w:rsidRPr="00F10800" w:rsidRDefault="00F92925" w:rsidP="00C932CD">
            <w:pPr>
              <w:widowControl w:val="0"/>
              <w:rPr>
                <w:sz w:val="24"/>
                <w:szCs w:val="24"/>
              </w:rPr>
            </w:pPr>
            <w:r w:rsidRPr="00F10800">
              <w:rPr>
                <w:sz w:val="24"/>
                <w:szCs w:val="24"/>
              </w:rPr>
              <w:t>The disbursement is recorded for the Applicant.</w:t>
            </w:r>
          </w:p>
        </w:tc>
      </w:tr>
      <w:tr w:rsidR="00F10800" w:rsidRPr="00F10800" w14:paraId="14B68217" w14:textId="77777777" w:rsidTr="00C932CD">
        <w:trPr>
          <w:trHeight w:val="844"/>
        </w:trPr>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27CD2" w14:textId="77777777" w:rsidR="00F92925" w:rsidRPr="00F10800" w:rsidRDefault="00F92925" w:rsidP="00F92925">
            <w:pPr>
              <w:pStyle w:val="ListParagraph"/>
              <w:widowControl w:val="0"/>
              <w:numPr>
                <w:ilvl w:val="0"/>
                <w:numId w:val="34"/>
              </w:numPr>
              <w:spacing w:after="160" w:line="259" w:lineRule="auto"/>
              <w:rPr>
                <w:rFonts w:ascii="Times New Roman" w:hAnsi="Times New Roman" w:cs="Times New Roman"/>
                <w:sz w:val="24"/>
                <w:szCs w:val="24"/>
              </w:rPr>
            </w:pPr>
            <w:r w:rsidRPr="009E2E59">
              <w:rPr>
                <w:rFonts w:ascii="Times New Roman" w:hAnsi="Times New Roman" w:cs="Times New Roman"/>
                <w:sz w:val="24"/>
                <w:szCs w:val="24"/>
                <w:highlight w:val="yellow"/>
              </w:rPr>
              <w:t>The Organization Representative records the outcome of the Appeal.</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B750E" w14:textId="77777777" w:rsidR="00F92925" w:rsidRPr="00F10800" w:rsidRDefault="00F92925" w:rsidP="00C932CD">
            <w:pPr>
              <w:widowControl w:val="0"/>
              <w:rPr>
                <w:sz w:val="24"/>
                <w:szCs w:val="24"/>
              </w:rPr>
            </w:pPr>
          </w:p>
        </w:tc>
      </w:tr>
      <w:tr w:rsidR="00F10800" w:rsidRPr="00F10800" w14:paraId="557AB84A" w14:textId="77777777" w:rsidTr="00C932CD">
        <w:trPr>
          <w:trHeight w:val="239"/>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6454" w14:textId="77777777" w:rsidR="00F92925" w:rsidRPr="00F10800" w:rsidRDefault="00F92925" w:rsidP="00C932CD">
            <w:pPr>
              <w:widowControl w:val="0"/>
              <w:rPr>
                <w:b/>
                <w:sz w:val="24"/>
                <w:szCs w:val="24"/>
              </w:rPr>
            </w:pPr>
            <w:r w:rsidRPr="00F10800">
              <w:rPr>
                <w:b/>
                <w:sz w:val="24"/>
                <w:szCs w:val="24"/>
              </w:rPr>
              <w:t>Alternative Course of Events</w:t>
            </w:r>
          </w:p>
        </w:tc>
      </w:tr>
      <w:tr w:rsidR="00F10800" w:rsidRPr="00F10800" w14:paraId="02CC4EEE" w14:textId="77777777" w:rsidTr="00C932CD">
        <w:trPr>
          <w:trHeight w:val="277"/>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CDD8D" w14:textId="77777777" w:rsidR="00F92925" w:rsidRPr="00F10800" w:rsidRDefault="00F92925" w:rsidP="00C932CD">
            <w:pPr>
              <w:widowControl w:val="0"/>
              <w:rPr>
                <w:sz w:val="24"/>
                <w:szCs w:val="24"/>
              </w:rPr>
            </w:pPr>
            <w:r w:rsidRPr="00F10800">
              <w:rPr>
                <w:sz w:val="24"/>
                <w:szCs w:val="24"/>
              </w:rPr>
              <w:t xml:space="preserve">Line 5a. The </w:t>
            </w:r>
            <w:r w:rsidRPr="002D40FE">
              <w:rPr>
                <w:sz w:val="24"/>
                <w:szCs w:val="24"/>
                <w:highlight w:val="yellow"/>
              </w:rPr>
              <w:t>Organization Representative may choose to view the Applicant’s documents.</w:t>
            </w:r>
          </w:p>
        </w:tc>
      </w:tr>
      <w:tr w:rsidR="00F10800" w:rsidRPr="00F10800" w14:paraId="6447C795" w14:textId="77777777" w:rsidTr="00C932CD">
        <w:trPr>
          <w:trHeight w:val="277"/>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CB8BB" w14:textId="77777777" w:rsidR="00F92925" w:rsidRPr="00F10800" w:rsidRDefault="00F92925" w:rsidP="00C932CD">
            <w:pPr>
              <w:widowControl w:val="0"/>
              <w:rPr>
                <w:sz w:val="24"/>
                <w:szCs w:val="24"/>
              </w:rPr>
            </w:pPr>
            <w:r w:rsidRPr="00F10800">
              <w:rPr>
                <w:sz w:val="24"/>
                <w:szCs w:val="24"/>
              </w:rPr>
              <w:t>Line 6a. If there are additional disbursements to applicants, repeat lines 5 and 6.</w:t>
            </w:r>
          </w:p>
        </w:tc>
      </w:tr>
    </w:tbl>
    <w:p w14:paraId="30C09465" w14:textId="7FB0F931" w:rsidR="00F92925" w:rsidRPr="00F10800" w:rsidRDefault="00F92925" w:rsidP="00F92925"/>
    <w:p w14:paraId="4354BC5E" w14:textId="24CB4DD3" w:rsidR="008036E9" w:rsidRPr="00F10800" w:rsidRDefault="008036E9" w:rsidP="00F92925"/>
    <w:p w14:paraId="77F60392" w14:textId="1167215C" w:rsidR="00F92925" w:rsidRPr="00F10800" w:rsidRDefault="00F92925" w:rsidP="00F92925">
      <w:pPr>
        <w:pStyle w:val="Body"/>
        <w:spacing w:line="240" w:lineRule="auto"/>
        <w:rPr>
          <w:rFonts w:ascii="Times New Roman" w:eastAsia="Times New Roman Bold" w:hAnsi="Times New Roman" w:cs="Times New Roman"/>
          <w:bCs/>
          <w:color w:val="auto"/>
        </w:rPr>
      </w:pPr>
      <w:r w:rsidRPr="00F10800">
        <w:rPr>
          <w:rFonts w:ascii="Times New Roman" w:eastAsia="Times New Roman Bold" w:hAnsi="Times New Roman" w:cs="Times New Roman"/>
          <w:bCs/>
          <w:color w:val="auto"/>
          <w:u w:val="single"/>
        </w:rPr>
        <w:t>References:</w:t>
      </w:r>
    </w:p>
    <w:p w14:paraId="33F402A8" w14:textId="77777777" w:rsidR="00F92925" w:rsidRPr="00F10800" w:rsidRDefault="00F92925" w:rsidP="00F92925">
      <w:pPr>
        <w:pStyle w:val="Body"/>
        <w:spacing w:line="240" w:lineRule="auto"/>
        <w:rPr>
          <w:rFonts w:ascii="Times New Roman" w:eastAsia="Times New Roman Bold" w:hAnsi="Times New Roman" w:cs="Times New Roman"/>
          <w:bCs/>
          <w:color w:val="auto"/>
        </w:rPr>
      </w:pPr>
      <w:r w:rsidRPr="00F10800">
        <w:rPr>
          <w:rFonts w:ascii="Times New Roman" w:eastAsia="Times New Roman Bold" w:hAnsi="Times New Roman" w:cs="Times New Roman"/>
          <w:bCs/>
          <w:color w:val="auto"/>
        </w:rPr>
        <w:t xml:space="preserve">Mohamed Radhi, N.A. (2021, June 29). New #benderaputih movement, to assist those in need. </w:t>
      </w:r>
      <w:r w:rsidRPr="00F10800">
        <w:rPr>
          <w:rFonts w:ascii="Times New Roman" w:eastAsia="Times New Roman Bold" w:hAnsi="Times New Roman" w:cs="Times New Roman"/>
          <w:bCs/>
          <w:i/>
          <w:iCs/>
          <w:color w:val="auto"/>
        </w:rPr>
        <w:t xml:space="preserve">New Straits Times. </w:t>
      </w:r>
      <w:hyperlink r:id="rId9" w:history="1">
        <w:r w:rsidRPr="00F10800">
          <w:rPr>
            <w:rStyle w:val="Hyperlink"/>
            <w:rFonts w:ascii="Times New Roman" w:eastAsia="Times New Roman Bold" w:hAnsi="Times New Roman" w:cs="Times New Roman"/>
            <w:bCs/>
            <w:color w:val="auto"/>
          </w:rPr>
          <w:t>https://www.nst.com.my/news/nation/2021/06/703342/new-benderaputih-movement-assist-those-need</w:t>
        </w:r>
      </w:hyperlink>
    </w:p>
    <w:p w14:paraId="3316C25F" w14:textId="77777777" w:rsidR="00F92925" w:rsidRPr="00F10800" w:rsidRDefault="00F92925" w:rsidP="00F92925">
      <w:pPr>
        <w:pStyle w:val="Body"/>
        <w:spacing w:line="240" w:lineRule="auto"/>
        <w:rPr>
          <w:rFonts w:ascii="Times New Roman" w:eastAsia="Times New Roman Bold" w:hAnsi="Times New Roman" w:cs="Times New Roman"/>
          <w:bCs/>
          <w:color w:val="auto"/>
        </w:rPr>
      </w:pPr>
      <w:r w:rsidRPr="00F10800">
        <w:rPr>
          <w:rFonts w:ascii="Times New Roman" w:eastAsia="Times New Roman Bold" w:hAnsi="Times New Roman" w:cs="Times New Roman"/>
          <w:bCs/>
          <w:color w:val="auto"/>
        </w:rPr>
        <w:t xml:space="preserve">Tan, R. and Khoo, N. (2021, July 1). #KitaJagaKita: Covid-19 initiatives and food drives in Malaysia to support. </w:t>
      </w:r>
      <w:proofErr w:type="spellStart"/>
      <w:r w:rsidRPr="00F10800">
        <w:rPr>
          <w:rFonts w:ascii="Times New Roman" w:eastAsia="Times New Roman Bold" w:hAnsi="Times New Roman" w:cs="Times New Roman"/>
          <w:bCs/>
          <w:color w:val="auto"/>
        </w:rPr>
        <w:t>Buro</w:t>
      </w:r>
      <w:proofErr w:type="spellEnd"/>
      <w:r w:rsidRPr="00F10800">
        <w:rPr>
          <w:rFonts w:ascii="Times New Roman" w:eastAsia="Times New Roman Bold" w:hAnsi="Times New Roman" w:cs="Times New Roman"/>
          <w:bCs/>
          <w:color w:val="auto"/>
        </w:rPr>
        <w:t xml:space="preserve">. </w:t>
      </w:r>
      <w:hyperlink r:id="rId10" w:history="1">
        <w:r w:rsidRPr="00F10800">
          <w:rPr>
            <w:rStyle w:val="Hyperlink"/>
            <w:rFonts w:ascii="Times New Roman" w:eastAsia="Times New Roman Bold" w:hAnsi="Times New Roman" w:cs="Times New Roman"/>
            <w:bCs/>
            <w:color w:val="auto"/>
          </w:rPr>
          <w:t>https://www.buro247.my/lifestyle/news/covid-19-coronavirus-malaysia-initiatives.html</w:t>
        </w:r>
      </w:hyperlink>
    </w:p>
    <w:p w14:paraId="3C89A14D" w14:textId="77777777" w:rsidR="008E736A" w:rsidRPr="00F10800" w:rsidRDefault="008E736A" w:rsidP="00BA687D">
      <w:pPr>
        <w:rPr>
          <w:lang w:val="en-US"/>
        </w:rPr>
      </w:pPr>
    </w:p>
    <w:p w14:paraId="38218FDE" w14:textId="77777777" w:rsidR="008E736A" w:rsidRPr="00F10800" w:rsidRDefault="008E736A" w:rsidP="008E736A">
      <w:pPr>
        <w:pStyle w:val="Heading4"/>
        <w:spacing w:after="120"/>
        <w:jc w:val="both"/>
        <w:rPr>
          <w:b w:val="0"/>
          <w:i/>
          <w:color w:val="auto"/>
        </w:rPr>
      </w:pPr>
      <w:r w:rsidRPr="00F10800">
        <w:rPr>
          <w:color w:val="auto"/>
        </w:rPr>
        <w:t>Assignment Requirements:</w:t>
      </w:r>
    </w:p>
    <w:p w14:paraId="7A991408" w14:textId="77777777" w:rsidR="008E736A" w:rsidRPr="00F10800" w:rsidRDefault="008E736A" w:rsidP="008E736A">
      <w:pPr>
        <w:spacing w:after="120"/>
        <w:jc w:val="both"/>
        <w:rPr>
          <w:b/>
          <w:bCs/>
          <w:iCs/>
          <w:sz w:val="24"/>
        </w:rPr>
      </w:pPr>
      <w:bookmarkStart w:id="0" w:name="T5"/>
      <w:r w:rsidRPr="00F10800">
        <w:rPr>
          <w:b/>
          <w:bCs/>
          <w:iCs/>
          <w:sz w:val="24"/>
        </w:rPr>
        <w:t>User interface specifications</w:t>
      </w:r>
      <w:bookmarkEnd w:id="0"/>
      <w:r w:rsidRPr="00F10800">
        <w:rPr>
          <w:b/>
          <w:bCs/>
          <w:iCs/>
          <w:sz w:val="24"/>
        </w:rPr>
        <w:t xml:space="preserve"> </w:t>
      </w:r>
    </w:p>
    <w:p w14:paraId="42F22EE7" w14:textId="23149332" w:rsidR="008E736A" w:rsidRPr="00F10800" w:rsidRDefault="008E736A" w:rsidP="008E736A">
      <w:pPr>
        <w:jc w:val="both"/>
        <w:rPr>
          <w:sz w:val="24"/>
        </w:rPr>
      </w:pPr>
      <w:r w:rsidRPr="00F10800">
        <w:rPr>
          <w:sz w:val="24"/>
        </w:rPr>
        <w:t xml:space="preserve">A Java application fulfilling the role of a user interface should be initiated in a class called </w:t>
      </w:r>
      <w:proofErr w:type="spellStart"/>
      <w:r w:rsidR="008036E9" w:rsidRPr="00F10800">
        <w:rPr>
          <w:rFonts w:ascii="Courier New" w:hAnsi="Courier New" w:cs="Courier New"/>
        </w:rPr>
        <w:t>H</w:t>
      </w:r>
      <w:r w:rsidR="009D74B1" w:rsidRPr="00F10800">
        <w:rPr>
          <w:rFonts w:ascii="Courier New" w:hAnsi="Courier New" w:cs="Courier New"/>
        </w:rPr>
        <w:t>ELP</w:t>
      </w:r>
      <w:r w:rsidR="008036E9" w:rsidRPr="00F10800">
        <w:rPr>
          <w:rFonts w:ascii="Courier New" w:hAnsi="Courier New" w:cs="Courier New"/>
        </w:rPr>
        <w:t>A</w:t>
      </w:r>
      <w:r w:rsidR="009D74B1" w:rsidRPr="00F10800">
        <w:rPr>
          <w:rFonts w:ascii="Courier New" w:hAnsi="Courier New" w:cs="Courier New"/>
        </w:rPr>
        <w:t>id</w:t>
      </w:r>
      <w:r w:rsidRPr="00F10800">
        <w:rPr>
          <w:rFonts w:ascii="Courier New" w:hAnsi="Courier New" w:cs="Courier New"/>
        </w:rPr>
        <w:t>Console</w:t>
      </w:r>
      <w:proofErr w:type="spellEnd"/>
      <w:r w:rsidRPr="00F10800">
        <w:rPr>
          <w:sz w:val="24"/>
        </w:rPr>
        <w:t xml:space="preserve">. This class is not shown in the diagram (it is not a problem domain class) but is a view class that interacts with the </w:t>
      </w:r>
      <w:proofErr w:type="spellStart"/>
      <w:r w:rsidR="009D74B1" w:rsidRPr="00F10800">
        <w:rPr>
          <w:rFonts w:ascii="Courier New" w:hAnsi="Courier New" w:cs="Courier New"/>
        </w:rPr>
        <w:t>HELPAid</w:t>
      </w:r>
      <w:proofErr w:type="spellEnd"/>
      <w:r w:rsidRPr="00F10800">
        <w:rPr>
          <w:sz w:val="24"/>
        </w:rPr>
        <w:t xml:space="preserve"> controller. The class should provide a </w:t>
      </w:r>
      <w:r w:rsidRPr="00F10800">
        <w:rPr>
          <w:i/>
          <w:iCs/>
          <w:sz w:val="24"/>
        </w:rPr>
        <w:t>console style</w:t>
      </w:r>
      <w:r w:rsidRPr="00F10800">
        <w:rPr>
          <w:sz w:val="24"/>
        </w:rPr>
        <w:t xml:space="preserve"> user interface. That is, all output for the user should be directed to standard output (and appears on the screen) and all input should be obtained from standard input (read from the keyboard). </w:t>
      </w:r>
    </w:p>
    <w:p w14:paraId="248A5CC3" w14:textId="77777777" w:rsidR="009D74B1" w:rsidRPr="00F10800" w:rsidRDefault="009D74B1" w:rsidP="009D74B1">
      <w:pPr>
        <w:spacing w:before="120"/>
        <w:rPr>
          <w:sz w:val="24"/>
          <w:lang w:val="en-US"/>
        </w:rPr>
      </w:pPr>
      <w:r w:rsidRPr="00F10800">
        <w:rPr>
          <w:b/>
          <w:bCs/>
          <w:sz w:val="24"/>
          <w:lang w:val="en-US"/>
        </w:rPr>
        <w:lastRenderedPageBreak/>
        <w:t>NOTE</w:t>
      </w:r>
      <w:r w:rsidRPr="00F10800">
        <w:rPr>
          <w:sz w:val="24"/>
          <w:lang w:val="en-US"/>
        </w:rPr>
        <w:t xml:space="preserve">: </w:t>
      </w:r>
    </w:p>
    <w:p w14:paraId="6B155F5B" w14:textId="77777777" w:rsidR="009D74B1" w:rsidRPr="00F10800" w:rsidRDefault="009D74B1" w:rsidP="009D74B1">
      <w:pPr>
        <w:pStyle w:val="ListParagraph"/>
        <w:numPr>
          <w:ilvl w:val="0"/>
          <w:numId w:val="36"/>
        </w:numPr>
        <w:spacing w:after="120"/>
        <w:ind w:left="357" w:hanging="357"/>
        <w:rPr>
          <w:rFonts w:ascii="Times New Roman" w:hAnsi="Times New Roman" w:cs="Times New Roman"/>
          <w:sz w:val="24"/>
        </w:rPr>
      </w:pPr>
      <w:r w:rsidRPr="00F10800">
        <w:rPr>
          <w:rFonts w:ascii="Times New Roman" w:hAnsi="Times New Roman" w:cs="Times New Roman"/>
          <w:sz w:val="24"/>
        </w:rPr>
        <w:t xml:space="preserve">Prior to the display of menu, a ‘single’ working </w:t>
      </w:r>
      <w:proofErr w:type="spellStart"/>
      <w:r w:rsidRPr="00F10800">
        <w:rPr>
          <w:rFonts w:ascii="Times New Roman" w:hAnsi="Times New Roman" w:cs="Times New Roman"/>
          <w:sz w:val="24"/>
        </w:rPr>
        <w:t>HELPAid</w:t>
      </w:r>
      <w:proofErr w:type="spellEnd"/>
      <w:r w:rsidRPr="00F10800">
        <w:rPr>
          <w:rFonts w:ascii="Times New Roman" w:hAnsi="Times New Roman" w:cs="Times New Roman"/>
          <w:sz w:val="24"/>
        </w:rPr>
        <w:t xml:space="preserve"> object should be created, and the HELP Aid Admin is created. </w:t>
      </w:r>
    </w:p>
    <w:p w14:paraId="2DF820F1" w14:textId="77777777" w:rsidR="009D74B1" w:rsidRPr="00F10800" w:rsidRDefault="009D74B1" w:rsidP="009D74B1">
      <w:pPr>
        <w:pStyle w:val="ListParagraph"/>
        <w:numPr>
          <w:ilvl w:val="0"/>
          <w:numId w:val="36"/>
        </w:numPr>
        <w:spacing w:after="120"/>
        <w:ind w:left="357" w:hanging="357"/>
        <w:rPr>
          <w:rFonts w:ascii="Times New Roman" w:hAnsi="Times New Roman" w:cs="Times New Roman"/>
          <w:sz w:val="24"/>
        </w:rPr>
      </w:pPr>
      <w:r w:rsidRPr="00F10800">
        <w:rPr>
          <w:rFonts w:ascii="Times New Roman" w:hAnsi="Times New Roman" w:cs="Times New Roman"/>
          <w:sz w:val="24"/>
        </w:rPr>
        <w:t xml:space="preserve">The details of some tasks are shown in the </w:t>
      </w:r>
      <w:proofErr w:type="gramStart"/>
      <w:r w:rsidRPr="00F10800">
        <w:rPr>
          <w:rFonts w:ascii="Times New Roman" w:hAnsi="Times New Roman" w:cs="Times New Roman"/>
          <w:sz w:val="24"/>
        </w:rPr>
        <w:t>high level</w:t>
      </w:r>
      <w:proofErr w:type="gramEnd"/>
      <w:r w:rsidRPr="00F10800">
        <w:rPr>
          <w:rFonts w:ascii="Times New Roman" w:hAnsi="Times New Roman" w:cs="Times New Roman"/>
          <w:sz w:val="24"/>
        </w:rPr>
        <w:t xml:space="preserve"> use cases in previous pages.</w:t>
      </w:r>
    </w:p>
    <w:p w14:paraId="629EABB9" w14:textId="0D3F44C9" w:rsidR="00C9732E" w:rsidRPr="00F10800" w:rsidRDefault="00C9732E" w:rsidP="00C9732E">
      <w:pPr>
        <w:pStyle w:val="BodyText2"/>
      </w:pPr>
      <w:r w:rsidRPr="00F10800">
        <w:t>This console interface class will provide a menu that allows a user of your program to perform the following operations:</w:t>
      </w:r>
    </w:p>
    <w:p w14:paraId="3B28F4E2" w14:textId="21E78908" w:rsidR="00367446" w:rsidRPr="00F10800" w:rsidRDefault="00367446" w:rsidP="00C9732E">
      <w:pPr>
        <w:numPr>
          <w:ilvl w:val="0"/>
          <w:numId w:val="16"/>
        </w:numPr>
        <w:spacing w:before="20"/>
        <w:rPr>
          <w:sz w:val="24"/>
        </w:rPr>
      </w:pPr>
      <w:r w:rsidRPr="00F10800">
        <w:rPr>
          <w:sz w:val="24"/>
        </w:rPr>
        <w:t xml:space="preserve">allows HELP Aid Admin to manage </w:t>
      </w:r>
      <w:proofErr w:type="gramStart"/>
      <w:r w:rsidRPr="00F10800">
        <w:rPr>
          <w:sz w:val="24"/>
        </w:rPr>
        <w:t>Organization;</w:t>
      </w:r>
      <w:proofErr w:type="gramEnd"/>
    </w:p>
    <w:p w14:paraId="27881B7D" w14:textId="558A714A" w:rsidR="00C9732E" w:rsidRPr="00F10800" w:rsidRDefault="00C9732E" w:rsidP="00C9732E">
      <w:pPr>
        <w:numPr>
          <w:ilvl w:val="0"/>
          <w:numId w:val="16"/>
        </w:numPr>
        <w:spacing w:before="20"/>
        <w:rPr>
          <w:sz w:val="24"/>
        </w:rPr>
      </w:pPr>
      <w:r w:rsidRPr="00F10800">
        <w:rPr>
          <w:sz w:val="24"/>
        </w:rPr>
        <w:t>ADD a</w:t>
      </w:r>
      <w:r w:rsidR="00964FB0" w:rsidRPr="00F10800">
        <w:rPr>
          <w:sz w:val="24"/>
        </w:rPr>
        <w:t xml:space="preserve">n Applicant </w:t>
      </w:r>
      <w:r w:rsidRPr="00F10800">
        <w:rPr>
          <w:sz w:val="24"/>
        </w:rPr>
        <w:t xml:space="preserve">to the created </w:t>
      </w:r>
      <w:proofErr w:type="spellStart"/>
      <w:r w:rsidR="009D74B1" w:rsidRPr="00F10800">
        <w:rPr>
          <w:sz w:val="24"/>
          <w:lang w:val="en-US"/>
        </w:rPr>
        <w:t>HELPAid</w:t>
      </w:r>
      <w:proofErr w:type="spellEnd"/>
      <w:r w:rsidR="009D74B1" w:rsidRPr="00F10800">
        <w:rPr>
          <w:sz w:val="24"/>
          <w:lang w:val="en-US"/>
        </w:rPr>
        <w:t xml:space="preserve"> </w:t>
      </w:r>
      <w:proofErr w:type="gramStart"/>
      <w:r w:rsidRPr="00F10800">
        <w:rPr>
          <w:sz w:val="24"/>
        </w:rPr>
        <w:t>object;</w:t>
      </w:r>
      <w:proofErr w:type="gramEnd"/>
    </w:p>
    <w:p w14:paraId="41558388" w14:textId="405CAFEA" w:rsidR="00817C8A" w:rsidRPr="00F10800" w:rsidRDefault="00817C8A" w:rsidP="00817C8A">
      <w:pPr>
        <w:numPr>
          <w:ilvl w:val="0"/>
          <w:numId w:val="16"/>
        </w:numPr>
        <w:spacing w:before="20"/>
        <w:rPr>
          <w:sz w:val="24"/>
        </w:rPr>
      </w:pPr>
      <w:r w:rsidRPr="00F10800">
        <w:rPr>
          <w:sz w:val="24"/>
        </w:rPr>
        <w:t xml:space="preserve">ADD an </w:t>
      </w:r>
      <w:proofErr w:type="spellStart"/>
      <w:r w:rsidR="00964FB0" w:rsidRPr="00F10800">
        <w:rPr>
          <w:sz w:val="24"/>
        </w:rPr>
        <w:t>OrganizationRep</w:t>
      </w:r>
      <w:proofErr w:type="spellEnd"/>
      <w:r w:rsidRPr="00F10800">
        <w:rPr>
          <w:sz w:val="24"/>
        </w:rPr>
        <w:t xml:space="preserve"> to the created </w:t>
      </w:r>
      <w:proofErr w:type="spellStart"/>
      <w:r w:rsidR="009D74B1" w:rsidRPr="00F10800">
        <w:rPr>
          <w:sz w:val="24"/>
          <w:lang w:val="en-US"/>
        </w:rPr>
        <w:t>HELPAid</w:t>
      </w:r>
      <w:proofErr w:type="spellEnd"/>
      <w:r w:rsidR="009D74B1" w:rsidRPr="00F10800">
        <w:rPr>
          <w:sz w:val="24"/>
          <w:lang w:val="en-US"/>
        </w:rPr>
        <w:t xml:space="preserve"> </w:t>
      </w:r>
      <w:proofErr w:type="gramStart"/>
      <w:r w:rsidRPr="00F10800">
        <w:rPr>
          <w:sz w:val="24"/>
        </w:rPr>
        <w:t>object;</w:t>
      </w:r>
      <w:proofErr w:type="gramEnd"/>
    </w:p>
    <w:p w14:paraId="7AF2B0F0" w14:textId="5F102A1C" w:rsidR="00367446" w:rsidRPr="00F10800" w:rsidRDefault="00C9732E" w:rsidP="00C9732E">
      <w:pPr>
        <w:numPr>
          <w:ilvl w:val="0"/>
          <w:numId w:val="16"/>
        </w:numPr>
        <w:spacing w:before="20"/>
        <w:rPr>
          <w:sz w:val="24"/>
        </w:rPr>
      </w:pPr>
      <w:r w:rsidRPr="00F10800">
        <w:rPr>
          <w:sz w:val="24"/>
        </w:rPr>
        <w:t xml:space="preserve">allows </w:t>
      </w:r>
      <w:r w:rsidR="00367446" w:rsidRPr="00F10800">
        <w:rPr>
          <w:sz w:val="24"/>
        </w:rPr>
        <w:t>an</w:t>
      </w:r>
      <w:r w:rsidRPr="00F10800">
        <w:rPr>
          <w:sz w:val="24"/>
        </w:rPr>
        <w:t xml:space="preserve"> </w:t>
      </w:r>
      <w:proofErr w:type="spellStart"/>
      <w:r w:rsidR="00964FB0" w:rsidRPr="00F10800">
        <w:rPr>
          <w:sz w:val="24"/>
        </w:rPr>
        <w:t>OrganizationRep</w:t>
      </w:r>
      <w:proofErr w:type="spellEnd"/>
      <w:r w:rsidR="00964FB0" w:rsidRPr="00F10800">
        <w:rPr>
          <w:sz w:val="24"/>
        </w:rPr>
        <w:t xml:space="preserve"> </w:t>
      </w:r>
      <w:r w:rsidR="00367446" w:rsidRPr="00F10800">
        <w:rPr>
          <w:sz w:val="24"/>
        </w:rPr>
        <w:t xml:space="preserve">to organize aid </w:t>
      </w:r>
      <w:proofErr w:type="gramStart"/>
      <w:r w:rsidR="00367446" w:rsidRPr="00F10800">
        <w:rPr>
          <w:sz w:val="24"/>
        </w:rPr>
        <w:t>Appeal;</w:t>
      </w:r>
      <w:proofErr w:type="gramEnd"/>
    </w:p>
    <w:p w14:paraId="24CE832E" w14:textId="485D9C31" w:rsidR="00C9732E" w:rsidRPr="00F10800" w:rsidRDefault="00367446" w:rsidP="00C9732E">
      <w:pPr>
        <w:numPr>
          <w:ilvl w:val="0"/>
          <w:numId w:val="16"/>
        </w:numPr>
        <w:spacing w:before="20"/>
        <w:rPr>
          <w:sz w:val="24"/>
        </w:rPr>
      </w:pPr>
      <w:r w:rsidRPr="00F10800">
        <w:rPr>
          <w:sz w:val="24"/>
        </w:rPr>
        <w:t xml:space="preserve">allows an </w:t>
      </w:r>
      <w:proofErr w:type="spellStart"/>
      <w:r w:rsidRPr="00F10800">
        <w:rPr>
          <w:sz w:val="24"/>
        </w:rPr>
        <w:t>OrganizationRep</w:t>
      </w:r>
      <w:proofErr w:type="spellEnd"/>
      <w:r w:rsidRPr="00F10800">
        <w:rPr>
          <w:sz w:val="24"/>
        </w:rPr>
        <w:t xml:space="preserve"> </w:t>
      </w:r>
      <w:r w:rsidR="00C9732E" w:rsidRPr="00F10800">
        <w:rPr>
          <w:sz w:val="24"/>
        </w:rPr>
        <w:t xml:space="preserve">to </w:t>
      </w:r>
      <w:r w:rsidR="00FF5D92" w:rsidRPr="00F10800">
        <w:rPr>
          <w:sz w:val="24"/>
        </w:rPr>
        <w:t xml:space="preserve">record </w:t>
      </w:r>
      <w:proofErr w:type="gramStart"/>
      <w:r w:rsidRPr="00F10800">
        <w:rPr>
          <w:sz w:val="24"/>
        </w:rPr>
        <w:t>contribution</w:t>
      </w:r>
      <w:r w:rsidR="00C9732E" w:rsidRPr="00F10800">
        <w:rPr>
          <w:sz w:val="24"/>
        </w:rPr>
        <w:t>;</w:t>
      </w:r>
      <w:proofErr w:type="gramEnd"/>
    </w:p>
    <w:p w14:paraId="42868D16" w14:textId="57362BAB" w:rsidR="00367446" w:rsidRPr="00F10800" w:rsidRDefault="00367446" w:rsidP="00367446">
      <w:pPr>
        <w:numPr>
          <w:ilvl w:val="0"/>
          <w:numId w:val="16"/>
        </w:numPr>
        <w:spacing w:before="20"/>
        <w:rPr>
          <w:sz w:val="24"/>
        </w:rPr>
      </w:pPr>
      <w:r w:rsidRPr="00F10800">
        <w:rPr>
          <w:sz w:val="24"/>
        </w:rPr>
        <w:t xml:space="preserve">allows an </w:t>
      </w:r>
      <w:proofErr w:type="spellStart"/>
      <w:r w:rsidRPr="00F10800">
        <w:rPr>
          <w:sz w:val="24"/>
        </w:rPr>
        <w:t>OrganizationRep</w:t>
      </w:r>
      <w:proofErr w:type="spellEnd"/>
      <w:r w:rsidRPr="00F10800">
        <w:rPr>
          <w:sz w:val="24"/>
        </w:rPr>
        <w:t xml:space="preserve"> to record aid </w:t>
      </w:r>
      <w:proofErr w:type="gramStart"/>
      <w:r w:rsidRPr="00F10800">
        <w:rPr>
          <w:sz w:val="24"/>
        </w:rPr>
        <w:t>Disbursement;</w:t>
      </w:r>
      <w:proofErr w:type="gramEnd"/>
    </w:p>
    <w:p w14:paraId="0F33FE8E" w14:textId="26BF1FEF" w:rsidR="00367446" w:rsidRPr="00F10800" w:rsidRDefault="00367446" w:rsidP="00367446">
      <w:pPr>
        <w:numPr>
          <w:ilvl w:val="0"/>
          <w:numId w:val="16"/>
        </w:numPr>
        <w:spacing w:before="20"/>
        <w:rPr>
          <w:sz w:val="24"/>
        </w:rPr>
      </w:pPr>
      <w:r w:rsidRPr="00F10800">
        <w:rPr>
          <w:sz w:val="24"/>
        </w:rPr>
        <w:t xml:space="preserve">allows a Donor to record </w:t>
      </w:r>
      <w:proofErr w:type="gramStart"/>
      <w:r w:rsidRPr="00F10800">
        <w:rPr>
          <w:sz w:val="24"/>
        </w:rPr>
        <w:t>contribution;</w:t>
      </w:r>
      <w:proofErr w:type="gramEnd"/>
    </w:p>
    <w:p w14:paraId="56DAFFCA" w14:textId="44A2E4CE" w:rsidR="00367446" w:rsidRPr="00F10800" w:rsidRDefault="00367446" w:rsidP="00367446">
      <w:pPr>
        <w:numPr>
          <w:ilvl w:val="0"/>
          <w:numId w:val="16"/>
        </w:numPr>
        <w:spacing w:before="20"/>
        <w:rPr>
          <w:sz w:val="24"/>
        </w:rPr>
      </w:pPr>
      <w:r w:rsidRPr="00F10800">
        <w:rPr>
          <w:sz w:val="24"/>
        </w:rPr>
        <w:t xml:space="preserve">allows a Donor to view aid </w:t>
      </w:r>
      <w:proofErr w:type="gramStart"/>
      <w:r w:rsidRPr="00F10800">
        <w:rPr>
          <w:sz w:val="24"/>
        </w:rPr>
        <w:t>Appeal;</w:t>
      </w:r>
      <w:proofErr w:type="gramEnd"/>
    </w:p>
    <w:p w14:paraId="218B443E" w14:textId="6B1201EC" w:rsidR="00C9732E" w:rsidRPr="00A9727F" w:rsidRDefault="00C9732E" w:rsidP="00C9732E">
      <w:pPr>
        <w:numPr>
          <w:ilvl w:val="0"/>
          <w:numId w:val="16"/>
        </w:numPr>
        <w:spacing w:before="20"/>
        <w:rPr>
          <w:sz w:val="24"/>
          <w:highlight w:val="yellow"/>
        </w:rPr>
      </w:pPr>
      <w:r w:rsidRPr="00A9727F">
        <w:rPr>
          <w:sz w:val="24"/>
          <w:highlight w:val="yellow"/>
        </w:rPr>
        <w:t>allows a</w:t>
      </w:r>
      <w:r w:rsidR="008D74D2" w:rsidRPr="00A9727F">
        <w:rPr>
          <w:sz w:val="24"/>
          <w:highlight w:val="yellow"/>
        </w:rPr>
        <w:t xml:space="preserve">n Applicant </w:t>
      </w:r>
      <w:r w:rsidRPr="00A9727F">
        <w:rPr>
          <w:sz w:val="24"/>
          <w:highlight w:val="yellow"/>
        </w:rPr>
        <w:t xml:space="preserve">to </w:t>
      </w:r>
      <w:r w:rsidR="008D74D2" w:rsidRPr="00A9727F">
        <w:rPr>
          <w:sz w:val="24"/>
          <w:highlight w:val="yellow"/>
        </w:rPr>
        <w:t xml:space="preserve">view given </w:t>
      </w:r>
      <w:proofErr w:type="gramStart"/>
      <w:r w:rsidR="008D74D2" w:rsidRPr="00A9727F">
        <w:rPr>
          <w:sz w:val="24"/>
          <w:highlight w:val="yellow"/>
        </w:rPr>
        <w:t>Disbursement</w:t>
      </w:r>
      <w:r w:rsidRPr="00A9727F">
        <w:rPr>
          <w:sz w:val="24"/>
          <w:highlight w:val="yellow"/>
        </w:rPr>
        <w:t>;</w:t>
      </w:r>
      <w:proofErr w:type="gramEnd"/>
    </w:p>
    <w:p w14:paraId="7E16B0A9" w14:textId="77777777" w:rsidR="00C9732E" w:rsidRPr="00234364" w:rsidRDefault="00C9732E" w:rsidP="00C9732E">
      <w:pPr>
        <w:numPr>
          <w:ilvl w:val="0"/>
          <w:numId w:val="16"/>
        </w:numPr>
        <w:spacing w:before="20"/>
        <w:rPr>
          <w:sz w:val="24"/>
          <w:highlight w:val="yellow"/>
        </w:rPr>
      </w:pPr>
      <w:r w:rsidRPr="00234364">
        <w:rPr>
          <w:sz w:val="24"/>
          <w:highlight w:val="yellow"/>
        </w:rPr>
        <w:t xml:space="preserve">display detail of all users, either in original sequence, or sorted according to </w:t>
      </w:r>
      <w:proofErr w:type="spellStart"/>
      <w:proofErr w:type="gramStart"/>
      <w:r w:rsidRPr="00234364">
        <w:rPr>
          <w:sz w:val="24"/>
          <w:highlight w:val="yellow"/>
        </w:rPr>
        <w:t>fullname</w:t>
      </w:r>
      <w:proofErr w:type="spellEnd"/>
      <w:r w:rsidRPr="00234364">
        <w:rPr>
          <w:sz w:val="24"/>
          <w:highlight w:val="yellow"/>
        </w:rPr>
        <w:t>;</w:t>
      </w:r>
      <w:proofErr w:type="gramEnd"/>
    </w:p>
    <w:p w14:paraId="47844B50" w14:textId="45C52D0D" w:rsidR="00C9732E" w:rsidRPr="00F10800" w:rsidRDefault="00C9732E" w:rsidP="00C9732E">
      <w:pPr>
        <w:numPr>
          <w:ilvl w:val="0"/>
          <w:numId w:val="16"/>
        </w:numPr>
        <w:spacing w:before="20"/>
        <w:rPr>
          <w:sz w:val="24"/>
        </w:rPr>
      </w:pPr>
      <w:r w:rsidRPr="00F10800">
        <w:rPr>
          <w:sz w:val="24"/>
        </w:rPr>
        <w:t xml:space="preserve">display detail of all </w:t>
      </w:r>
      <w:r w:rsidR="008D74D2" w:rsidRPr="00F10800">
        <w:rPr>
          <w:sz w:val="24"/>
        </w:rPr>
        <w:t xml:space="preserve">aid </w:t>
      </w:r>
      <w:proofErr w:type="spellStart"/>
      <w:r w:rsidR="008D74D2" w:rsidRPr="00F10800">
        <w:rPr>
          <w:sz w:val="24"/>
        </w:rPr>
        <w:t>Appleals</w:t>
      </w:r>
      <w:proofErr w:type="spellEnd"/>
      <w:r w:rsidR="008D74D2" w:rsidRPr="00F10800">
        <w:rPr>
          <w:sz w:val="24"/>
        </w:rPr>
        <w:t>, sorted according to Organization name, followed by aid Appeals (sorted according to from date)</w:t>
      </w:r>
      <w:r w:rsidRPr="00F10800">
        <w:rPr>
          <w:sz w:val="24"/>
        </w:rPr>
        <w:t>.</w:t>
      </w:r>
    </w:p>
    <w:p w14:paraId="14599048" w14:textId="77777777" w:rsidR="000B01B3" w:rsidRPr="00F10800" w:rsidRDefault="000B01B3" w:rsidP="000B01B3">
      <w:pPr>
        <w:jc w:val="both"/>
        <w:rPr>
          <w:sz w:val="24"/>
        </w:rPr>
      </w:pPr>
    </w:p>
    <w:p w14:paraId="504C07A4" w14:textId="6877F452" w:rsidR="000B01B3" w:rsidRPr="00F10800" w:rsidRDefault="000B01B3" w:rsidP="000B01B3">
      <w:pPr>
        <w:spacing w:after="120"/>
        <w:jc w:val="both"/>
        <w:rPr>
          <w:sz w:val="24"/>
        </w:rPr>
      </w:pPr>
      <w:r w:rsidRPr="00F10800">
        <w:rPr>
          <w:sz w:val="24"/>
        </w:rPr>
        <w:t xml:space="preserve">The </w:t>
      </w:r>
      <w:proofErr w:type="spellStart"/>
      <w:r w:rsidR="009D74B1" w:rsidRPr="00F10800">
        <w:rPr>
          <w:rFonts w:ascii="Courier New" w:hAnsi="Courier New" w:cs="Courier New"/>
        </w:rPr>
        <w:t>HELPAid</w:t>
      </w:r>
      <w:r w:rsidR="0073545F" w:rsidRPr="00F10800">
        <w:rPr>
          <w:rFonts w:ascii="Courier New" w:hAnsi="Courier New" w:cs="Courier New"/>
        </w:rPr>
        <w:t>Console</w:t>
      </w:r>
      <w:proofErr w:type="spellEnd"/>
      <w:r w:rsidR="0073545F" w:rsidRPr="00F10800">
        <w:rPr>
          <w:sz w:val="24"/>
        </w:rPr>
        <w:t xml:space="preserve"> </w:t>
      </w:r>
      <w:r w:rsidRPr="00F10800">
        <w:rPr>
          <w:sz w:val="24"/>
        </w:rPr>
        <w:t xml:space="preserve">class must contain the application's </w:t>
      </w:r>
      <w:r w:rsidRPr="00F10800">
        <w:rPr>
          <w:b/>
          <w:bCs/>
          <w:sz w:val="24"/>
        </w:rPr>
        <w:t>main method</w:t>
      </w:r>
      <w:r w:rsidRPr="00F10800">
        <w:rPr>
          <w:sz w:val="24"/>
        </w:rPr>
        <w:t xml:space="preserve"> so that the application can be launched with a command equivalent to</w:t>
      </w:r>
    </w:p>
    <w:p w14:paraId="0FCE0396" w14:textId="76B5C49E" w:rsidR="000B01B3" w:rsidRPr="00F10800" w:rsidRDefault="000B01B3" w:rsidP="000B01B3">
      <w:pPr>
        <w:jc w:val="both"/>
        <w:rPr>
          <w:rFonts w:ascii="Courier" w:hAnsi="Courier"/>
        </w:rPr>
      </w:pPr>
      <w:r w:rsidRPr="00F10800">
        <w:rPr>
          <w:sz w:val="24"/>
        </w:rPr>
        <w:tab/>
      </w:r>
      <w:r w:rsidRPr="00F10800">
        <w:rPr>
          <w:rFonts w:ascii="Courier New" w:hAnsi="Courier New" w:cs="Courier New"/>
        </w:rPr>
        <w:t>java</w:t>
      </w:r>
      <w:r w:rsidRPr="00F10800">
        <w:rPr>
          <w:rFonts w:ascii="Courier" w:hAnsi="Courier"/>
        </w:rPr>
        <w:t xml:space="preserve"> </w:t>
      </w:r>
      <w:proofErr w:type="spellStart"/>
      <w:r w:rsidR="009D74B1" w:rsidRPr="00F10800">
        <w:rPr>
          <w:rFonts w:ascii="Courier New" w:hAnsi="Courier New" w:cs="Courier New"/>
        </w:rPr>
        <w:t>HELPAid</w:t>
      </w:r>
      <w:r w:rsidR="0073545F" w:rsidRPr="00F10800">
        <w:rPr>
          <w:rFonts w:ascii="Courier New" w:hAnsi="Courier New" w:cs="Courier New"/>
        </w:rPr>
        <w:t>Console</w:t>
      </w:r>
      <w:proofErr w:type="spellEnd"/>
    </w:p>
    <w:p w14:paraId="0C10FCCD" w14:textId="77777777" w:rsidR="009D74B1" w:rsidRPr="00F10800" w:rsidRDefault="009D74B1" w:rsidP="000B01B3">
      <w:pPr>
        <w:spacing w:after="120"/>
        <w:jc w:val="both"/>
        <w:rPr>
          <w:b/>
          <w:bCs/>
          <w:iCs/>
          <w:sz w:val="24"/>
        </w:rPr>
      </w:pPr>
    </w:p>
    <w:p w14:paraId="6D6C3F45" w14:textId="3644E4F9" w:rsidR="000B01B3" w:rsidRPr="00F10800" w:rsidRDefault="000B01B3" w:rsidP="000B01B3">
      <w:pPr>
        <w:spacing w:after="120"/>
        <w:jc w:val="both"/>
        <w:rPr>
          <w:b/>
          <w:bCs/>
          <w:iCs/>
          <w:sz w:val="24"/>
        </w:rPr>
      </w:pPr>
      <w:r w:rsidRPr="00F10800">
        <w:rPr>
          <w:b/>
          <w:bCs/>
          <w:iCs/>
          <w:sz w:val="24"/>
        </w:rPr>
        <w:t>User interaction and output</w:t>
      </w:r>
    </w:p>
    <w:p w14:paraId="6CC43998" w14:textId="77777777" w:rsidR="000B01B3" w:rsidRPr="00F10800" w:rsidRDefault="000B01B3" w:rsidP="000B01B3">
      <w:pPr>
        <w:jc w:val="both"/>
        <w:rPr>
          <w:sz w:val="24"/>
        </w:rPr>
      </w:pPr>
      <w:r w:rsidRPr="00F10800">
        <w:rPr>
          <w:sz w:val="24"/>
        </w:rPr>
        <w:t xml:space="preserve">It is a specific requirement of this assignment that </w:t>
      </w:r>
      <w:r w:rsidRPr="00F10800">
        <w:rPr>
          <w:b/>
          <w:bCs/>
          <w:sz w:val="24"/>
        </w:rPr>
        <w:t>none</w:t>
      </w:r>
      <w:r w:rsidRPr="00F10800">
        <w:rPr>
          <w:sz w:val="24"/>
        </w:rPr>
        <w:t xml:space="preserve"> of the problem domain classes listed above may contain any user interaction code, including the reading of values from a keyboard or interactive input device and none of the problem domain classes may generate any output for the user, such as screen messages or prompts. </w:t>
      </w:r>
    </w:p>
    <w:p w14:paraId="3EE25C0D" w14:textId="77777777" w:rsidR="000B01B3" w:rsidRPr="00F10800" w:rsidRDefault="000B01B3" w:rsidP="000B01B3">
      <w:pPr>
        <w:spacing w:before="100" w:beforeAutospacing="1" w:after="100" w:afterAutospacing="1"/>
        <w:jc w:val="both"/>
        <w:rPr>
          <w:sz w:val="24"/>
        </w:rPr>
      </w:pPr>
      <w:r w:rsidRPr="00F10800">
        <w:rPr>
          <w:sz w:val="24"/>
        </w:rPr>
        <w:t xml:space="preserve">It is acceptable (encouraged) to have screen output messages generated by problem domain classes for </w:t>
      </w:r>
      <w:r w:rsidRPr="00F10800">
        <w:rPr>
          <w:b/>
          <w:bCs/>
          <w:sz w:val="24"/>
        </w:rPr>
        <w:t>debugging</w:t>
      </w:r>
      <w:r w:rsidRPr="00F10800">
        <w:rPr>
          <w:sz w:val="24"/>
        </w:rPr>
        <w:t xml:space="preserve"> purposes. These can be very useful during the implementation and testing phases of development. Debugging code should be removed or commented out of all problem domain classes in the final version of the application. </w:t>
      </w:r>
    </w:p>
    <w:p w14:paraId="0CF244DA" w14:textId="77777777" w:rsidR="000B01B3" w:rsidRPr="00F10800" w:rsidRDefault="000B01B3" w:rsidP="000B01B3">
      <w:pPr>
        <w:spacing w:after="120"/>
        <w:jc w:val="both"/>
        <w:rPr>
          <w:b/>
          <w:sz w:val="24"/>
        </w:rPr>
      </w:pPr>
      <w:bookmarkStart w:id="1" w:name="T6.2"/>
      <w:r w:rsidRPr="00F10800">
        <w:rPr>
          <w:b/>
          <w:bCs/>
          <w:iCs/>
          <w:sz w:val="24"/>
        </w:rPr>
        <w:t>Design and implementation</w:t>
      </w:r>
      <w:bookmarkEnd w:id="1"/>
    </w:p>
    <w:p w14:paraId="454828C6" w14:textId="6F7A79FB" w:rsidR="000B01B3" w:rsidRPr="00F10800" w:rsidRDefault="000B01B3" w:rsidP="000B01B3">
      <w:pPr>
        <w:jc w:val="both"/>
        <w:rPr>
          <w:sz w:val="24"/>
        </w:rPr>
      </w:pPr>
      <w:r w:rsidRPr="00F10800">
        <w:rPr>
          <w:sz w:val="24"/>
        </w:rPr>
        <w:t xml:space="preserve">In completing this </w:t>
      </w:r>
      <w:proofErr w:type="gramStart"/>
      <w:r w:rsidRPr="00F10800">
        <w:rPr>
          <w:sz w:val="24"/>
        </w:rPr>
        <w:t>assignment</w:t>
      </w:r>
      <w:proofErr w:type="gramEnd"/>
      <w:r w:rsidRPr="00F10800">
        <w:rPr>
          <w:sz w:val="24"/>
        </w:rPr>
        <w:t xml:space="preserve"> you should carefully consider the design of the system, one use case at a time. Once you have coded each class, test its functionality completely. You should only make use of 'getters' and 'setters' to access and alter </w:t>
      </w:r>
      <w:proofErr w:type="gramStart"/>
      <w:r w:rsidRPr="00F10800">
        <w:rPr>
          <w:sz w:val="24"/>
        </w:rPr>
        <w:t>attributes, and</w:t>
      </w:r>
      <w:proofErr w:type="gramEnd"/>
      <w:r w:rsidRPr="00F10800">
        <w:rPr>
          <w:sz w:val="24"/>
        </w:rPr>
        <w:t xml:space="preserve"> provide a </w:t>
      </w:r>
      <w:proofErr w:type="spellStart"/>
      <w:r w:rsidRPr="00F10800">
        <w:rPr>
          <w:sz w:val="24"/>
        </w:rPr>
        <w:t>toString</w:t>
      </w:r>
      <w:proofErr w:type="spellEnd"/>
      <w:r w:rsidRPr="00F10800">
        <w:rPr>
          <w:sz w:val="24"/>
        </w:rPr>
        <w:t xml:space="preserve"> method for each class. </w:t>
      </w:r>
    </w:p>
    <w:p w14:paraId="48A68101" w14:textId="77777777" w:rsidR="00E94A87" w:rsidRPr="00F10800" w:rsidRDefault="00E94A87" w:rsidP="000B01B3">
      <w:pPr>
        <w:jc w:val="both"/>
        <w:rPr>
          <w:sz w:val="24"/>
        </w:rPr>
      </w:pPr>
    </w:p>
    <w:p w14:paraId="7C511C00" w14:textId="36AFCFB7" w:rsidR="000B01B3" w:rsidRPr="00F10800" w:rsidRDefault="000B01B3" w:rsidP="000B01B3">
      <w:pPr>
        <w:jc w:val="both"/>
        <w:rPr>
          <w:sz w:val="24"/>
        </w:rPr>
      </w:pPr>
      <w:r w:rsidRPr="00F10800">
        <w:rPr>
          <w:sz w:val="24"/>
        </w:rPr>
        <w:t>You will need to design for and include the appropriate collection objects as well. You will also need to ensure that the data that is input by users is valid.</w:t>
      </w:r>
    </w:p>
    <w:p w14:paraId="11C07CD8" w14:textId="77777777" w:rsidR="00E94A87" w:rsidRPr="00F10800" w:rsidRDefault="00E94A87" w:rsidP="000B01B3">
      <w:pPr>
        <w:jc w:val="both"/>
        <w:rPr>
          <w:sz w:val="24"/>
        </w:rPr>
      </w:pPr>
    </w:p>
    <w:p w14:paraId="4EAC37AA" w14:textId="77777777" w:rsidR="000B01B3" w:rsidRPr="00F10800" w:rsidRDefault="000B01B3" w:rsidP="000B01B3">
      <w:pPr>
        <w:spacing w:after="120"/>
        <w:jc w:val="both"/>
        <w:rPr>
          <w:b/>
          <w:bCs/>
          <w:iCs/>
          <w:sz w:val="24"/>
        </w:rPr>
      </w:pPr>
      <w:bookmarkStart w:id="2" w:name="T6.3"/>
      <w:r w:rsidRPr="00F10800">
        <w:rPr>
          <w:b/>
          <w:bCs/>
          <w:iCs/>
          <w:sz w:val="24"/>
        </w:rPr>
        <w:t>Coding style and comments</w:t>
      </w:r>
      <w:bookmarkEnd w:id="2"/>
    </w:p>
    <w:p w14:paraId="3FE064C7" w14:textId="77777777" w:rsidR="000B01B3" w:rsidRPr="00F10800" w:rsidRDefault="000B01B3" w:rsidP="000B01B3">
      <w:pPr>
        <w:jc w:val="both"/>
        <w:rPr>
          <w:sz w:val="24"/>
        </w:rPr>
      </w:pPr>
      <w:r w:rsidRPr="00F10800">
        <w:rPr>
          <w:sz w:val="24"/>
        </w:rPr>
        <w:t xml:space="preserve">Your source code should be clear and readable, using correct indentation, meaningful identifiers and comments. Include </w:t>
      </w:r>
      <w:proofErr w:type="spellStart"/>
      <w:r w:rsidRPr="00F10800">
        <w:rPr>
          <w:sz w:val="24"/>
        </w:rPr>
        <w:t>javadoc</w:t>
      </w:r>
      <w:proofErr w:type="spellEnd"/>
      <w:r w:rsidRPr="00F10800">
        <w:rPr>
          <w:sz w:val="24"/>
        </w:rPr>
        <w:t xml:space="preserve"> comments and tags as follows: </w:t>
      </w:r>
    </w:p>
    <w:p w14:paraId="1E86EEFA" w14:textId="77777777" w:rsidR="000B01B3" w:rsidRPr="00F10800" w:rsidRDefault="000B01B3" w:rsidP="000B01B3">
      <w:pPr>
        <w:numPr>
          <w:ilvl w:val="0"/>
          <w:numId w:val="29"/>
        </w:numPr>
        <w:tabs>
          <w:tab w:val="clear" w:pos="720"/>
        </w:tabs>
        <w:spacing w:before="60"/>
        <w:jc w:val="both"/>
        <w:rPr>
          <w:sz w:val="24"/>
        </w:rPr>
      </w:pPr>
      <w:r w:rsidRPr="00F10800">
        <w:rPr>
          <w:sz w:val="24"/>
        </w:rPr>
        <w:t xml:space="preserve">for public classes, to indicate their </w:t>
      </w:r>
      <w:proofErr w:type="gramStart"/>
      <w:r w:rsidRPr="00F10800">
        <w:rPr>
          <w:sz w:val="24"/>
        </w:rPr>
        <w:t>purpose;</w:t>
      </w:r>
      <w:proofErr w:type="gramEnd"/>
      <w:r w:rsidRPr="00F10800">
        <w:rPr>
          <w:sz w:val="24"/>
        </w:rPr>
        <w:t xml:space="preserve"> </w:t>
      </w:r>
    </w:p>
    <w:p w14:paraId="398AA7A4" w14:textId="7856BB32" w:rsidR="000B01B3" w:rsidRPr="00F10800" w:rsidRDefault="000B01B3" w:rsidP="000B01B3">
      <w:pPr>
        <w:numPr>
          <w:ilvl w:val="0"/>
          <w:numId w:val="29"/>
        </w:numPr>
        <w:tabs>
          <w:tab w:val="clear" w:pos="720"/>
        </w:tabs>
        <w:spacing w:before="60"/>
        <w:jc w:val="both"/>
        <w:rPr>
          <w:sz w:val="24"/>
        </w:rPr>
      </w:pPr>
      <w:r w:rsidRPr="00F10800">
        <w:rPr>
          <w:sz w:val="24"/>
        </w:rPr>
        <w:t xml:space="preserve">for public methods, to indicate their effect, parameters and return </w:t>
      </w:r>
      <w:proofErr w:type="gramStart"/>
      <w:r w:rsidRPr="00F10800">
        <w:rPr>
          <w:sz w:val="24"/>
        </w:rPr>
        <w:t>values;</w:t>
      </w:r>
      <w:proofErr w:type="gramEnd"/>
      <w:r w:rsidRPr="00F10800">
        <w:rPr>
          <w:sz w:val="24"/>
        </w:rPr>
        <w:t xml:space="preserve"> </w:t>
      </w:r>
    </w:p>
    <w:p w14:paraId="174E089C" w14:textId="77777777" w:rsidR="000B01B3" w:rsidRPr="00F10800" w:rsidRDefault="000B01B3" w:rsidP="000B01B3">
      <w:pPr>
        <w:numPr>
          <w:ilvl w:val="0"/>
          <w:numId w:val="29"/>
        </w:numPr>
        <w:tabs>
          <w:tab w:val="clear" w:pos="720"/>
        </w:tabs>
        <w:spacing w:before="60"/>
        <w:jc w:val="both"/>
        <w:rPr>
          <w:sz w:val="24"/>
        </w:rPr>
      </w:pPr>
      <w:r w:rsidRPr="00F10800">
        <w:rPr>
          <w:sz w:val="24"/>
        </w:rPr>
        <w:lastRenderedPageBreak/>
        <w:t xml:space="preserve">for public fields, to indicate their purpose. </w:t>
      </w:r>
    </w:p>
    <w:p w14:paraId="27AD0DD5" w14:textId="7DDD75DE" w:rsidR="000B01B3" w:rsidRPr="00F10800" w:rsidRDefault="000B01B3" w:rsidP="000B01B3">
      <w:pPr>
        <w:spacing w:before="120"/>
        <w:jc w:val="both"/>
        <w:rPr>
          <w:sz w:val="24"/>
        </w:rPr>
      </w:pPr>
      <w:r w:rsidRPr="00F10800">
        <w:rPr>
          <w:sz w:val="24"/>
        </w:rPr>
        <w:t xml:space="preserve">You will be expected to generate and submit the </w:t>
      </w:r>
      <w:proofErr w:type="spellStart"/>
      <w:r w:rsidRPr="00F10800">
        <w:rPr>
          <w:sz w:val="24"/>
        </w:rPr>
        <w:t>javadoc</w:t>
      </w:r>
      <w:proofErr w:type="spellEnd"/>
      <w:r w:rsidRPr="00F10800">
        <w:rPr>
          <w:sz w:val="24"/>
        </w:rPr>
        <w:t xml:space="preserve"> documentation for your classes as part of this assignment – included inside the submitted </w:t>
      </w:r>
      <w:r w:rsidR="008545A8" w:rsidRPr="00F10800">
        <w:rPr>
          <w:sz w:val="24"/>
        </w:rPr>
        <w:t>compressed file (together with the Java source code)</w:t>
      </w:r>
      <w:r w:rsidRPr="00F10800">
        <w:rPr>
          <w:sz w:val="24"/>
        </w:rPr>
        <w:t>.</w:t>
      </w:r>
    </w:p>
    <w:p w14:paraId="7516EF39" w14:textId="77777777" w:rsidR="00FB3553" w:rsidRPr="00F10800" w:rsidRDefault="00FB3553" w:rsidP="00D36093">
      <w:pPr>
        <w:pStyle w:val="BodyText2"/>
      </w:pPr>
    </w:p>
    <w:p w14:paraId="3CA0C91E" w14:textId="33E61495" w:rsidR="00FB3553" w:rsidRPr="00F10800" w:rsidRDefault="00B90F1F" w:rsidP="00FB3553">
      <w:pPr>
        <w:rPr>
          <w:sz w:val="24"/>
          <w:lang w:val="en-US"/>
        </w:rPr>
      </w:pPr>
      <w:r>
        <w:rPr>
          <w:noProof/>
        </w:rPr>
        <w:pict w14:anchorId="15FD5D04">
          <v:rect id="Rectangle 41" o:spid="_x0000_s1029" style="position:absolute;margin-left:-8.4pt;margin-top:9.45pt;width:466.05pt;height:17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" filled="f">
            <v:path arrowok="t"/>
          </v:rect>
        </w:pict>
      </w:r>
    </w:p>
    <w:p w14:paraId="465E08E2" w14:textId="781631C6" w:rsidR="00FB3553" w:rsidRPr="00F10800" w:rsidRDefault="00FB3553" w:rsidP="00FB3553">
      <w:pPr>
        <w:pStyle w:val="AppendixHeading"/>
        <w:keepNext w:val="0"/>
        <w:spacing w:before="0"/>
        <w:rPr>
          <w:kern w:val="0"/>
        </w:rPr>
      </w:pPr>
      <w:r w:rsidRPr="00F10800">
        <w:rPr>
          <w:kern w:val="0"/>
        </w:rPr>
        <w:t>SUBMISSION REQUIREMENT</w:t>
      </w:r>
    </w:p>
    <w:p w14:paraId="20879634" w14:textId="42860C99" w:rsidR="00FB3553" w:rsidRPr="00F10800" w:rsidRDefault="00FB3553" w:rsidP="00FB3553">
      <w:pPr>
        <w:spacing w:before="60" w:after="120"/>
        <w:jc w:val="both"/>
        <w:rPr>
          <w:sz w:val="24"/>
          <w:szCs w:val="24"/>
        </w:rPr>
      </w:pPr>
      <w:r w:rsidRPr="00F10800">
        <w:rPr>
          <w:sz w:val="24"/>
          <w:szCs w:val="24"/>
        </w:rPr>
        <w:t xml:space="preserve">Your assignment </w:t>
      </w:r>
      <w:proofErr w:type="gramStart"/>
      <w:r w:rsidRPr="00F10800">
        <w:rPr>
          <w:sz w:val="24"/>
          <w:szCs w:val="24"/>
        </w:rPr>
        <w:t>has to</w:t>
      </w:r>
      <w:proofErr w:type="gramEnd"/>
      <w:r w:rsidRPr="00F10800">
        <w:rPr>
          <w:sz w:val="24"/>
          <w:szCs w:val="24"/>
        </w:rPr>
        <w:t xml:space="preserve"> submit to </w:t>
      </w:r>
      <w:proofErr w:type="spellStart"/>
      <w:r w:rsidRPr="00F10800">
        <w:rPr>
          <w:sz w:val="24"/>
          <w:szCs w:val="24"/>
        </w:rPr>
        <w:t>TurnItIn</w:t>
      </w:r>
      <w:proofErr w:type="spellEnd"/>
      <w:r w:rsidRPr="00F10800">
        <w:rPr>
          <w:sz w:val="24"/>
          <w:szCs w:val="24"/>
        </w:rPr>
        <w:t>:</w:t>
      </w:r>
    </w:p>
    <w:p w14:paraId="0C9A030A" w14:textId="7DF83988" w:rsidR="00FB3553" w:rsidRPr="00F10800" w:rsidRDefault="00FB3553" w:rsidP="00FB3553">
      <w:pPr>
        <w:pStyle w:val="ListParagraph"/>
        <w:numPr>
          <w:ilvl w:val="0"/>
          <w:numId w:val="20"/>
        </w:numPr>
        <w:spacing w:before="60" w:after="0" w:line="240" w:lineRule="auto"/>
        <w:ind w:left="360"/>
        <w:contextualSpacing w:val="0"/>
        <w:jc w:val="both"/>
        <w:rPr>
          <w:rFonts w:ascii="Times New Roman" w:hAnsi="Times New Roman" w:cs="Times New Roman"/>
          <w:sz w:val="24"/>
          <w:szCs w:val="24"/>
        </w:rPr>
      </w:pPr>
      <w:r w:rsidRPr="00F10800">
        <w:rPr>
          <w:rFonts w:ascii="Times New Roman" w:hAnsi="Times New Roman" w:cs="Times New Roman"/>
          <w:sz w:val="24"/>
          <w:szCs w:val="24"/>
        </w:rPr>
        <w:t>All your Java source files, printed in Word document format</w:t>
      </w:r>
    </w:p>
    <w:p w14:paraId="0B734850" w14:textId="6F1BBAAE" w:rsidR="00FB3553" w:rsidRPr="00F10800" w:rsidRDefault="00FB3553" w:rsidP="00FB3553">
      <w:pPr>
        <w:pStyle w:val="ListParagraph"/>
        <w:numPr>
          <w:ilvl w:val="0"/>
          <w:numId w:val="20"/>
        </w:numPr>
        <w:spacing w:before="60" w:after="0" w:line="240" w:lineRule="auto"/>
        <w:ind w:left="360"/>
        <w:contextualSpacing w:val="0"/>
        <w:jc w:val="both"/>
        <w:rPr>
          <w:rFonts w:ascii="Times New Roman" w:hAnsi="Times New Roman" w:cs="Times New Roman"/>
          <w:sz w:val="24"/>
          <w:szCs w:val="24"/>
        </w:rPr>
      </w:pPr>
      <w:r w:rsidRPr="00F10800">
        <w:rPr>
          <w:rFonts w:ascii="Times New Roman" w:hAnsi="Times New Roman" w:cs="Times New Roman"/>
          <w:sz w:val="24"/>
          <w:szCs w:val="24"/>
        </w:rPr>
        <w:t>Printed output (showing your interactivity with your program) is to be included at the end of your Java source files, in Word document created in (1)</w:t>
      </w:r>
    </w:p>
    <w:p w14:paraId="366CEAF1" w14:textId="09B1D184" w:rsidR="00073DE4" w:rsidRPr="00F10800" w:rsidRDefault="00073DE4" w:rsidP="00FB3553">
      <w:pPr>
        <w:pStyle w:val="ListParagraph"/>
        <w:numPr>
          <w:ilvl w:val="0"/>
          <w:numId w:val="20"/>
        </w:numPr>
        <w:spacing w:before="60" w:after="0" w:line="240" w:lineRule="auto"/>
        <w:ind w:left="360"/>
        <w:contextualSpacing w:val="0"/>
        <w:jc w:val="both"/>
        <w:rPr>
          <w:rFonts w:ascii="Times New Roman" w:hAnsi="Times New Roman" w:cs="Times New Roman"/>
          <w:sz w:val="24"/>
          <w:szCs w:val="24"/>
        </w:rPr>
      </w:pPr>
      <w:r w:rsidRPr="00F10800">
        <w:rPr>
          <w:rFonts w:ascii="Times New Roman" w:hAnsi="Times New Roman" w:cs="Times New Roman"/>
          <w:sz w:val="24"/>
          <w:szCs w:val="24"/>
        </w:rPr>
        <w:t xml:space="preserve">Generate a runnable jar file of your </w:t>
      </w:r>
      <w:proofErr w:type="gramStart"/>
      <w:r w:rsidRPr="00F10800">
        <w:rPr>
          <w:rFonts w:ascii="Times New Roman" w:hAnsi="Times New Roman" w:cs="Times New Roman"/>
          <w:sz w:val="24"/>
          <w:szCs w:val="24"/>
        </w:rPr>
        <w:t>project, and</w:t>
      </w:r>
      <w:proofErr w:type="gramEnd"/>
      <w:r w:rsidRPr="00F10800">
        <w:rPr>
          <w:rFonts w:ascii="Times New Roman" w:hAnsi="Times New Roman" w:cs="Times New Roman"/>
          <w:sz w:val="24"/>
          <w:szCs w:val="24"/>
        </w:rPr>
        <w:t xml:space="preserve"> compress the jar file together with all your java source files into ONE file.</w:t>
      </w:r>
    </w:p>
    <w:p w14:paraId="715A7B7B" w14:textId="5076F13F" w:rsidR="00FB3553" w:rsidRPr="00F10800" w:rsidRDefault="00073DE4" w:rsidP="00FB3553">
      <w:pPr>
        <w:pStyle w:val="ListParagraph"/>
        <w:numPr>
          <w:ilvl w:val="0"/>
          <w:numId w:val="20"/>
        </w:numPr>
        <w:spacing w:before="60" w:after="0" w:line="240" w:lineRule="auto"/>
        <w:ind w:left="360"/>
        <w:contextualSpacing w:val="0"/>
        <w:jc w:val="both"/>
        <w:rPr>
          <w:rFonts w:ascii="Times New Roman" w:hAnsi="Times New Roman" w:cs="Times New Roman"/>
          <w:sz w:val="24"/>
          <w:szCs w:val="24"/>
        </w:rPr>
      </w:pPr>
      <w:r w:rsidRPr="00F10800">
        <w:rPr>
          <w:rFonts w:ascii="Times New Roman" w:hAnsi="Times New Roman" w:cs="Times New Roman"/>
          <w:sz w:val="24"/>
          <w:szCs w:val="24"/>
        </w:rPr>
        <w:t>Submit your solutions to the Turnitin link created in LMS:</w:t>
      </w:r>
    </w:p>
    <w:p w14:paraId="25F16755" w14:textId="3A6C170F" w:rsidR="008545A8" w:rsidRPr="00F10800" w:rsidRDefault="008545A8" w:rsidP="00073DE4">
      <w:pPr>
        <w:pStyle w:val="ListParagraph"/>
        <w:numPr>
          <w:ilvl w:val="0"/>
          <w:numId w:val="30"/>
        </w:numPr>
        <w:spacing w:before="40" w:after="0" w:line="240" w:lineRule="auto"/>
        <w:ind w:left="714" w:hanging="357"/>
        <w:contextualSpacing w:val="0"/>
        <w:jc w:val="both"/>
        <w:rPr>
          <w:rFonts w:ascii="Times New Roman" w:hAnsi="Times New Roman" w:cs="Times New Roman"/>
          <w:sz w:val="24"/>
          <w:szCs w:val="24"/>
        </w:rPr>
      </w:pPr>
      <w:r w:rsidRPr="00F10800">
        <w:rPr>
          <w:rFonts w:ascii="Times New Roman" w:hAnsi="Times New Roman" w:cs="Times New Roman"/>
          <w:sz w:val="24"/>
          <w:szCs w:val="24"/>
        </w:rPr>
        <w:t xml:space="preserve">The Word document </w:t>
      </w:r>
      <w:r w:rsidR="00073DE4" w:rsidRPr="00F10800">
        <w:rPr>
          <w:rFonts w:ascii="Times New Roman" w:hAnsi="Times New Roman" w:cs="Times New Roman"/>
          <w:sz w:val="24"/>
          <w:szCs w:val="24"/>
        </w:rPr>
        <w:t>created in (1) is uploaded to Part 1 in Turnitin.</w:t>
      </w:r>
    </w:p>
    <w:p w14:paraId="151F23D6" w14:textId="6232994F" w:rsidR="008545A8" w:rsidRPr="00F10800" w:rsidRDefault="00073DE4" w:rsidP="00073DE4">
      <w:pPr>
        <w:pStyle w:val="ListParagraph"/>
        <w:numPr>
          <w:ilvl w:val="0"/>
          <w:numId w:val="30"/>
        </w:numPr>
        <w:spacing w:before="40" w:after="0" w:line="240" w:lineRule="auto"/>
        <w:ind w:left="714" w:hanging="357"/>
        <w:contextualSpacing w:val="0"/>
        <w:jc w:val="both"/>
        <w:rPr>
          <w:rFonts w:ascii="Times New Roman" w:hAnsi="Times New Roman" w:cs="Times New Roman"/>
          <w:sz w:val="24"/>
          <w:szCs w:val="24"/>
        </w:rPr>
      </w:pPr>
      <w:r w:rsidRPr="00F10800">
        <w:rPr>
          <w:rFonts w:ascii="Times New Roman" w:hAnsi="Times New Roman" w:cs="Times New Roman"/>
          <w:sz w:val="24"/>
          <w:szCs w:val="24"/>
        </w:rPr>
        <w:t xml:space="preserve">The compressed file created in (3) is uploaded to Part 2 in </w:t>
      </w:r>
      <w:proofErr w:type="spellStart"/>
      <w:r w:rsidRPr="00F10800">
        <w:rPr>
          <w:rFonts w:ascii="Times New Roman" w:hAnsi="Times New Roman" w:cs="Times New Roman"/>
          <w:sz w:val="24"/>
          <w:szCs w:val="24"/>
        </w:rPr>
        <w:t>Turnintin</w:t>
      </w:r>
      <w:proofErr w:type="spellEnd"/>
      <w:r w:rsidRPr="00F10800">
        <w:rPr>
          <w:rFonts w:ascii="Times New Roman" w:hAnsi="Times New Roman" w:cs="Times New Roman"/>
          <w:sz w:val="24"/>
          <w:szCs w:val="24"/>
        </w:rPr>
        <w:t>.</w:t>
      </w:r>
    </w:p>
    <w:p w14:paraId="7AF0CABB" w14:textId="77777777" w:rsidR="00E94A87" w:rsidRPr="00F10800" w:rsidRDefault="00E94A87" w:rsidP="00D36093">
      <w:pPr>
        <w:pStyle w:val="BodyText2"/>
        <w:rPr>
          <w:lang w:val="en-US"/>
        </w:rPr>
      </w:pPr>
    </w:p>
    <w:p w14:paraId="73A8395C" w14:textId="77777777" w:rsidR="0054488C" w:rsidRPr="00F10800" w:rsidRDefault="0054488C">
      <w:pPr>
        <w:rPr>
          <w:snapToGrid w:val="0"/>
          <w:sz w:val="24"/>
        </w:rPr>
      </w:pPr>
    </w:p>
    <w:p w14:paraId="4115C9B3" w14:textId="77777777" w:rsidR="005166E1" w:rsidRPr="00F10800" w:rsidRDefault="005166E1" w:rsidP="005166E1">
      <w:pPr>
        <w:spacing w:after="240"/>
        <w:jc w:val="both"/>
        <w:rPr>
          <w:rFonts w:ascii="Arial" w:hAnsi="Arial" w:cs="Arial"/>
          <w:b/>
          <w:sz w:val="26"/>
          <w:szCs w:val="26"/>
        </w:rPr>
      </w:pPr>
      <w:r w:rsidRPr="00F10800">
        <w:rPr>
          <w:rFonts w:ascii="Arial" w:hAnsi="Arial" w:cs="Arial"/>
          <w:b/>
          <w:sz w:val="26"/>
          <w:szCs w:val="26"/>
        </w:rPr>
        <w:t>Marking Scheme</w:t>
      </w:r>
    </w:p>
    <w:p w14:paraId="7BE7A799" w14:textId="317B896C" w:rsidR="005166E1" w:rsidRPr="00F10800" w:rsidRDefault="005166E1" w:rsidP="005166E1">
      <w:pPr>
        <w:spacing w:before="120"/>
        <w:jc w:val="both"/>
        <w:rPr>
          <w:sz w:val="24"/>
          <w:szCs w:val="24"/>
        </w:rPr>
      </w:pPr>
      <w:r w:rsidRPr="00F10800">
        <w:rPr>
          <w:sz w:val="24"/>
          <w:szCs w:val="24"/>
        </w:rPr>
        <w:t xml:space="preserve">Refer to the Excel file, </w:t>
      </w:r>
      <w:r w:rsidRPr="00F10800">
        <w:rPr>
          <w:i/>
          <w:sz w:val="24"/>
          <w:szCs w:val="24"/>
        </w:rPr>
        <w:t>203A1MS_S</w:t>
      </w:r>
      <w:r w:rsidR="004C2ACF" w:rsidRPr="00F10800">
        <w:rPr>
          <w:i/>
          <w:sz w:val="24"/>
          <w:szCs w:val="24"/>
        </w:rPr>
        <w:t>1</w:t>
      </w:r>
      <w:r w:rsidR="00FB3553" w:rsidRPr="00F10800">
        <w:rPr>
          <w:i/>
          <w:sz w:val="24"/>
          <w:szCs w:val="24"/>
        </w:rPr>
        <w:t>2</w:t>
      </w:r>
      <w:r w:rsidR="004C2ACF" w:rsidRPr="00F10800">
        <w:rPr>
          <w:i/>
          <w:sz w:val="24"/>
          <w:szCs w:val="24"/>
        </w:rPr>
        <w:t>2</w:t>
      </w:r>
      <w:r w:rsidRPr="00F10800">
        <w:rPr>
          <w:i/>
          <w:sz w:val="24"/>
          <w:szCs w:val="24"/>
        </w:rPr>
        <w:t>.xlsx</w:t>
      </w:r>
      <w:r w:rsidRPr="00F10800">
        <w:rPr>
          <w:sz w:val="24"/>
          <w:szCs w:val="24"/>
        </w:rPr>
        <w:t>, for detailed breakdown of the marks allocated for the requirements.</w:t>
      </w:r>
    </w:p>
    <w:p w14:paraId="29655944" w14:textId="77777777" w:rsidR="005166E1" w:rsidRPr="00F10800" w:rsidRDefault="005166E1" w:rsidP="005166E1">
      <w:pPr>
        <w:spacing w:after="240"/>
        <w:jc w:val="both"/>
        <w:rPr>
          <w:rFonts w:ascii="Arial" w:hAnsi="Arial" w:cs="Arial"/>
          <w:b/>
          <w:sz w:val="26"/>
          <w:szCs w:val="26"/>
        </w:rPr>
      </w:pPr>
    </w:p>
    <w:p w14:paraId="0115950B" w14:textId="46C5B2B3" w:rsidR="005166E1" w:rsidRPr="00F10800" w:rsidRDefault="005166E1" w:rsidP="005166E1">
      <w:pPr>
        <w:spacing w:after="240"/>
        <w:jc w:val="both"/>
        <w:rPr>
          <w:rFonts w:ascii="Arial" w:hAnsi="Arial" w:cs="Arial"/>
          <w:b/>
          <w:sz w:val="26"/>
          <w:szCs w:val="26"/>
        </w:rPr>
      </w:pPr>
      <w:r w:rsidRPr="00F10800">
        <w:rPr>
          <w:rFonts w:ascii="Arial" w:hAnsi="Arial" w:cs="Arial"/>
          <w:b/>
          <w:sz w:val="26"/>
          <w:szCs w:val="26"/>
        </w:rPr>
        <w:t>Note:</w:t>
      </w:r>
    </w:p>
    <w:p w14:paraId="34036F3C" w14:textId="10B51ADD" w:rsidR="005166E1" w:rsidRPr="00F10800" w:rsidRDefault="005166E1" w:rsidP="005166E1">
      <w:pPr>
        <w:spacing w:before="120"/>
        <w:jc w:val="both"/>
        <w:rPr>
          <w:sz w:val="24"/>
          <w:szCs w:val="24"/>
        </w:rPr>
      </w:pPr>
      <w:r w:rsidRPr="00F10800">
        <w:rPr>
          <w:sz w:val="24"/>
          <w:szCs w:val="24"/>
        </w:rPr>
        <w:t>If your program does not meet the requirements by the due date you should obtain help from the lecturer and notify the lecturer that you will submit the assignment late (marks will be deducted).</w:t>
      </w:r>
    </w:p>
    <w:p w14:paraId="0ED44B7B" w14:textId="77777777" w:rsidR="005166E1" w:rsidRPr="00F10800" w:rsidRDefault="005166E1" w:rsidP="005166E1">
      <w:pPr>
        <w:spacing w:before="120"/>
        <w:jc w:val="both"/>
        <w:rPr>
          <w:sz w:val="24"/>
          <w:szCs w:val="24"/>
        </w:rPr>
      </w:pPr>
    </w:p>
    <w:p w14:paraId="535E21AA" w14:textId="77777777" w:rsidR="005166E1" w:rsidRPr="00F10800" w:rsidRDefault="005166E1" w:rsidP="005166E1">
      <w:pPr>
        <w:spacing w:after="240"/>
        <w:jc w:val="both"/>
        <w:rPr>
          <w:rFonts w:ascii="Arial" w:hAnsi="Arial" w:cs="Arial"/>
          <w:b/>
          <w:sz w:val="26"/>
          <w:szCs w:val="26"/>
        </w:rPr>
      </w:pPr>
      <w:r w:rsidRPr="00F10800">
        <w:rPr>
          <w:rFonts w:ascii="Arial" w:hAnsi="Arial" w:cs="Arial"/>
          <w:b/>
          <w:sz w:val="26"/>
          <w:szCs w:val="26"/>
        </w:rPr>
        <w:t>Note about testing and plagiarism</w:t>
      </w:r>
    </w:p>
    <w:p w14:paraId="5D3E5624" w14:textId="77777777" w:rsidR="005166E1" w:rsidRPr="00F10800" w:rsidRDefault="005166E1" w:rsidP="005166E1">
      <w:pPr>
        <w:jc w:val="both"/>
        <w:rPr>
          <w:sz w:val="24"/>
          <w:szCs w:val="24"/>
        </w:rPr>
      </w:pPr>
      <w:r w:rsidRPr="00F10800">
        <w:rPr>
          <w:sz w:val="24"/>
          <w:szCs w:val="24"/>
        </w:rPr>
        <w:t xml:space="preserve">It is very important that you </w:t>
      </w:r>
      <w:r w:rsidRPr="00F10800">
        <w:rPr>
          <w:b/>
          <w:sz w:val="24"/>
          <w:szCs w:val="24"/>
        </w:rPr>
        <w:t>complete</w:t>
      </w:r>
      <w:r w:rsidRPr="00F10800">
        <w:rPr>
          <w:sz w:val="24"/>
          <w:szCs w:val="24"/>
        </w:rPr>
        <w:t xml:space="preserve"> this assignment </w:t>
      </w:r>
      <w:r w:rsidRPr="00F10800">
        <w:rPr>
          <w:b/>
          <w:sz w:val="24"/>
          <w:szCs w:val="24"/>
        </w:rPr>
        <w:t>alone</w:t>
      </w:r>
      <w:r w:rsidRPr="00F10800">
        <w:rPr>
          <w:sz w:val="24"/>
          <w:szCs w:val="24"/>
        </w:rPr>
        <w:t>.  You may of course obtain general assistance from the lecturing staff in the subject and your peers, but the coding must be carried out yourself.  It is normally quite easy to detect when two or more students work together on their coding.</w:t>
      </w:r>
    </w:p>
    <w:p w14:paraId="3B7B85AF" w14:textId="77777777" w:rsidR="005166E1" w:rsidRPr="00F10800" w:rsidRDefault="005166E1" w:rsidP="005166E1">
      <w:pPr>
        <w:jc w:val="both"/>
        <w:rPr>
          <w:sz w:val="24"/>
          <w:szCs w:val="24"/>
        </w:rPr>
      </w:pPr>
    </w:p>
    <w:p w14:paraId="0CC465EA" w14:textId="77777777" w:rsidR="005166E1" w:rsidRPr="00F10800" w:rsidRDefault="005166E1" w:rsidP="005166E1">
      <w:pPr>
        <w:jc w:val="both"/>
        <w:rPr>
          <w:b/>
          <w:sz w:val="24"/>
          <w:szCs w:val="24"/>
        </w:rPr>
      </w:pPr>
      <w:r w:rsidRPr="00F10800">
        <w:rPr>
          <w:sz w:val="24"/>
          <w:szCs w:val="24"/>
        </w:rPr>
        <w:t xml:space="preserve">It is also very important that the demonstration of the results of your program using the given test data is produced using the identical version of the program to the printout of your source code. </w:t>
      </w:r>
      <w:r w:rsidRPr="00F10800">
        <w:rPr>
          <w:b/>
          <w:sz w:val="24"/>
          <w:szCs w:val="24"/>
        </w:rPr>
        <w:t>Students who hand in substantially similar assignments or whose programs do not match their demonstration of testing will fail the assignment.</w:t>
      </w:r>
    </w:p>
    <w:p w14:paraId="65868597" w14:textId="77777777" w:rsidR="005166E1" w:rsidRPr="00F10800" w:rsidRDefault="005166E1" w:rsidP="005166E1">
      <w:pPr>
        <w:jc w:val="both"/>
        <w:rPr>
          <w:sz w:val="24"/>
          <w:szCs w:val="24"/>
        </w:rPr>
      </w:pPr>
    </w:p>
    <w:p w14:paraId="1768ED81" w14:textId="3DF037F1" w:rsidR="005166E1" w:rsidRPr="00F10800" w:rsidRDefault="005166E1" w:rsidP="008A3A35">
      <w:pPr>
        <w:jc w:val="both"/>
        <w:rPr>
          <w:sz w:val="24"/>
          <w:szCs w:val="24"/>
        </w:rPr>
      </w:pPr>
      <w:r w:rsidRPr="00F10800">
        <w:rPr>
          <w:sz w:val="24"/>
          <w:szCs w:val="24"/>
        </w:rPr>
        <w:t xml:space="preserve">Any student suspected of copying, or of not producing the work himself or herself, can be called for </w:t>
      </w:r>
      <w:r w:rsidRPr="00F10800">
        <w:rPr>
          <w:b/>
          <w:sz w:val="24"/>
          <w:szCs w:val="24"/>
        </w:rPr>
        <w:t>oral examination</w:t>
      </w:r>
      <w:r w:rsidRPr="00F10800">
        <w:rPr>
          <w:sz w:val="24"/>
          <w:szCs w:val="24"/>
        </w:rPr>
        <w:t xml:space="preserve">, where the student will be expected </w:t>
      </w:r>
      <w:r w:rsidRPr="00F10800">
        <w:rPr>
          <w:b/>
          <w:sz w:val="24"/>
          <w:szCs w:val="24"/>
        </w:rPr>
        <w:t>to demonstrate sufficient knowledge of the application</w:t>
      </w:r>
      <w:r w:rsidRPr="00F10800">
        <w:rPr>
          <w:sz w:val="24"/>
          <w:szCs w:val="24"/>
        </w:rPr>
        <w:t xml:space="preserve"> to show that it is his or her own original work.</w:t>
      </w:r>
    </w:p>
    <w:p w14:paraId="439EF10B" w14:textId="77777777" w:rsidR="008533D7" w:rsidRPr="00F10800" w:rsidRDefault="008533D7" w:rsidP="008A3A35">
      <w:pPr>
        <w:jc w:val="both"/>
        <w:rPr>
          <w:sz w:val="24"/>
          <w:szCs w:val="24"/>
        </w:rPr>
      </w:pPr>
    </w:p>
    <w:p w14:paraId="4E9825D5" w14:textId="77777777" w:rsidR="008533D7" w:rsidRPr="00F10800" w:rsidRDefault="008533D7" w:rsidP="008A3A35">
      <w:pPr>
        <w:jc w:val="both"/>
        <w:rPr>
          <w:sz w:val="24"/>
          <w:szCs w:val="24"/>
        </w:rPr>
        <w:sectPr w:rsidR="008533D7" w:rsidRPr="00F10800" w:rsidSect="00FB3553">
          <w:footerReference w:type="even" r:id="rId11"/>
          <w:footerReference w:type="default" r:id="rId12"/>
          <w:pgSz w:w="11909" w:h="16834" w:code="9"/>
          <w:pgMar w:top="1191" w:right="1418" w:bottom="1191" w:left="1418" w:header="720" w:footer="720" w:gutter="0"/>
          <w:cols w:space="720"/>
          <w:noEndnote/>
        </w:sectPr>
      </w:pPr>
    </w:p>
    <w:p w14:paraId="5ACF01CF" w14:textId="0ED12E28" w:rsidR="008533D7" w:rsidRPr="00F10800" w:rsidRDefault="00B90F1F" w:rsidP="008533D7">
      <w:pPr>
        <w:tabs>
          <w:tab w:val="left" w:pos="3060"/>
        </w:tabs>
        <w:jc w:val="both"/>
        <w:rPr>
          <w:rFonts w:eastAsia="Calibri"/>
          <w:sz w:val="24"/>
          <w:szCs w:val="24"/>
          <w:lang w:eastAsia="en-AU"/>
        </w:rPr>
      </w:pPr>
      <w:r>
        <w:rPr>
          <w:noProof/>
        </w:rPr>
        <w:lastRenderedPageBreak/>
        <w:pict w14:anchorId="3C7926C5">
          <v:shapetype id="_x0000_t202" coordsize="21600,21600" o:spt="202" path="m,l,21600r21600,l21600,xe">
            <v:stroke joinstyle="miter"/>
            <v:path gradientshapeok="t" o:connecttype="rect"/>
          </v:shapetype>
          <v:shape id="Text Box 2" o:spid="_x0000_s1028" type="#_x0000_t202" style="position:absolute;left:0;text-align:left;margin-left:283.5pt;margin-top:-13.9pt;width:186.95pt;height:30.75pt;z-index:2516812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" stroked="f">
            <v:textbox>
              <w:txbxContent>
                <w:p w14:paraId="009A511B" w14:textId="77777777" w:rsidR="008533D7" w:rsidRPr="00E50F7C" w:rsidRDefault="008533D7" w:rsidP="008533D7">
                  <w:pPr>
                    <w:pStyle w:val="Header"/>
                    <w:tabs>
                      <w:tab w:val="left" w:pos="6840"/>
                    </w:tabs>
                    <w:jc w:val="right"/>
                    <w:rPr>
                      <w:sz w:val="24"/>
                    </w:rPr>
                  </w:pPr>
                  <w:r w:rsidRPr="00E50F7C">
                    <w:rPr>
                      <w:sz w:val="24"/>
                    </w:rPr>
                    <w:t>Assignment No.: __</w:t>
                  </w:r>
                  <w:r w:rsidRPr="001B6730">
                    <w:rPr>
                      <w:b/>
                      <w:bCs/>
                      <w:sz w:val="24"/>
                      <w:u w:val="single"/>
                    </w:rPr>
                    <w:t>1</w:t>
                  </w:r>
                  <w:r w:rsidRPr="00E50F7C">
                    <w:rPr>
                      <w:sz w:val="24"/>
                    </w:rPr>
                    <w:t>___</w:t>
                  </w:r>
                </w:p>
                <w:p w14:paraId="3B262C82" w14:textId="77777777" w:rsidR="008533D7" w:rsidRDefault="008533D7" w:rsidP="008533D7">
                  <w:pPr>
                    <w:jc w:val="right"/>
                  </w:pPr>
                </w:p>
              </w:txbxContent>
            </v:textbox>
          </v:shape>
        </w:pict>
      </w:r>
      <w:r w:rsidR="008533D7" w:rsidRPr="00F10800">
        <w:rPr>
          <w:rFonts w:eastAsia="Calibri"/>
          <w:noProof/>
          <w:sz w:val="24"/>
          <w:szCs w:val="24"/>
          <w:lang w:eastAsia="en-MY"/>
        </w:rPr>
        <w:drawing>
          <wp:inline distT="0" distB="0" distL="0" distR="0" wp14:anchorId="2B5D339D" wp14:editId="3191C88E">
            <wp:extent cx="1431985" cy="661819"/>
            <wp:effectExtent l="0" t="0" r="0" b="0"/>
            <wp:docPr id="8" name="Picture 8"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rawing of a 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3477" cy="662509"/>
                    </a:xfrm>
                    <a:prstGeom prst="rect">
                      <a:avLst/>
                    </a:prstGeom>
                  </pic:spPr>
                </pic:pic>
              </a:graphicData>
            </a:graphic>
          </wp:inline>
        </w:drawing>
      </w:r>
      <w:r w:rsidR="008533D7" w:rsidRPr="00F10800">
        <w:rPr>
          <w:rFonts w:eastAsia="Calibri"/>
          <w:sz w:val="24"/>
          <w:szCs w:val="24"/>
          <w:lang w:eastAsia="en-AU"/>
        </w:rPr>
        <w:tab/>
      </w:r>
      <w:r w:rsidR="008533D7" w:rsidRPr="00F10800">
        <w:rPr>
          <w:rFonts w:eastAsia="Calibri"/>
          <w:b/>
          <w:sz w:val="56"/>
          <w:szCs w:val="56"/>
          <w:lang w:eastAsia="en-AU"/>
        </w:rPr>
        <w:t>Assignment Cover Sheet</w:t>
      </w:r>
    </w:p>
    <w:p w14:paraId="5285475A" w14:textId="77777777" w:rsidR="008533D7" w:rsidRPr="00F10800" w:rsidRDefault="008533D7" w:rsidP="008533D7">
      <w:pPr>
        <w:jc w:val="both"/>
        <w:rPr>
          <w:rFonts w:eastAsia="Calibri"/>
          <w:lang w:eastAsia="en-AU"/>
        </w:rPr>
      </w:pPr>
    </w:p>
    <w:tbl>
      <w:tblPr>
        <w:tblStyle w:val="TableGrid1"/>
        <w:tblW w:w="9288" w:type="dxa"/>
        <w:tblLook w:val="04A0" w:firstRow="1" w:lastRow="0" w:firstColumn="1" w:lastColumn="0" w:noHBand="0" w:noVBand="1"/>
      </w:tblPr>
      <w:tblGrid>
        <w:gridCol w:w="4428"/>
        <w:gridCol w:w="2250"/>
        <w:gridCol w:w="2610"/>
      </w:tblGrid>
      <w:tr w:rsidR="00F10800" w:rsidRPr="00F10800" w14:paraId="6FF08669" w14:textId="77777777" w:rsidTr="00C932CD">
        <w:trPr>
          <w:trHeight w:val="432"/>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0F29C6" w14:textId="77777777" w:rsidR="008533D7" w:rsidRPr="00F10800" w:rsidRDefault="008533D7" w:rsidP="00C932CD">
            <w:pPr>
              <w:spacing w:line="250" w:lineRule="atLeast"/>
              <w:jc w:val="both"/>
              <w:rPr>
                <w:rFonts w:eastAsia="Calibri"/>
                <w:szCs w:val="20"/>
                <w:lang w:eastAsia="en-AU"/>
              </w:rPr>
            </w:pPr>
            <w:r w:rsidRPr="00F10800">
              <w:rPr>
                <w:rFonts w:eastAsia="Calibri"/>
                <w:b/>
                <w:szCs w:val="20"/>
                <w:lang w:eastAsia="en-AU"/>
              </w:rPr>
              <w:t>Student Information (For group assignment, please state names of all members)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06C28838"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Grade/Marks</w:t>
            </w:r>
          </w:p>
        </w:tc>
      </w:tr>
      <w:tr w:rsidR="00F10800" w:rsidRPr="00F10800" w14:paraId="7E33E343" w14:textId="77777777" w:rsidTr="00C932CD">
        <w:trPr>
          <w:trHeight w:val="432"/>
        </w:trPr>
        <w:tc>
          <w:tcPr>
            <w:tcW w:w="4428" w:type="dxa"/>
            <w:tcBorders>
              <w:top w:val="single" w:sz="4" w:space="0" w:color="auto"/>
            </w:tcBorders>
            <w:vAlign w:val="center"/>
          </w:tcPr>
          <w:p w14:paraId="79616194"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Name</w:t>
            </w:r>
          </w:p>
        </w:tc>
        <w:tc>
          <w:tcPr>
            <w:tcW w:w="2250" w:type="dxa"/>
            <w:tcBorders>
              <w:top w:val="single" w:sz="4" w:space="0" w:color="auto"/>
              <w:right w:val="single" w:sz="4" w:space="0" w:color="auto"/>
            </w:tcBorders>
            <w:vAlign w:val="center"/>
          </w:tcPr>
          <w:p w14:paraId="27E95949"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ID</w:t>
            </w:r>
          </w:p>
        </w:tc>
        <w:tc>
          <w:tcPr>
            <w:tcW w:w="2610" w:type="dxa"/>
            <w:tcBorders>
              <w:top w:val="single" w:sz="4" w:space="0" w:color="auto"/>
              <w:left w:val="single" w:sz="4" w:space="0" w:color="auto"/>
              <w:bottom w:val="nil"/>
              <w:right w:val="single" w:sz="4" w:space="0" w:color="auto"/>
            </w:tcBorders>
            <w:vAlign w:val="center"/>
          </w:tcPr>
          <w:p w14:paraId="3E131C5D" w14:textId="77777777" w:rsidR="008533D7" w:rsidRPr="00F10800" w:rsidRDefault="008533D7" w:rsidP="00C932CD">
            <w:pPr>
              <w:spacing w:line="250" w:lineRule="atLeast"/>
              <w:jc w:val="both"/>
              <w:rPr>
                <w:rFonts w:eastAsia="Calibri"/>
                <w:b/>
                <w:szCs w:val="20"/>
                <w:lang w:eastAsia="en-AU"/>
              </w:rPr>
            </w:pPr>
          </w:p>
        </w:tc>
      </w:tr>
      <w:tr w:rsidR="00F10800" w:rsidRPr="00F10800" w14:paraId="2AEB82D0" w14:textId="77777777" w:rsidTr="00C932CD">
        <w:trPr>
          <w:trHeight w:val="576"/>
        </w:trPr>
        <w:tc>
          <w:tcPr>
            <w:tcW w:w="4428" w:type="dxa"/>
            <w:vAlign w:val="center"/>
          </w:tcPr>
          <w:p w14:paraId="27A28C7C" w14:textId="77777777" w:rsidR="008533D7" w:rsidRPr="00F10800" w:rsidRDefault="008533D7" w:rsidP="00C932CD">
            <w:pPr>
              <w:spacing w:line="250" w:lineRule="atLeast"/>
              <w:jc w:val="both"/>
              <w:rPr>
                <w:rFonts w:eastAsia="Calibri"/>
                <w:szCs w:val="20"/>
                <w:lang w:eastAsia="en-AU"/>
              </w:rPr>
            </w:pPr>
          </w:p>
        </w:tc>
        <w:tc>
          <w:tcPr>
            <w:tcW w:w="2250" w:type="dxa"/>
            <w:tcBorders>
              <w:right w:val="single" w:sz="4" w:space="0" w:color="auto"/>
            </w:tcBorders>
            <w:vAlign w:val="center"/>
          </w:tcPr>
          <w:p w14:paraId="21F4305D" w14:textId="77777777" w:rsidR="008533D7" w:rsidRPr="00F10800" w:rsidRDefault="008533D7" w:rsidP="00C932CD">
            <w:pPr>
              <w:spacing w:line="250" w:lineRule="atLeast"/>
              <w:jc w:val="both"/>
              <w:rPr>
                <w:rFonts w:eastAsia="Calibri"/>
                <w:szCs w:val="20"/>
                <w:lang w:eastAsia="en-AU"/>
              </w:rPr>
            </w:pPr>
          </w:p>
        </w:tc>
        <w:tc>
          <w:tcPr>
            <w:tcW w:w="2610" w:type="dxa"/>
            <w:tcBorders>
              <w:top w:val="nil"/>
              <w:left w:val="single" w:sz="4" w:space="0" w:color="auto"/>
              <w:bottom w:val="nil"/>
              <w:right w:val="single" w:sz="4" w:space="0" w:color="auto"/>
            </w:tcBorders>
            <w:vAlign w:val="center"/>
          </w:tcPr>
          <w:p w14:paraId="2FF025EB" w14:textId="77777777" w:rsidR="008533D7" w:rsidRPr="00F10800" w:rsidRDefault="008533D7" w:rsidP="00C932CD">
            <w:pPr>
              <w:spacing w:line="250" w:lineRule="atLeast"/>
              <w:jc w:val="both"/>
              <w:rPr>
                <w:rFonts w:eastAsia="Calibri"/>
                <w:szCs w:val="20"/>
                <w:lang w:eastAsia="en-AU"/>
              </w:rPr>
            </w:pPr>
          </w:p>
        </w:tc>
      </w:tr>
      <w:tr w:rsidR="00F10800" w:rsidRPr="00F10800" w14:paraId="12C411BD" w14:textId="77777777" w:rsidTr="00C932CD">
        <w:trPr>
          <w:trHeight w:val="576"/>
        </w:trPr>
        <w:tc>
          <w:tcPr>
            <w:tcW w:w="4428" w:type="dxa"/>
            <w:vAlign w:val="center"/>
          </w:tcPr>
          <w:p w14:paraId="28062242" w14:textId="77777777" w:rsidR="008533D7" w:rsidRPr="00F10800" w:rsidRDefault="008533D7" w:rsidP="00C932CD">
            <w:pPr>
              <w:spacing w:line="250" w:lineRule="atLeast"/>
              <w:jc w:val="both"/>
              <w:rPr>
                <w:rFonts w:eastAsia="Calibri"/>
                <w:szCs w:val="20"/>
                <w:lang w:eastAsia="en-AU"/>
              </w:rPr>
            </w:pPr>
          </w:p>
        </w:tc>
        <w:tc>
          <w:tcPr>
            <w:tcW w:w="2250" w:type="dxa"/>
            <w:tcBorders>
              <w:right w:val="single" w:sz="4" w:space="0" w:color="auto"/>
            </w:tcBorders>
            <w:vAlign w:val="center"/>
          </w:tcPr>
          <w:p w14:paraId="0E5CF667" w14:textId="77777777" w:rsidR="008533D7" w:rsidRPr="00F10800" w:rsidRDefault="008533D7" w:rsidP="00C932CD">
            <w:pPr>
              <w:spacing w:line="250" w:lineRule="atLeast"/>
              <w:jc w:val="both"/>
              <w:rPr>
                <w:rFonts w:eastAsia="Calibri"/>
                <w:szCs w:val="20"/>
                <w:lang w:eastAsia="en-AU"/>
              </w:rPr>
            </w:pPr>
          </w:p>
        </w:tc>
        <w:tc>
          <w:tcPr>
            <w:tcW w:w="2610" w:type="dxa"/>
            <w:tcBorders>
              <w:top w:val="nil"/>
              <w:left w:val="single" w:sz="4" w:space="0" w:color="auto"/>
              <w:bottom w:val="nil"/>
              <w:right w:val="single" w:sz="4" w:space="0" w:color="auto"/>
            </w:tcBorders>
            <w:vAlign w:val="center"/>
          </w:tcPr>
          <w:p w14:paraId="1F657847" w14:textId="77777777" w:rsidR="008533D7" w:rsidRPr="00F10800" w:rsidRDefault="008533D7" w:rsidP="00C932CD">
            <w:pPr>
              <w:spacing w:line="250" w:lineRule="atLeast"/>
              <w:jc w:val="both"/>
              <w:rPr>
                <w:rFonts w:eastAsia="Calibri"/>
                <w:szCs w:val="20"/>
                <w:lang w:eastAsia="en-AU"/>
              </w:rPr>
            </w:pPr>
          </w:p>
        </w:tc>
      </w:tr>
      <w:tr w:rsidR="00F10800" w:rsidRPr="00F10800" w14:paraId="33B266C5" w14:textId="77777777" w:rsidTr="00C932CD">
        <w:trPr>
          <w:trHeight w:val="576"/>
        </w:trPr>
        <w:tc>
          <w:tcPr>
            <w:tcW w:w="4428" w:type="dxa"/>
            <w:vAlign w:val="center"/>
          </w:tcPr>
          <w:p w14:paraId="06E94041" w14:textId="77777777" w:rsidR="008533D7" w:rsidRPr="00F10800" w:rsidRDefault="008533D7" w:rsidP="00C932CD">
            <w:pPr>
              <w:spacing w:line="250" w:lineRule="atLeast"/>
              <w:jc w:val="both"/>
              <w:rPr>
                <w:rFonts w:eastAsia="Calibri"/>
                <w:szCs w:val="20"/>
                <w:lang w:eastAsia="en-AU"/>
              </w:rPr>
            </w:pPr>
          </w:p>
        </w:tc>
        <w:tc>
          <w:tcPr>
            <w:tcW w:w="2250" w:type="dxa"/>
            <w:tcBorders>
              <w:right w:val="single" w:sz="4" w:space="0" w:color="auto"/>
            </w:tcBorders>
            <w:vAlign w:val="center"/>
          </w:tcPr>
          <w:p w14:paraId="3D52A0C1" w14:textId="77777777" w:rsidR="008533D7" w:rsidRPr="00F10800" w:rsidRDefault="008533D7" w:rsidP="00C932CD">
            <w:pPr>
              <w:spacing w:line="250" w:lineRule="atLeast"/>
              <w:jc w:val="both"/>
              <w:rPr>
                <w:rFonts w:eastAsia="Calibri"/>
                <w:szCs w:val="20"/>
                <w:lang w:eastAsia="en-AU"/>
              </w:rPr>
            </w:pPr>
          </w:p>
        </w:tc>
        <w:tc>
          <w:tcPr>
            <w:tcW w:w="2610" w:type="dxa"/>
            <w:tcBorders>
              <w:top w:val="nil"/>
              <w:left w:val="single" w:sz="4" w:space="0" w:color="auto"/>
              <w:bottom w:val="nil"/>
              <w:right w:val="single" w:sz="4" w:space="0" w:color="auto"/>
            </w:tcBorders>
            <w:vAlign w:val="center"/>
          </w:tcPr>
          <w:p w14:paraId="25EDED39" w14:textId="77777777" w:rsidR="008533D7" w:rsidRPr="00F10800" w:rsidRDefault="008533D7" w:rsidP="00C932CD">
            <w:pPr>
              <w:spacing w:line="250" w:lineRule="atLeast"/>
              <w:jc w:val="both"/>
              <w:rPr>
                <w:rFonts w:eastAsia="Calibri"/>
                <w:szCs w:val="20"/>
                <w:lang w:eastAsia="en-AU"/>
              </w:rPr>
            </w:pPr>
          </w:p>
        </w:tc>
      </w:tr>
      <w:tr w:rsidR="00F10800" w:rsidRPr="00F10800" w14:paraId="5E1061D2" w14:textId="77777777" w:rsidTr="00C932CD">
        <w:trPr>
          <w:trHeight w:val="576"/>
        </w:trPr>
        <w:tc>
          <w:tcPr>
            <w:tcW w:w="4428" w:type="dxa"/>
            <w:vAlign w:val="center"/>
          </w:tcPr>
          <w:p w14:paraId="5E1D5CD8" w14:textId="77777777" w:rsidR="008533D7" w:rsidRPr="00F10800" w:rsidRDefault="008533D7" w:rsidP="00C932CD">
            <w:pPr>
              <w:spacing w:line="250" w:lineRule="atLeast"/>
              <w:jc w:val="both"/>
              <w:rPr>
                <w:rFonts w:eastAsia="Calibri"/>
                <w:szCs w:val="20"/>
                <w:lang w:eastAsia="en-AU"/>
              </w:rPr>
            </w:pPr>
          </w:p>
        </w:tc>
        <w:tc>
          <w:tcPr>
            <w:tcW w:w="2250" w:type="dxa"/>
            <w:tcBorders>
              <w:right w:val="single" w:sz="4" w:space="0" w:color="auto"/>
            </w:tcBorders>
            <w:vAlign w:val="center"/>
          </w:tcPr>
          <w:p w14:paraId="277FBD09" w14:textId="77777777" w:rsidR="008533D7" w:rsidRPr="00F10800" w:rsidRDefault="008533D7" w:rsidP="00C932CD">
            <w:pPr>
              <w:spacing w:line="250" w:lineRule="atLeast"/>
              <w:jc w:val="both"/>
              <w:rPr>
                <w:rFonts w:eastAsia="Calibri"/>
                <w:szCs w:val="20"/>
                <w:lang w:eastAsia="en-AU"/>
              </w:rPr>
            </w:pPr>
          </w:p>
        </w:tc>
        <w:tc>
          <w:tcPr>
            <w:tcW w:w="2610" w:type="dxa"/>
            <w:tcBorders>
              <w:top w:val="nil"/>
              <w:left w:val="single" w:sz="4" w:space="0" w:color="auto"/>
              <w:bottom w:val="nil"/>
              <w:right w:val="single" w:sz="4" w:space="0" w:color="auto"/>
            </w:tcBorders>
            <w:vAlign w:val="center"/>
          </w:tcPr>
          <w:p w14:paraId="6A83D1B1" w14:textId="77777777" w:rsidR="008533D7" w:rsidRPr="00F10800" w:rsidRDefault="008533D7" w:rsidP="00C932CD">
            <w:pPr>
              <w:spacing w:line="250" w:lineRule="atLeast"/>
              <w:jc w:val="both"/>
              <w:rPr>
                <w:rFonts w:eastAsia="Calibri"/>
                <w:szCs w:val="20"/>
                <w:lang w:eastAsia="en-AU"/>
              </w:rPr>
            </w:pPr>
          </w:p>
        </w:tc>
      </w:tr>
      <w:tr w:rsidR="008533D7" w:rsidRPr="00F10800" w14:paraId="3694F6EF" w14:textId="77777777" w:rsidTr="00C932CD">
        <w:trPr>
          <w:trHeight w:val="576"/>
        </w:trPr>
        <w:tc>
          <w:tcPr>
            <w:tcW w:w="4428" w:type="dxa"/>
            <w:vAlign w:val="center"/>
          </w:tcPr>
          <w:p w14:paraId="35858C0F" w14:textId="77777777" w:rsidR="008533D7" w:rsidRPr="00F10800" w:rsidRDefault="008533D7" w:rsidP="00C932CD">
            <w:pPr>
              <w:spacing w:line="250" w:lineRule="atLeast"/>
              <w:jc w:val="both"/>
              <w:rPr>
                <w:rFonts w:eastAsia="Calibri"/>
                <w:szCs w:val="20"/>
                <w:lang w:eastAsia="en-AU"/>
              </w:rPr>
            </w:pPr>
          </w:p>
        </w:tc>
        <w:tc>
          <w:tcPr>
            <w:tcW w:w="2250" w:type="dxa"/>
            <w:tcBorders>
              <w:right w:val="single" w:sz="4" w:space="0" w:color="auto"/>
            </w:tcBorders>
            <w:vAlign w:val="center"/>
          </w:tcPr>
          <w:p w14:paraId="5F5ADBF6" w14:textId="77777777" w:rsidR="008533D7" w:rsidRPr="00F10800" w:rsidRDefault="008533D7" w:rsidP="00C932CD">
            <w:pPr>
              <w:spacing w:line="250" w:lineRule="atLeast"/>
              <w:jc w:val="both"/>
              <w:rPr>
                <w:rFonts w:eastAsia="Calibri"/>
                <w:szCs w:val="20"/>
                <w:lang w:eastAsia="en-AU"/>
              </w:rPr>
            </w:pPr>
          </w:p>
        </w:tc>
        <w:tc>
          <w:tcPr>
            <w:tcW w:w="2610" w:type="dxa"/>
            <w:tcBorders>
              <w:top w:val="nil"/>
              <w:left w:val="single" w:sz="4" w:space="0" w:color="auto"/>
              <w:bottom w:val="single" w:sz="4" w:space="0" w:color="auto"/>
              <w:right w:val="single" w:sz="4" w:space="0" w:color="auto"/>
            </w:tcBorders>
            <w:vAlign w:val="center"/>
          </w:tcPr>
          <w:p w14:paraId="3BB55544" w14:textId="77777777" w:rsidR="008533D7" w:rsidRPr="00F10800" w:rsidRDefault="008533D7" w:rsidP="00C932CD">
            <w:pPr>
              <w:spacing w:line="250" w:lineRule="atLeast"/>
              <w:jc w:val="both"/>
              <w:rPr>
                <w:rFonts w:eastAsia="Calibri"/>
                <w:szCs w:val="20"/>
                <w:lang w:eastAsia="en-AU"/>
              </w:rPr>
            </w:pPr>
          </w:p>
        </w:tc>
      </w:tr>
    </w:tbl>
    <w:p w14:paraId="0BD1F184" w14:textId="77777777" w:rsidR="008533D7" w:rsidRPr="00F10800" w:rsidRDefault="008533D7" w:rsidP="008533D7">
      <w:pPr>
        <w:jc w:val="both"/>
        <w:rPr>
          <w:rFonts w:eastAsia="Calibri"/>
          <w:lang w:eastAsia="en-AU"/>
        </w:rPr>
      </w:pPr>
    </w:p>
    <w:tbl>
      <w:tblPr>
        <w:tblStyle w:val="TableGrid1"/>
        <w:tblW w:w="9288" w:type="dxa"/>
        <w:tblLook w:val="04A0" w:firstRow="1" w:lastRow="0" w:firstColumn="1" w:lastColumn="0" w:noHBand="0" w:noVBand="1"/>
      </w:tblPr>
      <w:tblGrid>
        <w:gridCol w:w="2935"/>
        <w:gridCol w:w="3819"/>
        <w:gridCol w:w="2534"/>
      </w:tblGrid>
      <w:tr w:rsidR="00F10800" w:rsidRPr="00F10800" w14:paraId="490D6844" w14:textId="77777777" w:rsidTr="00C932CD">
        <w:trPr>
          <w:trHeight w:val="288"/>
        </w:trPr>
        <w:tc>
          <w:tcPr>
            <w:tcW w:w="667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2AFB65" w14:textId="77777777" w:rsidR="008533D7" w:rsidRPr="00F10800" w:rsidRDefault="008533D7" w:rsidP="00C932CD">
            <w:pPr>
              <w:spacing w:line="250" w:lineRule="atLeast"/>
              <w:jc w:val="both"/>
              <w:rPr>
                <w:rFonts w:eastAsia="Calibri"/>
                <w:szCs w:val="20"/>
                <w:lang w:eastAsia="en-AU"/>
              </w:rPr>
            </w:pPr>
            <w:r w:rsidRPr="00F10800">
              <w:rPr>
                <w:rFonts w:eastAsia="Calibri"/>
                <w:b/>
                <w:szCs w:val="20"/>
                <w:lang w:eastAsia="en-AU"/>
              </w:rPr>
              <w:t>Module/Subject Information</w:t>
            </w:r>
          </w:p>
        </w:tc>
        <w:tc>
          <w:tcPr>
            <w:tcW w:w="2610" w:type="dxa"/>
            <w:tcBorders>
              <w:top w:val="single" w:sz="4" w:space="0" w:color="auto"/>
              <w:left w:val="single" w:sz="4" w:space="0" w:color="auto"/>
              <w:bottom w:val="nil"/>
              <w:right w:val="single" w:sz="4" w:space="0" w:color="auto"/>
            </w:tcBorders>
            <w:shd w:val="clear" w:color="auto" w:fill="auto"/>
            <w:vAlign w:val="center"/>
          </w:tcPr>
          <w:p w14:paraId="5BFB0C22"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Office Acknowledgement</w:t>
            </w:r>
          </w:p>
        </w:tc>
      </w:tr>
      <w:tr w:rsidR="00F10800" w:rsidRPr="00F10800" w14:paraId="17EBA01D" w14:textId="77777777" w:rsidTr="00C932CD">
        <w:trPr>
          <w:trHeight w:val="432"/>
        </w:trPr>
        <w:tc>
          <w:tcPr>
            <w:tcW w:w="2448" w:type="dxa"/>
            <w:tcBorders>
              <w:top w:val="single" w:sz="4" w:space="0" w:color="auto"/>
            </w:tcBorders>
            <w:vAlign w:val="center"/>
          </w:tcPr>
          <w:p w14:paraId="2265D278"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Module/Subject Code</w:t>
            </w:r>
          </w:p>
        </w:tc>
        <w:tc>
          <w:tcPr>
            <w:tcW w:w="4230" w:type="dxa"/>
            <w:tcBorders>
              <w:top w:val="single" w:sz="4" w:space="0" w:color="auto"/>
              <w:right w:val="single" w:sz="4" w:space="0" w:color="auto"/>
            </w:tcBorders>
            <w:vAlign w:val="center"/>
          </w:tcPr>
          <w:p w14:paraId="3748104C" w14:textId="6258F8F4"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BIT203</w:t>
            </w:r>
          </w:p>
        </w:tc>
        <w:tc>
          <w:tcPr>
            <w:tcW w:w="2610" w:type="dxa"/>
            <w:tcBorders>
              <w:top w:val="nil"/>
              <w:left w:val="single" w:sz="4" w:space="0" w:color="auto"/>
              <w:bottom w:val="nil"/>
              <w:right w:val="single" w:sz="4" w:space="0" w:color="auto"/>
            </w:tcBorders>
            <w:vAlign w:val="center"/>
          </w:tcPr>
          <w:p w14:paraId="62A6111E" w14:textId="77777777" w:rsidR="008533D7" w:rsidRPr="00F10800" w:rsidRDefault="008533D7" w:rsidP="00C932CD">
            <w:pPr>
              <w:spacing w:line="250" w:lineRule="atLeast"/>
              <w:jc w:val="both"/>
              <w:rPr>
                <w:rFonts w:eastAsia="Calibri"/>
                <w:szCs w:val="20"/>
                <w:lang w:eastAsia="en-AU"/>
              </w:rPr>
            </w:pPr>
          </w:p>
        </w:tc>
      </w:tr>
      <w:tr w:rsidR="00F10800" w:rsidRPr="00F10800" w14:paraId="55B3AAE2" w14:textId="77777777" w:rsidTr="00C932CD">
        <w:trPr>
          <w:trHeight w:val="432"/>
        </w:trPr>
        <w:tc>
          <w:tcPr>
            <w:tcW w:w="2448" w:type="dxa"/>
            <w:vAlign w:val="center"/>
          </w:tcPr>
          <w:p w14:paraId="456A47CF"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Module/Subject Name</w:t>
            </w:r>
          </w:p>
        </w:tc>
        <w:tc>
          <w:tcPr>
            <w:tcW w:w="4230" w:type="dxa"/>
            <w:tcBorders>
              <w:right w:val="single" w:sz="4" w:space="0" w:color="auto"/>
            </w:tcBorders>
            <w:vAlign w:val="center"/>
          </w:tcPr>
          <w:p w14:paraId="1951B0C9" w14:textId="5F911158"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Advanced OO Programming</w:t>
            </w:r>
          </w:p>
        </w:tc>
        <w:tc>
          <w:tcPr>
            <w:tcW w:w="2610" w:type="dxa"/>
            <w:tcBorders>
              <w:top w:val="nil"/>
              <w:left w:val="single" w:sz="4" w:space="0" w:color="auto"/>
              <w:bottom w:val="nil"/>
              <w:right w:val="single" w:sz="4" w:space="0" w:color="auto"/>
            </w:tcBorders>
            <w:vAlign w:val="center"/>
          </w:tcPr>
          <w:p w14:paraId="6DF7C7AA" w14:textId="77777777" w:rsidR="008533D7" w:rsidRPr="00F10800" w:rsidRDefault="008533D7" w:rsidP="00C932CD">
            <w:pPr>
              <w:spacing w:line="250" w:lineRule="atLeast"/>
              <w:jc w:val="both"/>
              <w:rPr>
                <w:rFonts w:eastAsia="Calibri"/>
                <w:szCs w:val="20"/>
                <w:lang w:eastAsia="en-AU"/>
              </w:rPr>
            </w:pPr>
          </w:p>
        </w:tc>
      </w:tr>
      <w:tr w:rsidR="00F10800" w:rsidRPr="00F10800" w14:paraId="16BEA154" w14:textId="77777777" w:rsidTr="00C932CD">
        <w:trPr>
          <w:trHeight w:val="432"/>
        </w:trPr>
        <w:tc>
          <w:tcPr>
            <w:tcW w:w="2448" w:type="dxa"/>
            <w:vAlign w:val="center"/>
          </w:tcPr>
          <w:p w14:paraId="68AF901E"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Lecturer/Tutor/Facilitator</w:t>
            </w:r>
          </w:p>
        </w:tc>
        <w:tc>
          <w:tcPr>
            <w:tcW w:w="4230" w:type="dxa"/>
            <w:tcBorders>
              <w:right w:val="single" w:sz="4" w:space="0" w:color="auto"/>
            </w:tcBorders>
            <w:vAlign w:val="center"/>
          </w:tcPr>
          <w:p w14:paraId="3238BDF1"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Kok Chye Hock</w:t>
            </w:r>
          </w:p>
        </w:tc>
        <w:tc>
          <w:tcPr>
            <w:tcW w:w="2610" w:type="dxa"/>
            <w:tcBorders>
              <w:top w:val="nil"/>
              <w:left w:val="single" w:sz="4" w:space="0" w:color="auto"/>
              <w:bottom w:val="nil"/>
              <w:right w:val="single" w:sz="4" w:space="0" w:color="auto"/>
            </w:tcBorders>
            <w:vAlign w:val="center"/>
          </w:tcPr>
          <w:p w14:paraId="45DBA7BC" w14:textId="77777777" w:rsidR="008533D7" w:rsidRPr="00F10800" w:rsidRDefault="008533D7" w:rsidP="00C932CD">
            <w:pPr>
              <w:spacing w:line="250" w:lineRule="atLeast"/>
              <w:jc w:val="both"/>
              <w:rPr>
                <w:rFonts w:eastAsia="Calibri"/>
                <w:szCs w:val="20"/>
                <w:lang w:eastAsia="en-AU"/>
              </w:rPr>
            </w:pPr>
          </w:p>
        </w:tc>
      </w:tr>
      <w:tr w:rsidR="00F10800" w:rsidRPr="00F10800" w14:paraId="72967E7C" w14:textId="77777777" w:rsidTr="00C932CD">
        <w:trPr>
          <w:trHeight w:val="432"/>
        </w:trPr>
        <w:tc>
          <w:tcPr>
            <w:tcW w:w="2448" w:type="dxa"/>
            <w:vAlign w:val="center"/>
          </w:tcPr>
          <w:p w14:paraId="2A3FD8AD"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Due Date</w:t>
            </w:r>
          </w:p>
        </w:tc>
        <w:tc>
          <w:tcPr>
            <w:tcW w:w="4230" w:type="dxa"/>
            <w:tcBorders>
              <w:right w:val="single" w:sz="4" w:space="0" w:color="auto"/>
            </w:tcBorders>
            <w:vAlign w:val="center"/>
          </w:tcPr>
          <w:p w14:paraId="6E68316C" w14:textId="1A247E82" w:rsidR="008533D7" w:rsidRPr="00F10800" w:rsidRDefault="008533D7" w:rsidP="00C932CD">
            <w:pPr>
              <w:spacing w:line="250" w:lineRule="atLeast"/>
              <w:jc w:val="both"/>
              <w:rPr>
                <w:rFonts w:eastAsia="Calibri"/>
                <w:szCs w:val="20"/>
                <w:lang w:eastAsia="en-AU"/>
              </w:rPr>
            </w:pPr>
            <w:r w:rsidRPr="00F10800">
              <w:t>1</w:t>
            </w:r>
            <w:r w:rsidR="00806868" w:rsidRPr="00F10800">
              <w:t>1</w:t>
            </w:r>
            <w:r w:rsidR="008545A8" w:rsidRPr="00F10800">
              <w:t xml:space="preserve"> </w:t>
            </w:r>
            <w:r w:rsidR="00806868" w:rsidRPr="00F10800">
              <w:t>March</w:t>
            </w:r>
            <w:r w:rsidRPr="00F10800">
              <w:t xml:space="preserve"> 202</w:t>
            </w:r>
            <w:r w:rsidR="00806868" w:rsidRPr="00F10800">
              <w:t>2</w:t>
            </w:r>
            <w:r w:rsidRPr="00F10800">
              <w:rPr>
                <w:rFonts w:eastAsia="Calibri"/>
                <w:szCs w:val="20"/>
                <w:lang w:eastAsia="en-AU"/>
              </w:rPr>
              <w:t xml:space="preserve"> </w:t>
            </w:r>
          </w:p>
        </w:tc>
        <w:tc>
          <w:tcPr>
            <w:tcW w:w="2610" w:type="dxa"/>
            <w:tcBorders>
              <w:top w:val="nil"/>
              <w:left w:val="single" w:sz="4" w:space="0" w:color="auto"/>
              <w:bottom w:val="nil"/>
              <w:right w:val="single" w:sz="4" w:space="0" w:color="auto"/>
            </w:tcBorders>
            <w:vAlign w:val="center"/>
          </w:tcPr>
          <w:p w14:paraId="2E3CEE80" w14:textId="77777777" w:rsidR="008533D7" w:rsidRPr="00F10800" w:rsidRDefault="008533D7" w:rsidP="00C932CD">
            <w:pPr>
              <w:spacing w:line="250" w:lineRule="atLeast"/>
              <w:jc w:val="both"/>
              <w:rPr>
                <w:rFonts w:eastAsia="Calibri"/>
                <w:b/>
                <w:szCs w:val="20"/>
                <w:lang w:eastAsia="en-AU"/>
              </w:rPr>
            </w:pPr>
          </w:p>
        </w:tc>
      </w:tr>
      <w:tr w:rsidR="00F10800" w:rsidRPr="00F10800" w14:paraId="65A82376" w14:textId="77777777" w:rsidTr="00C932CD">
        <w:trPr>
          <w:trHeight w:val="432"/>
        </w:trPr>
        <w:tc>
          <w:tcPr>
            <w:tcW w:w="2448" w:type="dxa"/>
            <w:vAlign w:val="center"/>
          </w:tcPr>
          <w:p w14:paraId="127F6106"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Assignment Title/Topic</w:t>
            </w:r>
          </w:p>
        </w:tc>
        <w:tc>
          <w:tcPr>
            <w:tcW w:w="4230" w:type="dxa"/>
            <w:tcBorders>
              <w:right w:val="single" w:sz="4" w:space="0" w:color="auto"/>
            </w:tcBorders>
            <w:vAlign w:val="center"/>
          </w:tcPr>
          <w:p w14:paraId="3BB9CDF7"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 xml:space="preserve">Assignment 1 </w:t>
            </w:r>
          </w:p>
        </w:tc>
        <w:tc>
          <w:tcPr>
            <w:tcW w:w="2610" w:type="dxa"/>
            <w:tcBorders>
              <w:top w:val="nil"/>
              <w:left w:val="single" w:sz="4" w:space="0" w:color="auto"/>
              <w:bottom w:val="nil"/>
              <w:right w:val="single" w:sz="4" w:space="0" w:color="auto"/>
            </w:tcBorders>
            <w:vAlign w:val="center"/>
          </w:tcPr>
          <w:p w14:paraId="621F4BB4" w14:textId="77777777" w:rsidR="008533D7" w:rsidRPr="00F10800" w:rsidRDefault="008533D7" w:rsidP="00C932CD">
            <w:pPr>
              <w:spacing w:line="250" w:lineRule="atLeast"/>
              <w:jc w:val="both"/>
              <w:rPr>
                <w:rFonts w:eastAsia="Calibri"/>
                <w:b/>
                <w:szCs w:val="20"/>
                <w:lang w:eastAsia="en-AU"/>
              </w:rPr>
            </w:pPr>
          </w:p>
        </w:tc>
      </w:tr>
      <w:tr w:rsidR="00F10800" w:rsidRPr="00F10800" w14:paraId="1F454C9C" w14:textId="77777777" w:rsidTr="00C932CD">
        <w:trPr>
          <w:trHeight w:val="432"/>
        </w:trPr>
        <w:tc>
          <w:tcPr>
            <w:tcW w:w="2448" w:type="dxa"/>
            <w:vAlign w:val="center"/>
          </w:tcPr>
          <w:p w14:paraId="7E65555B"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Intake (where applicable)</w:t>
            </w:r>
          </w:p>
        </w:tc>
        <w:tc>
          <w:tcPr>
            <w:tcW w:w="4230" w:type="dxa"/>
            <w:tcBorders>
              <w:right w:val="single" w:sz="4" w:space="0" w:color="auto"/>
            </w:tcBorders>
            <w:vAlign w:val="center"/>
          </w:tcPr>
          <w:p w14:paraId="10888F0E" w14:textId="77777777" w:rsidR="008533D7" w:rsidRPr="00F10800" w:rsidRDefault="008533D7" w:rsidP="00C932CD">
            <w:pPr>
              <w:spacing w:line="250" w:lineRule="atLeast"/>
              <w:jc w:val="both"/>
              <w:rPr>
                <w:rFonts w:eastAsia="Calibri"/>
                <w:szCs w:val="20"/>
                <w:lang w:eastAsia="en-AU"/>
              </w:rPr>
            </w:pPr>
          </w:p>
        </w:tc>
        <w:tc>
          <w:tcPr>
            <w:tcW w:w="2610" w:type="dxa"/>
            <w:tcBorders>
              <w:top w:val="nil"/>
              <w:left w:val="single" w:sz="4" w:space="0" w:color="auto"/>
              <w:bottom w:val="nil"/>
              <w:right w:val="single" w:sz="4" w:space="0" w:color="auto"/>
            </w:tcBorders>
            <w:vAlign w:val="center"/>
          </w:tcPr>
          <w:p w14:paraId="61E4BD76" w14:textId="77777777" w:rsidR="008533D7" w:rsidRPr="00F10800" w:rsidRDefault="008533D7" w:rsidP="00C932CD">
            <w:pPr>
              <w:spacing w:line="250" w:lineRule="atLeast"/>
              <w:jc w:val="both"/>
              <w:rPr>
                <w:rFonts w:eastAsia="Calibri"/>
                <w:b/>
                <w:szCs w:val="20"/>
                <w:lang w:eastAsia="en-AU"/>
              </w:rPr>
            </w:pPr>
          </w:p>
        </w:tc>
      </w:tr>
      <w:tr w:rsidR="008533D7" w:rsidRPr="00F10800" w14:paraId="537FBBF0" w14:textId="77777777" w:rsidTr="00C932CD">
        <w:trPr>
          <w:trHeight w:val="476"/>
        </w:trPr>
        <w:tc>
          <w:tcPr>
            <w:tcW w:w="2448" w:type="dxa"/>
            <w:vAlign w:val="center"/>
          </w:tcPr>
          <w:p w14:paraId="4098B000"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Word Count</w:t>
            </w:r>
          </w:p>
        </w:tc>
        <w:tc>
          <w:tcPr>
            <w:tcW w:w="4230" w:type="dxa"/>
            <w:tcBorders>
              <w:right w:val="single" w:sz="4" w:space="0" w:color="auto"/>
            </w:tcBorders>
            <w:vAlign w:val="center"/>
          </w:tcPr>
          <w:p w14:paraId="3CA4B3BC"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n/a</w:t>
            </w:r>
          </w:p>
        </w:tc>
        <w:tc>
          <w:tcPr>
            <w:tcW w:w="2610" w:type="dxa"/>
            <w:tcBorders>
              <w:top w:val="nil"/>
              <w:left w:val="single" w:sz="4" w:space="0" w:color="auto"/>
              <w:bottom w:val="single" w:sz="4" w:space="0" w:color="auto"/>
              <w:right w:val="single" w:sz="4" w:space="0" w:color="auto"/>
            </w:tcBorders>
            <w:vAlign w:val="center"/>
          </w:tcPr>
          <w:p w14:paraId="159014EE"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Date/Time</w:t>
            </w:r>
          </w:p>
        </w:tc>
      </w:tr>
    </w:tbl>
    <w:p w14:paraId="6659B8FB" w14:textId="77777777" w:rsidR="008533D7" w:rsidRPr="00F10800" w:rsidRDefault="008533D7" w:rsidP="008533D7">
      <w:pPr>
        <w:tabs>
          <w:tab w:val="left" w:pos="2340"/>
          <w:tab w:val="left" w:pos="5040"/>
        </w:tabs>
        <w:jc w:val="both"/>
        <w:rPr>
          <w:rFonts w:eastAsia="Calibri"/>
          <w:lang w:eastAsia="en-AU"/>
        </w:rPr>
      </w:pPr>
    </w:p>
    <w:p w14:paraId="1B1A6A60" w14:textId="77777777" w:rsidR="008533D7" w:rsidRPr="00F10800" w:rsidRDefault="008533D7" w:rsidP="008533D7">
      <w:pPr>
        <w:tabs>
          <w:tab w:val="left" w:pos="2340"/>
          <w:tab w:val="left" w:pos="5040"/>
        </w:tabs>
        <w:jc w:val="both"/>
        <w:rPr>
          <w:rFonts w:eastAsia="Calibri"/>
          <w:b/>
          <w:sz w:val="24"/>
          <w:szCs w:val="24"/>
          <w:lang w:eastAsia="en-AU"/>
        </w:rPr>
      </w:pPr>
      <w:r w:rsidRPr="00F10800">
        <w:rPr>
          <w:rFonts w:eastAsia="Calibri"/>
          <w:b/>
          <w:sz w:val="24"/>
          <w:szCs w:val="24"/>
          <w:lang w:eastAsia="en-AU"/>
        </w:rPr>
        <w:t>Declaration</w:t>
      </w:r>
    </w:p>
    <w:p w14:paraId="5F6F9BA5" w14:textId="77777777" w:rsidR="008533D7" w:rsidRPr="00F10800" w:rsidRDefault="008533D7" w:rsidP="008533D7">
      <w:pPr>
        <w:numPr>
          <w:ilvl w:val="0"/>
          <w:numId w:val="27"/>
        </w:numPr>
        <w:tabs>
          <w:tab w:val="left" w:pos="2340"/>
          <w:tab w:val="left" w:pos="5040"/>
        </w:tabs>
        <w:ind w:left="360"/>
        <w:contextualSpacing/>
        <w:jc w:val="both"/>
        <w:rPr>
          <w:rFonts w:eastAsia="Calibri"/>
          <w:lang w:eastAsia="en-AU"/>
        </w:rPr>
      </w:pPr>
      <w:r w:rsidRPr="00F10800">
        <w:rPr>
          <w:rFonts w:eastAsia="Calibri"/>
          <w:lang w:eastAsia="en-AU"/>
        </w:rPr>
        <w:t xml:space="preserve">I/We have read and understood the Programme Handbook that explains on </w:t>
      </w:r>
      <w:r w:rsidRPr="00F10800">
        <w:rPr>
          <w:rFonts w:eastAsia="Calibri"/>
          <w:b/>
          <w:lang w:eastAsia="en-AU"/>
        </w:rPr>
        <w:t>plagiarism</w:t>
      </w:r>
      <w:r w:rsidRPr="00F10800">
        <w:rPr>
          <w:rFonts w:eastAsia="Calibri"/>
          <w:lang w:eastAsia="en-AU"/>
        </w:rPr>
        <w:t>, and I/we testify that, unless otherwise acknowledged, the work submitted herein is entirely my/our own.</w:t>
      </w:r>
    </w:p>
    <w:p w14:paraId="57B300AD" w14:textId="77777777" w:rsidR="008533D7" w:rsidRPr="00F10800" w:rsidRDefault="008533D7" w:rsidP="008533D7">
      <w:pPr>
        <w:numPr>
          <w:ilvl w:val="0"/>
          <w:numId w:val="27"/>
        </w:numPr>
        <w:tabs>
          <w:tab w:val="left" w:pos="2340"/>
          <w:tab w:val="left" w:pos="5040"/>
        </w:tabs>
        <w:ind w:left="360"/>
        <w:contextualSpacing/>
        <w:jc w:val="both"/>
        <w:rPr>
          <w:rFonts w:eastAsia="Calibri"/>
          <w:lang w:eastAsia="en-AU"/>
        </w:rPr>
      </w:pPr>
      <w:r w:rsidRPr="00F10800">
        <w:rPr>
          <w:rFonts w:eastAsia="Calibri"/>
          <w:lang w:eastAsia="en-AU"/>
        </w:rPr>
        <w:t>I/We declare that no part of this assignment has been written for me/us by any other person(s) except where such collaboration has been authorized by the lecturer concerned.</w:t>
      </w:r>
    </w:p>
    <w:p w14:paraId="092DD0BB" w14:textId="77777777" w:rsidR="008533D7" w:rsidRPr="00F10800" w:rsidRDefault="008533D7" w:rsidP="008533D7">
      <w:pPr>
        <w:numPr>
          <w:ilvl w:val="0"/>
          <w:numId w:val="27"/>
        </w:numPr>
        <w:tabs>
          <w:tab w:val="left" w:pos="2340"/>
          <w:tab w:val="left" w:pos="5040"/>
        </w:tabs>
        <w:ind w:left="360"/>
        <w:contextualSpacing/>
        <w:jc w:val="both"/>
        <w:rPr>
          <w:rFonts w:eastAsia="Calibri"/>
          <w:lang w:eastAsia="en-AU"/>
        </w:rPr>
      </w:pPr>
      <w:r w:rsidRPr="00F10800">
        <w:rPr>
          <w:rFonts w:eastAsia="Calibri"/>
          <w:lang w:eastAsia="en-AU"/>
        </w:rPr>
        <w:t>I/We authorize the University to test any work submitted by me/us, using text comparison software, for instances of plagiarism. I/We understand this will involve the University or its contractors copying my/our work and storing it on a database to be used in future to test work submitted by others.</w:t>
      </w:r>
    </w:p>
    <w:p w14:paraId="3DAD4E48" w14:textId="77777777" w:rsidR="008533D7" w:rsidRPr="00F10800" w:rsidRDefault="008533D7" w:rsidP="008533D7">
      <w:pPr>
        <w:tabs>
          <w:tab w:val="left" w:pos="540"/>
          <w:tab w:val="left" w:pos="2340"/>
          <w:tab w:val="left" w:pos="5040"/>
        </w:tabs>
        <w:ind w:left="810" w:hanging="810"/>
        <w:jc w:val="both"/>
        <w:rPr>
          <w:rFonts w:eastAsia="Calibri"/>
          <w:lang w:eastAsia="en-AU"/>
        </w:rPr>
      </w:pPr>
      <w:r w:rsidRPr="00F10800">
        <w:rPr>
          <w:rFonts w:eastAsia="Calibri"/>
          <w:lang w:eastAsia="en-AU"/>
        </w:rPr>
        <w:t>Note:</w:t>
      </w:r>
      <w:r w:rsidRPr="00F10800">
        <w:rPr>
          <w:rFonts w:eastAsia="Calibri"/>
          <w:lang w:eastAsia="en-AU"/>
        </w:rPr>
        <w:tab/>
        <w:t>1) The attachment of this statement on any electronically submitted assignments will be deemed to have the same authority as a signed statement.</w:t>
      </w:r>
    </w:p>
    <w:p w14:paraId="3CA0EA69" w14:textId="77777777" w:rsidR="008533D7" w:rsidRPr="00F10800" w:rsidRDefault="008533D7" w:rsidP="008533D7">
      <w:pPr>
        <w:tabs>
          <w:tab w:val="left" w:pos="540"/>
          <w:tab w:val="left" w:pos="2340"/>
          <w:tab w:val="left" w:pos="5040"/>
        </w:tabs>
        <w:ind w:left="810" w:hanging="810"/>
        <w:jc w:val="both"/>
        <w:rPr>
          <w:rFonts w:eastAsia="Calibri"/>
          <w:lang w:eastAsia="en-AU"/>
        </w:rPr>
      </w:pPr>
      <w:r w:rsidRPr="00F10800">
        <w:rPr>
          <w:rFonts w:eastAsia="Calibri"/>
          <w:lang w:eastAsia="en-AU"/>
        </w:rPr>
        <w:tab/>
        <w:t>2) The Group Leader signs the declaration on behalf of all members.</w:t>
      </w:r>
    </w:p>
    <w:p w14:paraId="044D9836" w14:textId="4FA95AAB" w:rsidR="008533D7" w:rsidRPr="00F10800" w:rsidRDefault="00B90F1F" w:rsidP="008533D7">
      <w:pPr>
        <w:tabs>
          <w:tab w:val="left" w:pos="2340"/>
          <w:tab w:val="left" w:pos="5040"/>
        </w:tabs>
        <w:jc w:val="both"/>
        <w:rPr>
          <w:rFonts w:eastAsia="Calibri"/>
          <w:lang w:eastAsia="en-AU"/>
        </w:rPr>
      </w:pPr>
      <w:r>
        <w:rPr>
          <w:noProof/>
        </w:rPr>
        <w:pict w14:anchorId="32BB1F37">
          <v:shape id="_x0000_s1027" type="#_x0000_t202" style="position:absolute;left:0;text-align:left;margin-left:279.4pt;margin-top:61.4pt;width:186.95pt;height:36.75pt;z-index:2516823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" stroked="f">
            <v:textbox>
              <w:txbxContent>
                <w:sdt>
                  <w:sdtPr>
                    <w:rPr>
                      <w:sz w:val="20"/>
                      <w:szCs w:val="20"/>
                    </w:rPr>
                    <w:id w:val="-198858533"/>
                    <w:docPartObj>
                      <w:docPartGallery w:val="Page Numbers (Bottom of Page)"/>
                      <w:docPartUnique/>
                    </w:docPartObj>
                  </w:sdtPr>
                  <w:sdtEndPr/>
                  <w:sdtContent>
                    <w:sdt>
                      <w:sdtPr>
                        <w:rPr>
                          <w:sz w:val="20"/>
                          <w:szCs w:val="20"/>
                        </w:rPr>
                        <w:id w:val="1163972284"/>
                        <w:docPartObj>
                          <w:docPartGallery w:val="Page Numbers (Top of Page)"/>
                          <w:docPartUnique/>
                        </w:docPartObj>
                      </w:sdtPr>
                      <w:sdtEndPr/>
                      <w:sdtContent>
                        <w:p w14:paraId="37C98054" w14:textId="77777777" w:rsidR="008533D7" w:rsidRPr="009665F7" w:rsidRDefault="008533D7" w:rsidP="008533D7">
                          <w:pPr>
                            <w:pStyle w:val="Footer"/>
                            <w:jc w:val="right"/>
                            <w:rPr>
                              <w:sz w:val="20"/>
                              <w:szCs w:val="20"/>
                            </w:rPr>
                          </w:pPr>
                          <w:r w:rsidRPr="009665F7">
                            <w:rPr>
                              <w:i/>
                              <w:sz w:val="18"/>
                              <w:szCs w:val="18"/>
                            </w:rPr>
                            <w:t>ACA-F-020(010611:01)</w:t>
                          </w:r>
                        </w:p>
                        <w:p w14:paraId="484CDDD9" w14:textId="77777777" w:rsidR="008533D7" w:rsidRPr="00251BFA" w:rsidRDefault="008533D7" w:rsidP="008533D7">
                          <w:pPr>
                            <w:pStyle w:val="Footer"/>
                            <w:jc w:val="right"/>
                            <w:rPr>
                              <w:sz w:val="20"/>
                              <w:szCs w:val="20"/>
                            </w:rPr>
                          </w:pPr>
                          <w:r w:rsidRPr="00251BFA">
                            <w:rPr>
                              <w:sz w:val="20"/>
                              <w:szCs w:val="20"/>
                            </w:rPr>
                            <w:t xml:space="preserve">Page </w:t>
                          </w:r>
                          <w:r>
                            <w:rPr>
                              <w:b/>
                              <w:sz w:val="20"/>
                              <w:szCs w:val="20"/>
                            </w:rPr>
                            <w:t>1</w:t>
                          </w:r>
                          <w:r w:rsidRPr="00251BFA">
                            <w:rPr>
                              <w:sz w:val="20"/>
                              <w:szCs w:val="20"/>
                            </w:rPr>
                            <w:t xml:space="preserve"> of </w:t>
                          </w:r>
                          <w:r>
                            <w:rPr>
                              <w:b/>
                              <w:sz w:val="20"/>
                              <w:szCs w:val="20"/>
                            </w:rPr>
                            <w:t>2</w:t>
                          </w:r>
                        </w:p>
                      </w:sdtContent>
                    </w:sdt>
                  </w:sdtContent>
                </w:sdt>
                <w:p w14:paraId="47E7A4AC" w14:textId="77777777" w:rsidR="008533D7" w:rsidRDefault="008533D7" w:rsidP="008533D7"/>
              </w:txbxContent>
            </v:textbox>
          </v:shape>
        </w:pict>
      </w:r>
    </w:p>
    <w:tbl>
      <w:tblPr>
        <w:tblStyle w:val="TableGrid1"/>
        <w:tblW w:w="0" w:type="auto"/>
        <w:tblLook w:val="04A0" w:firstRow="1" w:lastRow="0" w:firstColumn="1" w:lastColumn="0" w:noHBand="0" w:noVBand="1"/>
      </w:tblPr>
      <w:tblGrid>
        <w:gridCol w:w="6480"/>
        <w:gridCol w:w="2763"/>
      </w:tblGrid>
      <w:tr w:rsidR="00F10800" w:rsidRPr="00F10800" w14:paraId="29070422" w14:textId="77777777" w:rsidTr="00C932CD">
        <w:trPr>
          <w:trHeight w:val="432"/>
        </w:trPr>
        <w:tc>
          <w:tcPr>
            <w:tcW w:w="6480" w:type="dxa"/>
            <w:tcBorders>
              <w:bottom w:val="single" w:sz="4" w:space="0" w:color="auto"/>
            </w:tcBorders>
            <w:vAlign w:val="center"/>
          </w:tcPr>
          <w:p w14:paraId="2FD50FD5"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Signature:</w:t>
            </w:r>
          </w:p>
        </w:tc>
        <w:tc>
          <w:tcPr>
            <w:tcW w:w="2763" w:type="dxa"/>
            <w:vAlign w:val="center"/>
          </w:tcPr>
          <w:p w14:paraId="1BCD2B68"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Date:</w:t>
            </w:r>
          </w:p>
        </w:tc>
      </w:tr>
      <w:tr w:rsidR="008533D7" w:rsidRPr="00F10800" w14:paraId="5A0DE051" w14:textId="77777777" w:rsidTr="00C932CD">
        <w:trPr>
          <w:trHeight w:val="432"/>
        </w:trPr>
        <w:tc>
          <w:tcPr>
            <w:tcW w:w="6480" w:type="dxa"/>
            <w:tcBorders>
              <w:right w:val="nil"/>
            </w:tcBorders>
            <w:vAlign w:val="center"/>
          </w:tcPr>
          <w:p w14:paraId="0D364D8B"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E-mail:</w:t>
            </w:r>
          </w:p>
        </w:tc>
        <w:tc>
          <w:tcPr>
            <w:tcW w:w="2763" w:type="dxa"/>
            <w:tcBorders>
              <w:left w:val="nil"/>
            </w:tcBorders>
            <w:vAlign w:val="center"/>
          </w:tcPr>
          <w:p w14:paraId="77498205" w14:textId="77777777" w:rsidR="008533D7" w:rsidRPr="00F10800" w:rsidRDefault="008533D7" w:rsidP="00C932CD">
            <w:pPr>
              <w:spacing w:line="250" w:lineRule="atLeast"/>
              <w:jc w:val="both"/>
              <w:rPr>
                <w:rFonts w:eastAsia="Calibri"/>
                <w:szCs w:val="20"/>
                <w:lang w:eastAsia="en-AU"/>
              </w:rPr>
            </w:pPr>
          </w:p>
        </w:tc>
      </w:tr>
    </w:tbl>
    <w:p w14:paraId="61636FD8" w14:textId="77777777" w:rsidR="008533D7" w:rsidRPr="00F10800" w:rsidRDefault="008533D7" w:rsidP="008533D7">
      <w:pPr>
        <w:jc w:val="both"/>
        <w:rPr>
          <w:rFonts w:eastAsia="Calibri"/>
          <w:lang w:eastAsia="en-AU"/>
        </w:rPr>
      </w:pPr>
    </w:p>
    <w:p w14:paraId="3EC6AB4D" w14:textId="77777777" w:rsidR="008533D7" w:rsidRPr="00F10800" w:rsidRDefault="008533D7" w:rsidP="008533D7">
      <w:pPr>
        <w:rPr>
          <w:rFonts w:eastAsia="Calibri"/>
          <w:lang w:eastAsia="en-AU"/>
        </w:rPr>
      </w:pPr>
      <w:r w:rsidRPr="00F10800">
        <w:rPr>
          <w:rFonts w:eastAsia="Calibri"/>
          <w:lang w:eastAsia="en-AU"/>
        </w:rPr>
        <w:br w:type="page"/>
      </w:r>
    </w:p>
    <w:p w14:paraId="66A69026" w14:textId="77777777" w:rsidR="008533D7" w:rsidRPr="00F10800" w:rsidRDefault="008533D7" w:rsidP="008533D7">
      <w:pPr>
        <w:jc w:val="both"/>
        <w:rPr>
          <w:rFonts w:eastAsia="Calibri"/>
          <w:lang w:eastAsia="en-AU"/>
        </w:rPr>
      </w:pPr>
    </w:p>
    <w:tbl>
      <w:tblPr>
        <w:tblStyle w:val="TableGrid1"/>
        <w:tblW w:w="9351" w:type="dxa"/>
        <w:tblLook w:val="04A0" w:firstRow="1" w:lastRow="0" w:firstColumn="1" w:lastColumn="0" w:noHBand="0" w:noVBand="1"/>
      </w:tblPr>
      <w:tblGrid>
        <w:gridCol w:w="9351"/>
      </w:tblGrid>
      <w:tr w:rsidR="00F10800" w:rsidRPr="00F10800" w14:paraId="334A72BA" w14:textId="77777777" w:rsidTr="00C932CD">
        <w:tc>
          <w:tcPr>
            <w:tcW w:w="9351" w:type="dxa"/>
            <w:tcBorders>
              <w:bottom w:val="single" w:sz="4" w:space="0" w:color="auto"/>
            </w:tcBorders>
            <w:shd w:val="clear" w:color="auto" w:fill="D9D9D9" w:themeFill="background1" w:themeFillShade="D9"/>
          </w:tcPr>
          <w:p w14:paraId="1EF4E037"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Feedback/Comments*</w:t>
            </w:r>
          </w:p>
        </w:tc>
      </w:tr>
      <w:tr w:rsidR="00F10800" w:rsidRPr="00F10800" w14:paraId="4ABC8A31" w14:textId="77777777" w:rsidTr="00C932CD">
        <w:tc>
          <w:tcPr>
            <w:tcW w:w="9351" w:type="dxa"/>
            <w:shd w:val="clear" w:color="auto" w:fill="D9D9D9" w:themeFill="background1" w:themeFillShade="D9"/>
          </w:tcPr>
          <w:p w14:paraId="4A200DC1"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Main Strengths</w:t>
            </w:r>
          </w:p>
        </w:tc>
      </w:tr>
      <w:tr w:rsidR="00F10800" w:rsidRPr="00F10800" w14:paraId="46DC6A0D" w14:textId="77777777" w:rsidTr="00C932CD">
        <w:trPr>
          <w:trHeight w:val="432"/>
        </w:trPr>
        <w:tc>
          <w:tcPr>
            <w:tcW w:w="9351" w:type="dxa"/>
            <w:shd w:val="clear" w:color="auto" w:fill="auto"/>
            <w:vAlign w:val="center"/>
          </w:tcPr>
          <w:p w14:paraId="3E0E54EA" w14:textId="77777777" w:rsidR="008533D7" w:rsidRPr="00F10800" w:rsidRDefault="008533D7" w:rsidP="00C932CD">
            <w:pPr>
              <w:spacing w:line="250" w:lineRule="atLeast"/>
              <w:jc w:val="both"/>
              <w:rPr>
                <w:rFonts w:eastAsia="Calibri"/>
                <w:szCs w:val="20"/>
                <w:lang w:eastAsia="en-AU"/>
              </w:rPr>
            </w:pPr>
          </w:p>
        </w:tc>
      </w:tr>
      <w:tr w:rsidR="00F10800" w:rsidRPr="00F10800" w14:paraId="160A5141" w14:textId="77777777" w:rsidTr="00C932CD">
        <w:trPr>
          <w:trHeight w:val="432"/>
        </w:trPr>
        <w:tc>
          <w:tcPr>
            <w:tcW w:w="9351" w:type="dxa"/>
            <w:shd w:val="clear" w:color="auto" w:fill="auto"/>
            <w:vAlign w:val="center"/>
          </w:tcPr>
          <w:p w14:paraId="10DD54C9" w14:textId="77777777" w:rsidR="008533D7" w:rsidRPr="00F10800" w:rsidRDefault="008533D7" w:rsidP="00C932CD">
            <w:pPr>
              <w:spacing w:line="250" w:lineRule="atLeast"/>
              <w:jc w:val="both"/>
              <w:rPr>
                <w:rFonts w:eastAsia="Calibri"/>
                <w:szCs w:val="20"/>
                <w:lang w:eastAsia="en-AU"/>
              </w:rPr>
            </w:pPr>
          </w:p>
        </w:tc>
      </w:tr>
      <w:tr w:rsidR="00F10800" w:rsidRPr="00F10800" w14:paraId="224E453F" w14:textId="77777777" w:rsidTr="00C932CD">
        <w:trPr>
          <w:trHeight w:val="432"/>
        </w:trPr>
        <w:tc>
          <w:tcPr>
            <w:tcW w:w="9351" w:type="dxa"/>
            <w:shd w:val="clear" w:color="auto" w:fill="auto"/>
            <w:vAlign w:val="center"/>
          </w:tcPr>
          <w:p w14:paraId="24DBE0DD" w14:textId="77777777" w:rsidR="008533D7" w:rsidRPr="00F10800" w:rsidRDefault="008533D7" w:rsidP="00C932CD">
            <w:pPr>
              <w:spacing w:line="250" w:lineRule="atLeast"/>
              <w:jc w:val="both"/>
              <w:rPr>
                <w:rFonts w:eastAsia="Calibri"/>
                <w:szCs w:val="20"/>
                <w:lang w:eastAsia="en-AU"/>
              </w:rPr>
            </w:pPr>
          </w:p>
        </w:tc>
      </w:tr>
      <w:tr w:rsidR="00F10800" w:rsidRPr="00F10800" w14:paraId="6EF7218D" w14:textId="77777777" w:rsidTr="00C932CD">
        <w:trPr>
          <w:trHeight w:val="432"/>
        </w:trPr>
        <w:tc>
          <w:tcPr>
            <w:tcW w:w="9351" w:type="dxa"/>
            <w:shd w:val="clear" w:color="auto" w:fill="auto"/>
            <w:vAlign w:val="center"/>
          </w:tcPr>
          <w:p w14:paraId="2FC335E3" w14:textId="77777777" w:rsidR="008533D7" w:rsidRPr="00F10800" w:rsidRDefault="008533D7" w:rsidP="00C932CD">
            <w:pPr>
              <w:spacing w:line="250" w:lineRule="atLeast"/>
              <w:jc w:val="both"/>
              <w:rPr>
                <w:rFonts w:eastAsia="Calibri"/>
                <w:szCs w:val="20"/>
                <w:lang w:eastAsia="en-AU"/>
              </w:rPr>
            </w:pPr>
          </w:p>
        </w:tc>
      </w:tr>
      <w:tr w:rsidR="00F10800" w:rsidRPr="00F10800" w14:paraId="356B1FD6" w14:textId="77777777" w:rsidTr="00C932CD">
        <w:trPr>
          <w:trHeight w:val="432"/>
        </w:trPr>
        <w:tc>
          <w:tcPr>
            <w:tcW w:w="9351" w:type="dxa"/>
            <w:tcBorders>
              <w:bottom w:val="single" w:sz="4" w:space="0" w:color="auto"/>
            </w:tcBorders>
            <w:shd w:val="clear" w:color="auto" w:fill="auto"/>
            <w:vAlign w:val="center"/>
          </w:tcPr>
          <w:p w14:paraId="19CF0121" w14:textId="77777777" w:rsidR="008533D7" w:rsidRPr="00F10800" w:rsidRDefault="008533D7" w:rsidP="00C932CD">
            <w:pPr>
              <w:spacing w:line="250" w:lineRule="atLeast"/>
              <w:jc w:val="both"/>
              <w:rPr>
                <w:rFonts w:eastAsia="Calibri"/>
                <w:szCs w:val="20"/>
                <w:lang w:eastAsia="en-AU"/>
              </w:rPr>
            </w:pPr>
          </w:p>
        </w:tc>
      </w:tr>
      <w:tr w:rsidR="00F10800" w:rsidRPr="00F10800" w14:paraId="4D467C72" w14:textId="77777777" w:rsidTr="00C932CD">
        <w:tc>
          <w:tcPr>
            <w:tcW w:w="9351" w:type="dxa"/>
            <w:shd w:val="clear" w:color="auto" w:fill="D9D9D9" w:themeFill="background1" w:themeFillShade="D9"/>
          </w:tcPr>
          <w:p w14:paraId="69B12E34"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Main Weaknesses</w:t>
            </w:r>
          </w:p>
        </w:tc>
      </w:tr>
      <w:tr w:rsidR="00F10800" w:rsidRPr="00F10800" w14:paraId="2358FB80" w14:textId="77777777" w:rsidTr="00C932CD">
        <w:trPr>
          <w:trHeight w:val="432"/>
        </w:trPr>
        <w:tc>
          <w:tcPr>
            <w:tcW w:w="9351" w:type="dxa"/>
            <w:shd w:val="clear" w:color="auto" w:fill="auto"/>
            <w:vAlign w:val="center"/>
          </w:tcPr>
          <w:p w14:paraId="24210F69" w14:textId="77777777" w:rsidR="008533D7" w:rsidRPr="00F10800" w:rsidRDefault="008533D7" w:rsidP="00C932CD">
            <w:pPr>
              <w:spacing w:line="250" w:lineRule="atLeast"/>
              <w:jc w:val="both"/>
              <w:rPr>
                <w:rFonts w:eastAsia="Calibri"/>
                <w:szCs w:val="20"/>
                <w:lang w:eastAsia="en-AU"/>
              </w:rPr>
            </w:pPr>
          </w:p>
        </w:tc>
      </w:tr>
      <w:tr w:rsidR="00F10800" w:rsidRPr="00F10800" w14:paraId="68E03269" w14:textId="77777777" w:rsidTr="00C932CD">
        <w:trPr>
          <w:trHeight w:val="432"/>
        </w:trPr>
        <w:tc>
          <w:tcPr>
            <w:tcW w:w="9351" w:type="dxa"/>
            <w:shd w:val="clear" w:color="auto" w:fill="auto"/>
            <w:vAlign w:val="center"/>
          </w:tcPr>
          <w:p w14:paraId="27B51480" w14:textId="77777777" w:rsidR="008533D7" w:rsidRPr="00F10800" w:rsidRDefault="008533D7" w:rsidP="00C932CD">
            <w:pPr>
              <w:spacing w:line="250" w:lineRule="atLeast"/>
              <w:jc w:val="both"/>
              <w:rPr>
                <w:rFonts w:eastAsia="Calibri"/>
                <w:szCs w:val="20"/>
                <w:lang w:eastAsia="en-AU"/>
              </w:rPr>
            </w:pPr>
          </w:p>
        </w:tc>
      </w:tr>
      <w:tr w:rsidR="00F10800" w:rsidRPr="00F10800" w14:paraId="630A9A03" w14:textId="77777777" w:rsidTr="00C932CD">
        <w:trPr>
          <w:trHeight w:val="432"/>
        </w:trPr>
        <w:tc>
          <w:tcPr>
            <w:tcW w:w="9351" w:type="dxa"/>
            <w:shd w:val="clear" w:color="auto" w:fill="auto"/>
            <w:vAlign w:val="center"/>
          </w:tcPr>
          <w:p w14:paraId="7BFAE405" w14:textId="77777777" w:rsidR="008533D7" w:rsidRPr="00F10800" w:rsidRDefault="008533D7" w:rsidP="00C932CD">
            <w:pPr>
              <w:spacing w:line="250" w:lineRule="atLeast"/>
              <w:jc w:val="both"/>
              <w:rPr>
                <w:rFonts w:eastAsia="Calibri"/>
                <w:szCs w:val="20"/>
                <w:lang w:eastAsia="en-AU"/>
              </w:rPr>
            </w:pPr>
          </w:p>
        </w:tc>
      </w:tr>
      <w:tr w:rsidR="00F10800" w:rsidRPr="00F10800" w14:paraId="67296CEC" w14:textId="77777777" w:rsidTr="00C932CD">
        <w:trPr>
          <w:trHeight w:val="432"/>
        </w:trPr>
        <w:tc>
          <w:tcPr>
            <w:tcW w:w="9351" w:type="dxa"/>
            <w:shd w:val="clear" w:color="auto" w:fill="auto"/>
            <w:vAlign w:val="center"/>
          </w:tcPr>
          <w:p w14:paraId="28C34B38" w14:textId="77777777" w:rsidR="008533D7" w:rsidRPr="00F10800" w:rsidRDefault="008533D7" w:rsidP="00C932CD">
            <w:pPr>
              <w:spacing w:line="250" w:lineRule="atLeast"/>
              <w:jc w:val="both"/>
              <w:rPr>
                <w:rFonts w:eastAsia="Calibri"/>
                <w:szCs w:val="20"/>
                <w:lang w:eastAsia="en-AU"/>
              </w:rPr>
            </w:pPr>
          </w:p>
        </w:tc>
      </w:tr>
      <w:tr w:rsidR="00F10800" w:rsidRPr="00F10800" w14:paraId="4E34C780" w14:textId="77777777" w:rsidTr="00C932CD">
        <w:trPr>
          <w:trHeight w:val="432"/>
        </w:trPr>
        <w:tc>
          <w:tcPr>
            <w:tcW w:w="9351" w:type="dxa"/>
            <w:tcBorders>
              <w:bottom w:val="single" w:sz="4" w:space="0" w:color="auto"/>
            </w:tcBorders>
            <w:shd w:val="clear" w:color="auto" w:fill="auto"/>
            <w:vAlign w:val="center"/>
          </w:tcPr>
          <w:p w14:paraId="3B4481CF" w14:textId="77777777" w:rsidR="008533D7" w:rsidRPr="00F10800" w:rsidRDefault="008533D7" w:rsidP="00C932CD">
            <w:pPr>
              <w:spacing w:line="250" w:lineRule="atLeast"/>
              <w:jc w:val="both"/>
              <w:rPr>
                <w:rFonts w:eastAsia="Calibri"/>
                <w:szCs w:val="20"/>
                <w:lang w:eastAsia="en-AU"/>
              </w:rPr>
            </w:pPr>
          </w:p>
        </w:tc>
      </w:tr>
      <w:tr w:rsidR="00F10800" w:rsidRPr="00F10800" w14:paraId="119ADC00" w14:textId="77777777" w:rsidTr="00C932CD">
        <w:tc>
          <w:tcPr>
            <w:tcW w:w="9351" w:type="dxa"/>
            <w:shd w:val="clear" w:color="auto" w:fill="D9D9D9" w:themeFill="background1" w:themeFillShade="D9"/>
          </w:tcPr>
          <w:p w14:paraId="59D66984"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Suggestions for improvement</w:t>
            </w:r>
          </w:p>
        </w:tc>
      </w:tr>
      <w:tr w:rsidR="00F10800" w:rsidRPr="00F10800" w14:paraId="1D6A9052" w14:textId="77777777" w:rsidTr="00C932CD">
        <w:trPr>
          <w:trHeight w:val="432"/>
        </w:trPr>
        <w:tc>
          <w:tcPr>
            <w:tcW w:w="9351" w:type="dxa"/>
            <w:shd w:val="clear" w:color="auto" w:fill="auto"/>
            <w:vAlign w:val="center"/>
          </w:tcPr>
          <w:p w14:paraId="7CF6A6D1" w14:textId="77777777" w:rsidR="008533D7" w:rsidRPr="00F10800" w:rsidRDefault="008533D7" w:rsidP="00C932CD">
            <w:pPr>
              <w:spacing w:line="250" w:lineRule="atLeast"/>
              <w:jc w:val="both"/>
              <w:rPr>
                <w:rFonts w:eastAsia="Calibri"/>
                <w:szCs w:val="20"/>
                <w:lang w:eastAsia="en-AU"/>
              </w:rPr>
            </w:pPr>
          </w:p>
        </w:tc>
      </w:tr>
      <w:tr w:rsidR="00F10800" w:rsidRPr="00F10800" w14:paraId="605A5CDA" w14:textId="77777777" w:rsidTr="00C932CD">
        <w:trPr>
          <w:trHeight w:val="432"/>
        </w:trPr>
        <w:tc>
          <w:tcPr>
            <w:tcW w:w="9351" w:type="dxa"/>
            <w:shd w:val="clear" w:color="auto" w:fill="auto"/>
            <w:vAlign w:val="center"/>
          </w:tcPr>
          <w:p w14:paraId="1C2F5EF3" w14:textId="77777777" w:rsidR="008533D7" w:rsidRPr="00F10800" w:rsidRDefault="008533D7" w:rsidP="00C932CD">
            <w:pPr>
              <w:spacing w:line="250" w:lineRule="atLeast"/>
              <w:jc w:val="both"/>
              <w:rPr>
                <w:rFonts w:eastAsia="Calibri"/>
                <w:szCs w:val="20"/>
                <w:lang w:eastAsia="en-AU"/>
              </w:rPr>
            </w:pPr>
          </w:p>
        </w:tc>
      </w:tr>
      <w:tr w:rsidR="00F10800" w:rsidRPr="00F10800" w14:paraId="40DCCDC8" w14:textId="77777777" w:rsidTr="00C932CD">
        <w:trPr>
          <w:trHeight w:val="432"/>
        </w:trPr>
        <w:tc>
          <w:tcPr>
            <w:tcW w:w="9351" w:type="dxa"/>
            <w:shd w:val="clear" w:color="auto" w:fill="auto"/>
            <w:vAlign w:val="center"/>
          </w:tcPr>
          <w:p w14:paraId="05A90977" w14:textId="77777777" w:rsidR="008533D7" w:rsidRPr="00F10800" w:rsidRDefault="008533D7" w:rsidP="00C932CD">
            <w:pPr>
              <w:spacing w:line="250" w:lineRule="atLeast"/>
              <w:jc w:val="both"/>
              <w:rPr>
                <w:rFonts w:eastAsia="Calibri"/>
                <w:szCs w:val="20"/>
                <w:lang w:eastAsia="en-AU"/>
              </w:rPr>
            </w:pPr>
          </w:p>
        </w:tc>
      </w:tr>
      <w:tr w:rsidR="00F10800" w:rsidRPr="00F10800" w14:paraId="38621AE1" w14:textId="77777777" w:rsidTr="00C932CD">
        <w:trPr>
          <w:trHeight w:val="432"/>
        </w:trPr>
        <w:tc>
          <w:tcPr>
            <w:tcW w:w="9351" w:type="dxa"/>
            <w:shd w:val="clear" w:color="auto" w:fill="auto"/>
            <w:vAlign w:val="center"/>
          </w:tcPr>
          <w:p w14:paraId="71CF4A4B" w14:textId="77777777" w:rsidR="008533D7" w:rsidRPr="00F10800" w:rsidRDefault="008533D7" w:rsidP="00C932CD">
            <w:pPr>
              <w:spacing w:line="250" w:lineRule="atLeast"/>
              <w:jc w:val="both"/>
              <w:rPr>
                <w:rFonts w:eastAsia="Calibri"/>
                <w:szCs w:val="20"/>
                <w:lang w:eastAsia="en-AU"/>
              </w:rPr>
            </w:pPr>
          </w:p>
        </w:tc>
      </w:tr>
      <w:tr w:rsidR="00F10800" w:rsidRPr="00F10800" w14:paraId="7B22A993" w14:textId="77777777" w:rsidTr="00C932CD">
        <w:trPr>
          <w:trHeight w:val="432"/>
        </w:trPr>
        <w:tc>
          <w:tcPr>
            <w:tcW w:w="9351" w:type="dxa"/>
            <w:shd w:val="clear" w:color="auto" w:fill="auto"/>
            <w:vAlign w:val="center"/>
          </w:tcPr>
          <w:p w14:paraId="26ADF87D" w14:textId="77777777" w:rsidR="008533D7" w:rsidRPr="00F10800" w:rsidRDefault="008533D7" w:rsidP="00C932CD">
            <w:pPr>
              <w:spacing w:line="250" w:lineRule="atLeast"/>
              <w:jc w:val="both"/>
              <w:rPr>
                <w:rFonts w:eastAsia="Calibri"/>
                <w:szCs w:val="20"/>
                <w:lang w:eastAsia="en-AU"/>
              </w:rPr>
            </w:pPr>
          </w:p>
        </w:tc>
      </w:tr>
      <w:tr w:rsidR="008533D7" w:rsidRPr="00F10800" w14:paraId="053C8F8F" w14:textId="77777777" w:rsidTr="00C932CD">
        <w:trPr>
          <w:trHeight w:val="432"/>
        </w:trPr>
        <w:tc>
          <w:tcPr>
            <w:tcW w:w="9351" w:type="dxa"/>
            <w:shd w:val="clear" w:color="auto" w:fill="auto"/>
            <w:vAlign w:val="center"/>
          </w:tcPr>
          <w:p w14:paraId="7BD06841" w14:textId="77777777" w:rsidR="008533D7" w:rsidRPr="00F10800" w:rsidRDefault="008533D7" w:rsidP="00C932CD">
            <w:pPr>
              <w:spacing w:line="250" w:lineRule="atLeast"/>
              <w:jc w:val="both"/>
              <w:rPr>
                <w:rFonts w:eastAsia="Calibri"/>
                <w:szCs w:val="20"/>
                <w:lang w:eastAsia="en-AU"/>
              </w:rPr>
            </w:pPr>
          </w:p>
        </w:tc>
      </w:tr>
    </w:tbl>
    <w:p w14:paraId="7F5C23DB" w14:textId="77777777" w:rsidR="008533D7" w:rsidRPr="00F10800" w:rsidRDefault="008533D7" w:rsidP="008533D7">
      <w:pPr>
        <w:tabs>
          <w:tab w:val="left" w:pos="6480"/>
        </w:tabs>
        <w:jc w:val="both"/>
        <w:rPr>
          <w:rFonts w:eastAsia="Calibri"/>
          <w:sz w:val="16"/>
          <w:szCs w:val="16"/>
          <w:lang w:eastAsia="en-AU"/>
        </w:rPr>
      </w:pPr>
    </w:p>
    <w:tbl>
      <w:tblPr>
        <w:tblStyle w:val="TableGrid1"/>
        <w:tblW w:w="9351" w:type="dxa"/>
        <w:tblLook w:val="04A0" w:firstRow="1" w:lastRow="0" w:firstColumn="1" w:lastColumn="0" w:noHBand="0" w:noVBand="1"/>
      </w:tblPr>
      <w:tblGrid>
        <w:gridCol w:w="4428"/>
        <w:gridCol w:w="4923"/>
      </w:tblGrid>
      <w:tr w:rsidR="00F10800" w:rsidRPr="00F10800" w14:paraId="5C2E537F" w14:textId="77777777" w:rsidTr="00C932CD">
        <w:tc>
          <w:tcPr>
            <w:tcW w:w="4428" w:type="dxa"/>
            <w:vMerge w:val="restart"/>
            <w:tcBorders>
              <w:bottom w:val="nil"/>
            </w:tcBorders>
            <w:shd w:val="clear" w:color="auto" w:fill="auto"/>
          </w:tcPr>
          <w:p w14:paraId="0CD890A2" w14:textId="77777777" w:rsidR="008533D7" w:rsidRPr="00F10800" w:rsidRDefault="008533D7" w:rsidP="00C932CD">
            <w:pPr>
              <w:spacing w:line="250" w:lineRule="atLeast"/>
              <w:jc w:val="both"/>
              <w:rPr>
                <w:rFonts w:eastAsia="Calibri"/>
                <w:b/>
                <w:szCs w:val="20"/>
                <w:lang w:eastAsia="en-AU"/>
              </w:rPr>
            </w:pPr>
          </w:p>
        </w:tc>
        <w:tc>
          <w:tcPr>
            <w:tcW w:w="4923" w:type="dxa"/>
            <w:shd w:val="clear" w:color="auto" w:fill="D9D9D9" w:themeFill="background1" w:themeFillShade="D9"/>
          </w:tcPr>
          <w:p w14:paraId="6B3144EE" w14:textId="77777777" w:rsidR="008533D7" w:rsidRPr="00F10800" w:rsidRDefault="008533D7" w:rsidP="00C932CD">
            <w:pPr>
              <w:spacing w:line="250" w:lineRule="atLeast"/>
              <w:jc w:val="both"/>
              <w:rPr>
                <w:rFonts w:eastAsia="Calibri"/>
                <w:b/>
                <w:szCs w:val="20"/>
                <w:lang w:eastAsia="en-AU"/>
              </w:rPr>
            </w:pPr>
            <w:r w:rsidRPr="00F10800">
              <w:rPr>
                <w:rFonts w:eastAsia="Calibri"/>
                <w:b/>
                <w:szCs w:val="20"/>
                <w:lang w:eastAsia="en-AU"/>
              </w:rPr>
              <w:t>Student acknowledge feedback/comments</w:t>
            </w:r>
          </w:p>
        </w:tc>
      </w:tr>
      <w:tr w:rsidR="00F10800" w:rsidRPr="00F10800" w14:paraId="4C4A0AA4" w14:textId="77777777" w:rsidTr="00C932CD">
        <w:trPr>
          <w:trHeight w:val="1152"/>
        </w:trPr>
        <w:tc>
          <w:tcPr>
            <w:tcW w:w="4428" w:type="dxa"/>
            <w:vMerge/>
            <w:tcBorders>
              <w:bottom w:val="nil"/>
            </w:tcBorders>
          </w:tcPr>
          <w:p w14:paraId="784624D9" w14:textId="77777777" w:rsidR="008533D7" w:rsidRPr="00F10800" w:rsidRDefault="008533D7" w:rsidP="00C932CD">
            <w:pPr>
              <w:spacing w:line="250" w:lineRule="atLeast"/>
              <w:jc w:val="both"/>
              <w:rPr>
                <w:rFonts w:eastAsia="Calibri"/>
                <w:szCs w:val="20"/>
                <w:lang w:eastAsia="en-AU"/>
              </w:rPr>
            </w:pPr>
          </w:p>
        </w:tc>
        <w:tc>
          <w:tcPr>
            <w:tcW w:w="4923" w:type="dxa"/>
          </w:tcPr>
          <w:p w14:paraId="36008062" w14:textId="77777777" w:rsidR="008533D7" w:rsidRPr="00F10800" w:rsidRDefault="008533D7" w:rsidP="00C932CD">
            <w:pPr>
              <w:spacing w:line="250" w:lineRule="atLeast"/>
              <w:jc w:val="both"/>
              <w:rPr>
                <w:rFonts w:eastAsia="Calibri"/>
                <w:szCs w:val="20"/>
                <w:lang w:eastAsia="en-AU"/>
              </w:rPr>
            </w:pPr>
          </w:p>
        </w:tc>
      </w:tr>
      <w:tr w:rsidR="00F10800" w:rsidRPr="00F10800" w14:paraId="73E7B60C" w14:textId="77777777" w:rsidTr="00C932CD">
        <w:trPr>
          <w:trHeight w:val="432"/>
        </w:trPr>
        <w:tc>
          <w:tcPr>
            <w:tcW w:w="4428" w:type="dxa"/>
            <w:tcBorders>
              <w:top w:val="nil"/>
            </w:tcBorders>
            <w:vAlign w:val="center"/>
          </w:tcPr>
          <w:p w14:paraId="4F8703A7"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Grader’s signature</w:t>
            </w:r>
          </w:p>
        </w:tc>
        <w:tc>
          <w:tcPr>
            <w:tcW w:w="4923" w:type="dxa"/>
            <w:vAlign w:val="center"/>
          </w:tcPr>
          <w:p w14:paraId="09A401DA"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Student’s signature:</w:t>
            </w:r>
          </w:p>
        </w:tc>
      </w:tr>
      <w:tr w:rsidR="00F10800" w:rsidRPr="00F10800" w14:paraId="6BBDA69F" w14:textId="77777777" w:rsidTr="00C932CD">
        <w:trPr>
          <w:trHeight w:val="432"/>
        </w:trPr>
        <w:tc>
          <w:tcPr>
            <w:tcW w:w="4428" w:type="dxa"/>
            <w:vAlign w:val="center"/>
          </w:tcPr>
          <w:p w14:paraId="1B3FF0DC"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Date:</w:t>
            </w:r>
          </w:p>
        </w:tc>
        <w:tc>
          <w:tcPr>
            <w:tcW w:w="4923" w:type="dxa"/>
            <w:vAlign w:val="center"/>
          </w:tcPr>
          <w:p w14:paraId="7F07DD31" w14:textId="77777777" w:rsidR="008533D7" w:rsidRPr="00F10800" w:rsidRDefault="008533D7" w:rsidP="00C932CD">
            <w:pPr>
              <w:spacing w:line="250" w:lineRule="atLeast"/>
              <w:jc w:val="both"/>
              <w:rPr>
                <w:rFonts w:eastAsia="Calibri"/>
                <w:szCs w:val="20"/>
                <w:lang w:eastAsia="en-AU"/>
              </w:rPr>
            </w:pPr>
            <w:r w:rsidRPr="00F10800">
              <w:rPr>
                <w:rFonts w:eastAsia="Calibri"/>
                <w:szCs w:val="20"/>
                <w:lang w:eastAsia="en-AU"/>
              </w:rPr>
              <w:t>Date:</w:t>
            </w:r>
          </w:p>
        </w:tc>
      </w:tr>
    </w:tbl>
    <w:p w14:paraId="65AE0B7C" w14:textId="77777777" w:rsidR="008533D7" w:rsidRPr="00F10800" w:rsidRDefault="008533D7" w:rsidP="008533D7">
      <w:pPr>
        <w:tabs>
          <w:tab w:val="left" w:pos="6480"/>
        </w:tabs>
        <w:jc w:val="both"/>
        <w:rPr>
          <w:rFonts w:eastAsia="Calibri"/>
          <w:sz w:val="16"/>
          <w:szCs w:val="16"/>
          <w:lang w:eastAsia="en-AU"/>
        </w:rPr>
      </w:pPr>
      <w:r w:rsidRPr="00F10800">
        <w:rPr>
          <w:rFonts w:eastAsia="Calibri"/>
          <w:sz w:val="16"/>
          <w:szCs w:val="16"/>
          <w:lang w:eastAsia="en-AU"/>
        </w:rPr>
        <w:t>Note:</w:t>
      </w:r>
    </w:p>
    <w:p w14:paraId="60FB7946" w14:textId="77777777" w:rsidR="008533D7" w:rsidRPr="00F10800" w:rsidRDefault="008533D7" w:rsidP="008533D7">
      <w:pPr>
        <w:numPr>
          <w:ilvl w:val="0"/>
          <w:numId w:val="28"/>
        </w:numPr>
        <w:tabs>
          <w:tab w:val="left" w:pos="6480"/>
        </w:tabs>
        <w:ind w:left="360"/>
        <w:contextualSpacing/>
        <w:jc w:val="both"/>
        <w:rPr>
          <w:rFonts w:eastAsia="Calibri"/>
          <w:sz w:val="18"/>
          <w:szCs w:val="18"/>
          <w:lang w:eastAsia="en-AU"/>
        </w:rPr>
      </w:pPr>
      <w:r w:rsidRPr="00F10800">
        <w:rPr>
          <w:rFonts w:eastAsia="Calibri"/>
          <w:sz w:val="18"/>
          <w:szCs w:val="18"/>
          <w:lang w:eastAsia="en-AU"/>
        </w:rPr>
        <w:t>A soft and hard copy of the assignment shall be submitted.</w:t>
      </w:r>
    </w:p>
    <w:p w14:paraId="2A685B7B" w14:textId="77777777" w:rsidR="008533D7" w:rsidRPr="00F10800" w:rsidRDefault="008533D7" w:rsidP="008533D7">
      <w:pPr>
        <w:numPr>
          <w:ilvl w:val="0"/>
          <w:numId w:val="28"/>
        </w:numPr>
        <w:tabs>
          <w:tab w:val="left" w:pos="6480"/>
        </w:tabs>
        <w:ind w:left="360"/>
        <w:contextualSpacing/>
        <w:jc w:val="both"/>
        <w:rPr>
          <w:rFonts w:eastAsia="Calibri"/>
          <w:sz w:val="18"/>
          <w:szCs w:val="18"/>
          <w:lang w:eastAsia="en-AU"/>
        </w:rPr>
      </w:pPr>
      <w:r w:rsidRPr="00F10800">
        <w:rPr>
          <w:rFonts w:eastAsia="Calibri"/>
          <w:sz w:val="18"/>
          <w:szCs w:val="18"/>
          <w:lang w:eastAsia="en-AU"/>
        </w:rPr>
        <w:t>The signed copy of the assignment cover sheet shall be retained by the marker.</w:t>
      </w:r>
    </w:p>
    <w:p w14:paraId="008A4A7D" w14:textId="77777777" w:rsidR="008533D7" w:rsidRPr="00F10800" w:rsidRDefault="008533D7" w:rsidP="008533D7">
      <w:pPr>
        <w:numPr>
          <w:ilvl w:val="0"/>
          <w:numId w:val="28"/>
        </w:numPr>
        <w:tabs>
          <w:tab w:val="left" w:pos="6480"/>
        </w:tabs>
        <w:ind w:left="360"/>
        <w:contextualSpacing/>
        <w:jc w:val="both"/>
        <w:rPr>
          <w:rFonts w:eastAsia="Calibri"/>
          <w:sz w:val="18"/>
          <w:szCs w:val="18"/>
          <w:lang w:eastAsia="en-AU"/>
        </w:rPr>
      </w:pPr>
      <w:r w:rsidRPr="00F10800">
        <w:rPr>
          <w:rFonts w:eastAsia="Calibri"/>
          <w:sz w:val="18"/>
          <w:szCs w:val="18"/>
          <w:lang w:eastAsia="en-AU"/>
        </w:rPr>
        <w:t xml:space="preserve">If the Turnitin report is required, students have to submit it with the assignment. However, departments may allow students up to </w:t>
      </w:r>
      <w:r w:rsidRPr="00F10800">
        <w:rPr>
          <w:rFonts w:eastAsia="Calibri"/>
          <w:b/>
          <w:sz w:val="18"/>
          <w:szCs w:val="18"/>
          <w:lang w:eastAsia="en-AU"/>
        </w:rPr>
        <w:t>THREE</w:t>
      </w:r>
      <w:r w:rsidRPr="00F10800">
        <w:rPr>
          <w:rFonts w:eastAsia="Calibri"/>
          <w:sz w:val="18"/>
          <w:szCs w:val="18"/>
          <w:lang w:eastAsia="en-AU"/>
        </w:rPr>
        <w:t xml:space="preserve"> (3) working days after submission of the assignment to submit the Turnitin report. The assignment shall only be marked upon the submission of the Turnitin report.</w:t>
      </w:r>
    </w:p>
    <w:p w14:paraId="545857DA" w14:textId="77777777" w:rsidR="008533D7" w:rsidRPr="00F10800" w:rsidRDefault="008533D7" w:rsidP="008533D7">
      <w:pPr>
        <w:tabs>
          <w:tab w:val="left" w:pos="6480"/>
        </w:tabs>
        <w:ind w:left="360"/>
        <w:contextualSpacing/>
        <w:jc w:val="both"/>
        <w:rPr>
          <w:rFonts w:eastAsia="Calibri"/>
          <w:sz w:val="16"/>
          <w:szCs w:val="16"/>
          <w:lang w:eastAsia="en-AU"/>
        </w:rPr>
      </w:pPr>
    </w:p>
    <w:p w14:paraId="5C2F3A1C" w14:textId="339896F3" w:rsidR="008533D7" w:rsidRPr="00F10800" w:rsidRDefault="00B90F1F" w:rsidP="008533D7">
      <w:pPr>
        <w:tabs>
          <w:tab w:val="left" w:pos="6480"/>
        </w:tabs>
        <w:jc w:val="both"/>
        <w:rPr>
          <w:b/>
          <w:sz w:val="24"/>
          <w:szCs w:val="24"/>
        </w:rPr>
      </w:pPr>
      <w:r>
        <w:rPr>
          <w:noProof/>
        </w:rPr>
        <w:pict w14:anchorId="5A2409CB">
          <v:shape id="_x0000_s1026" type="#_x0000_t202" style="position:absolute;left:0;text-align:left;margin-left:281.55pt;margin-top:10.05pt;width:186.95pt;height:36.75pt;z-index:2516833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" stroked="f">
            <v:textbox>
              <w:txbxContent>
                <w:sdt>
                  <w:sdtPr>
                    <w:rPr>
                      <w:sz w:val="20"/>
                      <w:szCs w:val="20"/>
                    </w:rPr>
                    <w:id w:val="331350752"/>
                    <w:docPartObj>
                      <w:docPartGallery w:val="Page Numbers (Bottom of Page)"/>
                      <w:docPartUnique/>
                    </w:docPartObj>
                  </w:sdtPr>
                  <w:sdtEndPr/>
                  <w:sdtContent>
                    <w:sdt>
                      <w:sdtPr>
                        <w:rPr>
                          <w:sz w:val="20"/>
                          <w:szCs w:val="20"/>
                        </w:rPr>
                        <w:id w:val="-2064784794"/>
                        <w:docPartObj>
                          <w:docPartGallery w:val="Page Numbers (Top of Page)"/>
                          <w:docPartUnique/>
                        </w:docPartObj>
                      </w:sdtPr>
                      <w:sdtEndPr/>
                      <w:sdtContent>
                        <w:p w14:paraId="0BD4A34C" w14:textId="77777777" w:rsidR="008533D7" w:rsidRPr="009665F7" w:rsidRDefault="008533D7" w:rsidP="008533D7">
                          <w:pPr>
                            <w:pStyle w:val="Footer"/>
                            <w:jc w:val="right"/>
                            <w:rPr>
                              <w:sz w:val="20"/>
                              <w:szCs w:val="20"/>
                            </w:rPr>
                          </w:pPr>
                          <w:r w:rsidRPr="009665F7">
                            <w:rPr>
                              <w:i/>
                              <w:sz w:val="18"/>
                              <w:szCs w:val="18"/>
                            </w:rPr>
                            <w:t>ACA-F-020(010611:01)</w:t>
                          </w:r>
                        </w:p>
                        <w:p w14:paraId="778959D9" w14:textId="77777777" w:rsidR="008533D7" w:rsidRPr="00251BFA" w:rsidRDefault="008533D7" w:rsidP="008533D7">
                          <w:pPr>
                            <w:pStyle w:val="Footer"/>
                            <w:jc w:val="right"/>
                            <w:rPr>
                              <w:sz w:val="20"/>
                              <w:szCs w:val="20"/>
                            </w:rPr>
                          </w:pPr>
                          <w:r w:rsidRPr="00251BFA">
                            <w:rPr>
                              <w:sz w:val="20"/>
                              <w:szCs w:val="20"/>
                            </w:rPr>
                            <w:t xml:space="preserve">Page </w:t>
                          </w:r>
                          <w:r>
                            <w:rPr>
                              <w:b/>
                              <w:sz w:val="20"/>
                              <w:szCs w:val="20"/>
                            </w:rPr>
                            <w:t>2</w:t>
                          </w:r>
                          <w:r w:rsidRPr="00251BFA">
                            <w:rPr>
                              <w:sz w:val="20"/>
                              <w:szCs w:val="20"/>
                            </w:rPr>
                            <w:t xml:space="preserve"> of </w:t>
                          </w:r>
                          <w:r>
                            <w:rPr>
                              <w:b/>
                              <w:sz w:val="20"/>
                              <w:szCs w:val="20"/>
                            </w:rPr>
                            <w:t>2</w:t>
                          </w:r>
                        </w:p>
                      </w:sdtContent>
                    </w:sdt>
                  </w:sdtContent>
                </w:sdt>
                <w:p w14:paraId="6B48BF5C" w14:textId="77777777" w:rsidR="008533D7" w:rsidRDefault="008533D7" w:rsidP="008533D7"/>
              </w:txbxContent>
            </v:textbox>
          </v:shape>
        </w:pict>
      </w:r>
      <w:r w:rsidR="008533D7" w:rsidRPr="00F10800">
        <w:rPr>
          <w:rFonts w:eastAsia="Calibri"/>
          <w:sz w:val="18"/>
          <w:szCs w:val="18"/>
          <w:lang w:eastAsia="en-AU"/>
        </w:rPr>
        <w:t>*Use additional sheets if required.</w:t>
      </w:r>
    </w:p>
    <w:p w14:paraId="768A9573" w14:textId="77777777" w:rsidR="008533D7" w:rsidRPr="00F10800" w:rsidRDefault="008533D7" w:rsidP="008A3A35">
      <w:pPr>
        <w:jc w:val="both"/>
        <w:rPr>
          <w:sz w:val="24"/>
          <w:szCs w:val="24"/>
        </w:rPr>
      </w:pPr>
    </w:p>
    <w:p w14:paraId="2D6C20AE" w14:textId="77777777" w:rsidR="00FB3553" w:rsidRPr="00F10800" w:rsidRDefault="00FB3553">
      <w:pPr>
        <w:jc w:val="both"/>
        <w:rPr>
          <w:sz w:val="24"/>
          <w:szCs w:val="24"/>
        </w:rPr>
      </w:pPr>
    </w:p>
    <w:sectPr w:rsidR="00FB3553" w:rsidRPr="00F10800" w:rsidSect="009849CB">
      <w:headerReference w:type="default" r:id="rId14"/>
      <w:footerReference w:type="default" r:id="rId15"/>
      <w:pgSz w:w="11909" w:h="16834" w:code="9"/>
      <w:pgMar w:top="1247" w:right="1440" w:bottom="1247"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B76F" w14:textId="77777777" w:rsidR="00B90F1F" w:rsidRDefault="00B90F1F">
      <w:r>
        <w:separator/>
      </w:r>
    </w:p>
  </w:endnote>
  <w:endnote w:type="continuationSeparator" w:id="0">
    <w:p w14:paraId="33A82802" w14:textId="77777777" w:rsidR="00B90F1F" w:rsidRDefault="00B90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7994618"/>
      <w:docPartObj>
        <w:docPartGallery w:val="Page Numbers (Bottom of Page)"/>
        <w:docPartUnique/>
      </w:docPartObj>
    </w:sdtPr>
    <w:sdtEndPr>
      <w:rPr>
        <w:rStyle w:val="PageNumber"/>
      </w:rPr>
    </w:sdtEndPr>
    <w:sdtContent>
      <w:p w14:paraId="67DDD799" w14:textId="09C7BEC6" w:rsidR="004964F1" w:rsidRDefault="004964F1" w:rsidP="00C932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DB6F82" w14:textId="77777777" w:rsidR="004964F1" w:rsidRDefault="00496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9137695"/>
      <w:docPartObj>
        <w:docPartGallery w:val="Page Numbers (Bottom of Page)"/>
        <w:docPartUnique/>
      </w:docPartObj>
    </w:sdtPr>
    <w:sdtEndPr>
      <w:rPr>
        <w:rStyle w:val="PageNumber"/>
      </w:rPr>
    </w:sdtEndPr>
    <w:sdtContent>
      <w:p w14:paraId="02E09EA1" w14:textId="648CFF1A" w:rsidR="004964F1" w:rsidRDefault="004964F1" w:rsidP="00C932C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87EA31" w14:textId="40C5C5FE" w:rsidR="00C627C2" w:rsidRPr="00C627C2" w:rsidRDefault="00C627C2" w:rsidP="00C627C2">
    <w:pPr>
      <w:pStyle w:val="Footer"/>
      <w:tabs>
        <w:tab w:val="clear" w:pos="4819"/>
        <w:tab w:val="center" w:pos="4500"/>
      </w:tabs>
      <w:rPr>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76AE" w14:textId="77777777" w:rsidR="008533D7" w:rsidRPr="00C627C2" w:rsidRDefault="008533D7" w:rsidP="00C627C2">
    <w:pPr>
      <w:pStyle w:val="Footer"/>
      <w:tabs>
        <w:tab w:val="clear" w:pos="4819"/>
        <w:tab w:val="center" w:pos="4500"/>
      </w:tabs>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AE0D" w14:textId="77777777" w:rsidR="00B90F1F" w:rsidRDefault="00B90F1F">
      <w:r>
        <w:separator/>
      </w:r>
    </w:p>
  </w:footnote>
  <w:footnote w:type="continuationSeparator" w:id="0">
    <w:p w14:paraId="2C70EC33" w14:textId="77777777" w:rsidR="00B90F1F" w:rsidRDefault="00B90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49721" w14:textId="77777777" w:rsidR="008533D7" w:rsidRDefault="00853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A9"/>
    <w:multiLevelType w:val="singleLevel"/>
    <w:tmpl w:val="9CDAE162"/>
    <w:lvl w:ilvl="0">
      <w:start w:val="1"/>
      <w:numFmt w:val="bullet"/>
      <w:lvlText w:val=""/>
      <w:lvlJc w:val="left"/>
      <w:pPr>
        <w:tabs>
          <w:tab w:val="num" w:pos="567"/>
        </w:tabs>
        <w:ind w:left="567" w:hanging="567"/>
      </w:pPr>
      <w:rPr>
        <w:rFonts w:ascii="Symbol" w:hAnsi="Symbol" w:hint="default"/>
        <w:b w:val="0"/>
        <w:i w:val="0"/>
        <w:sz w:val="20"/>
      </w:rPr>
    </w:lvl>
  </w:abstractNum>
  <w:abstractNum w:abstractNumId="1" w15:restartNumberingAfterBreak="0">
    <w:nsid w:val="045F5474"/>
    <w:multiLevelType w:val="multilevel"/>
    <w:tmpl w:val="609C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B0B00"/>
    <w:multiLevelType w:val="singleLevel"/>
    <w:tmpl w:val="1602B396"/>
    <w:lvl w:ilvl="0">
      <w:start w:val="1"/>
      <w:numFmt w:val="bullet"/>
      <w:lvlText w:val=""/>
      <w:lvlJc w:val="left"/>
      <w:pPr>
        <w:tabs>
          <w:tab w:val="num" w:pos="567"/>
        </w:tabs>
        <w:ind w:left="567" w:hanging="567"/>
      </w:pPr>
      <w:rPr>
        <w:rFonts w:ascii="Symbol" w:hAnsi="Symbol" w:hint="default"/>
        <w:b w:val="0"/>
        <w:i w:val="0"/>
        <w:sz w:val="20"/>
      </w:rPr>
    </w:lvl>
  </w:abstractNum>
  <w:abstractNum w:abstractNumId="3" w15:restartNumberingAfterBreak="0">
    <w:nsid w:val="16CC385E"/>
    <w:multiLevelType w:val="hybridMultilevel"/>
    <w:tmpl w:val="56A8F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81753A"/>
    <w:multiLevelType w:val="singleLevel"/>
    <w:tmpl w:val="7638C25E"/>
    <w:lvl w:ilvl="0">
      <w:start w:val="1"/>
      <w:numFmt w:val="bullet"/>
      <w:lvlText w:val=""/>
      <w:lvlJc w:val="left"/>
      <w:pPr>
        <w:tabs>
          <w:tab w:val="num" w:pos="567"/>
        </w:tabs>
        <w:ind w:left="567" w:hanging="567"/>
      </w:pPr>
      <w:rPr>
        <w:rFonts w:ascii="Symbol" w:hAnsi="Symbol" w:hint="default"/>
        <w:b w:val="0"/>
        <w:i w:val="0"/>
        <w:sz w:val="20"/>
      </w:rPr>
    </w:lvl>
  </w:abstractNum>
  <w:abstractNum w:abstractNumId="5" w15:restartNumberingAfterBreak="0">
    <w:nsid w:val="1C645E4B"/>
    <w:multiLevelType w:val="hybridMultilevel"/>
    <w:tmpl w:val="15001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AD27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7BA552F"/>
    <w:multiLevelType w:val="multilevel"/>
    <w:tmpl w:val="5476BA9E"/>
    <w:lvl w:ilvl="0">
      <w:start w:val="1"/>
      <w:numFmt w:val="bullet"/>
      <w:lvlText w:val=""/>
      <w:lvlJc w:val="left"/>
      <w:pPr>
        <w:tabs>
          <w:tab w:val="num" w:pos="0"/>
        </w:tabs>
        <w:ind w:left="0" w:firstLine="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94568CB"/>
    <w:multiLevelType w:val="hybridMultilevel"/>
    <w:tmpl w:val="F5AA2A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E215C4B"/>
    <w:multiLevelType w:val="singleLevel"/>
    <w:tmpl w:val="3564B9E0"/>
    <w:lvl w:ilvl="0">
      <w:start w:val="1"/>
      <w:numFmt w:val="bullet"/>
      <w:lvlText w:val=""/>
      <w:lvlJc w:val="left"/>
      <w:pPr>
        <w:tabs>
          <w:tab w:val="num" w:pos="567"/>
        </w:tabs>
        <w:ind w:left="567" w:hanging="567"/>
      </w:pPr>
      <w:rPr>
        <w:rFonts w:ascii="Symbol" w:hAnsi="Symbol" w:hint="default"/>
        <w:b w:val="0"/>
        <w:i w:val="0"/>
        <w:sz w:val="20"/>
      </w:rPr>
    </w:lvl>
  </w:abstractNum>
  <w:abstractNum w:abstractNumId="10" w15:restartNumberingAfterBreak="0">
    <w:nsid w:val="2E8C6F48"/>
    <w:multiLevelType w:val="singleLevel"/>
    <w:tmpl w:val="7E469FF0"/>
    <w:lvl w:ilvl="0">
      <w:start w:val="1"/>
      <w:numFmt w:val="bullet"/>
      <w:lvlText w:val=""/>
      <w:lvlJc w:val="left"/>
      <w:pPr>
        <w:tabs>
          <w:tab w:val="num" w:pos="567"/>
        </w:tabs>
        <w:ind w:left="567" w:hanging="567"/>
      </w:pPr>
      <w:rPr>
        <w:rFonts w:ascii="Symbol" w:hAnsi="Symbol" w:hint="default"/>
        <w:b w:val="0"/>
        <w:i w:val="0"/>
        <w:sz w:val="20"/>
      </w:rPr>
    </w:lvl>
  </w:abstractNum>
  <w:abstractNum w:abstractNumId="11" w15:restartNumberingAfterBreak="0">
    <w:nsid w:val="325532C4"/>
    <w:multiLevelType w:val="singleLevel"/>
    <w:tmpl w:val="94923E2A"/>
    <w:lvl w:ilvl="0">
      <w:start w:val="1"/>
      <w:numFmt w:val="bullet"/>
      <w:lvlText w:val=""/>
      <w:lvlJc w:val="left"/>
      <w:pPr>
        <w:tabs>
          <w:tab w:val="num" w:pos="567"/>
        </w:tabs>
        <w:ind w:left="567" w:hanging="567"/>
      </w:pPr>
      <w:rPr>
        <w:rFonts w:ascii="Symbol" w:hAnsi="Symbol" w:hint="default"/>
        <w:b w:val="0"/>
        <w:i w:val="0"/>
        <w:sz w:val="20"/>
      </w:rPr>
    </w:lvl>
  </w:abstractNum>
  <w:abstractNum w:abstractNumId="12" w15:restartNumberingAfterBreak="0">
    <w:nsid w:val="33CD70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D83959"/>
    <w:multiLevelType w:val="singleLevel"/>
    <w:tmpl w:val="A6C0C48A"/>
    <w:lvl w:ilvl="0">
      <w:start w:val="1"/>
      <w:numFmt w:val="bullet"/>
      <w:lvlText w:val=""/>
      <w:lvlJc w:val="left"/>
      <w:pPr>
        <w:tabs>
          <w:tab w:val="num" w:pos="567"/>
        </w:tabs>
        <w:ind w:left="567" w:hanging="567"/>
      </w:pPr>
      <w:rPr>
        <w:rFonts w:ascii="Symbol" w:hAnsi="Symbol" w:hint="default"/>
        <w:b w:val="0"/>
        <w:i w:val="0"/>
        <w:sz w:val="20"/>
      </w:rPr>
    </w:lvl>
  </w:abstractNum>
  <w:abstractNum w:abstractNumId="14" w15:restartNumberingAfterBreak="0">
    <w:nsid w:val="3F2C4BF2"/>
    <w:multiLevelType w:val="singleLevel"/>
    <w:tmpl w:val="E062C89C"/>
    <w:lvl w:ilvl="0">
      <w:start w:val="1"/>
      <w:numFmt w:val="bullet"/>
      <w:lvlText w:val=""/>
      <w:lvlJc w:val="left"/>
      <w:pPr>
        <w:tabs>
          <w:tab w:val="num" w:pos="567"/>
        </w:tabs>
        <w:ind w:left="567" w:hanging="567"/>
      </w:pPr>
      <w:rPr>
        <w:rFonts w:ascii="Symbol" w:hAnsi="Symbol" w:hint="default"/>
        <w:b w:val="0"/>
        <w:i w:val="0"/>
        <w:sz w:val="20"/>
      </w:rPr>
    </w:lvl>
  </w:abstractNum>
  <w:abstractNum w:abstractNumId="15" w15:restartNumberingAfterBreak="0">
    <w:nsid w:val="40BA602F"/>
    <w:multiLevelType w:val="hybridMultilevel"/>
    <w:tmpl w:val="F5AA2A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CD0EE9"/>
    <w:multiLevelType w:val="singleLevel"/>
    <w:tmpl w:val="5D96C162"/>
    <w:lvl w:ilvl="0">
      <w:start w:val="1"/>
      <w:numFmt w:val="bullet"/>
      <w:lvlText w:val=""/>
      <w:lvlJc w:val="left"/>
      <w:pPr>
        <w:tabs>
          <w:tab w:val="num" w:pos="567"/>
        </w:tabs>
        <w:ind w:left="567" w:hanging="567"/>
      </w:pPr>
      <w:rPr>
        <w:rFonts w:ascii="Symbol" w:hAnsi="Symbol" w:hint="default"/>
        <w:b w:val="0"/>
        <w:i w:val="0"/>
        <w:sz w:val="20"/>
      </w:rPr>
    </w:lvl>
  </w:abstractNum>
  <w:abstractNum w:abstractNumId="17" w15:restartNumberingAfterBreak="0">
    <w:nsid w:val="421B55F0"/>
    <w:multiLevelType w:val="hybridMultilevel"/>
    <w:tmpl w:val="4436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B527C"/>
    <w:multiLevelType w:val="hybridMultilevel"/>
    <w:tmpl w:val="22BCE7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6101B4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D3A6266"/>
    <w:multiLevelType w:val="hybridMultilevel"/>
    <w:tmpl w:val="150015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45A3791"/>
    <w:multiLevelType w:val="hybridMultilevel"/>
    <w:tmpl w:val="B874B1DC"/>
    <w:lvl w:ilvl="0" w:tplc="D95C1AB4">
      <w:start w:val="1"/>
      <w:numFmt w:val="decimal"/>
      <w:lvlText w:val="%1."/>
      <w:lvlJc w:val="left"/>
      <w:pPr>
        <w:ind w:left="705" w:hanging="360"/>
      </w:pPr>
      <w:rPr>
        <w:rFonts w:hint="default"/>
      </w:rPr>
    </w:lvl>
    <w:lvl w:ilvl="1" w:tplc="44090019" w:tentative="1">
      <w:start w:val="1"/>
      <w:numFmt w:val="lowerLetter"/>
      <w:lvlText w:val="%2."/>
      <w:lvlJc w:val="left"/>
      <w:pPr>
        <w:ind w:left="1425" w:hanging="360"/>
      </w:pPr>
    </w:lvl>
    <w:lvl w:ilvl="2" w:tplc="4409001B" w:tentative="1">
      <w:start w:val="1"/>
      <w:numFmt w:val="lowerRoman"/>
      <w:lvlText w:val="%3."/>
      <w:lvlJc w:val="right"/>
      <w:pPr>
        <w:ind w:left="2145" w:hanging="180"/>
      </w:pPr>
    </w:lvl>
    <w:lvl w:ilvl="3" w:tplc="4409000F" w:tentative="1">
      <w:start w:val="1"/>
      <w:numFmt w:val="decimal"/>
      <w:lvlText w:val="%4."/>
      <w:lvlJc w:val="left"/>
      <w:pPr>
        <w:ind w:left="2865" w:hanging="360"/>
      </w:pPr>
    </w:lvl>
    <w:lvl w:ilvl="4" w:tplc="44090019" w:tentative="1">
      <w:start w:val="1"/>
      <w:numFmt w:val="lowerLetter"/>
      <w:lvlText w:val="%5."/>
      <w:lvlJc w:val="left"/>
      <w:pPr>
        <w:ind w:left="3585" w:hanging="360"/>
      </w:pPr>
    </w:lvl>
    <w:lvl w:ilvl="5" w:tplc="4409001B" w:tentative="1">
      <w:start w:val="1"/>
      <w:numFmt w:val="lowerRoman"/>
      <w:lvlText w:val="%6."/>
      <w:lvlJc w:val="right"/>
      <w:pPr>
        <w:ind w:left="4305" w:hanging="180"/>
      </w:pPr>
    </w:lvl>
    <w:lvl w:ilvl="6" w:tplc="4409000F" w:tentative="1">
      <w:start w:val="1"/>
      <w:numFmt w:val="decimal"/>
      <w:lvlText w:val="%7."/>
      <w:lvlJc w:val="left"/>
      <w:pPr>
        <w:ind w:left="5025" w:hanging="360"/>
      </w:pPr>
    </w:lvl>
    <w:lvl w:ilvl="7" w:tplc="44090019" w:tentative="1">
      <w:start w:val="1"/>
      <w:numFmt w:val="lowerLetter"/>
      <w:lvlText w:val="%8."/>
      <w:lvlJc w:val="left"/>
      <w:pPr>
        <w:ind w:left="5745" w:hanging="360"/>
      </w:pPr>
    </w:lvl>
    <w:lvl w:ilvl="8" w:tplc="4409001B" w:tentative="1">
      <w:start w:val="1"/>
      <w:numFmt w:val="lowerRoman"/>
      <w:lvlText w:val="%9."/>
      <w:lvlJc w:val="right"/>
      <w:pPr>
        <w:ind w:left="6465" w:hanging="180"/>
      </w:pPr>
    </w:lvl>
  </w:abstractNum>
  <w:abstractNum w:abstractNumId="22" w15:restartNumberingAfterBreak="0">
    <w:nsid w:val="568D26C3"/>
    <w:multiLevelType w:val="hybridMultilevel"/>
    <w:tmpl w:val="97D67818"/>
    <w:lvl w:ilvl="0" w:tplc="B80E93B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510C5D"/>
    <w:multiLevelType w:val="hybridMultilevel"/>
    <w:tmpl w:val="150015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DA4AF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21638AE"/>
    <w:multiLevelType w:val="hybridMultilevel"/>
    <w:tmpl w:val="1FA6A5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6DDD1880"/>
    <w:multiLevelType w:val="hybridMultilevel"/>
    <w:tmpl w:val="1C184576"/>
    <w:lvl w:ilvl="0" w:tplc="4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B142C9"/>
    <w:multiLevelType w:val="hybridMultilevel"/>
    <w:tmpl w:val="DCA416EC"/>
    <w:lvl w:ilvl="0" w:tplc="FFFFFFFF">
      <w:start w:val="1"/>
      <w:numFmt w:val="bullet"/>
      <w:lvlText w:val=""/>
      <w:legacy w:legacy="1" w:legacySpace="0" w:legacyIndent="283"/>
      <w:lvlJc w:val="left"/>
      <w:pPr>
        <w:ind w:left="283" w:hanging="283"/>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675" w:hanging="360"/>
      </w:pPr>
      <w:rPr>
        <w:rFonts w:ascii="Wingdings" w:hAnsi="Wingdings" w:hint="default"/>
      </w:rPr>
    </w:lvl>
    <w:lvl w:ilvl="3" w:tplc="04090001" w:tentative="1">
      <w:start w:val="1"/>
      <w:numFmt w:val="bullet"/>
      <w:lvlText w:val=""/>
      <w:lvlJc w:val="left"/>
      <w:pPr>
        <w:ind w:left="45" w:hanging="360"/>
      </w:pPr>
      <w:rPr>
        <w:rFonts w:ascii="Symbol" w:hAnsi="Symbol" w:hint="default"/>
      </w:rPr>
    </w:lvl>
    <w:lvl w:ilvl="4" w:tplc="04090003" w:tentative="1">
      <w:start w:val="1"/>
      <w:numFmt w:val="bullet"/>
      <w:lvlText w:val="o"/>
      <w:lvlJc w:val="left"/>
      <w:pPr>
        <w:ind w:left="765" w:hanging="360"/>
      </w:pPr>
      <w:rPr>
        <w:rFonts w:ascii="Courier New" w:hAnsi="Courier New" w:cs="Courier New" w:hint="default"/>
      </w:rPr>
    </w:lvl>
    <w:lvl w:ilvl="5" w:tplc="04090005" w:tentative="1">
      <w:start w:val="1"/>
      <w:numFmt w:val="bullet"/>
      <w:lvlText w:val=""/>
      <w:lvlJc w:val="left"/>
      <w:pPr>
        <w:ind w:left="1485" w:hanging="360"/>
      </w:pPr>
      <w:rPr>
        <w:rFonts w:ascii="Wingdings" w:hAnsi="Wingdings" w:hint="default"/>
      </w:rPr>
    </w:lvl>
    <w:lvl w:ilvl="6" w:tplc="04090001" w:tentative="1">
      <w:start w:val="1"/>
      <w:numFmt w:val="bullet"/>
      <w:lvlText w:val=""/>
      <w:lvlJc w:val="left"/>
      <w:pPr>
        <w:ind w:left="2205" w:hanging="360"/>
      </w:pPr>
      <w:rPr>
        <w:rFonts w:ascii="Symbol" w:hAnsi="Symbol" w:hint="default"/>
      </w:rPr>
    </w:lvl>
    <w:lvl w:ilvl="7" w:tplc="04090003" w:tentative="1">
      <w:start w:val="1"/>
      <w:numFmt w:val="bullet"/>
      <w:lvlText w:val="o"/>
      <w:lvlJc w:val="left"/>
      <w:pPr>
        <w:ind w:left="2925" w:hanging="360"/>
      </w:pPr>
      <w:rPr>
        <w:rFonts w:ascii="Courier New" w:hAnsi="Courier New" w:cs="Courier New" w:hint="default"/>
      </w:rPr>
    </w:lvl>
    <w:lvl w:ilvl="8" w:tplc="04090005" w:tentative="1">
      <w:start w:val="1"/>
      <w:numFmt w:val="bullet"/>
      <w:lvlText w:val=""/>
      <w:lvlJc w:val="left"/>
      <w:pPr>
        <w:ind w:left="3645" w:hanging="360"/>
      </w:pPr>
      <w:rPr>
        <w:rFonts w:ascii="Wingdings" w:hAnsi="Wingdings" w:hint="default"/>
      </w:rPr>
    </w:lvl>
  </w:abstractNum>
  <w:abstractNum w:abstractNumId="28" w15:restartNumberingAfterBreak="0">
    <w:nsid w:val="75DA6C72"/>
    <w:multiLevelType w:val="singleLevel"/>
    <w:tmpl w:val="7C7885A8"/>
    <w:lvl w:ilvl="0">
      <w:start w:val="1"/>
      <w:numFmt w:val="bullet"/>
      <w:lvlText w:val=""/>
      <w:lvlJc w:val="left"/>
      <w:pPr>
        <w:tabs>
          <w:tab w:val="num" w:pos="567"/>
        </w:tabs>
        <w:ind w:left="567" w:hanging="567"/>
      </w:pPr>
      <w:rPr>
        <w:rFonts w:ascii="Symbol" w:hAnsi="Symbol" w:hint="default"/>
        <w:b w:val="0"/>
        <w:i w:val="0"/>
        <w:sz w:val="20"/>
      </w:rPr>
    </w:lvl>
  </w:abstractNum>
  <w:abstractNum w:abstractNumId="29" w15:restartNumberingAfterBreak="0">
    <w:nsid w:val="78C02F7E"/>
    <w:multiLevelType w:val="hybridMultilevel"/>
    <w:tmpl w:val="66A2CC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C273A1"/>
    <w:multiLevelType w:val="hybridMultilevel"/>
    <w:tmpl w:val="D5DC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490E90"/>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AED1C40"/>
    <w:multiLevelType w:val="hybridMultilevel"/>
    <w:tmpl w:val="304654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7E416A0C"/>
    <w:multiLevelType w:val="multilevel"/>
    <w:tmpl w:val="55C4A8EC"/>
    <w:lvl w:ilvl="0">
      <w:start w:val="1"/>
      <w:numFmt w:val="bullet"/>
      <w:lvlText w:val=""/>
      <w:lvlJc w:val="left"/>
      <w:pPr>
        <w:tabs>
          <w:tab w:val="num" w:pos="851"/>
        </w:tabs>
        <w:ind w:left="851"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E540AA"/>
    <w:multiLevelType w:val="hybridMultilevel"/>
    <w:tmpl w:val="D77666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FED7C20"/>
    <w:multiLevelType w:val="singleLevel"/>
    <w:tmpl w:val="3D626AC2"/>
    <w:lvl w:ilvl="0">
      <w:start w:val="1"/>
      <w:numFmt w:val="bullet"/>
      <w:lvlText w:val=""/>
      <w:lvlJc w:val="left"/>
      <w:pPr>
        <w:tabs>
          <w:tab w:val="num" w:pos="567"/>
        </w:tabs>
        <w:ind w:left="567" w:hanging="567"/>
      </w:pPr>
      <w:rPr>
        <w:rFonts w:ascii="Symbol" w:hAnsi="Symbol" w:hint="default"/>
        <w:b w:val="0"/>
        <w:i w:val="0"/>
        <w:sz w:val="20"/>
      </w:rPr>
    </w:lvl>
  </w:abstractNum>
  <w:num w:numId="1">
    <w:abstractNumId w:val="6"/>
  </w:num>
  <w:num w:numId="2">
    <w:abstractNumId w:val="9"/>
  </w:num>
  <w:num w:numId="3">
    <w:abstractNumId w:val="31"/>
  </w:num>
  <w:num w:numId="4">
    <w:abstractNumId w:val="11"/>
  </w:num>
  <w:num w:numId="5">
    <w:abstractNumId w:val="13"/>
  </w:num>
  <w:num w:numId="6">
    <w:abstractNumId w:val="4"/>
  </w:num>
  <w:num w:numId="7">
    <w:abstractNumId w:val="2"/>
  </w:num>
  <w:num w:numId="8">
    <w:abstractNumId w:val="28"/>
  </w:num>
  <w:num w:numId="9">
    <w:abstractNumId w:val="35"/>
  </w:num>
  <w:num w:numId="10">
    <w:abstractNumId w:val="16"/>
  </w:num>
  <w:num w:numId="11">
    <w:abstractNumId w:val="10"/>
  </w:num>
  <w:num w:numId="12">
    <w:abstractNumId w:val="14"/>
  </w:num>
  <w:num w:numId="13">
    <w:abstractNumId w:val="0"/>
  </w:num>
  <w:num w:numId="14">
    <w:abstractNumId w:val="12"/>
  </w:num>
  <w:num w:numId="15">
    <w:abstractNumId w:val="24"/>
  </w:num>
  <w:num w:numId="16">
    <w:abstractNumId w:val="19"/>
  </w:num>
  <w:num w:numId="17">
    <w:abstractNumId w:val="7"/>
  </w:num>
  <w:num w:numId="18">
    <w:abstractNumId w:val="33"/>
  </w:num>
  <w:num w:numId="19">
    <w:abstractNumId w:val="3"/>
  </w:num>
  <w:num w:numId="20">
    <w:abstractNumId w:val="22"/>
  </w:num>
  <w:num w:numId="21">
    <w:abstractNumId w:val="27"/>
  </w:num>
  <w:num w:numId="22">
    <w:abstractNumId w:val="34"/>
  </w:num>
  <w:num w:numId="23">
    <w:abstractNumId w:val="21"/>
  </w:num>
  <w:num w:numId="24">
    <w:abstractNumId w:val="18"/>
  </w:num>
  <w:num w:numId="25">
    <w:abstractNumId w:val="32"/>
  </w:num>
  <w:num w:numId="26">
    <w:abstractNumId w:val="25"/>
  </w:num>
  <w:num w:numId="27">
    <w:abstractNumId w:val="17"/>
  </w:num>
  <w:num w:numId="28">
    <w:abstractNumId w:val="30"/>
  </w:num>
  <w:num w:numId="29">
    <w:abstractNumId w:val="1"/>
  </w:num>
  <w:num w:numId="30">
    <w:abstractNumId w:val="26"/>
  </w:num>
  <w:num w:numId="31">
    <w:abstractNumId w:val="8"/>
  </w:num>
  <w:num w:numId="32">
    <w:abstractNumId w:val="15"/>
  </w:num>
  <w:num w:numId="33">
    <w:abstractNumId w:val="20"/>
  </w:num>
  <w:num w:numId="34">
    <w:abstractNumId w:val="5"/>
  </w:num>
  <w:num w:numId="35">
    <w:abstractNumId w:val="23"/>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hideSpellingErrors/>
  <w:hideGrammaticalErrors/>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752F"/>
    <w:rsid w:val="00024ADC"/>
    <w:rsid w:val="00040C09"/>
    <w:rsid w:val="00066909"/>
    <w:rsid w:val="00070E0D"/>
    <w:rsid w:val="00072430"/>
    <w:rsid w:val="00073DE4"/>
    <w:rsid w:val="000B01B3"/>
    <w:rsid w:val="000C3830"/>
    <w:rsid w:val="000C6EA2"/>
    <w:rsid w:val="000C7943"/>
    <w:rsid w:val="000E0842"/>
    <w:rsid w:val="000F057D"/>
    <w:rsid w:val="000F72FE"/>
    <w:rsid w:val="000F739F"/>
    <w:rsid w:val="0010759A"/>
    <w:rsid w:val="00112754"/>
    <w:rsid w:val="00127A14"/>
    <w:rsid w:val="00136337"/>
    <w:rsid w:val="001463E5"/>
    <w:rsid w:val="00155763"/>
    <w:rsid w:val="00170563"/>
    <w:rsid w:val="001D23B3"/>
    <w:rsid w:val="002026F1"/>
    <w:rsid w:val="00203DB9"/>
    <w:rsid w:val="002279FD"/>
    <w:rsid w:val="00234364"/>
    <w:rsid w:val="00243EA7"/>
    <w:rsid w:val="00247640"/>
    <w:rsid w:val="002520E0"/>
    <w:rsid w:val="002A706E"/>
    <w:rsid w:val="002D40FE"/>
    <w:rsid w:val="002D5F62"/>
    <w:rsid w:val="003073AC"/>
    <w:rsid w:val="0030794B"/>
    <w:rsid w:val="003374A4"/>
    <w:rsid w:val="0035011F"/>
    <w:rsid w:val="00361043"/>
    <w:rsid w:val="00367446"/>
    <w:rsid w:val="00386668"/>
    <w:rsid w:val="0038763B"/>
    <w:rsid w:val="003D4F78"/>
    <w:rsid w:val="003E752F"/>
    <w:rsid w:val="003F63B0"/>
    <w:rsid w:val="0041143F"/>
    <w:rsid w:val="0045011D"/>
    <w:rsid w:val="004503E5"/>
    <w:rsid w:val="00466B6D"/>
    <w:rsid w:val="00474E41"/>
    <w:rsid w:val="00482F3A"/>
    <w:rsid w:val="004964F1"/>
    <w:rsid w:val="004B73FC"/>
    <w:rsid w:val="004C2ACF"/>
    <w:rsid w:val="00505D42"/>
    <w:rsid w:val="005166E1"/>
    <w:rsid w:val="00541F8A"/>
    <w:rsid w:val="0054488C"/>
    <w:rsid w:val="00552FA1"/>
    <w:rsid w:val="005B161B"/>
    <w:rsid w:val="005C7436"/>
    <w:rsid w:val="005D0F61"/>
    <w:rsid w:val="005E728C"/>
    <w:rsid w:val="005F0751"/>
    <w:rsid w:val="00602F30"/>
    <w:rsid w:val="006464DC"/>
    <w:rsid w:val="006906E8"/>
    <w:rsid w:val="00694864"/>
    <w:rsid w:val="006A17CD"/>
    <w:rsid w:val="006A1AF2"/>
    <w:rsid w:val="007068E3"/>
    <w:rsid w:val="007113A4"/>
    <w:rsid w:val="0073545F"/>
    <w:rsid w:val="007501D7"/>
    <w:rsid w:val="00785D19"/>
    <w:rsid w:val="007B05CB"/>
    <w:rsid w:val="007B1B0D"/>
    <w:rsid w:val="007B490F"/>
    <w:rsid w:val="007D50D2"/>
    <w:rsid w:val="008036E9"/>
    <w:rsid w:val="00806868"/>
    <w:rsid w:val="00817C8A"/>
    <w:rsid w:val="0082600A"/>
    <w:rsid w:val="0084252E"/>
    <w:rsid w:val="008479B3"/>
    <w:rsid w:val="008533D7"/>
    <w:rsid w:val="008545A8"/>
    <w:rsid w:val="0086363B"/>
    <w:rsid w:val="00870F0B"/>
    <w:rsid w:val="00882C59"/>
    <w:rsid w:val="00895A92"/>
    <w:rsid w:val="00896EC4"/>
    <w:rsid w:val="008A3A35"/>
    <w:rsid w:val="008B3ED0"/>
    <w:rsid w:val="008B65C0"/>
    <w:rsid w:val="008C18FD"/>
    <w:rsid w:val="008D74D2"/>
    <w:rsid w:val="008E736A"/>
    <w:rsid w:val="009204D9"/>
    <w:rsid w:val="00923460"/>
    <w:rsid w:val="00944978"/>
    <w:rsid w:val="00964FB0"/>
    <w:rsid w:val="0096772E"/>
    <w:rsid w:val="00977502"/>
    <w:rsid w:val="009849CB"/>
    <w:rsid w:val="009D2272"/>
    <w:rsid w:val="009D74B1"/>
    <w:rsid w:val="009E2E59"/>
    <w:rsid w:val="009E5A0F"/>
    <w:rsid w:val="009E7130"/>
    <w:rsid w:val="00A00680"/>
    <w:rsid w:val="00A07017"/>
    <w:rsid w:val="00A07E02"/>
    <w:rsid w:val="00A21473"/>
    <w:rsid w:val="00A407C0"/>
    <w:rsid w:val="00A83561"/>
    <w:rsid w:val="00A90F1F"/>
    <w:rsid w:val="00A96E7F"/>
    <w:rsid w:val="00A9727F"/>
    <w:rsid w:val="00AC756D"/>
    <w:rsid w:val="00AD60DC"/>
    <w:rsid w:val="00B061BE"/>
    <w:rsid w:val="00B24EFD"/>
    <w:rsid w:val="00B25DF5"/>
    <w:rsid w:val="00B26CF4"/>
    <w:rsid w:val="00B335A6"/>
    <w:rsid w:val="00B408B3"/>
    <w:rsid w:val="00B55661"/>
    <w:rsid w:val="00B90F1F"/>
    <w:rsid w:val="00BA687D"/>
    <w:rsid w:val="00BC66FC"/>
    <w:rsid w:val="00BC696E"/>
    <w:rsid w:val="00BF0BA2"/>
    <w:rsid w:val="00C001DD"/>
    <w:rsid w:val="00C15120"/>
    <w:rsid w:val="00C17930"/>
    <w:rsid w:val="00C627C2"/>
    <w:rsid w:val="00C65E47"/>
    <w:rsid w:val="00C73DFB"/>
    <w:rsid w:val="00C932CD"/>
    <w:rsid w:val="00C9732E"/>
    <w:rsid w:val="00CB3E51"/>
    <w:rsid w:val="00CC6DD7"/>
    <w:rsid w:val="00CD5296"/>
    <w:rsid w:val="00CE0379"/>
    <w:rsid w:val="00CF6C37"/>
    <w:rsid w:val="00D36093"/>
    <w:rsid w:val="00D36416"/>
    <w:rsid w:val="00D42510"/>
    <w:rsid w:val="00D7115D"/>
    <w:rsid w:val="00DC5D62"/>
    <w:rsid w:val="00DD7627"/>
    <w:rsid w:val="00DF321D"/>
    <w:rsid w:val="00E1349F"/>
    <w:rsid w:val="00E6065A"/>
    <w:rsid w:val="00E63D65"/>
    <w:rsid w:val="00E67589"/>
    <w:rsid w:val="00E94A87"/>
    <w:rsid w:val="00EB3F0B"/>
    <w:rsid w:val="00EC287C"/>
    <w:rsid w:val="00ED7390"/>
    <w:rsid w:val="00EF4956"/>
    <w:rsid w:val="00F019BF"/>
    <w:rsid w:val="00F10800"/>
    <w:rsid w:val="00F12775"/>
    <w:rsid w:val="00F35344"/>
    <w:rsid w:val="00F36322"/>
    <w:rsid w:val="00F50626"/>
    <w:rsid w:val="00F71B11"/>
    <w:rsid w:val="00F7463A"/>
    <w:rsid w:val="00F80907"/>
    <w:rsid w:val="00F92925"/>
    <w:rsid w:val="00FA61C2"/>
    <w:rsid w:val="00FB18DB"/>
    <w:rsid w:val="00FB3553"/>
    <w:rsid w:val="00FF5D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DBCAFA"/>
  <w15:docId w15:val="{4C9178C7-514F-449B-A47E-11B03112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4978"/>
    <w:rPr>
      <w:lang w:val="en-GB" w:bidi="he-IL"/>
    </w:rPr>
  </w:style>
  <w:style w:type="paragraph" w:styleId="Heading1">
    <w:name w:val="heading 1"/>
    <w:basedOn w:val="Normal"/>
    <w:next w:val="Normal"/>
    <w:link w:val="Heading1Char"/>
    <w:qFormat/>
    <w:rsid w:val="00DD76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aliases w:val="h3,H3,H31,h31,h32,h311,h33,h312,h34,h313,h321,h3111,h331,h3121,h35,h314,h322,h3112,h332,h3122"/>
    <w:basedOn w:val="Normal"/>
    <w:next w:val="Normal"/>
    <w:qFormat/>
    <w:rsid w:val="00944978"/>
    <w:pPr>
      <w:keepNext/>
      <w:spacing w:before="240" w:after="60"/>
      <w:outlineLvl w:val="2"/>
    </w:pPr>
    <w:rPr>
      <w:rFonts w:ascii="Arial" w:hAnsi="Arial" w:cs="Arial"/>
      <w:sz w:val="24"/>
      <w:szCs w:val="24"/>
      <w:lang w:val="en-AU"/>
    </w:rPr>
  </w:style>
  <w:style w:type="paragraph" w:styleId="Heading4">
    <w:name w:val="heading 4"/>
    <w:aliases w:val="h4,H4,Helvetica bold ital u/l (11),H41,Helvetica bold ital u/l (11)1,h41,H42,Helvetica bold ital u/l (11)2,h42,H411,Helvetica bold ital u/l (11)11,h411,Helvetica 11 pnt,H43,Helvetica bold ital u/l (11)3,h43,H44,Helvetica bold ital u/l (11)4"/>
    <w:basedOn w:val="Heading3"/>
    <w:next w:val="Normal"/>
    <w:qFormat/>
    <w:rsid w:val="00944978"/>
    <w:pPr>
      <w:keepNext w:val="0"/>
      <w:spacing w:before="0" w:after="0"/>
      <w:outlineLvl w:val="3"/>
    </w:pPr>
    <w:rPr>
      <w:b/>
      <w:bCs/>
      <w:color w:val="FF0000"/>
    </w:rPr>
  </w:style>
  <w:style w:type="paragraph" w:styleId="Heading5">
    <w:name w:val="heading 5"/>
    <w:basedOn w:val="Normal"/>
    <w:next w:val="Normal"/>
    <w:link w:val="Heading5Char"/>
    <w:uiPriority w:val="9"/>
    <w:unhideWhenUsed/>
    <w:qFormat/>
    <w:rsid w:val="00BA687D"/>
    <w:pPr>
      <w:keepNext/>
      <w:keepLines/>
      <w:spacing w:before="40" w:line="259" w:lineRule="auto"/>
      <w:outlineLvl w:val="4"/>
    </w:pPr>
    <w:rPr>
      <w:rFonts w:asciiTheme="majorHAnsi" w:eastAsiaTheme="majorEastAsia" w:hAnsiTheme="majorHAnsi" w:cstheme="majorBidi"/>
      <w:color w:val="365F91" w:themeColor="accent1" w:themeShade="BF"/>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4978"/>
    <w:rPr>
      <w:sz w:val="24"/>
      <w:szCs w:val="24"/>
      <w:lang w:val="en-US"/>
    </w:rPr>
  </w:style>
  <w:style w:type="paragraph" w:styleId="BlockText">
    <w:name w:val="Block Text"/>
    <w:basedOn w:val="Normal"/>
    <w:rsid w:val="00944978"/>
    <w:pPr>
      <w:ind w:left="720" w:right="566"/>
    </w:pPr>
    <w:rPr>
      <w:sz w:val="24"/>
      <w:szCs w:val="24"/>
      <w:lang w:val="en-US"/>
    </w:rPr>
  </w:style>
  <w:style w:type="paragraph" w:styleId="Footer">
    <w:name w:val="footer"/>
    <w:basedOn w:val="Normal"/>
    <w:link w:val="FooterChar"/>
    <w:uiPriority w:val="99"/>
    <w:rsid w:val="00944978"/>
    <w:pPr>
      <w:tabs>
        <w:tab w:val="center" w:pos="4819"/>
        <w:tab w:val="right" w:pos="9071"/>
      </w:tabs>
    </w:pPr>
    <w:rPr>
      <w:sz w:val="24"/>
      <w:szCs w:val="24"/>
      <w:lang w:val="en-AU" w:eastAsia="en-US"/>
    </w:rPr>
  </w:style>
  <w:style w:type="paragraph" w:customStyle="1" w:styleId="bodytext1">
    <w:name w:val="bodytext 1"/>
    <w:basedOn w:val="Heading3"/>
    <w:rsid w:val="00944978"/>
    <w:pPr>
      <w:keepNext w:val="0"/>
      <w:tabs>
        <w:tab w:val="left" w:pos="567"/>
        <w:tab w:val="left" w:pos="851"/>
      </w:tabs>
      <w:spacing w:before="0" w:after="0"/>
      <w:outlineLvl w:val="9"/>
    </w:pPr>
    <w:rPr>
      <w:rFonts w:ascii="Times New Roman" w:hAnsi="Times New Roman" w:cs="Times New Roman"/>
      <w:lang w:val="en-US" w:eastAsia="en-US"/>
    </w:rPr>
  </w:style>
  <w:style w:type="paragraph" w:styleId="FootnoteText">
    <w:name w:val="footnote text"/>
    <w:basedOn w:val="Normal"/>
    <w:semiHidden/>
    <w:rsid w:val="00944978"/>
  </w:style>
  <w:style w:type="character" w:styleId="FootnoteReference">
    <w:name w:val="footnote reference"/>
    <w:basedOn w:val="DefaultParagraphFont"/>
    <w:semiHidden/>
    <w:rsid w:val="00944978"/>
    <w:rPr>
      <w:vertAlign w:val="superscript"/>
    </w:rPr>
  </w:style>
  <w:style w:type="paragraph" w:styleId="BodyText2">
    <w:name w:val="Body Text 2"/>
    <w:basedOn w:val="Normal"/>
    <w:rsid w:val="00944978"/>
    <w:pPr>
      <w:jc w:val="both"/>
    </w:pPr>
    <w:rPr>
      <w:sz w:val="24"/>
      <w:szCs w:val="24"/>
    </w:rPr>
  </w:style>
  <w:style w:type="paragraph" w:styleId="BodyText3">
    <w:name w:val="Body Text 3"/>
    <w:basedOn w:val="Normal"/>
    <w:rsid w:val="00944978"/>
    <w:rPr>
      <w:snapToGrid w:val="0"/>
      <w:color w:val="000000"/>
      <w:lang w:val="en-US" w:eastAsia="en-US"/>
    </w:rPr>
  </w:style>
  <w:style w:type="paragraph" w:styleId="Header">
    <w:name w:val="header"/>
    <w:basedOn w:val="Normal"/>
    <w:link w:val="HeaderChar"/>
    <w:uiPriority w:val="99"/>
    <w:rsid w:val="00C627C2"/>
    <w:pPr>
      <w:tabs>
        <w:tab w:val="center" w:pos="4320"/>
        <w:tab w:val="right" w:pos="8640"/>
      </w:tabs>
    </w:pPr>
  </w:style>
  <w:style w:type="character" w:styleId="PageNumber">
    <w:name w:val="page number"/>
    <w:basedOn w:val="DefaultParagraphFont"/>
    <w:rsid w:val="00C627C2"/>
  </w:style>
  <w:style w:type="character" w:customStyle="1" w:styleId="Heading1Char">
    <w:name w:val="Heading 1 Char"/>
    <w:basedOn w:val="DefaultParagraphFont"/>
    <w:link w:val="Heading1"/>
    <w:rsid w:val="00DD7627"/>
    <w:rPr>
      <w:rFonts w:asciiTheme="majorHAnsi" w:eastAsiaTheme="majorEastAsia" w:hAnsiTheme="majorHAnsi" w:cstheme="majorBidi"/>
      <w:color w:val="365F91" w:themeColor="accent1" w:themeShade="BF"/>
      <w:sz w:val="32"/>
      <w:szCs w:val="32"/>
      <w:lang w:val="en-GB" w:bidi="he-IL"/>
    </w:rPr>
  </w:style>
  <w:style w:type="paragraph" w:styleId="ListParagraph">
    <w:name w:val="List Paragraph"/>
    <w:basedOn w:val="Normal"/>
    <w:uiPriority w:val="34"/>
    <w:qFormat/>
    <w:rsid w:val="00DD7627"/>
    <w:pPr>
      <w:spacing w:after="200" w:line="276" w:lineRule="auto"/>
      <w:ind w:left="720"/>
      <w:contextualSpacing/>
    </w:pPr>
    <w:rPr>
      <w:rFonts w:asciiTheme="minorHAnsi" w:eastAsiaTheme="minorEastAsia" w:hAnsiTheme="minorHAnsi" w:cstheme="minorBidi"/>
      <w:sz w:val="22"/>
      <w:szCs w:val="22"/>
      <w:lang w:val="en-US" w:bidi="ar-SA"/>
    </w:rPr>
  </w:style>
  <w:style w:type="paragraph" w:customStyle="1" w:styleId="AppendixHeading">
    <w:name w:val="Appendix Heading"/>
    <w:basedOn w:val="Heading1"/>
    <w:rsid w:val="00DD7627"/>
    <w:pPr>
      <w:spacing w:before="360"/>
      <w:outlineLvl w:val="9"/>
    </w:pPr>
    <w:rPr>
      <w:rFonts w:ascii="Arial" w:eastAsia="Times New Roman" w:hAnsi="Arial" w:cs="Times New Roman"/>
      <w:b/>
      <w:color w:val="auto"/>
      <w:kern w:val="28"/>
      <w:sz w:val="28"/>
      <w:szCs w:val="20"/>
      <w:lang w:val="en-AU" w:bidi="ar-SA"/>
    </w:rPr>
  </w:style>
  <w:style w:type="character" w:customStyle="1" w:styleId="FooterChar">
    <w:name w:val="Footer Char"/>
    <w:basedOn w:val="DefaultParagraphFont"/>
    <w:link w:val="Footer"/>
    <w:uiPriority w:val="99"/>
    <w:rsid w:val="00DD7627"/>
    <w:rPr>
      <w:sz w:val="24"/>
      <w:szCs w:val="24"/>
      <w:lang w:val="en-AU" w:eastAsia="en-US" w:bidi="he-IL"/>
    </w:rPr>
  </w:style>
  <w:style w:type="paragraph" w:customStyle="1" w:styleId="points">
    <w:name w:val="points"/>
    <w:basedOn w:val="Normal"/>
    <w:rsid w:val="00DD7627"/>
    <w:pPr>
      <w:ind w:left="3119" w:hanging="284"/>
      <w:jc w:val="both"/>
    </w:pPr>
    <w:rPr>
      <w:rFonts w:ascii="Times" w:eastAsia="Times New Roman" w:hAnsi="Times" w:cs="Times"/>
      <w:sz w:val="24"/>
      <w:szCs w:val="24"/>
      <w:lang w:val="en-AU" w:eastAsia="en-US" w:bidi="ar-SA"/>
    </w:rPr>
  </w:style>
  <w:style w:type="character" w:styleId="Hyperlink">
    <w:name w:val="Hyperlink"/>
    <w:rsid w:val="0096772E"/>
    <w:rPr>
      <w:u w:val="single"/>
    </w:rPr>
  </w:style>
  <w:style w:type="paragraph" w:customStyle="1" w:styleId="xparagraph">
    <w:name w:val="x_paragraph"/>
    <w:basedOn w:val="Normal"/>
    <w:rsid w:val="0096772E"/>
    <w:pPr>
      <w:spacing w:before="100" w:beforeAutospacing="1" w:after="100" w:afterAutospacing="1"/>
    </w:pPr>
    <w:rPr>
      <w:rFonts w:eastAsia="Times New Roman"/>
      <w:sz w:val="24"/>
      <w:szCs w:val="24"/>
      <w:lang w:val="en-MY" w:eastAsia="en-MY" w:bidi="ar-SA"/>
    </w:rPr>
  </w:style>
  <w:style w:type="character" w:customStyle="1" w:styleId="xnormaltextrun">
    <w:name w:val="x_normaltextrun"/>
    <w:basedOn w:val="DefaultParagraphFont"/>
    <w:rsid w:val="0096772E"/>
  </w:style>
  <w:style w:type="table" w:styleId="TableGrid">
    <w:name w:val="Table Grid"/>
    <w:basedOn w:val="TableNormal"/>
    <w:uiPriority w:val="39"/>
    <w:rsid w:val="009849CB"/>
    <w:rPr>
      <w:rFonts w:asciiTheme="minorHAnsi" w:eastAsiaTheme="minorHAnsi" w:hAnsiTheme="minorHAnsi" w:cstheme="minorBid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533D7"/>
    <w:rPr>
      <w:lang w:val="en-GB" w:bidi="he-IL"/>
    </w:rPr>
  </w:style>
  <w:style w:type="table" w:customStyle="1" w:styleId="TableGrid1">
    <w:name w:val="Table Grid1"/>
    <w:basedOn w:val="TableNormal"/>
    <w:next w:val="TableGrid"/>
    <w:uiPriority w:val="59"/>
    <w:rsid w:val="008533D7"/>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A687D"/>
    <w:rPr>
      <w:rFonts w:asciiTheme="majorHAnsi" w:eastAsiaTheme="majorEastAsia" w:hAnsiTheme="majorHAnsi" w:cstheme="majorBidi"/>
      <w:color w:val="365F91" w:themeColor="accent1" w:themeShade="BF"/>
      <w:sz w:val="22"/>
      <w:szCs w:val="22"/>
      <w:lang w:eastAsia="en-US"/>
    </w:rPr>
  </w:style>
  <w:style w:type="paragraph" w:customStyle="1" w:styleId="Body">
    <w:name w:val="Body"/>
    <w:rsid w:val="00247640"/>
    <w:pPr>
      <w:spacing w:after="200" w:line="250" w:lineRule="atLeast"/>
    </w:pPr>
    <w:rPr>
      <w:rFonts w:asciiTheme="minorHAnsi" w:eastAsiaTheme="minorEastAsia" w:hAnsi="Arial Unicode MS" w:cs="Arial Unicode MS"/>
      <w:color w:val="000000"/>
      <w:sz w:val="24"/>
      <w:szCs w:val="24"/>
      <w:u w:color="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68280">
      <w:bodyDiv w:val="1"/>
      <w:marLeft w:val="0"/>
      <w:marRight w:val="0"/>
      <w:marTop w:val="0"/>
      <w:marBottom w:val="0"/>
      <w:divBdr>
        <w:top w:val="none" w:sz="0" w:space="0" w:color="auto"/>
        <w:left w:val="none" w:sz="0" w:space="0" w:color="auto"/>
        <w:bottom w:val="none" w:sz="0" w:space="0" w:color="auto"/>
        <w:right w:val="none" w:sz="0" w:space="0" w:color="auto"/>
      </w:divBdr>
    </w:div>
    <w:div w:id="407315012">
      <w:bodyDiv w:val="1"/>
      <w:marLeft w:val="0"/>
      <w:marRight w:val="0"/>
      <w:marTop w:val="0"/>
      <w:marBottom w:val="0"/>
      <w:divBdr>
        <w:top w:val="none" w:sz="0" w:space="0" w:color="auto"/>
        <w:left w:val="none" w:sz="0" w:space="0" w:color="auto"/>
        <w:bottom w:val="none" w:sz="0" w:space="0" w:color="auto"/>
        <w:right w:val="none" w:sz="0" w:space="0" w:color="auto"/>
      </w:divBdr>
    </w:div>
    <w:div w:id="910433977">
      <w:bodyDiv w:val="1"/>
      <w:marLeft w:val="0"/>
      <w:marRight w:val="0"/>
      <w:marTop w:val="0"/>
      <w:marBottom w:val="0"/>
      <w:divBdr>
        <w:top w:val="none" w:sz="0" w:space="0" w:color="auto"/>
        <w:left w:val="none" w:sz="0" w:space="0" w:color="auto"/>
        <w:bottom w:val="none" w:sz="0" w:space="0" w:color="auto"/>
        <w:right w:val="none" w:sz="0" w:space="0" w:color="auto"/>
      </w:divBdr>
    </w:div>
    <w:div w:id="1106265989">
      <w:bodyDiv w:val="1"/>
      <w:marLeft w:val="0"/>
      <w:marRight w:val="0"/>
      <w:marTop w:val="0"/>
      <w:marBottom w:val="0"/>
      <w:divBdr>
        <w:top w:val="none" w:sz="0" w:space="0" w:color="auto"/>
        <w:left w:val="none" w:sz="0" w:space="0" w:color="auto"/>
        <w:bottom w:val="none" w:sz="0" w:space="0" w:color="auto"/>
        <w:right w:val="none" w:sz="0" w:space="0" w:color="auto"/>
      </w:divBdr>
    </w:div>
    <w:div w:id="1140269953">
      <w:bodyDiv w:val="1"/>
      <w:marLeft w:val="0"/>
      <w:marRight w:val="0"/>
      <w:marTop w:val="0"/>
      <w:marBottom w:val="0"/>
      <w:divBdr>
        <w:top w:val="none" w:sz="0" w:space="0" w:color="auto"/>
        <w:left w:val="none" w:sz="0" w:space="0" w:color="auto"/>
        <w:bottom w:val="none" w:sz="0" w:space="0" w:color="auto"/>
        <w:right w:val="none" w:sz="0" w:space="0" w:color="auto"/>
      </w:divBdr>
    </w:div>
    <w:div w:id="1264995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buro247.my/lifestyle/news/covid-19-coronavirus-malaysia-initiatives.html" TargetMode="External"/><Relationship Id="rId4" Type="http://schemas.openxmlformats.org/officeDocument/2006/relationships/webSettings" Target="webSettings.xml"/><Relationship Id="rId9" Type="http://schemas.openxmlformats.org/officeDocument/2006/relationships/hyperlink" Target="https://www.nst.com.my/news/nation/2021/06/703342/new-benderaputih-movement-assist-those-nee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5354</TotalTime>
  <Pages>11</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Assignment 1  </vt:lpstr>
    </vt:vector>
  </TitlesOfParts>
  <Company>HELP Institute Sdn Bhd</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c:title>
  <dc:subject/>
  <dc:creator>kokch</dc:creator>
  <cp:keywords/>
  <dc:description/>
  <cp:lastModifiedBy>MANAL MAGDY EID KHALIL EID</cp:lastModifiedBy>
  <cp:revision>4</cp:revision>
  <cp:lastPrinted>2019-12-27T09:47:00Z</cp:lastPrinted>
  <dcterms:created xsi:type="dcterms:W3CDTF">2021-09-12T09:07:00Z</dcterms:created>
  <dcterms:modified xsi:type="dcterms:W3CDTF">2022-03-01T04:30:00Z</dcterms:modified>
</cp:coreProperties>
</file>