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676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SUM(total_price)/COUNT(DISTINCT order_id) AS Avg_order_val from Pizza_Sales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714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638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6286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685925" cy="828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B. Daily Trend for Total Orders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24050" cy="15049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white"/>
          <w:rtl w:val="0"/>
        </w:rPr>
        <w:t xml:space="preserve">C. Monthly Trend for Orders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</w:rPr>
        <w:drawing>
          <wp:inline distB="114300" distT="114300" distL="114300" distR="114300">
            <wp:extent cx="2076450" cy="2438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829050" cy="120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114675" cy="11144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114300" distT="114300" distL="114300" distR="114300">
            <wp:extent cx="2819400" cy="1362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  <w:drawing>
          <wp:inline distB="114300" distT="114300" distL="114300" distR="114300">
            <wp:extent cx="3105150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  <w:drawing>
          <wp:inline distB="114300" distT="114300" distL="114300" distR="114300">
            <wp:extent cx="2809875" cy="1343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Calibri" w:cs="Calibri" w:eastAsia="Calibri" w:hAnsi="Calibri"/>
          <w:b w:val="1"/>
          <w:color w:val="1f386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  <w:drawing>
          <wp:inline distB="114300" distT="114300" distL="114300" distR="114300">
            <wp:extent cx="2781300" cy="13906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