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ED893" w14:textId="77777777" w:rsidR="00050DB9" w:rsidRDefault="00000000">
      <w:pPr>
        <w:spacing w:after="31" w:line="259" w:lineRule="auto"/>
        <w:ind w:left="-29" w:right="0" w:firstLine="0"/>
      </w:pPr>
      <w:r>
        <w:rPr>
          <w:rFonts w:ascii="Calibri" w:eastAsia="Calibri" w:hAnsi="Calibri" w:cs="Calibri"/>
          <w:noProof/>
          <w:sz w:val="22"/>
        </w:rPr>
        <mc:AlternateContent>
          <mc:Choice Requires="wpg">
            <w:drawing>
              <wp:inline distT="0" distB="0" distL="0" distR="0" wp14:anchorId="59FC53A5" wp14:editId="4021BA08">
                <wp:extent cx="5981065" cy="56388"/>
                <wp:effectExtent l="0" t="0" r="0" b="0"/>
                <wp:docPr id="8265" name="Group 826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0306" name="Shape 10306"/>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5" style="width:470.95pt;height:4.44pt;mso-position-horizontal-relative:char;mso-position-vertical-relative:line" coordsize="59810,563">
                <v:shape id="Shape 10307"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5DF760A8" w14:textId="77777777" w:rsidR="00050DB9" w:rsidRDefault="00000000">
      <w:pPr>
        <w:spacing w:after="426" w:line="259" w:lineRule="auto"/>
        <w:ind w:left="0" w:right="0" w:firstLine="0"/>
        <w:jc w:val="right"/>
      </w:pPr>
      <w:r>
        <w:rPr>
          <w:rFonts w:ascii="Arial" w:eastAsia="Arial" w:hAnsi="Arial" w:cs="Arial"/>
          <w:b/>
          <w:sz w:val="40"/>
        </w:rPr>
        <w:t xml:space="preserve"> </w:t>
      </w:r>
    </w:p>
    <w:p w14:paraId="76440464" w14:textId="77777777" w:rsidR="00050DB9" w:rsidRDefault="00000000">
      <w:pPr>
        <w:spacing w:after="0" w:line="259" w:lineRule="auto"/>
        <w:ind w:right="99"/>
        <w:jc w:val="right"/>
      </w:pPr>
      <w:r>
        <w:rPr>
          <w:rFonts w:ascii="Arial" w:eastAsia="Arial" w:hAnsi="Arial" w:cs="Arial"/>
          <w:b/>
          <w:sz w:val="64"/>
        </w:rPr>
        <w:t xml:space="preserve">Software Requirements </w:t>
      </w:r>
    </w:p>
    <w:p w14:paraId="2A6957BB" w14:textId="77777777" w:rsidR="00050DB9" w:rsidRDefault="00000000">
      <w:pPr>
        <w:spacing w:after="436" w:line="259" w:lineRule="auto"/>
        <w:ind w:right="99"/>
        <w:jc w:val="right"/>
      </w:pPr>
      <w:r>
        <w:rPr>
          <w:rFonts w:ascii="Arial" w:eastAsia="Arial" w:hAnsi="Arial" w:cs="Arial"/>
          <w:b/>
          <w:sz w:val="64"/>
        </w:rPr>
        <w:t xml:space="preserve">Specification </w:t>
      </w:r>
    </w:p>
    <w:p w14:paraId="26576DE3" w14:textId="77777777" w:rsidR="00050DB9" w:rsidRDefault="00000000">
      <w:pPr>
        <w:spacing w:after="827" w:line="259" w:lineRule="auto"/>
        <w:ind w:left="0" w:right="110" w:firstLine="0"/>
        <w:jc w:val="right"/>
      </w:pPr>
      <w:r>
        <w:rPr>
          <w:rFonts w:ascii="Arial" w:eastAsia="Arial" w:hAnsi="Arial" w:cs="Arial"/>
          <w:b/>
          <w:sz w:val="40"/>
        </w:rPr>
        <w:t xml:space="preserve">for </w:t>
      </w:r>
    </w:p>
    <w:p w14:paraId="031F65DA" w14:textId="68FA568F" w:rsidR="00050DB9" w:rsidRDefault="004739EA" w:rsidP="00695A27">
      <w:pPr>
        <w:spacing w:after="323" w:line="259" w:lineRule="auto"/>
        <w:ind w:left="2160" w:right="0" w:firstLine="0"/>
        <w:jc w:val="both"/>
      </w:pPr>
      <w:r>
        <w:rPr>
          <w:rFonts w:ascii="Arial" w:eastAsia="Arial" w:hAnsi="Arial" w:cs="Arial"/>
          <w:b/>
          <w:sz w:val="64"/>
        </w:rPr>
        <w:t xml:space="preserve">  </w:t>
      </w:r>
      <w:r w:rsidR="00695A27" w:rsidRPr="00695A27">
        <w:rPr>
          <w:rFonts w:ascii="Arial" w:eastAsia="Arial" w:hAnsi="Arial" w:cs="Arial"/>
          <w:b/>
          <w:sz w:val="48"/>
          <w:szCs w:val="16"/>
        </w:rPr>
        <w:t>CGAN-Driven Image Mapping</w:t>
      </w:r>
      <w:r w:rsidRPr="00695A27">
        <w:rPr>
          <w:rFonts w:ascii="Arial" w:eastAsia="Arial" w:hAnsi="Arial" w:cs="Arial"/>
          <w:b/>
          <w:sz w:val="48"/>
          <w:szCs w:val="16"/>
        </w:rPr>
        <w:t xml:space="preserve"> </w:t>
      </w:r>
    </w:p>
    <w:p w14:paraId="6692FB24" w14:textId="77777777" w:rsidR="00050DB9" w:rsidRDefault="00000000">
      <w:pPr>
        <w:spacing w:after="0" w:line="259" w:lineRule="auto"/>
        <w:ind w:left="0" w:right="41" w:firstLine="0"/>
        <w:jc w:val="right"/>
      </w:pPr>
      <w:r>
        <w:rPr>
          <w:b/>
          <w:sz w:val="28"/>
        </w:rPr>
        <w:t xml:space="preserve"> </w:t>
      </w:r>
    </w:p>
    <w:p w14:paraId="2FB96E98" w14:textId="77777777" w:rsidR="00050DB9" w:rsidRDefault="00000000">
      <w:pPr>
        <w:spacing w:after="0" w:line="259" w:lineRule="auto"/>
        <w:ind w:right="99"/>
        <w:jc w:val="right"/>
        <w:rPr>
          <w:b/>
          <w:sz w:val="28"/>
        </w:rPr>
      </w:pPr>
      <w:r>
        <w:rPr>
          <w:b/>
          <w:sz w:val="28"/>
        </w:rPr>
        <w:t xml:space="preserve">Prepared by: </w:t>
      </w:r>
    </w:p>
    <w:p w14:paraId="0591B092" w14:textId="77777777" w:rsidR="00695A27" w:rsidRDefault="00695A27">
      <w:pPr>
        <w:spacing w:after="0" w:line="259" w:lineRule="auto"/>
        <w:ind w:right="99"/>
        <w:jc w:val="right"/>
      </w:pPr>
    </w:p>
    <w:p w14:paraId="77D497E1" w14:textId="4216A4B2" w:rsidR="00050DB9" w:rsidRDefault="00000000">
      <w:pPr>
        <w:spacing w:after="0" w:line="259" w:lineRule="auto"/>
        <w:ind w:right="99"/>
        <w:jc w:val="right"/>
      </w:pPr>
      <w:r>
        <w:rPr>
          <w:b/>
          <w:sz w:val="28"/>
        </w:rPr>
        <w:t xml:space="preserve">Manali Jain </w:t>
      </w:r>
      <w:r w:rsidR="00695A27">
        <w:rPr>
          <w:b/>
          <w:sz w:val="28"/>
        </w:rPr>
        <w:t>4</w:t>
      </w:r>
      <w:r>
        <w:rPr>
          <w:b/>
          <w:sz w:val="28"/>
        </w:rPr>
        <w:t>3203</w:t>
      </w:r>
      <w:r w:rsidR="00695A27">
        <w:rPr>
          <w:b/>
          <w:sz w:val="28"/>
        </w:rPr>
        <w:t>4</w:t>
      </w:r>
      <w:r>
        <w:rPr>
          <w:b/>
          <w:sz w:val="28"/>
        </w:rPr>
        <w:t xml:space="preserve"> 22110360 </w:t>
      </w:r>
    </w:p>
    <w:p w14:paraId="31D38AB3" w14:textId="0EC9A601" w:rsidR="00050DB9" w:rsidRDefault="00000000">
      <w:pPr>
        <w:spacing w:after="0" w:line="259" w:lineRule="auto"/>
        <w:ind w:right="99"/>
        <w:jc w:val="right"/>
      </w:pPr>
      <w:r>
        <w:rPr>
          <w:b/>
          <w:sz w:val="28"/>
        </w:rPr>
        <w:t>P</w:t>
      </w:r>
      <w:r w:rsidR="00695A27">
        <w:rPr>
          <w:b/>
          <w:sz w:val="28"/>
        </w:rPr>
        <w:t>ushkar Patil</w:t>
      </w:r>
      <w:r>
        <w:rPr>
          <w:b/>
          <w:sz w:val="28"/>
        </w:rPr>
        <w:t xml:space="preserve"> </w:t>
      </w:r>
      <w:r w:rsidR="00695A27">
        <w:rPr>
          <w:b/>
          <w:sz w:val="28"/>
        </w:rPr>
        <w:t>472040</w:t>
      </w:r>
      <w:r>
        <w:rPr>
          <w:b/>
          <w:sz w:val="28"/>
        </w:rPr>
        <w:t xml:space="preserve"> 221102</w:t>
      </w:r>
      <w:r w:rsidR="00695A27">
        <w:rPr>
          <w:b/>
          <w:sz w:val="28"/>
        </w:rPr>
        <w:t>00</w:t>
      </w:r>
      <w:r>
        <w:rPr>
          <w:b/>
          <w:sz w:val="28"/>
        </w:rPr>
        <w:t xml:space="preserve"> </w:t>
      </w:r>
    </w:p>
    <w:p w14:paraId="1B7CC787" w14:textId="74F528C7" w:rsidR="00050DB9" w:rsidRDefault="00695A27">
      <w:pPr>
        <w:spacing w:after="0" w:line="259" w:lineRule="auto"/>
        <w:ind w:right="99"/>
        <w:jc w:val="right"/>
      </w:pPr>
      <w:r>
        <w:rPr>
          <w:b/>
          <w:sz w:val="28"/>
        </w:rPr>
        <w:t xml:space="preserve">Chetana Shinde 472057 22110601 </w:t>
      </w:r>
    </w:p>
    <w:p w14:paraId="5DE010EE" w14:textId="5B1C6246" w:rsidR="00695A27" w:rsidRDefault="00695A27" w:rsidP="00695A27">
      <w:pPr>
        <w:spacing w:after="0" w:line="259" w:lineRule="auto"/>
        <w:ind w:right="99"/>
        <w:jc w:val="right"/>
      </w:pPr>
      <w:r>
        <w:rPr>
          <w:b/>
          <w:sz w:val="28"/>
        </w:rPr>
        <w:t xml:space="preserve">Ayush Mundhe 473034 22110630 </w:t>
      </w:r>
    </w:p>
    <w:p w14:paraId="1CFF38FF" w14:textId="3EA7CFB2" w:rsidR="00050DB9" w:rsidRDefault="00000000">
      <w:pPr>
        <w:spacing w:after="0" w:line="259" w:lineRule="auto"/>
        <w:ind w:left="0" w:right="41" w:firstLine="0"/>
        <w:jc w:val="right"/>
      </w:pPr>
      <w:r>
        <w:rPr>
          <w:b/>
          <w:sz w:val="28"/>
        </w:rPr>
        <w:t xml:space="preserve"> </w:t>
      </w:r>
    </w:p>
    <w:p w14:paraId="063A55E6" w14:textId="77777777" w:rsidR="00050DB9" w:rsidRDefault="00000000">
      <w:pPr>
        <w:spacing w:after="210" w:line="259" w:lineRule="auto"/>
        <w:ind w:left="0" w:right="41" w:firstLine="0"/>
        <w:jc w:val="right"/>
      </w:pPr>
      <w:r>
        <w:rPr>
          <w:b/>
          <w:sz w:val="28"/>
        </w:rPr>
        <w:t xml:space="preserve"> </w:t>
      </w:r>
    </w:p>
    <w:p w14:paraId="06FE0212" w14:textId="77777777" w:rsidR="00050DB9" w:rsidRDefault="00000000">
      <w:pPr>
        <w:spacing w:after="897" w:line="259" w:lineRule="auto"/>
        <w:ind w:left="0" w:right="115" w:firstLine="0"/>
        <w:jc w:val="right"/>
      </w:pPr>
      <w:r>
        <w:rPr>
          <w:rFonts w:ascii="Arial" w:eastAsia="Arial" w:hAnsi="Arial" w:cs="Arial"/>
          <w:b/>
          <w:sz w:val="28"/>
        </w:rPr>
        <w:t xml:space="preserve">Vishwakarma Institute of Information </w:t>
      </w:r>
      <w:proofErr w:type="gramStart"/>
      <w:r>
        <w:rPr>
          <w:rFonts w:ascii="Arial" w:eastAsia="Arial" w:hAnsi="Arial" w:cs="Arial"/>
          <w:b/>
          <w:sz w:val="28"/>
        </w:rPr>
        <w:t>Technology ,</w:t>
      </w:r>
      <w:proofErr w:type="gramEnd"/>
      <w:r>
        <w:rPr>
          <w:rFonts w:ascii="Arial" w:eastAsia="Arial" w:hAnsi="Arial" w:cs="Arial"/>
          <w:b/>
          <w:sz w:val="28"/>
        </w:rPr>
        <w:t xml:space="preserve"> Pune </w:t>
      </w:r>
    </w:p>
    <w:p w14:paraId="6863B4C7" w14:textId="77777777" w:rsidR="004739EA" w:rsidRDefault="004739EA">
      <w:pPr>
        <w:pStyle w:val="Heading1"/>
        <w:spacing w:after="104"/>
        <w:ind w:left="-5"/>
      </w:pPr>
    </w:p>
    <w:p w14:paraId="2E776C51" w14:textId="77777777" w:rsidR="004739EA" w:rsidRDefault="004739EA">
      <w:pPr>
        <w:pStyle w:val="Heading1"/>
        <w:spacing w:after="104"/>
        <w:ind w:left="-5"/>
      </w:pPr>
    </w:p>
    <w:p w14:paraId="60EE51C1" w14:textId="77777777" w:rsidR="004739EA" w:rsidRDefault="004739EA">
      <w:pPr>
        <w:pStyle w:val="Heading1"/>
        <w:spacing w:after="104"/>
        <w:ind w:left="-5"/>
      </w:pPr>
    </w:p>
    <w:p w14:paraId="2DB69091" w14:textId="77777777" w:rsidR="004739EA" w:rsidRDefault="004739EA">
      <w:pPr>
        <w:pStyle w:val="Heading1"/>
        <w:spacing w:after="104"/>
        <w:ind w:left="-5"/>
      </w:pPr>
    </w:p>
    <w:p w14:paraId="31A0980C" w14:textId="77777777" w:rsidR="004739EA" w:rsidRDefault="004739EA">
      <w:pPr>
        <w:pStyle w:val="Heading1"/>
        <w:spacing w:after="104"/>
        <w:ind w:left="-5"/>
      </w:pPr>
    </w:p>
    <w:p w14:paraId="37CE4D32" w14:textId="77777777" w:rsidR="004739EA" w:rsidRDefault="004739EA" w:rsidP="004739EA"/>
    <w:p w14:paraId="07D8F61C" w14:textId="77777777" w:rsidR="004739EA" w:rsidRPr="004739EA" w:rsidRDefault="004739EA" w:rsidP="004739EA"/>
    <w:sdt>
      <w:sdtPr>
        <w:rPr>
          <w:rFonts w:ascii="Times New Roman" w:eastAsia="Times New Roman" w:hAnsi="Times New Roman" w:cs="Times New Roman"/>
          <w:color w:val="000000"/>
          <w:kern w:val="2"/>
          <w:sz w:val="24"/>
          <w:szCs w:val="22"/>
          <w:lang w:val="en-IN" w:eastAsia="en-IN"/>
          <w14:ligatures w14:val="standardContextual"/>
        </w:rPr>
        <w:id w:val="257259186"/>
        <w:docPartObj>
          <w:docPartGallery w:val="Table of Contents"/>
          <w:docPartUnique/>
        </w:docPartObj>
      </w:sdtPr>
      <w:sdtEndPr>
        <w:rPr>
          <w:b/>
          <w:bCs/>
          <w:noProof/>
        </w:rPr>
      </w:sdtEndPr>
      <w:sdtContent>
        <w:p w14:paraId="5F277BEA" w14:textId="6250E68A" w:rsidR="008C7215" w:rsidRPr="008C7215" w:rsidRDefault="008C7215" w:rsidP="008C7215">
          <w:pPr>
            <w:pStyle w:val="TOCHeading"/>
            <w:jc w:val="center"/>
            <w:rPr>
              <w:b/>
              <w:bCs/>
              <w:color w:val="auto"/>
            </w:rPr>
          </w:pPr>
          <w:r w:rsidRPr="008C7215">
            <w:rPr>
              <w:b/>
              <w:bCs/>
              <w:color w:val="auto"/>
            </w:rPr>
            <w:t>Table of Contents</w:t>
          </w:r>
        </w:p>
        <w:p w14:paraId="2EC6DB62" w14:textId="30AD0E67" w:rsidR="008C7215" w:rsidRDefault="008C7215">
          <w:pPr>
            <w:pStyle w:val="TOC1"/>
            <w:tabs>
              <w:tab w:val="right" w:leader="dot" w:pos="937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9983098" w:history="1">
            <w:r w:rsidRPr="00486DD4">
              <w:rPr>
                <w:rStyle w:val="Hyperlink"/>
                <w:noProof/>
              </w:rPr>
              <w:t>1.</w:t>
            </w:r>
            <w:r w:rsidRPr="00486DD4">
              <w:rPr>
                <w:rStyle w:val="Hyperlink"/>
                <w:rFonts w:ascii="Arial" w:eastAsia="Arial" w:hAnsi="Arial" w:cs="Arial"/>
                <w:noProof/>
              </w:rPr>
              <w:t xml:space="preserve"> </w:t>
            </w:r>
            <w:r w:rsidRPr="00486DD4">
              <w:rPr>
                <w:rStyle w:val="Hyperlink"/>
                <w:noProof/>
              </w:rPr>
              <w:t>Introduction</w:t>
            </w:r>
            <w:r>
              <w:rPr>
                <w:noProof/>
                <w:webHidden/>
              </w:rPr>
              <w:tab/>
            </w:r>
            <w:r>
              <w:rPr>
                <w:noProof/>
                <w:webHidden/>
              </w:rPr>
              <w:fldChar w:fldCharType="begin"/>
            </w:r>
            <w:r>
              <w:rPr>
                <w:noProof/>
                <w:webHidden/>
              </w:rPr>
              <w:instrText xml:space="preserve"> PAGEREF _Toc179983098 \h </w:instrText>
            </w:r>
            <w:r>
              <w:rPr>
                <w:noProof/>
                <w:webHidden/>
              </w:rPr>
            </w:r>
            <w:r>
              <w:rPr>
                <w:noProof/>
                <w:webHidden/>
              </w:rPr>
              <w:fldChar w:fldCharType="separate"/>
            </w:r>
            <w:r w:rsidR="004E547A">
              <w:rPr>
                <w:noProof/>
                <w:webHidden/>
              </w:rPr>
              <w:t>3</w:t>
            </w:r>
            <w:r>
              <w:rPr>
                <w:noProof/>
                <w:webHidden/>
              </w:rPr>
              <w:fldChar w:fldCharType="end"/>
            </w:r>
          </w:hyperlink>
        </w:p>
        <w:p w14:paraId="1DDB0B55" w14:textId="48DFF1C3"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099" w:history="1">
            <w:r w:rsidRPr="00486DD4">
              <w:rPr>
                <w:rStyle w:val="Hyperlink"/>
                <w:noProof/>
              </w:rPr>
              <w:t>1.1</w:t>
            </w:r>
            <w:r w:rsidRPr="00486DD4">
              <w:rPr>
                <w:rStyle w:val="Hyperlink"/>
                <w:rFonts w:ascii="Arial" w:eastAsia="Arial" w:hAnsi="Arial" w:cs="Arial"/>
                <w:noProof/>
              </w:rPr>
              <w:t xml:space="preserve"> </w:t>
            </w:r>
            <w:r w:rsidRPr="00486DD4">
              <w:rPr>
                <w:rStyle w:val="Hyperlink"/>
                <w:noProof/>
              </w:rPr>
              <w:t>Purpose</w:t>
            </w:r>
            <w:r>
              <w:rPr>
                <w:noProof/>
                <w:webHidden/>
              </w:rPr>
              <w:tab/>
            </w:r>
            <w:r>
              <w:rPr>
                <w:noProof/>
                <w:webHidden/>
              </w:rPr>
              <w:fldChar w:fldCharType="begin"/>
            </w:r>
            <w:r>
              <w:rPr>
                <w:noProof/>
                <w:webHidden/>
              </w:rPr>
              <w:instrText xml:space="preserve"> PAGEREF _Toc179983099 \h </w:instrText>
            </w:r>
            <w:r>
              <w:rPr>
                <w:noProof/>
                <w:webHidden/>
              </w:rPr>
            </w:r>
            <w:r>
              <w:rPr>
                <w:noProof/>
                <w:webHidden/>
              </w:rPr>
              <w:fldChar w:fldCharType="separate"/>
            </w:r>
            <w:r w:rsidR="004E547A">
              <w:rPr>
                <w:noProof/>
                <w:webHidden/>
              </w:rPr>
              <w:t>3</w:t>
            </w:r>
            <w:r>
              <w:rPr>
                <w:noProof/>
                <w:webHidden/>
              </w:rPr>
              <w:fldChar w:fldCharType="end"/>
            </w:r>
          </w:hyperlink>
        </w:p>
        <w:p w14:paraId="774E6F5A" w14:textId="16BF66A6"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00" w:history="1">
            <w:r w:rsidRPr="00486DD4">
              <w:rPr>
                <w:rStyle w:val="Hyperlink"/>
                <w:noProof/>
              </w:rPr>
              <w:t>1.2</w:t>
            </w:r>
            <w:r w:rsidRPr="00486DD4">
              <w:rPr>
                <w:rStyle w:val="Hyperlink"/>
                <w:rFonts w:ascii="Arial" w:eastAsia="Arial" w:hAnsi="Arial" w:cs="Arial"/>
                <w:noProof/>
              </w:rPr>
              <w:t xml:space="preserve"> </w:t>
            </w:r>
            <w:r w:rsidRPr="00486DD4">
              <w:rPr>
                <w:rStyle w:val="Hyperlink"/>
                <w:noProof/>
              </w:rPr>
              <w:t>Document Conventions</w:t>
            </w:r>
            <w:r>
              <w:rPr>
                <w:noProof/>
                <w:webHidden/>
              </w:rPr>
              <w:tab/>
            </w:r>
            <w:r>
              <w:rPr>
                <w:noProof/>
                <w:webHidden/>
              </w:rPr>
              <w:fldChar w:fldCharType="begin"/>
            </w:r>
            <w:r>
              <w:rPr>
                <w:noProof/>
                <w:webHidden/>
              </w:rPr>
              <w:instrText xml:space="preserve"> PAGEREF _Toc179983100 \h </w:instrText>
            </w:r>
            <w:r>
              <w:rPr>
                <w:noProof/>
                <w:webHidden/>
              </w:rPr>
            </w:r>
            <w:r>
              <w:rPr>
                <w:noProof/>
                <w:webHidden/>
              </w:rPr>
              <w:fldChar w:fldCharType="separate"/>
            </w:r>
            <w:r w:rsidR="004E547A">
              <w:rPr>
                <w:noProof/>
                <w:webHidden/>
              </w:rPr>
              <w:t>3</w:t>
            </w:r>
            <w:r>
              <w:rPr>
                <w:noProof/>
                <w:webHidden/>
              </w:rPr>
              <w:fldChar w:fldCharType="end"/>
            </w:r>
          </w:hyperlink>
        </w:p>
        <w:p w14:paraId="1712C7BC" w14:textId="5268CE1C"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01" w:history="1">
            <w:r w:rsidRPr="00486DD4">
              <w:rPr>
                <w:rStyle w:val="Hyperlink"/>
                <w:noProof/>
              </w:rPr>
              <w:t>1.3</w:t>
            </w:r>
            <w:r w:rsidRPr="00486DD4">
              <w:rPr>
                <w:rStyle w:val="Hyperlink"/>
                <w:rFonts w:ascii="Arial" w:eastAsia="Arial" w:hAnsi="Arial" w:cs="Arial"/>
                <w:noProof/>
              </w:rPr>
              <w:t xml:space="preserve"> </w:t>
            </w:r>
            <w:r w:rsidRPr="00486DD4">
              <w:rPr>
                <w:rStyle w:val="Hyperlink"/>
                <w:noProof/>
              </w:rPr>
              <w:t>Intended Audience and Reading Suggestions</w:t>
            </w:r>
            <w:r>
              <w:rPr>
                <w:noProof/>
                <w:webHidden/>
              </w:rPr>
              <w:tab/>
            </w:r>
            <w:r>
              <w:rPr>
                <w:noProof/>
                <w:webHidden/>
              </w:rPr>
              <w:fldChar w:fldCharType="begin"/>
            </w:r>
            <w:r>
              <w:rPr>
                <w:noProof/>
                <w:webHidden/>
              </w:rPr>
              <w:instrText xml:space="preserve"> PAGEREF _Toc179983101 \h </w:instrText>
            </w:r>
            <w:r>
              <w:rPr>
                <w:noProof/>
                <w:webHidden/>
              </w:rPr>
            </w:r>
            <w:r>
              <w:rPr>
                <w:noProof/>
                <w:webHidden/>
              </w:rPr>
              <w:fldChar w:fldCharType="separate"/>
            </w:r>
            <w:r w:rsidR="004E547A">
              <w:rPr>
                <w:noProof/>
                <w:webHidden/>
              </w:rPr>
              <w:t>3</w:t>
            </w:r>
            <w:r>
              <w:rPr>
                <w:noProof/>
                <w:webHidden/>
              </w:rPr>
              <w:fldChar w:fldCharType="end"/>
            </w:r>
          </w:hyperlink>
        </w:p>
        <w:p w14:paraId="46852A79" w14:textId="3EA2BC0C"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02" w:history="1">
            <w:r w:rsidRPr="00486DD4">
              <w:rPr>
                <w:rStyle w:val="Hyperlink"/>
                <w:noProof/>
              </w:rPr>
              <w:t>1.4</w:t>
            </w:r>
            <w:r w:rsidRPr="00486DD4">
              <w:rPr>
                <w:rStyle w:val="Hyperlink"/>
                <w:rFonts w:ascii="Arial" w:eastAsia="Arial" w:hAnsi="Arial" w:cs="Arial"/>
                <w:noProof/>
              </w:rPr>
              <w:t xml:space="preserve"> </w:t>
            </w:r>
            <w:r w:rsidRPr="00486DD4">
              <w:rPr>
                <w:rStyle w:val="Hyperlink"/>
                <w:noProof/>
              </w:rPr>
              <w:t>Project Scope</w:t>
            </w:r>
            <w:r>
              <w:rPr>
                <w:noProof/>
                <w:webHidden/>
              </w:rPr>
              <w:tab/>
            </w:r>
            <w:r>
              <w:rPr>
                <w:noProof/>
                <w:webHidden/>
              </w:rPr>
              <w:fldChar w:fldCharType="begin"/>
            </w:r>
            <w:r>
              <w:rPr>
                <w:noProof/>
                <w:webHidden/>
              </w:rPr>
              <w:instrText xml:space="preserve"> PAGEREF _Toc179983102 \h </w:instrText>
            </w:r>
            <w:r>
              <w:rPr>
                <w:noProof/>
                <w:webHidden/>
              </w:rPr>
            </w:r>
            <w:r>
              <w:rPr>
                <w:noProof/>
                <w:webHidden/>
              </w:rPr>
              <w:fldChar w:fldCharType="separate"/>
            </w:r>
            <w:r w:rsidR="004E547A">
              <w:rPr>
                <w:noProof/>
                <w:webHidden/>
              </w:rPr>
              <w:t>4</w:t>
            </w:r>
            <w:r>
              <w:rPr>
                <w:noProof/>
                <w:webHidden/>
              </w:rPr>
              <w:fldChar w:fldCharType="end"/>
            </w:r>
          </w:hyperlink>
        </w:p>
        <w:p w14:paraId="7DBB401E" w14:textId="311291EB"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03" w:history="1">
            <w:r w:rsidRPr="00486DD4">
              <w:rPr>
                <w:rStyle w:val="Hyperlink"/>
                <w:noProof/>
              </w:rPr>
              <w:t>1.5</w:t>
            </w:r>
            <w:r w:rsidRPr="00486DD4">
              <w:rPr>
                <w:rStyle w:val="Hyperlink"/>
                <w:rFonts w:ascii="Arial" w:eastAsia="Arial" w:hAnsi="Arial" w:cs="Arial"/>
                <w:noProof/>
              </w:rPr>
              <w:t xml:space="preserve"> </w:t>
            </w:r>
            <w:r w:rsidRPr="00486DD4">
              <w:rPr>
                <w:rStyle w:val="Hyperlink"/>
                <w:noProof/>
              </w:rPr>
              <w:t>References</w:t>
            </w:r>
            <w:r>
              <w:rPr>
                <w:noProof/>
                <w:webHidden/>
              </w:rPr>
              <w:tab/>
            </w:r>
            <w:r>
              <w:rPr>
                <w:noProof/>
                <w:webHidden/>
              </w:rPr>
              <w:fldChar w:fldCharType="begin"/>
            </w:r>
            <w:r>
              <w:rPr>
                <w:noProof/>
                <w:webHidden/>
              </w:rPr>
              <w:instrText xml:space="preserve"> PAGEREF _Toc179983103 \h </w:instrText>
            </w:r>
            <w:r>
              <w:rPr>
                <w:noProof/>
                <w:webHidden/>
              </w:rPr>
            </w:r>
            <w:r>
              <w:rPr>
                <w:noProof/>
                <w:webHidden/>
              </w:rPr>
              <w:fldChar w:fldCharType="separate"/>
            </w:r>
            <w:r w:rsidR="004E547A">
              <w:rPr>
                <w:noProof/>
                <w:webHidden/>
              </w:rPr>
              <w:t>4</w:t>
            </w:r>
            <w:r>
              <w:rPr>
                <w:noProof/>
                <w:webHidden/>
              </w:rPr>
              <w:fldChar w:fldCharType="end"/>
            </w:r>
          </w:hyperlink>
        </w:p>
        <w:p w14:paraId="1397A8C6" w14:textId="07FFE2D2" w:rsidR="008C7215" w:rsidRDefault="008C7215">
          <w:pPr>
            <w:pStyle w:val="TOC1"/>
            <w:tabs>
              <w:tab w:val="right" w:leader="dot" w:pos="9375"/>
            </w:tabs>
            <w:rPr>
              <w:rFonts w:asciiTheme="minorHAnsi" w:eastAsiaTheme="minorEastAsia" w:hAnsiTheme="minorHAnsi" w:cstheme="minorBidi"/>
              <w:noProof/>
              <w:color w:val="auto"/>
              <w:sz w:val="22"/>
            </w:rPr>
          </w:pPr>
          <w:hyperlink w:anchor="_Toc179983104" w:history="1">
            <w:r w:rsidRPr="00486DD4">
              <w:rPr>
                <w:rStyle w:val="Hyperlink"/>
                <w:noProof/>
              </w:rPr>
              <w:t>2.</w:t>
            </w:r>
            <w:r w:rsidRPr="00486DD4">
              <w:rPr>
                <w:rStyle w:val="Hyperlink"/>
                <w:rFonts w:ascii="Arial" w:eastAsia="Arial" w:hAnsi="Arial" w:cs="Arial"/>
                <w:noProof/>
              </w:rPr>
              <w:t xml:space="preserve"> </w:t>
            </w:r>
            <w:r w:rsidRPr="00486DD4">
              <w:rPr>
                <w:rStyle w:val="Hyperlink"/>
                <w:noProof/>
              </w:rPr>
              <w:t>Overall Description</w:t>
            </w:r>
            <w:r>
              <w:rPr>
                <w:noProof/>
                <w:webHidden/>
              </w:rPr>
              <w:tab/>
            </w:r>
            <w:r>
              <w:rPr>
                <w:noProof/>
                <w:webHidden/>
              </w:rPr>
              <w:fldChar w:fldCharType="begin"/>
            </w:r>
            <w:r>
              <w:rPr>
                <w:noProof/>
                <w:webHidden/>
              </w:rPr>
              <w:instrText xml:space="preserve"> PAGEREF _Toc179983104 \h </w:instrText>
            </w:r>
            <w:r>
              <w:rPr>
                <w:noProof/>
                <w:webHidden/>
              </w:rPr>
            </w:r>
            <w:r>
              <w:rPr>
                <w:noProof/>
                <w:webHidden/>
              </w:rPr>
              <w:fldChar w:fldCharType="separate"/>
            </w:r>
            <w:r w:rsidR="004E547A">
              <w:rPr>
                <w:noProof/>
                <w:webHidden/>
              </w:rPr>
              <w:t>5</w:t>
            </w:r>
            <w:r>
              <w:rPr>
                <w:noProof/>
                <w:webHidden/>
              </w:rPr>
              <w:fldChar w:fldCharType="end"/>
            </w:r>
          </w:hyperlink>
        </w:p>
        <w:p w14:paraId="3C3280BB" w14:textId="598DD409"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05" w:history="1">
            <w:r w:rsidRPr="00486DD4">
              <w:rPr>
                <w:rStyle w:val="Hyperlink"/>
                <w:noProof/>
              </w:rPr>
              <w:t>2.1</w:t>
            </w:r>
            <w:r w:rsidRPr="00486DD4">
              <w:rPr>
                <w:rStyle w:val="Hyperlink"/>
                <w:rFonts w:ascii="Arial" w:eastAsia="Arial" w:hAnsi="Arial" w:cs="Arial"/>
                <w:noProof/>
              </w:rPr>
              <w:t xml:space="preserve"> </w:t>
            </w:r>
            <w:r w:rsidRPr="00486DD4">
              <w:rPr>
                <w:rStyle w:val="Hyperlink"/>
                <w:noProof/>
              </w:rPr>
              <w:t>Product Perspective</w:t>
            </w:r>
            <w:r>
              <w:rPr>
                <w:noProof/>
                <w:webHidden/>
              </w:rPr>
              <w:tab/>
            </w:r>
            <w:r>
              <w:rPr>
                <w:noProof/>
                <w:webHidden/>
              </w:rPr>
              <w:fldChar w:fldCharType="begin"/>
            </w:r>
            <w:r>
              <w:rPr>
                <w:noProof/>
                <w:webHidden/>
              </w:rPr>
              <w:instrText xml:space="preserve"> PAGEREF _Toc179983105 \h </w:instrText>
            </w:r>
            <w:r>
              <w:rPr>
                <w:noProof/>
                <w:webHidden/>
              </w:rPr>
            </w:r>
            <w:r>
              <w:rPr>
                <w:noProof/>
                <w:webHidden/>
              </w:rPr>
              <w:fldChar w:fldCharType="separate"/>
            </w:r>
            <w:r w:rsidR="004E547A">
              <w:rPr>
                <w:noProof/>
                <w:webHidden/>
              </w:rPr>
              <w:t>5</w:t>
            </w:r>
            <w:r>
              <w:rPr>
                <w:noProof/>
                <w:webHidden/>
              </w:rPr>
              <w:fldChar w:fldCharType="end"/>
            </w:r>
          </w:hyperlink>
        </w:p>
        <w:p w14:paraId="788166BD" w14:textId="3F851DFF"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06" w:history="1">
            <w:r w:rsidRPr="00486DD4">
              <w:rPr>
                <w:rStyle w:val="Hyperlink"/>
                <w:noProof/>
              </w:rPr>
              <w:t>2.2</w:t>
            </w:r>
            <w:r w:rsidRPr="00486DD4">
              <w:rPr>
                <w:rStyle w:val="Hyperlink"/>
                <w:rFonts w:ascii="Arial" w:eastAsia="Arial" w:hAnsi="Arial" w:cs="Arial"/>
                <w:noProof/>
              </w:rPr>
              <w:t xml:space="preserve"> </w:t>
            </w:r>
            <w:r w:rsidRPr="00486DD4">
              <w:rPr>
                <w:rStyle w:val="Hyperlink"/>
                <w:noProof/>
              </w:rPr>
              <w:t>Product Features</w:t>
            </w:r>
            <w:r>
              <w:rPr>
                <w:noProof/>
                <w:webHidden/>
              </w:rPr>
              <w:tab/>
            </w:r>
            <w:r>
              <w:rPr>
                <w:noProof/>
                <w:webHidden/>
              </w:rPr>
              <w:fldChar w:fldCharType="begin"/>
            </w:r>
            <w:r>
              <w:rPr>
                <w:noProof/>
                <w:webHidden/>
              </w:rPr>
              <w:instrText xml:space="preserve"> PAGEREF _Toc179983106 \h </w:instrText>
            </w:r>
            <w:r>
              <w:rPr>
                <w:noProof/>
                <w:webHidden/>
              </w:rPr>
            </w:r>
            <w:r>
              <w:rPr>
                <w:noProof/>
                <w:webHidden/>
              </w:rPr>
              <w:fldChar w:fldCharType="separate"/>
            </w:r>
            <w:r w:rsidR="004E547A">
              <w:rPr>
                <w:noProof/>
                <w:webHidden/>
              </w:rPr>
              <w:t>5</w:t>
            </w:r>
            <w:r>
              <w:rPr>
                <w:noProof/>
                <w:webHidden/>
              </w:rPr>
              <w:fldChar w:fldCharType="end"/>
            </w:r>
          </w:hyperlink>
        </w:p>
        <w:p w14:paraId="174F5494" w14:textId="5843C2A6"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07" w:history="1">
            <w:r w:rsidRPr="00486DD4">
              <w:rPr>
                <w:rStyle w:val="Hyperlink"/>
                <w:noProof/>
              </w:rPr>
              <w:t>2.3</w:t>
            </w:r>
            <w:r w:rsidRPr="00486DD4">
              <w:rPr>
                <w:rStyle w:val="Hyperlink"/>
                <w:rFonts w:ascii="Arial" w:eastAsia="Arial" w:hAnsi="Arial" w:cs="Arial"/>
                <w:noProof/>
              </w:rPr>
              <w:t xml:space="preserve"> </w:t>
            </w:r>
            <w:r w:rsidRPr="00486DD4">
              <w:rPr>
                <w:rStyle w:val="Hyperlink"/>
                <w:noProof/>
              </w:rPr>
              <w:t>User Classes and Characteristics</w:t>
            </w:r>
            <w:r>
              <w:rPr>
                <w:noProof/>
                <w:webHidden/>
              </w:rPr>
              <w:tab/>
            </w:r>
            <w:r>
              <w:rPr>
                <w:noProof/>
                <w:webHidden/>
              </w:rPr>
              <w:fldChar w:fldCharType="begin"/>
            </w:r>
            <w:r>
              <w:rPr>
                <w:noProof/>
                <w:webHidden/>
              </w:rPr>
              <w:instrText xml:space="preserve"> PAGEREF _Toc179983107 \h </w:instrText>
            </w:r>
            <w:r>
              <w:rPr>
                <w:noProof/>
                <w:webHidden/>
              </w:rPr>
            </w:r>
            <w:r>
              <w:rPr>
                <w:noProof/>
                <w:webHidden/>
              </w:rPr>
              <w:fldChar w:fldCharType="separate"/>
            </w:r>
            <w:r w:rsidR="004E547A">
              <w:rPr>
                <w:noProof/>
                <w:webHidden/>
              </w:rPr>
              <w:t>6</w:t>
            </w:r>
            <w:r>
              <w:rPr>
                <w:noProof/>
                <w:webHidden/>
              </w:rPr>
              <w:fldChar w:fldCharType="end"/>
            </w:r>
          </w:hyperlink>
        </w:p>
        <w:p w14:paraId="596C653D" w14:textId="24A7ABE8"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08" w:history="1">
            <w:r w:rsidRPr="00486DD4">
              <w:rPr>
                <w:rStyle w:val="Hyperlink"/>
                <w:noProof/>
              </w:rPr>
              <w:t>2.4</w:t>
            </w:r>
            <w:r w:rsidRPr="00486DD4">
              <w:rPr>
                <w:rStyle w:val="Hyperlink"/>
                <w:rFonts w:ascii="Arial" w:eastAsia="Arial" w:hAnsi="Arial" w:cs="Arial"/>
                <w:noProof/>
              </w:rPr>
              <w:t xml:space="preserve"> </w:t>
            </w:r>
            <w:r w:rsidRPr="00486DD4">
              <w:rPr>
                <w:rStyle w:val="Hyperlink"/>
                <w:noProof/>
              </w:rPr>
              <w:t>Operating Environment</w:t>
            </w:r>
            <w:r>
              <w:rPr>
                <w:noProof/>
                <w:webHidden/>
              </w:rPr>
              <w:tab/>
            </w:r>
            <w:r>
              <w:rPr>
                <w:noProof/>
                <w:webHidden/>
              </w:rPr>
              <w:fldChar w:fldCharType="begin"/>
            </w:r>
            <w:r>
              <w:rPr>
                <w:noProof/>
                <w:webHidden/>
              </w:rPr>
              <w:instrText xml:space="preserve"> PAGEREF _Toc179983108 \h </w:instrText>
            </w:r>
            <w:r>
              <w:rPr>
                <w:noProof/>
                <w:webHidden/>
              </w:rPr>
            </w:r>
            <w:r>
              <w:rPr>
                <w:noProof/>
                <w:webHidden/>
              </w:rPr>
              <w:fldChar w:fldCharType="separate"/>
            </w:r>
            <w:r w:rsidR="004E547A">
              <w:rPr>
                <w:noProof/>
                <w:webHidden/>
              </w:rPr>
              <w:t>7</w:t>
            </w:r>
            <w:r>
              <w:rPr>
                <w:noProof/>
                <w:webHidden/>
              </w:rPr>
              <w:fldChar w:fldCharType="end"/>
            </w:r>
          </w:hyperlink>
        </w:p>
        <w:p w14:paraId="2E74CD32" w14:textId="2F188994"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09" w:history="1">
            <w:r w:rsidRPr="00486DD4">
              <w:rPr>
                <w:rStyle w:val="Hyperlink"/>
                <w:noProof/>
              </w:rPr>
              <w:t>2.5</w:t>
            </w:r>
            <w:r w:rsidRPr="00486DD4">
              <w:rPr>
                <w:rStyle w:val="Hyperlink"/>
                <w:rFonts w:ascii="Arial" w:eastAsia="Arial" w:hAnsi="Arial" w:cs="Arial"/>
                <w:noProof/>
              </w:rPr>
              <w:t xml:space="preserve"> </w:t>
            </w:r>
            <w:r w:rsidRPr="00486DD4">
              <w:rPr>
                <w:rStyle w:val="Hyperlink"/>
                <w:noProof/>
              </w:rPr>
              <w:t>Design and Implementation Constraints</w:t>
            </w:r>
            <w:r>
              <w:rPr>
                <w:noProof/>
                <w:webHidden/>
              </w:rPr>
              <w:tab/>
            </w:r>
            <w:r>
              <w:rPr>
                <w:noProof/>
                <w:webHidden/>
              </w:rPr>
              <w:fldChar w:fldCharType="begin"/>
            </w:r>
            <w:r>
              <w:rPr>
                <w:noProof/>
                <w:webHidden/>
              </w:rPr>
              <w:instrText xml:space="preserve"> PAGEREF _Toc179983109 \h </w:instrText>
            </w:r>
            <w:r>
              <w:rPr>
                <w:noProof/>
                <w:webHidden/>
              </w:rPr>
            </w:r>
            <w:r>
              <w:rPr>
                <w:noProof/>
                <w:webHidden/>
              </w:rPr>
              <w:fldChar w:fldCharType="separate"/>
            </w:r>
            <w:r w:rsidR="004E547A">
              <w:rPr>
                <w:noProof/>
                <w:webHidden/>
              </w:rPr>
              <w:t>7</w:t>
            </w:r>
            <w:r>
              <w:rPr>
                <w:noProof/>
                <w:webHidden/>
              </w:rPr>
              <w:fldChar w:fldCharType="end"/>
            </w:r>
          </w:hyperlink>
        </w:p>
        <w:p w14:paraId="51F0D08E" w14:textId="75E343E9"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10" w:history="1">
            <w:r w:rsidRPr="00486DD4">
              <w:rPr>
                <w:rStyle w:val="Hyperlink"/>
                <w:noProof/>
              </w:rPr>
              <w:t>2.6</w:t>
            </w:r>
            <w:r w:rsidRPr="00486DD4">
              <w:rPr>
                <w:rStyle w:val="Hyperlink"/>
                <w:rFonts w:ascii="Arial" w:eastAsia="Arial" w:hAnsi="Arial" w:cs="Arial"/>
                <w:noProof/>
              </w:rPr>
              <w:t xml:space="preserve"> </w:t>
            </w:r>
            <w:r w:rsidRPr="00486DD4">
              <w:rPr>
                <w:rStyle w:val="Hyperlink"/>
                <w:noProof/>
              </w:rPr>
              <w:t>User Documentation</w:t>
            </w:r>
            <w:r>
              <w:rPr>
                <w:noProof/>
                <w:webHidden/>
              </w:rPr>
              <w:tab/>
            </w:r>
            <w:r>
              <w:rPr>
                <w:noProof/>
                <w:webHidden/>
              </w:rPr>
              <w:fldChar w:fldCharType="begin"/>
            </w:r>
            <w:r>
              <w:rPr>
                <w:noProof/>
                <w:webHidden/>
              </w:rPr>
              <w:instrText xml:space="preserve"> PAGEREF _Toc179983110 \h </w:instrText>
            </w:r>
            <w:r>
              <w:rPr>
                <w:noProof/>
                <w:webHidden/>
              </w:rPr>
            </w:r>
            <w:r>
              <w:rPr>
                <w:noProof/>
                <w:webHidden/>
              </w:rPr>
              <w:fldChar w:fldCharType="separate"/>
            </w:r>
            <w:r w:rsidR="004E547A">
              <w:rPr>
                <w:noProof/>
                <w:webHidden/>
              </w:rPr>
              <w:t>7</w:t>
            </w:r>
            <w:r>
              <w:rPr>
                <w:noProof/>
                <w:webHidden/>
              </w:rPr>
              <w:fldChar w:fldCharType="end"/>
            </w:r>
          </w:hyperlink>
        </w:p>
        <w:p w14:paraId="1E7DA5D0" w14:textId="6E51A6E7"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11" w:history="1">
            <w:r w:rsidRPr="00486DD4">
              <w:rPr>
                <w:rStyle w:val="Hyperlink"/>
                <w:noProof/>
              </w:rPr>
              <w:t>2.7</w:t>
            </w:r>
            <w:r w:rsidRPr="00486DD4">
              <w:rPr>
                <w:rStyle w:val="Hyperlink"/>
                <w:rFonts w:ascii="Arial" w:eastAsia="Arial" w:hAnsi="Arial" w:cs="Arial"/>
                <w:noProof/>
              </w:rPr>
              <w:t xml:space="preserve"> </w:t>
            </w:r>
            <w:r w:rsidRPr="00486DD4">
              <w:rPr>
                <w:rStyle w:val="Hyperlink"/>
                <w:noProof/>
              </w:rPr>
              <w:t>Assumptions and Dependencies</w:t>
            </w:r>
            <w:r>
              <w:rPr>
                <w:noProof/>
                <w:webHidden/>
              </w:rPr>
              <w:tab/>
            </w:r>
            <w:r>
              <w:rPr>
                <w:noProof/>
                <w:webHidden/>
              </w:rPr>
              <w:fldChar w:fldCharType="begin"/>
            </w:r>
            <w:r>
              <w:rPr>
                <w:noProof/>
                <w:webHidden/>
              </w:rPr>
              <w:instrText xml:space="preserve"> PAGEREF _Toc179983111 \h </w:instrText>
            </w:r>
            <w:r>
              <w:rPr>
                <w:noProof/>
                <w:webHidden/>
              </w:rPr>
            </w:r>
            <w:r>
              <w:rPr>
                <w:noProof/>
                <w:webHidden/>
              </w:rPr>
              <w:fldChar w:fldCharType="separate"/>
            </w:r>
            <w:r w:rsidR="004E547A">
              <w:rPr>
                <w:noProof/>
                <w:webHidden/>
              </w:rPr>
              <w:t>8</w:t>
            </w:r>
            <w:r>
              <w:rPr>
                <w:noProof/>
                <w:webHidden/>
              </w:rPr>
              <w:fldChar w:fldCharType="end"/>
            </w:r>
          </w:hyperlink>
        </w:p>
        <w:p w14:paraId="554EE850" w14:textId="4A6D2A9A" w:rsidR="008C7215" w:rsidRDefault="008C7215">
          <w:pPr>
            <w:pStyle w:val="TOC1"/>
            <w:tabs>
              <w:tab w:val="right" w:leader="dot" w:pos="9375"/>
            </w:tabs>
            <w:rPr>
              <w:rFonts w:asciiTheme="minorHAnsi" w:eastAsiaTheme="minorEastAsia" w:hAnsiTheme="minorHAnsi" w:cstheme="minorBidi"/>
              <w:noProof/>
              <w:color w:val="auto"/>
              <w:sz w:val="22"/>
            </w:rPr>
          </w:pPr>
          <w:hyperlink w:anchor="_Toc179983112" w:history="1">
            <w:r w:rsidRPr="00486DD4">
              <w:rPr>
                <w:rStyle w:val="Hyperlink"/>
                <w:noProof/>
              </w:rPr>
              <w:t>3.</w:t>
            </w:r>
            <w:r w:rsidRPr="00486DD4">
              <w:rPr>
                <w:rStyle w:val="Hyperlink"/>
                <w:rFonts w:ascii="Arial" w:eastAsia="Arial" w:hAnsi="Arial" w:cs="Arial"/>
                <w:noProof/>
              </w:rPr>
              <w:t xml:space="preserve"> </w:t>
            </w:r>
            <w:r w:rsidRPr="00486DD4">
              <w:rPr>
                <w:rStyle w:val="Hyperlink"/>
                <w:noProof/>
              </w:rPr>
              <w:t>System Features</w:t>
            </w:r>
            <w:r>
              <w:rPr>
                <w:noProof/>
                <w:webHidden/>
              </w:rPr>
              <w:tab/>
            </w:r>
            <w:r>
              <w:rPr>
                <w:noProof/>
                <w:webHidden/>
              </w:rPr>
              <w:fldChar w:fldCharType="begin"/>
            </w:r>
            <w:r>
              <w:rPr>
                <w:noProof/>
                <w:webHidden/>
              </w:rPr>
              <w:instrText xml:space="preserve"> PAGEREF _Toc179983112 \h </w:instrText>
            </w:r>
            <w:r>
              <w:rPr>
                <w:noProof/>
                <w:webHidden/>
              </w:rPr>
            </w:r>
            <w:r>
              <w:rPr>
                <w:noProof/>
                <w:webHidden/>
              </w:rPr>
              <w:fldChar w:fldCharType="separate"/>
            </w:r>
            <w:r w:rsidR="004E547A">
              <w:rPr>
                <w:noProof/>
                <w:webHidden/>
              </w:rPr>
              <w:t>8</w:t>
            </w:r>
            <w:r>
              <w:rPr>
                <w:noProof/>
                <w:webHidden/>
              </w:rPr>
              <w:fldChar w:fldCharType="end"/>
            </w:r>
          </w:hyperlink>
        </w:p>
        <w:p w14:paraId="4F333767" w14:textId="2815BB1A"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13" w:history="1">
            <w:r w:rsidRPr="00486DD4">
              <w:rPr>
                <w:rStyle w:val="Hyperlink"/>
                <w:noProof/>
              </w:rPr>
              <w:t>3.1</w:t>
            </w:r>
            <w:r w:rsidRPr="00486DD4">
              <w:rPr>
                <w:rStyle w:val="Hyperlink"/>
                <w:rFonts w:ascii="Arial" w:eastAsia="Arial" w:hAnsi="Arial" w:cs="Arial"/>
                <w:noProof/>
              </w:rPr>
              <w:t xml:space="preserve"> </w:t>
            </w:r>
            <w:r w:rsidRPr="00486DD4">
              <w:rPr>
                <w:rStyle w:val="Hyperlink"/>
                <w:noProof/>
              </w:rPr>
              <w:t>CGAN – Driven Image Mapping</w:t>
            </w:r>
            <w:r>
              <w:rPr>
                <w:noProof/>
                <w:webHidden/>
              </w:rPr>
              <w:tab/>
            </w:r>
            <w:r>
              <w:rPr>
                <w:noProof/>
                <w:webHidden/>
              </w:rPr>
              <w:fldChar w:fldCharType="begin"/>
            </w:r>
            <w:r>
              <w:rPr>
                <w:noProof/>
                <w:webHidden/>
              </w:rPr>
              <w:instrText xml:space="preserve"> PAGEREF _Toc179983113 \h </w:instrText>
            </w:r>
            <w:r>
              <w:rPr>
                <w:noProof/>
                <w:webHidden/>
              </w:rPr>
            </w:r>
            <w:r>
              <w:rPr>
                <w:noProof/>
                <w:webHidden/>
              </w:rPr>
              <w:fldChar w:fldCharType="separate"/>
            </w:r>
            <w:r w:rsidR="004E547A">
              <w:rPr>
                <w:noProof/>
                <w:webHidden/>
              </w:rPr>
              <w:t>8</w:t>
            </w:r>
            <w:r>
              <w:rPr>
                <w:noProof/>
                <w:webHidden/>
              </w:rPr>
              <w:fldChar w:fldCharType="end"/>
            </w:r>
          </w:hyperlink>
        </w:p>
        <w:p w14:paraId="7AE14B4C" w14:textId="72617DD3" w:rsidR="008C7215" w:rsidRDefault="008C7215">
          <w:pPr>
            <w:pStyle w:val="TOC3"/>
            <w:tabs>
              <w:tab w:val="right" w:leader="dot" w:pos="9375"/>
            </w:tabs>
            <w:rPr>
              <w:rFonts w:asciiTheme="minorHAnsi" w:eastAsiaTheme="minorEastAsia" w:hAnsiTheme="minorHAnsi" w:cstheme="minorBidi"/>
              <w:noProof/>
              <w:color w:val="auto"/>
              <w:sz w:val="22"/>
            </w:rPr>
          </w:pPr>
          <w:hyperlink w:anchor="_Toc179983114" w:history="1">
            <w:r w:rsidRPr="00486DD4">
              <w:rPr>
                <w:rStyle w:val="Hyperlink"/>
                <w:noProof/>
              </w:rPr>
              <w:t>3.2</w:t>
            </w:r>
            <w:r w:rsidRPr="00486DD4">
              <w:rPr>
                <w:rStyle w:val="Hyperlink"/>
                <w:rFonts w:ascii="Arial" w:eastAsia="Arial" w:hAnsi="Arial" w:cs="Arial"/>
                <w:noProof/>
              </w:rPr>
              <w:t xml:space="preserve"> </w:t>
            </w:r>
            <w:r w:rsidRPr="00486DD4">
              <w:rPr>
                <w:rStyle w:val="Hyperlink"/>
                <w:noProof/>
              </w:rPr>
              <w:t>Features</w:t>
            </w:r>
            <w:r>
              <w:rPr>
                <w:noProof/>
                <w:webHidden/>
              </w:rPr>
              <w:tab/>
            </w:r>
            <w:r>
              <w:rPr>
                <w:noProof/>
                <w:webHidden/>
              </w:rPr>
              <w:fldChar w:fldCharType="begin"/>
            </w:r>
            <w:r>
              <w:rPr>
                <w:noProof/>
                <w:webHidden/>
              </w:rPr>
              <w:instrText xml:space="preserve"> PAGEREF _Toc179983114 \h </w:instrText>
            </w:r>
            <w:r>
              <w:rPr>
                <w:noProof/>
                <w:webHidden/>
              </w:rPr>
            </w:r>
            <w:r>
              <w:rPr>
                <w:noProof/>
                <w:webHidden/>
              </w:rPr>
              <w:fldChar w:fldCharType="separate"/>
            </w:r>
            <w:r w:rsidR="004E547A">
              <w:rPr>
                <w:noProof/>
                <w:webHidden/>
              </w:rPr>
              <w:t>9</w:t>
            </w:r>
            <w:r>
              <w:rPr>
                <w:noProof/>
                <w:webHidden/>
              </w:rPr>
              <w:fldChar w:fldCharType="end"/>
            </w:r>
          </w:hyperlink>
        </w:p>
        <w:p w14:paraId="30129D7E" w14:textId="2058802C" w:rsidR="008C7215" w:rsidRDefault="008C7215">
          <w:pPr>
            <w:pStyle w:val="TOC1"/>
            <w:tabs>
              <w:tab w:val="right" w:leader="dot" w:pos="9375"/>
            </w:tabs>
            <w:rPr>
              <w:rFonts w:asciiTheme="minorHAnsi" w:eastAsiaTheme="minorEastAsia" w:hAnsiTheme="minorHAnsi" w:cstheme="minorBidi"/>
              <w:noProof/>
              <w:color w:val="auto"/>
              <w:sz w:val="22"/>
            </w:rPr>
          </w:pPr>
          <w:hyperlink w:anchor="_Toc179983115" w:history="1">
            <w:r w:rsidRPr="00486DD4">
              <w:rPr>
                <w:rStyle w:val="Hyperlink"/>
                <w:noProof/>
              </w:rPr>
              <w:t>4.</w:t>
            </w:r>
            <w:r w:rsidRPr="00486DD4">
              <w:rPr>
                <w:rStyle w:val="Hyperlink"/>
                <w:rFonts w:ascii="Arial" w:eastAsia="Arial" w:hAnsi="Arial" w:cs="Arial"/>
                <w:noProof/>
              </w:rPr>
              <w:t xml:space="preserve"> </w:t>
            </w:r>
            <w:r w:rsidRPr="00486DD4">
              <w:rPr>
                <w:rStyle w:val="Hyperlink"/>
                <w:noProof/>
              </w:rPr>
              <w:t>External Interface Requirements</w:t>
            </w:r>
            <w:r>
              <w:rPr>
                <w:noProof/>
                <w:webHidden/>
              </w:rPr>
              <w:tab/>
            </w:r>
            <w:r>
              <w:rPr>
                <w:noProof/>
                <w:webHidden/>
              </w:rPr>
              <w:fldChar w:fldCharType="begin"/>
            </w:r>
            <w:r>
              <w:rPr>
                <w:noProof/>
                <w:webHidden/>
              </w:rPr>
              <w:instrText xml:space="preserve"> PAGEREF _Toc179983115 \h </w:instrText>
            </w:r>
            <w:r>
              <w:rPr>
                <w:noProof/>
                <w:webHidden/>
              </w:rPr>
            </w:r>
            <w:r>
              <w:rPr>
                <w:noProof/>
                <w:webHidden/>
              </w:rPr>
              <w:fldChar w:fldCharType="separate"/>
            </w:r>
            <w:r w:rsidR="004E547A">
              <w:rPr>
                <w:noProof/>
                <w:webHidden/>
              </w:rPr>
              <w:t>10</w:t>
            </w:r>
            <w:r>
              <w:rPr>
                <w:noProof/>
                <w:webHidden/>
              </w:rPr>
              <w:fldChar w:fldCharType="end"/>
            </w:r>
          </w:hyperlink>
        </w:p>
        <w:p w14:paraId="5530C06A" w14:textId="0E52B099"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16" w:history="1">
            <w:r w:rsidRPr="00486DD4">
              <w:rPr>
                <w:rStyle w:val="Hyperlink"/>
                <w:noProof/>
              </w:rPr>
              <w:t>4.1</w:t>
            </w:r>
            <w:r w:rsidRPr="00486DD4">
              <w:rPr>
                <w:rStyle w:val="Hyperlink"/>
                <w:rFonts w:ascii="Arial" w:eastAsia="Arial" w:hAnsi="Arial" w:cs="Arial"/>
                <w:noProof/>
              </w:rPr>
              <w:t xml:space="preserve"> </w:t>
            </w:r>
            <w:r w:rsidRPr="00486DD4">
              <w:rPr>
                <w:rStyle w:val="Hyperlink"/>
                <w:noProof/>
              </w:rPr>
              <w:t>User Interfaces</w:t>
            </w:r>
            <w:r>
              <w:rPr>
                <w:noProof/>
                <w:webHidden/>
              </w:rPr>
              <w:tab/>
            </w:r>
            <w:r>
              <w:rPr>
                <w:noProof/>
                <w:webHidden/>
              </w:rPr>
              <w:fldChar w:fldCharType="begin"/>
            </w:r>
            <w:r>
              <w:rPr>
                <w:noProof/>
                <w:webHidden/>
              </w:rPr>
              <w:instrText xml:space="preserve"> PAGEREF _Toc179983116 \h </w:instrText>
            </w:r>
            <w:r>
              <w:rPr>
                <w:noProof/>
                <w:webHidden/>
              </w:rPr>
            </w:r>
            <w:r>
              <w:rPr>
                <w:noProof/>
                <w:webHidden/>
              </w:rPr>
              <w:fldChar w:fldCharType="separate"/>
            </w:r>
            <w:r w:rsidR="004E547A">
              <w:rPr>
                <w:noProof/>
                <w:webHidden/>
              </w:rPr>
              <w:t>10</w:t>
            </w:r>
            <w:r>
              <w:rPr>
                <w:noProof/>
                <w:webHidden/>
              </w:rPr>
              <w:fldChar w:fldCharType="end"/>
            </w:r>
          </w:hyperlink>
        </w:p>
        <w:p w14:paraId="4A5293F3" w14:textId="5BBCFE61"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17" w:history="1">
            <w:r w:rsidRPr="00486DD4">
              <w:rPr>
                <w:rStyle w:val="Hyperlink"/>
                <w:noProof/>
              </w:rPr>
              <w:t>4.2</w:t>
            </w:r>
            <w:r w:rsidRPr="00486DD4">
              <w:rPr>
                <w:rStyle w:val="Hyperlink"/>
                <w:rFonts w:ascii="Arial" w:eastAsia="Arial" w:hAnsi="Arial" w:cs="Arial"/>
                <w:noProof/>
              </w:rPr>
              <w:t xml:space="preserve"> </w:t>
            </w:r>
            <w:r w:rsidRPr="00486DD4">
              <w:rPr>
                <w:rStyle w:val="Hyperlink"/>
                <w:noProof/>
              </w:rPr>
              <w:t>Hardware Interfaces</w:t>
            </w:r>
            <w:r>
              <w:rPr>
                <w:noProof/>
                <w:webHidden/>
              </w:rPr>
              <w:tab/>
            </w:r>
            <w:r>
              <w:rPr>
                <w:noProof/>
                <w:webHidden/>
              </w:rPr>
              <w:fldChar w:fldCharType="begin"/>
            </w:r>
            <w:r>
              <w:rPr>
                <w:noProof/>
                <w:webHidden/>
              </w:rPr>
              <w:instrText xml:space="preserve"> PAGEREF _Toc179983117 \h </w:instrText>
            </w:r>
            <w:r>
              <w:rPr>
                <w:noProof/>
                <w:webHidden/>
              </w:rPr>
            </w:r>
            <w:r>
              <w:rPr>
                <w:noProof/>
                <w:webHidden/>
              </w:rPr>
              <w:fldChar w:fldCharType="separate"/>
            </w:r>
            <w:r w:rsidR="004E547A">
              <w:rPr>
                <w:noProof/>
                <w:webHidden/>
              </w:rPr>
              <w:t>10</w:t>
            </w:r>
            <w:r>
              <w:rPr>
                <w:noProof/>
                <w:webHidden/>
              </w:rPr>
              <w:fldChar w:fldCharType="end"/>
            </w:r>
          </w:hyperlink>
        </w:p>
        <w:p w14:paraId="5D02AB44" w14:textId="16C9287E" w:rsidR="008C7215" w:rsidRDefault="008C7215">
          <w:pPr>
            <w:pStyle w:val="TOC2"/>
            <w:tabs>
              <w:tab w:val="right" w:leader="dot" w:pos="9375"/>
            </w:tabs>
            <w:rPr>
              <w:rFonts w:asciiTheme="minorHAnsi" w:eastAsiaTheme="minorEastAsia" w:hAnsiTheme="minorHAnsi" w:cstheme="minorBidi"/>
              <w:noProof/>
              <w:color w:val="auto"/>
              <w:sz w:val="22"/>
            </w:rPr>
          </w:pPr>
          <w:hyperlink w:anchor="_Toc179983118" w:history="1">
            <w:r w:rsidRPr="00486DD4">
              <w:rPr>
                <w:rStyle w:val="Hyperlink"/>
                <w:noProof/>
              </w:rPr>
              <w:t>4.3</w:t>
            </w:r>
            <w:r w:rsidRPr="00486DD4">
              <w:rPr>
                <w:rStyle w:val="Hyperlink"/>
                <w:rFonts w:ascii="Arial" w:eastAsia="Arial" w:hAnsi="Arial" w:cs="Arial"/>
                <w:noProof/>
              </w:rPr>
              <w:t xml:space="preserve"> </w:t>
            </w:r>
            <w:r w:rsidRPr="00486DD4">
              <w:rPr>
                <w:rStyle w:val="Hyperlink"/>
                <w:noProof/>
              </w:rPr>
              <w:t>Software Interfaces</w:t>
            </w:r>
            <w:r>
              <w:rPr>
                <w:noProof/>
                <w:webHidden/>
              </w:rPr>
              <w:tab/>
            </w:r>
            <w:r>
              <w:rPr>
                <w:noProof/>
                <w:webHidden/>
              </w:rPr>
              <w:fldChar w:fldCharType="begin"/>
            </w:r>
            <w:r>
              <w:rPr>
                <w:noProof/>
                <w:webHidden/>
              </w:rPr>
              <w:instrText xml:space="preserve"> PAGEREF _Toc179983118 \h </w:instrText>
            </w:r>
            <w:r>
              <w:rPr>
                <w:noProof/>
                <w:webHidden/>
              </w:rPr>
            </w:r>
            <w:r>
              <w:rPr>
                <w:noProof/>
                <w:webHidden/>
              </w:rPr>
              <w:fldChar w:fldCharType="separate"/>
            </w:r>
            <w:r w:rsidR="004E547A">
              <w:rPr>
                <w:noProof/>
                <w:webHidden/>
              </w:rPr>
              <w:t>10</w:t>
            </w:r>
            <w:r>
              <w:rPr>
                <w:noProof/>
                <w:webHidden/>
              </w:rPr>
              <w:fldChar w:fldCharType="end"/>
            </w:r>
          </w:hyperlink>
        </w:p>
        <w:p w14:paraId="4A712F50" w14:textId="631D7DD1" w:rsidR="008C7215" w:rsidRDefault="008C7215">
          <w:pPr>
            <w:pStyle w:val="TOC1"/>
            <w:tabs>
              <w:tab w:val="right" w:leader="dot" w:pos="9375"/>
            </w:tabs>
            <w:rPr>
              <w:rFonts w:asciiTheme="minorHAnsi" w:eastAsiaTheme="minorEastAsia" w:hAnsiTheme="minorHAnsi" w:cstheme="minorBidi"/>
              <w:noProof/>
              <w:color w:val="auto"/>
              <w:sz w:val="22"/>
            </w:rPr>
          </w:pPr>
          <w:hyperlink w:anchor="_Toc179983119" w:history="1">
            <w:r w:rsidRPr="00486DD4">
              <w:rPr>
                <w:rStyle w:val="Hyperlink"/>
                <w:noProof/>
              </w:rPr>
              <w:t>Appendix A: Analysis Models</w:t>
            </w:r>
            <w:r>
              <w:rPr>
                <w:noProof/>
                <w:webHidden/>
              </w:rPr>
              <w:tab/>
            </w:r>
            <w:r>
              <w:rPr>
                <w:noProof/>
                <w:webHidden/>
              </w:rPr>
              <w:fldChar w:fldCharType="begin"/>
            </w:r>
            <w:r>
              <w:rPr>
                <w:noProof/>
                <w:webHidden/>
              </w:rPr>
              <w:instrText xml:space="preserve"> PAGEREF _Toc179983119 \h </w:instrText>
            </w:r>
            <w:r>
              <w:rPr>
                <w:noProof/>
                <w:webHidden/>
              </w:rPr>
            </w:r>
            <w:r>
              <w:rPr>
                <w:noProof/>
                <w:webHidden/>
              </w:rPr>
              <w:fldChar w:fldCharType="separate"/>
            </w:r>
            <w:r w:rsidR="004E547A">
              <w:rPr>
                <w:noProof/>
                <w:webHidden/>
              </w:rPr>
              <w:t>11</w:t>
            </w:r>
            <w:r>
              <w:rPr>
                <w:noProof/>
                <w:webHidden/>
              </w:rPr>
              <w:fldChar w:fldCharType="end"/>
            </w:r>
          </w:hyperlink>
        </w:p>
        <w:p w14:paraId="08C99AAD" w14:textId="7330E135" w:rsidR="008C7215" w:rsidRDefault="008C7215">
          <w:r>
            <w:rPr>
              <w:b/>
              <w:bCs/>
              <w:noProof/>
            </w:rPr>
            <w:fldChar w:fldCharType="end"/>
          </w:r>
        </w:p>
      </w:sdtContent>
    </w:sdt>
    <w:p w14:paraId="37B7B7A6" w14:textId="77777777" w:rsidR="008C7215" w:rsidRDefault="008C7215">
      <w:pPr>
        <w:spacing w:after="0" w:line="259" w:lineRule="auto"/>
        <w:ind w:left="0" w:right="0" w:firstLine="0"/>
      </w:pPr>
    </w:p>
    <w:p w14:paraId="36D331FD" w14:textId="77777777" w:rsidR="00050DB9" w:rsidRDefault="00000000">
      <w:pPr>
        <w:spacing w:after="0" w:line="259" w:lineRule="auto"/>
        <w:ind w:left="0" w:right="0" w:firstLine="0"/>
      </w:pPr>
      <w:r>
        <w:rPr>
          <w:b/>
        </w:rPr>
        <w:t xml:space="preserve"> </w:t>
      </w:r>
    </w:p>
    <w:p w14:paraId="5F31956E" w14:textId="77777777" w:rsidR="00050DB9" w:rsidRDefault="00000000">
      <w:pPr>
        <w:spacing w:after="5086" w:line="259" w:lineRule="auto"/>
        <w:ind w:left="0" w:right="0" w:firstLine="0"/>
      </w:pPr>
      <w:r>
        <w:t xml:space="preserve"> </w:t>
      </w:r>
    </w:p>
    <w:p w14:paraId="0C3E8F4E" w14:textId="77777777" w:rsidR="00050DB9" w:rsidRDefault="00000000">
      <w:pPr>
        <w:spacing w:after="0" w:line="259" w:lineRule="auto"/>
        <w:ind w:left="0" w:right="0" w:firstLine="0"/>
      </w:pPr>
      <w:r>
        <w:rPr>
          <w:b/>
          <w:i/>
          <w:sz w:val="20"/>
        </w:rPr>
        <w:lastRenderedPageBreak/>
        <w:t xml:space="preserve"> </w:t>
      </w:r>
    </w:p>
    <w:p w14:paraId="10796F15" w14:textId="77777777" w:rsidR="00050DB9" w:rsidRDefault="00000000">
      <w:pPr>
        <w:pStyle w:val="Heading1"/>
        <w:ind w:left="-5"/>
      </w:pPr>
      <w:bookmarkStart w:id="0" w:name="_Toc179983098"/>
      <w:r>
        <w:t>1.</w:t>
      </w:r>
      <w:r>
        <w:rPr>
          <w:rFonts w:ascii="Arial" w:eastAsia="Arial" w:hAnsi="Arial" w:cs="Arial"/>
        </w:rPr>
        <w:t xml:space="preserve"> </w:t>
      </w:r>
      <w:r>
        <w:t>Introduction</w:t>
      </w:r>
      <w:bookmarkEnd w:id="0"/>
      <w:r>
        <w:t xml:space="preserve"> </w:t>
      </w:r>
    </w:p>
    <w:p w14:paraId="1DA727E9" w14:textId="77777777" w:rsidR="00050DB9" w:rsidRDefault="00000000">
      <w:pPr>
        <w:pStyle w:val="Heading2"/>
        <w:spacing w:after="486"/>
        <w:ind w:left="-5" w:right="0"/>
      </w:pPr>
      <w:bookmarkStart w:id="1" w:name="_Toc179983099"/>
      <w:r>
        <w:t>1.1</w:t>
      </w:r>
      <w:r>
        <w:rPr>
          <w:rFonts w:ascii="Arial" w:eastAsia="Arial" w:hAnsi="Arial" w:cs="Arial"/>
        </w:rPr>
        <w:t xml:space="preserve"> </w:t>
      </w:r>
      <w:r>
        <w:t>Purpose</w:t>
      </w:r>
      <w:bookmarkEnd w:id="1"/>
      <w:r>
        <w:t xml:space="preserve">  </w:t>
      </w:r>
    </w:p>
    <w:p w14:paraId="30B2E0B9" w14:textId="6C29DC2D" w:rsidR="00050DB9" w:rsidRDefault="00695A27">
      <w:pPr>
        <w:spacing w:after="650"/>
        <w:ind w:left="-5" w:right="919"/>
      </w:pPr>
      <w:r w:rsidRPr="00695A27">
        <w:t>The purpose of this SRS document is to define the functional and non-functional requirements for developing an image translation system using Conditional Generative Adversarial Networks (</w:t>
      </w:r>
      <w:proofErr w:type="spellStart"/>
      <w:r w:rsidRPr="00695A27">
        <w:t>cGANs</w:t>
      </w:r>
      <w:proofErr w:type="spellEnd"/>
      <w:r w:rsidRPr="00695A27">
        <w:t>). The system focuses on translating images from one domain to another using a pix2pix model. The aim is to enhance the image quality and enable various translation tasks such as image colorization, style transfer, and image inpainting.</w:t>
      </w:r>
    </w:p>
    <w:p w14:paraId="5963F332" w14:textId="77777777" w:rsidR="00050DB9" w:rsidRDefault="00000000">
      <w:pPr>
        <w:pStyle w:val="Heading2"/>
        <w:spacing w:after="484"/>
        <w:ind w:left="-5" w:right="0"/>
      </w:pPr>
      <w:bookmarkStart w:id="2" w:name="_Toc179983100"/>
      <w:r>
        <w:t>1.2</w:t>
      </w:r>
      <w:r>
        <w:rPr>
          <w:rFonts w:ascii="Arial" w:eastAsia="Arial" w:hAnsi="Arial" w:cs="Arial"/>
        </w:rPr>
        <w:t xml:space="preserve"> </w:t>
      </w:r>
      <w:r>
        <w:t>Document Conventions</w:t>
      </w:r>
      <w:bookmarkEnd w:id="2"/>
      <w:r>
        <w:t xml:space="preserve"> </w:t>
      </w:r>
    </w:p>
    <w:p w14:paraId="6A75A4C5" w14:textId="565335DE" w:rsidR="00050DB9" w:rsidRPr="00695A27" w:rsidRDefault="00695A27">
      <w:pPr>
        <w:spacing w:after="653"/>
        <w:ind w:left="-5" w:right="919"/>
        <w:rPr>
          <w:bCs/>
        </w:rPr>
      </w:pPr>
      <w:r w:rsidRPr="00695A27">
        <w:rPr>
          <w:bCs/>
        </w:rPr>
        <w:t xml:space="preserve">This document is structured and formatted using the Times New Roman font in sizes 12 and 14, depending on the type of text. Diagrams such as Use Case, Class, Sequence, and Activity Diagrams are presented using UML (Unified </w:t>
      </w:r>
      <w:proofErr w:type="spellStart"/>
      <w:r w:rsidRPr="00695A27">
        <w:rPr>
          <w:bCs/>
        </w:rPr>
        <w:t>Modeling</w:t>
      </w:r>
      <w:proofErr w:type="spellEnd"/>
      <w:r w:rsidRPr="00695A27">
        <w:rPr>
          <w:bCs/>
        </w:rPr>
        <w:t xml:space="preserve"> Language) standards. All functional requirements are described with a numbered format for clarity. The system itself is developed using Python as the core programming language, utilizing machine learning frameworks such as TensorFlow or </w:t>
      </w:r>
      <w:proofErr w:type="spellStart"/>
      <w:r w:rsidRPr="00695A27">
        <w:rPr>
          <w:bCs/>
        </w:rPr>
        <w:t>PyTorch</w:t>
      </w:r>
      <w:proofErr w:type="spellEnd"/>
      <w:r w:rsidRPr="00695A27">
        <w:rPr>
          <w:bCs/>
        </w:rPr>
        <w:t xml:space="preserve"> for implementing the </w:t>
      </w:r>
      <w:proofErr w:type="spellStart"/>
      <w:r w:rsidRPr="00695A27">
        <w:rPr>
          <w:bCs/>
        </w:rPr>
        <w:t>cGAN</w:t>
      </w:r>
      <w:proofErr w:type="spellEnd"/>
      <w:r w:rsidRPr="00695A27">
        <w:rPr>
          <w:bCs/>
        </w:rPr>
        <w:t xml:space="preserve"> model.</w:t>
      </w:r>
    </w:p>
    <w:p w14:paraId="3E3F1114" w14:textId="77777777" w:rsidR="00050DB9" w:rsidRDefault="00000000">
      <w:pPr>
        <w:pStyle w:val="Heading2"/>
        <w:spacing w:after="484"/>
        <w:ind w:left="-5" w:right="0"/>
      </w:pPr>
      <w:bookmarkStart w:id="3" w:name="_Toc179983101"/>
      <w:r>
        <w:t>1.3</w:t>
      </w:r>
      <w:r>
        <w:rPr>
          <w:rFonts w:ascii="Arial" w:eastAsia="Arial" w:hAnsi="Arial" w:cs="Arial"/>
        </w:rPr>
        <w:t xml:space="preserve"> </w:t>
      </w:r>
      <w:r>
        <w:t>Intended Audience and Reading Suggestions</w:t>
      </w:r>
      <w:bookmarkEnd w:id="3"/>
      <w:r>
        <w:t xml:space="preserve"> </w:t>
      </w:r>
    </w:p>
    <w:p w14:paraId="4408CE1A" w14:textId="77777777" w:rsidR="00695A27" w:rsidRPr="00695A27" w:rsidRDefault="00695A27" w:rsidP="00695A27">
      <w:pPr>
        <w:pStyle w:val="NoSpacing"/>
      </w:pPr>
      <w:r w:rsidRPr="00695A27">
        <w:t xml:space="preserve">This document is intended for a diverse audience involved in the development, deployment, and use of image translation systems based on </w:t>
      </w:r>
      <w:proofErr w:type="spellStart"/>
      <w:r w:rsidRPr="00695A27">
        <w:t>cGANs</w:t>
      </w:r>
      <w:proofErr w:type="spellEnd"/>
      <w:r w:rsidRPr="00695A27">
        <w:t>. The audience may include but is not limited to:</w:t>
      </w:r>
    </w:p>
    <w:p w14:paraId="20D78B52" w14:textId="77777777" w:rsidR="00695A27" w:rsidRPr="00695A27" w:rsidRDefault="00695A27" w:rsidP="00695A27">
      <w:pPr>
        <w:pStyle w:val="NoSpacing"/>
        <w:numPr>
          <w:ilvl w:val="0"/>
          <w:numId w:val="7"/>
        </w:numPr>
      </w:pPr>
      <w:r w:rsidRPr="00695A27">
        <w:t>Researchers and Academics in the fields of machine learning, computer vision, and image processing.</w:t>
      </w:r>
    </w:p>
    <w:p w14:paraId="08089465" w14:textId="77777777" w:rsidR="00695A27" w:rsidRPr="00695A27" w:rsidRDefault="00695A27" w:rsidP="00695A27">
      <w:pPr>
        <w:pStyle w:val="NoSpacing"/>
        <w:numPr>
          <w:ilvl w:val="0"/>
          <w:numId w:val="7"/>
        </w:numPr>
      </w:pPr>
      <w:r w:rsidRPr="00695A27">
        <w:t>Developers working on image translation systems who will use this document to understand system requirements and specifications.</w:t>
      </w:r>
    </w:p>
    <w:p w14:paraId="4C31A4BB" w14:textId="77777777" w:rsidR="00695A27" w:rsidRPr="00695A27" w:rsidRDefault="00695A27" w:rsidP="00695A27">
      <w:pPr>
        <w:pStyle w:val="NoSpacing"/>
        <w:numPr>
          <w:ilvl w:val="0"/>
          <w:numId w:val="7"/>
        </w:numPr>
      </w:pPr>
      <w:r w:rsidRPr="00695A27">
        <w:t xml:space="preserve">Data Scientists involved in training and fine-tuning the </w:t>
      </w:r>
      <w:proofErr w:type="spellStart"/>
      <w:r w:rsidRPr="00695A27">
        <w:t>cGAN</w:t>
      </w:r>
      <w:proofErr w:type="spellEnd"/>
      <w:r w:rsidRPr="00695A27">
        <w:t xml:space="preserve"> models using various datasets.</w:t>
      </w:r>
    </w:p>
    <w:p w14:paraId="2789830F" w14:textId="77777777" w:rsidR="00695A27" w:rsidRPr="00695A27" w:rsidRDefault="00695A27" w:rsidP="00695A27">
      <w:pPr>
        <w:pStyle w:val="NoSpacing"/>
        <w:numPr>
          <w:ilvl w:val="0"/>
          <w:numId w:val="7"/>
        </w:numPr>
      </w:pPr>
      <w:r w:rsidRPr="00695A27">
        <w:t>Healthcare Professionals or Business Analysts interested in exploring the system’s potential applications for medical image translation.</w:t>
      </w:r>
    </w:p>
    <w:p w14:paraId="6175AA38" w14:textId="77777777" w:rsidR="00695A27" w:rsidRPr="00695A27" w:rsidRDefault="00695A27" w:rsidP="00695A27">
      <w:pPr>
        <w:pStyle w:val="NoSpacing"/>
        <w:numPr>
          <w:ilvl w:val="0"/>
          <w:numId w:val="7"/>
        </w:numPr>
      </w:pPr>
      <w:r w:rsidRPr="00695A27">
        <w:t>IT Professionals responsible for system maintenance, integration, and scalability.</w:t>
      </w:r>
    </w:p>
    <w:p w14:paraId="7A100307" w14:textId="77777777" w:rsidR="00695A27" w:rsidRPr="00695A27" w:rsidRDefault="00695A27" w:rsidP="00695A27">
      <w:pPr>
        <w:pStyle w:val="NoSpacing"/>
      </w:pPr>
      <w:r w:rsidRPr="00695A27">
        <w:t xml:space="preserve">Readers are advised to have a fundamental understanding of neural networks, particularly Generative Adversarial Networks (GANs), as well as basic knowledge of machine learning </w:t>
      </w:r>
      <w:r w:rsidRPr="00695A27">
        <w:lastRenderedPageBreak/>
        <w:t>concepts. While not necessary, familiarity with image processing tasks will help readers understand the system’s potential impact and utility in fields such as medical imaging, satellite imagery, and architectural design.</w:t>
      </w:r>
    </w:p>
    <w:p w14:paraId="18400727" w14:textId="77777777" w:rsidR="00695A27" w:rsidRDefault="00695A27" w:rsidP="00695A27">
      <w:pPr>
        <w:pStyle w:val="Heading2"/>
        <w:ind w:left="0" w:right="0" w:firstLine="0"/>
      </w:pPr>
    </w:p>
    <w:p w14:paraId="66793E3B" w14:textId="56085209" w:rsidR="00050DB9" w:rsidRDefault="00000000" w:rsidP="00695A27">
      <w:pPr>
        <w:pStyle w:val="Heading2"/>
        <w:ind w:left="0" w:right="0" w:firstLine="0"/>
      </w:pPr>
      <w:bookmarkStart w:id="4" w:name="_Toc179983102"/>
      <w:r>
        <w:t>1.4</w:t>
      </w:r>
      <w:r>
        <w:rPr>
          <w:rFonts w:ascii="Arial" w:eastAsia="Arial" w:hAnsi="Arial" w:cs="Arial"/>
        </w:rPr>
        <w:t xml:space="preserve"> </w:t>
      </w:r>
      <w:r>
        <w:t>Project Scope</w:t>
      </w:r>
      <w:bookmarkEnd w:id="4"/>
      <w:r>
        <w:t xml:space="preserve"> </w:t>
      </w:r>
    </w:p>
    <w:p w14:paraId="4E719997" w14:textId="77777777" w:rsidR="00695A27" w:rsidRPr="00695A27" w:rsidRDefault="00695A27" w:rsidP="00695A27">
      <w:pPr>
        <w:ind w:left="-5" w:right="919"/>
      </w:pPr>
      <w:r w:rsidRPr="00695A27">
        <w:t xml:space="preserve">The project aims to develop an image translation system using a </w:t>
      </w:r>
      <w:proofErr w:type="spellStart"/>
      <w:r w:rsidRPr="00695A27">
        <w:t>cGAN</w:t>
      </w:r>
      <w:proofErr w:type="spellEnd"/>
      <w:r w:rsidRPr="00695A27">
        <w:t xml:space="preserve"> architecture that can efficiently perform high-quality image-to-image translations across different domains. The system focuses on:</w:t>
      </w:r>
    </w:p>
    <w:p w14:paraId="771E195B" w14:textId="77777777" w:rsidR="00695A27" w:rsidRPr="00695A27" w:rsidRDefault="00695A27" w:rsidP="00695A27">
      <w:pPr>
        <w:numPr>
          <w:ilvl w:val="0"/>
          <w:numId w:val="8"/>
        </w:numPr>
        <w:ind w:right="919"/>
      </w:pPr>
      <w:r w:rsidRPr="00695A27">
        <w:t xml:space="preserve">Translating images from one domain to another (e.g., transforming architectural facades into </w:t>
      </w:r>
      <w:proofErr w:type="spellStart"/>
      <w:r w:rsidRPr="00695A27">
        <w:t>labeled</w:t>
      </w:r>
      <w:proofErr w:type="spellEnd"/>
      <w:r w:rsidRPr="00695A27">
        <w:t xml:space="preserve"> maps, or converting satellite images into road maps).</w:t>
      </w:r>
    </w:p>
    <w:p w14:paraId="58BFC0A7" w14:textId="77777777" w:rsidR="00695A27" w:rsidRPr="00695A27" w:rsidRDefault="00695A27" w:rsidP="00695A27">
      <w:pPr>
        <w:numPr>
          <w:ilvl w:val="0"/>
          <w:numId w:val="8"/>
        </w:numPr>
        <w:ind w:right="919"/>
      </w:pPr>
      <w:r w:rsidRPr="00695A27">
        <w:t>Enhancing image properties for tasks like colorization, style transfer, image inpainting, and object segmentation.</w:t>
      </w:r>
    </w:p>
    <w:p w14:paraId="4F4EA59A" w14:textId="77777777" w:rsidR="00695A27" w:rsidRPr="00695A27" w:rsidRDefault="00695A27" w:rsidP="00695A27">
      <w:pPr>
        <w:numPr>
          <w:ilvl w:val="0"/>
          <w:numId w:val="8"/>
        </w:numPr>
        <w:ind w:right="919"/>
      </w:pPr>
      <w:r w:rsidRPr="00695A27">
        <w:t>Improving the training pipeline and performance through hyperparameter tuning, loss functions (such as GAN loss and L1 loss), and architecture optimizations like U-Net skip connections.</w:t>
      </w:r>
    </w:p>
    <w:p w14:paraId="1733E41B" w14:textId="77777777" w:rsidR="00695A27" w:rsidRPr="00695A27" w:rsidRDefault="00695A27" w:rsidP="00695A27">
      <w:pPr>
        <w:ind w:left="-5" w:right="919"/>
      </w:pPr>
      <w:r w:rsidRPr="00695A27">
        <w:t xml:space="preserve">This </w:t>
      </w:r>
      <w:proofErr w:type="spellStart"/>
      <w:r w:rsidRPr="00695A27">
        <w:t>cGAN</w:t>
      </w:r>
      <w:proofErr w:type="spellEnd"/>
      <w:r w:rsidRPr="00695A27">
        <w:t>-based system can be applied across various industries, including healthcare, urban planning, and satellite imagery. The flexibility of the system will allow developers to integrate new datasets and improve the performance for specific image translation tasks. The final system will consist of the following key components:</w:t>
      </w:r>
    </w:p>
    <w:p w14:paraId="3CC2AD82" w14:textId="77777777" w:rsidR="00695A27" w:rsidRPr="00695A27" w:rsidRDefault="00695A27" w:rsidP="00695A27">
      <w:pPr>
        <w:numPr>
          <w:ilvl w:val="0"/>
          <w:numId w:val="9"/>
        </w:numPr>
        <w:ind w:right="919"/>
      </w:pPr>
      <w:r w:rsidRPr="00695A27">
        <w:t>Generator and Discriminator models for adversarial training.</w:t>
      </w:r>
    </w:p>
    <w:p w14:paraId="13873BEE" w14:textId="77777777" w:rsidR="00695A27" w:rsidRPr="00695A27" w:rsidRDefault="00695A27" w:rsidP="00695A27">
      <w:pPr>
        <w:numPr>
          <w:ilvl w:val="0"/>
          <w:numId w:val="9"/>
        </w:numPr>
        <w:ind w:right="919"/>
      </w:pPr>
      <w:r w:rsidRPr="00695A27">
        <w:t>User Interface for users to upload images and view the results of image translation.</w:t>
      </w:r>
    </w:p>
    <w:p w14:paraId="4612DBEC" w14:textId="77777777" w:rsidR="00695A27" w:rsidRPr="00695A27" w:rsidRDefault="00695A27" w:rsidP="00695A27">
      <w:pPr>
        <w:numPr>
          <w:ilvl w:val="0"/>
          <w:numId w:val="9"/>
        </w:numPr>
        <w:ind w:right="919"/>
      </w:pPr>
      <w:r w:rsidRPr="00695A27">
        <w:t>Model Evaluation Metrics, including accuracy, generator/discriminator loss, and visual quality assessments.</w:t>
      </w:r>
    </w:p>
    <w:p w14:paraId="54554CED" w14:textId="25E77F75" w:rsidR="00050DB9" w:rsidRPr="00695A27" w:rsidRDefault="00695A27" w:rsidP="00695A27">
      <w:pPr>
        <w:ind w:left="-5" w:right="919"/>
      </w:pPr>
      <w:r w:rsidRPr="00695A27">
        <w:t>By leveraging the pix2pix model and further enhancing it, this project aims to provide a robust solution to a wide range of image-to-image translation tasks, showcasing the power and versatility of Conditional Generative Adversarial Networks (</w:t>
      </w:r>
      <w:proofErr w:type="spellStart"/>
      <w:r w:rsidRPr="00695A27">
        <w:t>cGANs</w:t>
      </w:r>
      <w:proofErr w:type="spellEnd"/>
      <w:r w:rsidRPr="00695A27">
        <w:t xml:space="preserve">). </w:t>
      </w:r>
    </w:p>
    <w:p w14:paraId="0F432B3D" w14:textId="5F756958" w:rsidR="00050DB9" w:rsidRDefault="00000000" w:rsidP="00695A27">
      <w:pPr>
        <w:spacing w:after="0" w:line="216" w:lineRule="auto"/>
        <w:ind w:left="0" w:right="10512" w:firstLine="0"/>
      </w:pPr>
      <w:r>
        <w:t xml:space="preserve">        </w:t>
      </w:r>
    </w:p>
    <w:p w14:paraId="1EDE8A92" w14:textId="77777777" w:rsidR="00050DB9" w:rsidRDefault="00000000">
      <w:pPr>
        <w:pStyle w:val="Heading2"/>
        <w:ind w:left="-5" w:right="0"/>
      </w:pPr>
      <w:bookmarkStart w:id="5" w:name="_Toc179983103"/>
      <w:r>
        <w:t>1.5</w:t>
      </w:r>
      <w:r>
        <w:rPr>
          <w:rFonts w:ascii="Arial" w:eastAsia="Arial" w:hAnsi="Arial" w:cs="Arial"/>
        </w:rPr>
        <w:t xml:space="preserve"> </w:t>
      </w:r>
      <w:r>
        <w:t>References</w:t>
      </w:r>
      <w:bookmarkEnd w:id="5"/>
      <w:r>
        <w:t xml:space="preserve"> </w:t>
      </w:r>
    </w:p>
    <w:p w14:paraId="170EB604" w14:textId="77777777" w:rsidR="008C7215" w:rsidRDefault="008C7215" w:rsidP="008C7215">
      <w:pPr>
        <w:pStyle w:val="NoSpacing"/>
      </w:pPr>
      <w:r>
        <w:t>1)</w:t>
      </w:r>
      <w:r>
        <w:tab/>
        <w:t xml:space="preserve">Christopher </w:t>
      </w:r>
      <w:proofErr w:type="spellStart"/>
      <w:r>
        <w:t>hesse</w:t>
      </w:r>
      <w:proofErr w:type="spellEnd"/>
      <w:r>
        <w:t xml:space="preserve">. https://affinelayer.com/ </w:t>
      </w:r>
      <w:proofErr w:type="spellStart"/>
      <w:r>
        <w:t>pixsrv</w:t>
      </w:r>
      <w:proofErr w:type="spellEnd"/>
      <w:r>
        <w:t xml:space="preserve">/.  </w:t>
      </w:r>
    </w:p>
    <w:p w14:paraId="2A697233" w14:textId="77777777" w:rsidR="008C7215" w:rsidRDefault="008C7215" w:rsidP="008C7215">
      <w:pPr>
        <w:pStyle w:val="NoSpacing"/>
      </w:pPr>
      <w:r>
        <w:t xml:space="preserve"> </w:t>
      </w:r>
    </w:p>
    <w:p w14:paraId="2A4ED197" w14:textId="77777777" w:rsidR="008C7215" w:rsidRDefault="008C7215" w:rsidP="008C7215">
      <w:pPr>
        <w:pStyle w:val="NoSpacing"/>
      </w:pPr>
      <w:r>
        <w:t>2)</w:t>
      </w:r>
      <w:r>
        <w:tab/>
        <w:t xml:space="preserve">L.-C. Chen, G. Papandreou, I. Kokkinos, K. Murphy, and A. L. Yuille. Semantic image segmentation with deep convolutional nets and fully connected </w:t>
      </w:r>
      <w:proofErr w:type="spellStart"/>
      <w:r>
        <w:t>crfs</w:t>
      </w:r>
      <w:proofErr w:type="spellEnd"/>
      <w:r>
        <w:t xml:space="preserve">. In ICLR, 2015. </w:t>
      </w:r>
    </w:p>
    <w:p w14:paraId="2CCB5723" w14:textId="77777777" w:rsidR="008C7215" w:rsidRDefault="008C7215" w:rsidP="008C7215">
      <w:pPr>
        <w:pStyle w:val="NoSpacing"/>
      </w:pPr>
      <w:r>
        <w:t xml:space="preserve"> </w:t>
      </w:r>
    </w:p>
    <w:p w14:paraId="0FDAA5EC" w14:textId="77777777" w:rsidR="008C7215" w:rsidRDefault="008C7215" w:rsidP="008C7215">
      <w:pPr>
        <w:pStyle w:val="NoSpacing"/>
      </w:pPr>
      <w:r>
        <w:t>3)</w:t>
      </w:r>
      <w:r>
        <w:tab/>
        <w:t xml:space="preserve">E. Denton, S. Chintala, A. </w:t>
      </w:r>
      <w:proofErr w:type="spellStart"/>
      <w:r>
        <w:t>Szlam</w:t>
      </w:r>
      <w:proofErr w:type="spellEnd"/>
      <w:r>
        <w:t xml:space="preserve">, and R. Fergus. Deep generative image models using a </w:t>
      </w:r>
      <w:proofErr w:type="spellStart"/>
      <w:r>
        <w:t>laplacian</w:t>
      </w:r>
      <w:proofErr w:type="spellEnd"/>
      <w:r>
        <w:t xml:space="preserve"> pyramid of adversarial networks. In NIPS, 2015 </w:t>
      </w:r>
    </w:p>
    <w:p w14:paraId="521BF7CB" w14:textId="77777777" w:rsidR="008C7215" w:rsidRDefault="008C7215" w:rsidP="008C7215">
      <w:pPr>
        <w:pStyle w:val="NoSpacing"/>
      </w:pPr>
      <w:r>
        <w:t xml:space="preserve"> </w:t>
      </w:r>
    </w:p>
    <w:p w14:paraId="15FE1545" w14:textId="77777777" w:rsidR="008C7215" w:rsidRDefault="008C7215" w:rsidP="008C7215">
      <w:pPr>
        <w:pStyle w:val="NoSpacing"/>
      </w:pPr>
      <w:r>
        <w:t>4)</w:t>
      </w:r>
      <w:r>
        <w:tab/>
        <w:t xml:space="preserve">D. Eigen and R. Fergus. Predicting depth, surface </w:t>
      </w:r>
      <w:proofErr w:type="spellStart"/>
      <w:r>
        <w:t>normals</w:t>
      </w:r>
      <w:proofErr w:type="spellEnd"/>
      <w:r>
        <w:t xml:space="preserve"> and semantic labels with a common multi-scale convolutional architecture. In ICCV, 2015.  </w:t>
      </w:r>
    </w:p>
    <w:p w14:paraId="4F82A878" w14:textId="77777777" w:rsidR="008C7215" w:rsidRDefault="008C7215" w:rsidP="008C7215">
      <w:pPr>
        <w:pStyle w:val="NoSpacing"/>
      </w:pPr>
      <w:r>
        <w:t xml:space="preserve"> </w:t>
      </w:r>
    </w:p>
    <w:p w14:paraId="6285EA78" w14:textId="77777777" w:rsidR="008C7215" w:rsidRDefault="008C7215" w:rsidP="008C7215">
      <w:pPr>
        <w:pStyle w:val="NoSpacing"/>
      </w:pPr>
      <w:r>
        <w:t>5)</w:t>
      </w:r>
      <w:r>
        <w:tab/>
        <w:t xml:space="preserve">L. A. </w:t>
      </w:r>
      <w:proofErr w:type="spellStart"/>
      <w:r>
        <w:t>Gatys</w:t>
      </w:r>
      <w:proofErr w:type="spellEnd"/>
      <w:r>
        <w:t xml:space="preserve">, A. S. Ecker, and M. Bethge. Image style transfer using convolutional neural networks. CVPR, 2016.  </w:t>
      </w:r>
    </w:p>
    <w:p w14:paraId="4680E67E" w14:textId="77777777" w:rsidR="008C7215" w:rsidRDefault="008C7215" w:rsidP="008C7215">
      <w:pPr>
        <w:pStyle w:val="NoSpacing"/>
      </w:pPr>
      <w:r>
        <w:t xml:space="preserve"> </w:t>
      </w:r>
    </w:p>
    <w:p w14:paraId="5A175500" w14:textId="77777777" w:rsidR="008C7215" w:rsidRDefault="008C7215" w:rsidP="008C7215">
      <w:pPr>
        <w:pStyle w:val="NoSpacing"/>
      </w:pPr>
      <w:r>
        <w:lastRenderedPageBreak/>
        <w:t>6)</w:t>
      </w:r>
      <w:r>
        <w:tab/>
        <w:t xml:space="preserve">I. Goodfellow, J. Pouget-Abadie, M. Mirza, B. Xu, D. </w:t>
      </w:r>
      <w:proofErr w:type="spellStart"/>
      <w:r>
        <w:t>WardeFarley</w:t>
      </w:r>
      <w:proofErr w:type="spellEnd"/>
      <w:r>
        <w:t xml:space="preserve">, S. Ozair, A. Courville, and Y. Bengio. Generative adversarial nets. In NIPS, 2014. </w:t>
      </w:r>
    </w:p>
    <w:p w14:paraId="4C24CA0D" w14:textId="77777777" w:rsidR="008C7215" w:rsidRDefault="008C7215" w:rsidP="008C7215">
      <w:pPr>
        <w:pStyle w:val="NoSpacing"/>
      </w:pPr>
      <w:r>
        <w:t xml:space="preserve">  </w:t>
      </w:r>
    </w:p>
    <w:p w14:paraId="3A682186" w14:textId="77777777" w:rsidR="008C7215" w:rsidRDefault="008C7215" w:rsidP="008C7215">
      <w:pPr>
        <w:pStyle w:val="NoSpacing"/>
      </w:pPr>
      <w:r>
        <w:t>7)</w:t>
      </w:r>
      <w:r>
        <w:tab/>
        <w:t xml:space="preserve">L. Karacan, Z. </w:t>
      </w:r>
      <w:proofErr w:type="spellStart"/>
      <w:r>
        <w:t>Akata</w:t>
      </w:r>
      <w:proofErr w:type="spellEnd"/>
      <w:r>
        <w:t xml:space="preserve">, A. Erdem, and E. Erdem. Learning to generate images of outdoor scenes from attributes and semantic layouts. </w:t>
      </w:r>
      <w:proofErr w:type="spellStart"/>
      <w:r>
        <w:t>arXiv</w:t>
      </w:r>
      <w:proofErr w:type="spellEnd"/>
      <w:r>
        <w:t xml:space="preserve"> preprint arXiv:1612.00215, 2016.  </w:t>
      </w:r>
    </w:p>
    <w:p w14:paraId="47DAF27D" w14:textId="77777777" w:rsidR="008C7215" w:rsidRDefault="008C7215" w:rsidP="008C7215">
      <w:pPr>
        <w:pStyle w:val="NoSpacing"/>
      </w:pPr>
      <w:r>
        <w:t xml:space="preserve"> </w:t>
      </w:r>
    </w:p>
    <w:p w14:paraId="359572F6" w14:textId="77777777" w:rsidR="008C7215" w:rsidRDefault="008C7215" w:rsidP="008C7215">
      <w:pPr>
        <w:pStyle w:val="NoSpacing"/>
      </w:pPr>
      <w:r>
        <w:t>8)</w:t>
      </w:r>
      <w:r>
        <w:tab/>
        <w:t xml:space="preserve">C. Ledig, L. Theis, F. Huszar, J. Caballero, A. Aitken, A. Tejani, J. Totz, Z. Wang, and W. Shi. Photo-realistic single image super-resolution using a generative adversarial network.  </w:t>
      </w:r>
    </w:p>
    <w:p w14:paraId="41682122" w14:textId="77777777" w:rsidR="008C7215" w:rsidRDefault="008C7215" w:rsidP="008C7215">
      <w:pPr>
        <w:pStyle w:val="NoSpacing"/>
      </w:pPr>
      <w:r>
        <w:t xml:space="preserve"> </w:t>
      </w:r>
    </w:p>
    <w:p w14:paraId="52CBE00E" w14:textId="77777777" w:rsidR="008C7215" w:rsidRDefault="008C7215" w:rsidP="008C7215">
      <w:pPr>
        <w:pStyle w:val="NoSpacing"/>
      </w:pPr>
      <w:r>
        <w:t>9)</w:t>
      </w:r>
      <w:r>
        <w:tab/>
        <w:t xml:space="preserve">X. Wang and A. Gupta. Generative image </w:t>
      </w:r>
      <w:proofErr w:type="spellStart"/>
      <w:r>
        <w:t>modeling</w:t>
      </w:r>
      <w:proofErr w:type="spellEnd"/>
      <w:r>
        <w:t xml:space="preserve"> using style and structure adversarial networks. In ECCV, 2016. In CVPR, 2017.  </w:t>
      </w:r>
    </w:p>
    <w:p w14:paraId="725F5698" w14:textId="77777777" w:rsidR="008C7215" w:rsidRDefault="008C7215" w:rsidP="008C7215">
      <w:pPr>
        <w:pStyle w:val="NoSpacing"/>
      </w:pPr>
      <w:r>
        <w:t xml:space="preserve"> </w:t>
      </w:r>
    </w:p>
    <w:p w14:paraId="7395E352" w14:textId="485CA881" w:rsidR="00050DB9" w:rsidRDefault="008C7215" w:rsidP="008C7215">
      <w:pPr>
        <w:pStyle w:val="NoSpacing"/>
      </w:pPr>
      <w:r>
        <w:t>10)</w:t>
      </w:r>
      <w:r>
        <w:tab/>
        <w:t xml:space="preserve">M. Mathieu, C. </w:t>
      </w:r>
      <w:proofErr w:type="spellStart"/>
      <w:r>
        <w:t>Couprie</w:t>
      </w:r>
      <w:proofErr w:type="spellEnd"/>
      <w:r>
        <w:t xml:space="preserve">, and Y. LeCun. Deep multi-scale video prediction beyond </w:t>
      </w:r>
      <w:proofErr w:type="gramStart"/>
      <w:r>
        <w:t>mean</w:t>
      </w:r>
      <w:proofErr w:type="gramEnd"/>
      <w:r>
        <w:t xml:space="preserve"> square error. ICLR, 2016.  </w:t>
      </w:r>
    </w:p>
    <w:p w14:paraId="4B973E88" w14:textId="77777777" w:rsidR="008C7215" w:rsidRDefault="008C7215" w:rsidP="008C7215">
      <w:pPr>
        <w:pStyle w:val="NoSpacing"/>
      </w:pPr>
    </w:p>
    <w:p w14:paraId="583EAF28" w14:textId="0BDA39BC" w:rsidR="00050DB9" w:rsidRDefault="00000000" w:rsidP="008C7215">
      <w:pPr>
        <w:pStyle w:val="Heading1"/>
        <w:ind w:left="0" w:firstLine="0"/>
      </w:pPr>
      <w:bookmarkStart w:id="6" w:name="_Toc179983104"/>
      <w:r>
        <w:t>2.</w:t>
      </w:r>
      <w:r>
        <w:rPr>
          <w:rFonts w:ascii="Arial" w:eastAsia="Arial" w:hAnsi="Arial" w:cs="Arial"/>
        </w:rPr>
        <w:t xml:space="preserve"> </w:t>
      </w:r>
      <w:r>
        <w:t>Overall Description</w:t>
      </w:r>
      <w:bookmarkEnd w:id="6"/>
      <w:r>
        <w:t xml:space="preserve"> </w:t>
      </w:r>
    </w:p>
    <w:p w14:paraId="77D280CC" w14:textId="77777777" w:rsidR="00050DB9" w:rsidRDefault="00000000">
      <w:pPr>
        <w:pStyle w:val="Heading2"/>
        <w:ind w:left="-5" w:right="0"/>
      </w:pPr>
      <w:bookmarkStart w:id="7" w:name="_Toc179983105"/>
      <w:r>
        <w:t>2.1</w:t>
      </w:r>
      <w:r>
        <w:rPr>
          <w:rFonts w:ascii="Arial" w:eastAsia="Arial" w:hAnsi="Arial" w:cs="Arial"/>
        </w:rPr>
        <w:t xml:space="preserve"> </w:t>
      </w:r>
      <w:r>
        <w:t>Product Perspective</w:t>
      </w:r>
      <w:bookmarkEnd w:id="7"/>
      <w:r>
        <w:t xml:space="preserve"> </w:t>
      </w:r>
    </w:p>
    <w:p w14:paraId="59E52D03" w14:textId="77777777" w:rsidR="00A43B72" w:rsidRPr="00A43B72" w:rsidRDefault="00A43B72" w:rsidP="00A43B72">
      <w:pPr>
        <w:ind w:left="-5" w:right="919"/>
      </w:pPr>
      <w:r w:rsidRPr="00A43B72">
        <w:t>The image translation system using Conditional Generative Adversarial Networks (</w:t>
      </w:r>
      <w:proofErr w:type="spellStart"/>
      <w:r w:rsidRPr="00A43B72">
        <w:t>cGANs</w:t>
      </w:r>
      <w:proofErr w:type="spellEnd"/>
      <w:r w:rsidRPr="00A43B72">
        <w:t>) provides a robust framework for translating images from one domain to another. It is designed to handle various image-to-image translation tasks, including image colorization, style transfer, object segmentation, and super-resolution. This system focuses on high-quality image generation using a pix2pix model, where the generator network creates new images based on input images, and the discriminator distinguishes between real and generated images.</w:t>
      </w:r>
    </w:p>
    <w:p w14:paraId="61A40832" w14:textId="0F654E83" w:rsidR="00050DB9" w:rsidRPr="00A43B72" w:rsidRDefault="00A43B72" w:rsidP="00A43B72">
      <w:pPr>
        <w:ind w:left="-5" w:right="919"/>
      </w:pPr>
      <w:r w:rsidRPr="00A43B72">
        <w:t xml:space="preserve">The system operates within a machine learning pipeline, where users can upload their image datasets, train the model on specific domains, and generate translated images that maintain key structural elements of the input. The system provides visualization and evaluation tools to assess the performance of the model, allowing users to fine-tune the model's parameters for improved results. Furthermore, this system integrates with image repositories and supports a range of datasets for training and testing the </w:t>
      </w:r>
      <w:proofErr w:type="spellStart"/>
      <w:r w:rsidRPr="00A43B72">
        <w:t>cGAN</w:t>
      </w:r>
      <w:proofErr w:type="spellEnd"/>
      <w:r w:rsidRPr="00A43B72">
        <w:t xml:space="preserve"> model, ensuring versatility in handling various image domains.</w:t>
      </w:r>
    </w:p>
    <w:p w14:paraId="6CDB4A31" w14:textId="77777777" w:rsidR="00050DB9" w:rsidRDefault="00000000">
      <w:pPr>
        <w:spacing w:after="402" w:line="216" w:lineRule="auto"/>
        <w:ind w:left="0" w:right="10512" w:firstLine="0"/>
      </w:pPr>
      <w:r>
        <w:t xml:space="preserve">  </w:t>
      </w:r>
    </w:p>
    <w:p w14:paraId="33BA2673" w14:textId="77777777" w:rsidR="00050DB9" w:rsidRDefault="00000000">
      <w:pPr>
        <w:pStyle w:val="Heading2"/>
        <w:ind w:left="-5" w:right="0"/>
      </w:pPr>
      <w:bookmarkStart w:id="8" w:name="_Toc179983106"/>
      <w:r>
        <w:t>2.2</w:t>
      </w:r>
      <w:r>
        <w:rPr>
          <w:rFonts w:ascii="Arial" w:eastAsia="Arial" w:hAnsi="Arial" w:cs="Arial"/>
        </w:rPr>
        <w:t xml:space="preserve"> </w:t>
      </w:r>
      <w:r>
        <w:t>Product Features</w:t>
      </w:r>
      <w:bookmarkEnd w:id="8"/>
      <w:r>
        <w:t xml:space="preserve"> </w:t>
      </w:r>
    </w:p>
    <w:p w14:paraId="03B4A499" w14:textId="77777777" w:rsidR="00A43B72" w:rsidRPr="00A43B72" w:rsidRDefault="00A43B72" w:rsidP="00A43B72">
      <w:pPr>
        <w:ind w:left="-5" w:right="919"/>
      </w:pPr>
      <w:r w:rsidRPr="00A43B72">
        <w:t>The features of the product are designed to support the image translation tasks while ensuring an intuitive user experience. The following key features are provided:</w:t>
      </w:r>
    </w:p>
    <w:p w14:paraId="441B33A2" w14:textId="77777777" w:rsidR="00A43B72" w:rsidRPr="00A43B72" w:rsidRDefault="00A43B72" w:rsidP="00A43B72">
      <w:pPr>
        <w:numPr>
          <w:ilvl w:val="0"/>
          <w:numId w:val="10"/>
        </w:numPr>
        <w:ind w:right="919"/>
      </w:pPr>
      <w:r w:rsidRPr="00A43B72">
        <w:t>Image Upload and Preprocessing:</w:t>
      </w:r>
      <w:r w:rsidRPr="00A43B72">
        <w:br/>
        <w:t xml:space="preserve">Users can upload images in multiple formats (PNG, JPG) to the system, which will preprocess them (resize, normalize) before feeding them into the </w:t>
      </w:r>
      <w:proofErr w:type="spellStart"/>
      <w:r w:rsidRPr="00A43B72">
        <w:t>cGAN</w:t>
      </w:r>
      <w:proofErr w:type="spellEnd"/>
      <w:r w:rsidRPr="00A43B72">
        <w:t xml:space="preserve"> model.</w:t>
      </w:r>
    </w:p>
    <w:p w14:paraId="6298B494" w14:textId="77777777" w:rsidR="00A43B72" w:rsidRPr="00A43B72" w:rsidRDefault="00A43B72" w:rsidP="00A43B72">
      <w:pPr>
        <w:numPr>
          <w:ilvl w:val="0"/>
          <w:numId w:val="10"/>
        </w:numPr>
        <w:ind w:right="919"/>
      </w:pPr>
      <w:r w:rsidRPr="00A43B72">
        <w:lastRenderedPageBreak/>
        <w:t>Model Training:</w:t>
      </w:r>
      <w:r w:rsidRPr="00A43B72">
        <w:br/>
        <w:t>The system allows users to train the generator and discriminator networks using paired datasets from different image domains. This includes adjusting hyperparameters like learning rate, loss function, and the number of training epochs.</w:t>
      </w:r>
    </w:p>
    <w:p w14:paraId="17546CBB" w14:textId="77777777" w:rsidR="00A43B72" w:rsidRPr="00A43B72" w:rsidRDefault="00A43B72" w:rsidP="00A43B72">
      <w:pPr>
        <w:numPr>
          <w:ilvl w:val="0"/>
          <w:numId w:val="10"/>
        </w:numPr>
        <w:ind w:right="919"/>
      </w:pPr>
      <w:r w:rsidRPr="00A43B72">
        <w:t>Image Translation:</w:t>
      </w:r>
      <w:r w:rsidRPr="00A43B72">
        <w:br/>
        <w:t>Once trained, the system enables users to input new images from a specific domain and generate the corresponding translated images in the target domain. Users can view real-time results of the generated images.</w:t>
      </w:r>
    </w:p>
    <w:p w14:paraId="1CDC090B" w14:textId="77777777" w:rsidR="00A43B72" w:rsidRPr="00A43B72" w:rsidRDefault="00A43B72" w:rsidP="00A43B72">
      <w:pPr>
        <w:numPr>
          <w:ilvl w:val="0"/>
          <w:numId w:val="10"/>
        </w:numPr>
        <w:ind w:right="919"/>
      </w:pPr>
      <w:r w:rsidRPr="00A43B72">
        <w:t>Evaluation Metrics:</w:t>
      </w:r>
      <w:r w:rsidRPr="00A43B72">
        <w:br/>
        <w:t>The system provides feedback on the performance of the model using metrics such as generator loss, discriminator loss, and L1 loss. It also includes accuracy measurements and visual quality assessments through comparisons of generated images with real images.</w:t>
      </w:r>
    </w:p>
    <w:p w14:paraId="4053ACEF" w14:textId="77777777" w:rsidR="00A43B72" w:rsidRPr="00A43B72" w:rsidRDefault="00A43B72" w:rsidP="00A43B72">
      <w:pPr>
        <w:numPr>
          <w:ilvl w:val="0"/>
          <w:numId w:val="10"/>
        </w:numPr>
        <w:ind w:right="919"/>
      </w:pPr>
      <w:r w:rsidRPr="00A43B72">
        <w:t>Visualization Tools:</w:t>
      </w:r>
      <w:r w:rsidRPr="00A43B72">
        <w:br/>
        <w:t>The system offers a graphical interface to display loss vs. epoch graphs, confusion matrices, and other statistical representations of the model’s performance over time.</w:t>
      </w:r>
    </w:p>
    <w:p w14:paraId="651E20AB" w14:textId="77777777" w:rsidR="00A43B72" w:rsidRPr="00A43B72" w:rsidRDefault="00A43B72" w:rsidP="00A43B72">
      <w:pPr>
        <w:numPr>
          <w:ilvl w:val="0"/>
          <w:numId w:val="10"/>
        </w:numPr>
        <w:ind w:right="919"/>
      </w:pPr>
      <w:r w:rsidRPr="00A43B72">
        <w:t>Model Fine-Tuning:</w:t>
      </w:r>
      <w:r w:rsidRPr="00A43B72">
        <w:br/>
        <w:t>Users can re-train the model on specific subsets of the dataset or adjust hyperparameters to improve the performance and accuracy of image translation results.</w:t>
      </w:r>
    </w:p>
    <w:p w14:paraId="0B4D1FD9" w14:textId="055D5432" w:rsidR="00050DB9" w:rsidRDefault="00050DB9" w:rsidP="00A43B72">
      <w:pPr>
        <w:ind w:left="-5" w:right="919"/>
      </w:pPr>
    </w:p>
    <w:p w14:paraId="385739E9" w14:textId="77777777" w:rsidR="00A43B72" w:rsidRDefault="00A43B72" w:rsidP="00A43B72">
      <w:pPr>
        <w:ind w:left="-5" w:right="919"/>
      </w:pPr>
    </w:p>
    <w:p w14:paraId="38776676" w14:textId="11A6B9B9" w:rsidR="00050DB9" w:rsidRDefault="00000000" w:rsidP="00A43B72">
      <w:pPr>
        <w:pStyle w:val="Heading2"/>
        <w:spacing w:after="484"/>
        <w:ind w:left="-5" w:right="0"/>
      </w:pPr>
      <w:bookmarkStart w:id="9" w:name="_Toc179983107"/>
      <w:r>
        <w:t>2.3</w:t>
      </w:r>
      <w:r>
        <w:rPr>
          <w:rFonts w:ascii="Arial" w:eastAsia="Arial" w:hAnsi="Arial" w:cs="Arial"/>
        </w:rPr>
        <w:t xml:space="preserve"> </w:t>
      </w:r>
      <w:r>
        <w:t>User Classes and Characteristics</w:t>
      </w:r>
      <w:bookmarkEnd w:id="9"/>
      <w:r>
        <w:t xml:space="preserve"> </w:t>
      </w:r>
    </w:p>
    <w:p w14:paraId="286799F8" w14:textId="77777777" w:rsidR="00A43B72" w:rsidRPr="00A43B72" w:rsidRDefault="00A43B72" w:rsidP="00A43B72">
      <w:r w:rsidRPr="00A43B72">
        <w:t>The system is designed to be user-friendly, providing an intuitive interface for users from different backgrounds. The following are the primary user classes:</w:t>
      </w:r>
    </w:p>
    <w:p w14:paraId="298A9171" w14:textId="77777777" w:rsidR="00A43B72" w:rsidRPr="00A43B72" w:rsidRDefault="00A43B72" w:rsidP="00A43B72">
      <w:pPr>
        <w:numPr>
          <w:ilvl w:val="0"/>
          <w:numId w:val="11"/>
        </w:numPr>
      </w:pPr>
      <w:r w:rsidRPr="00A43B72">
        <w:t>Researchers and Academics:</w:t>
      </w:r>
      <w:r w:rsidRPr="00A43B72">
        <w:br/>
        <w:t xml:space="preserve">Users who are conducting research in the fields of machine learning, computer vision, or image processing. They may use the system to develop new models or </w:t>
      </w:r>
      <w:proofErr w:type="spellStart"/>
      <w:r w:rsidRPr="00A43B72">
        <w:t>analyze</w:t>
      </w:r>
      <w:proofErr w:type="spellEnd"/>
      <w:r w:rsidRPr="00A43B72">
        <w:t xml:space="preserve"> results for academic purposes.</w:t>
      </w:r>
    </w:p>
    <w:p w14:paraId="43FA676E" w14:textId="77777777" w:rsidR="00A43B72" w:rsidRPr="00A43B72" w:rsidRDefault="00A43B72" w:rsidP="00A43B72">
      <w:pPr>
        <w:numPr>
          <w:ilvl w:val="0"/>
          <w:numId w:val="11"/>
        </w:numPr>
      </w:pPr>
      <w:r w:rsidRPr="00A43B72">
        <w:t>Developers:</w:t>
      </w:r>
      <w:r w:rsidRPr="00A43B72">
        <w:br/>
        <w:t xml:space="preserve">Software engineers or machine learning practitioners responsible for integrating </w:t>
      </w:r>
      <w:proofErr w:type="spellStart"/>
      <w:r w:rsidRPr="00A43B72">
        <w:t>cGAN</w:t>
      </w:r>
      <w:proofErr w:type="spellEnd"/>
      <w:r w:rsidRPr="00A43B72">
        <w:t xml:space="preserve"> models into larger systems or projects.</w:t>
      </w:r>
    </w:p>
    <w:p w14:paraId="785EB675" w14:textId="77777777" w:rsidR="00A43B72" w:rsidRPr="00A43B72" w:rsidRDefault="00A43B72" w:rsidP="00A43B72">
      <w:pPr>
        <w:numPr>
          <w:ilvl w:val="0"/>
          <w:numId w:val="11"/>
        </w:numPr>
      </w:pPr>
      <w:r w:rsidRPr="00A43B72">
        <w:t>Data Scientists:</w:t>
      </w:r>
      <w:r w:rsidRPr="00A43B72">
        <w:br/>
        <w:t xml:space="preserve">Professionals who work on dataset preparation, model training, and hyperparameter tuning to optimize the </w:t>
      </w:r>
      <w:proofErr w:type="spellStart"/>
      <w:r w:rsidRPr="00A43B72">
        <w:t>cGAN</w:t>
      </w:r>
      <w:proofErr w:type="spellEnd"/>
      <w:r w:rsidRPr="00A43B72">
        <w:t xml:space="preserve"> model for different domains.</w:t>
      </w:r>
    </w:p>
    <w:p w14:paraId="648A9BFD" w14:textId="77777777" w:rsidR="00A43B72" w:rsidRPr="00A43B72" w:rsidRDefault="00A43B72" w:rsidP="00A43B72">
      <w:pPr>
        <w:numPr>
          <w:ilvl w:val="0"/>
          <w:numId w:val="11"/>
        </w:numPr>
      </w:pPr>
      <w:r w:rsidRPr="00A43B72">
        <w:t>Healthcare Professionals:</w:t>
      </w:r>
      <w:r w:rsidRPr="00A43B72">
        <w:br/>
        <w:t>Users from the healthcare sector may use the system for tasks like medical image processing, e.g., translating MRI images into a different format or resolution.</w:t>
      </w:r>
    </w:p>
    <w:p w14:paraId="7138354E" w14:textId="685A94A1" w:rsidR="00A43B72" w:rsidRDefault="00A43B72" w:rsidP="008C7215">
      <w:pPr>
        <w:numPr>
          <w:ilvl w:val="0"/>
          <w:numId w:val="11"/>
        </w:numPr>
      </w:pPr>
      <w:r w:rsidRPr="00A43B72">
        <w:lastRenderedPageBreak/>
        <w:t>General Users:</w:t>
      </w:r>
      <w:r w:rsidRPr="00A43B72">
        <w:br/>
        <w:t>Users with basic computer skills who may experiment with the system to translate images from one domain to another, such as creating artistic styles or editing photos.</w:t>
      </w:r>
    </w:p>
    <w:p w14:paraId="0B8D778B" w14:textId="77777777" w:rsidR="00A43B72" w:rsidRPr="00A43B72" w:rsidRDefault="00A43B72" w:rsidP="00A43B72"/>
    <w:p w14:paraId="57A28300" w14:textId="77777777" w:rsidR="00050DB9" w:rsidRDefault="00000000">
      <w:pPr>
        <w:pStyle w:val="Heading2"/>
        <w:ind w:left="-5" w:right="0"/>
      </w:pPr>
      <w:bookmarkStart w:id="10" w:name="_Toc179983108"/>
      <w:r>
        <w:t>2.4</w:t>
      </w:r>
      <w:r>
        <w:rPr>
          <w:rFonts w:ascii="Arial" w:eastAsia="Arial" w:hAnsi="Arial" w:cs="Arial"/>
        </w:rPr>
        <w:t xml:space="preserve"> </w:t>
      </w:r>
      <w:r>
        <w:t>Operating Environment</w:t>
      </w:r>
      <w:bookmarkEnd w:id="10"/>
      <w:r>
        <w:t xml:space="preserve"> </w:t>
      </w:r>
    </w:p>
    <w:p w14:paraId="6A63C406" w14:textId="77777777" w:rsidR="00A43B72" w:rsidRPr="00A43B72" w:rsidRDefault="00A43B72" w:rsidP="00A43B72">
      <w:pPr>
        <w:ind w:left="-5" w:right="919"/>
      </w:pPr>
      <w:r w:rsidRPr="00A43B72">
        <w:t>The system operates on various hardware and software environments to ensure broad compatibility and performance efficiency. The following are the system’s operating environments:</w:t>
      </w:r>
    </w:p>
    <w:p w14:paraId="1063FAEA" w14:textId="77777777" w:rsidR="00A43B72" w:rsidRPr="00A43B72" w:rsidRDefault="00A43B72" w:rsidP="00A43B72">
      <w:pPr>
        <w:numPr>
          <w:ilvl w:val="0"/>
          <w:numId w:val="12"/>
        </w:numPr>
        <w:ind w:right="919"/>
      </w:pPr>
      <w:r w:rsidRPr="00A43B72">
        <w:t>Operating Systems:</w:t>
      </w:r>
    </w:p>
    <w:p w14:paraId="669DA997" w14:textId="77777777" w:rsidR="00A43B72" w:rsidRPr="00A43B72" w:rsidRDefault="00A43B72" w:rsidP="00A43B72">
      <w:pPr>
        <w:numPr>
          <w:ilvl w:val="1"/>
          <w:numId w:val="12"/>
        </w:numPr>
        <w:ind w:right="919"/>
      </w:pPr>
      <w:r w:rsidRPr="00A43B72">
        <w:t>Windows 10 or higher</w:t>
      </w:r>
    </w:p>
    <w:p w14:paraId="497FE3BE" w14:textId="77777777" w:rsidR="00A43B72" w:rsidRPr="00A43B72" w:rsidRDefault="00A43B72" w:rsidP="00A43B72">
      <w:pPr>
        <w:numPr>
          <w:ilvl w:val="1"/>
          <w:numId w:val="12"/>
        </w:numPr>
        <w:ind w:right="919"/>
      </w:pPr>
      <w:r w:rsidRPr="00A43B72">
        <w:t>macOS</w:t>
      </w:r>
    </w:p>
    <w:p w14:paraId="4A50BA5A" w14:textId="77777777" w:rsidR="00A43B72" w:rsidRPr="00A43B72" w:rsidRDefault="00A43B72" w:rsidP="00A43B72">
      <w:pPr>
        <w:numPr>
          <w:ilvl w:val="1"/>
          <w:numId w:val="12"/>
        </w:numPr>
        <w:ind w:right="919"/>
      </w:pPr>
      <w:r w:rsidRPr="00A43B72">
        <w:t>Linux distributions (Ubuntu, CentOS)</w:t>
      </w:r>
    </w:p>
    <w:p w14:paraId="1609EFBB" w14:textId="77777777" w:rsidR="00A43B72" w:rsidRPr="00A43B72" w:rsidRDefault="00A43B72" w:rsidP="00A43B72">
      <w:pPr>
        <w:numPr>
          <w:ilvl w:val="0"/>
          <w:numId w:val="12"/>
        </w:numPr>
        <w:ind w:right="919"/>
      </w:pPr>
      <w:r w:rsidRPr="00A43B72">
        <w:t>Development Framework:</w:t>
      </w:r>
    </w:p>
    <w:p w14:paraId="163E9507" w14:textId="77777777" w:rsidR="00A43B72" w:rsidRPr="00A43B72" w:rsidRDefault="00A43B72" w:rsidP="00A43B72">
      <w:pPr>
        <w:numPr>
          <w:ilvl w:val="1"/>
          <w:numId w:val="12"/>
        </w:numPr>
        <w:ind w:right="919"/>
      </w:pPr>
      <w:r w:rsidRPr="00A43B72">
        <w:t xml:space="preserve">Python for implementing the </w:t>
      </w:r>
      <w:proofErr w:type="spellStart"/>
      <w:r w:rsidRPr="00A43B72">
        <w:t>cGAN</w:t>
      </w:r>
      <w:proofErr w:type="spellEnd"/>
      <w:r w:rsidRPr="00A43B72">
        <w:t xml:space="preserve"> model using TensorFlow or </w:t>
      </w:r>
      <w:proofErr w:type="spellStart"/>
      <w:r w:rsidRPr="00A43B72">
        <w:t>PyTorch</w:t>
      </w:r>
      <w:proofErr w:type="spellEnd"/>
    </w:p>
    <w:p w14:paraId="02AF1C75" w14:textId="77777777" w:rsidR="00A43B72" w:rsidRPr="00A43B72" w:rsidRDefault="00A43B72" w:rsidP="00A43B72">
      <w:pPr>
        <w:numPr>
          <w:ilvl w:val="0"/>
          <w:numId w:val="12"/>
        </w:numPr>
        <w:ind w:right="919"/>
      </w:pPr>
      <w:r w:rsidRPr="00A43B72">
        <w:t>External Libraries:</w:t>
      </w:r>
    </w:p>
    <w:p w14:paraId="12E36044" w14:textId="77777777" w:rsidR="00A43B72" w:rsidRPr="00A43B72" w:rsidRDefault="00A43B72" w:rsidP="00A43B72">
      <w:pPr>
        <w:numPr>
          <w:ilvl w:val="1"/>
          <w:numId w:val="12"/>
        </w:numPr>
        <w:ind w:right="919"/>
      </w:pPr>
      <w:r w:rsidRPr="00A43B72">
        <w:t xml:space="preserve">Machine Learning Libraries: TensorFlow, </w:t>
      </w:r>
      <w:proofErr w:type="spellStart"/>
      <w:r w:rsidRPr="00A43B72">
        <w:t>PyTorch</w:t>
      </w:r>
      <w:proofErr w:type="spellEnd"/>
    </w:p>
    <w:p w14:paraId="37F0C72E" w14:textId="77777777" w:rsidR="00A43B72" w:rsidRPr="00A43B72" w:rsidRDefault="00A43B72" w:rsidP="00A43B72">
      <w:pPr>
        <w:numPr>
          <w:ilvl w:val="1"/>
          <w:numId w:val="12"/>
        </w:numPr>
        <w:ind w:right="919"/>
      </w:pPr>
      <w:r w:rsidRPr="00A43B72">
        <w:t>Image Processing Libraries: OpenCV, NumPy</w:t>
      </w:r>
    </w:p>
    <w:p w14:paraId="2B15FC37" w14:textId="77777777" w:rsidR="00A43B72" w:rsidRPr="00A43B72" w:rsidRDefault="00A43B72" w:rsidP="00A43B72">
      <w:pPr>
        <w:numPr>
          <w:ilvl w:val="1"/>
          <w:numId w:val="12"/>
        </w:numPr>
        <w:ind w:right="919"/>
      </w:pPr>
      <w:r w:rsidRPr="00A43B72">
        <w:t>Visualization Libraries: Matplotlib, Seaborn</w:t>
      </w:r>
    </w:p>
    <w:p w14:paraId="71309E58" w14:textId="6550C2A7" w:rsidR="00050DB9" w:rsidRDefault="00050DB9" w:rsidP="00A43B72">
      <w:pPr>
        <w:ind w:left="0" w:right="919" w:firstLine="0"/>
      </w:pPr>
    </w:p>
    <w:p w14:paraId="71379977" w14:textId="77777777" w:rsidR="00050DB9" w:rsidRDefault="00000000">
      <w:pPr>
        <w:pStyle w:val="Heading2"/>
        <w:ind w:left="-5" w:right="0"/>
      </w:pPr>
      <w:bookmarkStart w:id="11" w:name="_Toc179983109"/>
      <w:r>
        <w:t>2.5</w:t>
      </w:r>
      <w:r>
        <w:rPr>
          <w:rFonts w:ascii="Arial" w:eastAsia="Arial" w:hAnsi="Arial" w:cs="Arial"/>
        </w:rPr>
        <w:t xml:space="preserve"> </w:t>
      </w:r>
      <w:r>
        <w:t>Design and Implementation Constraints</w:t>
      </w:r>
      <w:bookmarkEnd w:id="11"/>
      <w:r>
        <w:t xml:space="preserve"> </w:t>
      </w:r>
    </w:p>
    <w:p w14:paraId="3504959D" w14:textId="77777777" w:rsidR="00A43B72" w:rsidRPr="00A43B72" w:rsidRDefault="00A43B72" w:rsidP="00A43B72">
      <w:pPr>
        <w:pStyle w:val="NoSpacing"/>
      </w:pPr>
      <w:r w:rsidRPr="00A43B72">
        <w:t>Design and implementation constraints arise due to technological limitations, system dependencies, and the complexity of training deep learning models. The key constraints are:</w:t>
      </w:r>
    </w:p>
    <w:p w14:paraId="0BEC8865" w14:textId="77777777" w:rsidR="00A43B72" w:rsidRPr="00A43B72" w:rsidRDefault="00A43B72" w:rsidP="00A43B72">
      <w:pPr>
        <w:pStyle w:val="NoSpacing"/>
        <w:numPr>
          <w:ilvl w:val="0"/>
          <w:numId w:val="14"/>
        </w:numPr>
      </w:pPr>
      <w:r w:rsidRPr="00A43B72">
        <w:t>High Computational Requirements:</w:t>
      </w:r>
      <w:r w:rsidRPr="00A43B72">
        <w:br/>
        <w:t xml:space="preserve">Training </w:t>
      </w:r>
      <w:proofErr w:type="spellStart"/>
      <w:r w:rsidRPr="00A43B72">
        <w:t>cGAN</w:t>
      </w:r>
      <w:proofErr w:type="spellEnd"/>
      <w:r w:rsidRPr="00A43B72">
        <w:t xml:space="preserve"> models, particularly on large datasets, requires significant computational resources (GPUs). Users may experience delays during the training phase unless the system is deployed on high-performance hardware.</w:t>
      </w:r>
    </w:p>
    <w:p w14:paraId="0C3954CD" w14:textId="77777777" w:rsidR="00A43B72" w:rsidRPr="00A43B72" w:rsidRDefault="00A43B72" w:rsidP="00A43B72">
      <w:pPr>
        <w:pStyle w:val="NoSpacing"/>
        <w:numPr>
          <w:ilvl w:val="0"/>
          <w:numId w:val="14"/>
        </w:numPr>
      </w:pPr>
      <w:r w:rsidRPr="00A43B72">
        <w:t>Dataset Dependency:</w:t>
      </w:r>
      <w:r w:rsidRPr="00A43B72">
        <w:br/>
        <w:t>The system relies on paired datasets for training. If the quality or size of the dataset is insufficient, it may affect the accuracy of the image translations.</w:t>
      </w:r>
    </w:p>
    <w:p w14:paraId="0E76E23D" w14:textId="77777777" w:rsidR="00A43B72" w:rsidRPr="00A43B72" w:rsidRDefault="00A43B72" w:rsidP="00A43B72">
      <w:pPr>
        <w:pStyle w:val="NoSpacing"/>
        <w:numPr>
          <w:ilvl w:val="0"/>
          <w:numId w:val="14"/>
        </w:numPr>
      </w:pPr>
      <w:r w:rsidRPr="00A43B72">
        <w:t>Model Performance:</w:t>
      </w:r>
      <w:r w:rsidRPr="00A43B72">
        <w:br/>
        <w:t>The pix2pix model may experience challenges with mode collapse or slow convergence, leading to unreliable image translations. To address this, advanced GAN techniques or hyperparameter tuning will be necessary.</w:t>
      </w:r>
    </w:p>
    <w:p w14:paraId="01D2069F" w14:textId="77777777" w:rsidR="00A43B72" w:rsidRPr="00A43B72" w:rsidRDefault="00A43B72" w:rsidP="00A43B72">
      <w:pPr>
        <w:pStyle w:val="NoSpacing"/>
        <w:numPr>
          <w:ilvl w:val="0"/>
          <w:numId w:val="14"/>
        </w:numPr>
      </w:pPr>
      <w:r w:rsidRPr="00A43B72">
        <w:t>Privacy and Security:</w:t>
      </w:r>
      <w:r w:rsidRPr="00A43B72">
        <w:br/>
        <w:t>For healthcare-related applications (e.g., medical image translation), the system must adhere to data privacy regulations such as HIPAA, ensuring that all patient data is encrypted and stored securely.</w:t>
      </w:r>
    </w:p>
    <w:p w14:paraId="7D07620A" w14:textId="0BC8F197" w:rsidR="00050DB9" w:rsidRDefault="00000000">
      <w:pPr>
        <w:spacing w:after="370"/>
        <w:ind w:left="-5" w:right="919"/>
      </w:pPr>
      <w:r>
        <w:t xml:space="preserve"> </w:t>
      </w:r>
    </w:p>
    <w:p w14:paraId="1F49048F" w14:textId="77777777" w:rsidR="00050DB9" w:rsidRDefault="00000000">
      <w:pPr>
        <w:pStyle w:val="Heading2"/>
        <w:ind w:left="-5" w:right="0"/>
      </w:pPr>
      <w:bookmarkStart w:id="12" w:name="_Toc179983110"/>
      <w:r>
        <w:t>2.6</w:t>
      </w:r>
      <w:r>
        <w:rPr>
          <w:rFonts w:ascii="Arial" w:eastAsia="Arial" w:hAnsi="Arial" w:cs="Arial"/>
        </w:rPr>
        <w:t xml:space="preserve"> </w:t>
      </w:r>
      <w:r>
        <w:t>User Documentation</w:t>
      </w:r>
      <w:bookmarkEnd w:id="12"/>
      <w:r>
        <w:t xml:space="preserve"> </w:t>
      </w:r>
    </w:p>
    <w:p w14:paraId="7BA6EFE1" w14:textId="77777777" w:rsidR="00A43B72" w:rsidRPr="00A43B72" w:rsidRDefault="00A43B72" w:rsidP="00A43B72">
      <w:pPr>
        <w:pStyle w:val="NoSpacing"/>
      </w:pPr>
      <w:r w:rsidRPr="00A43B72">
        <w:t>The system will be accompanied by comprehensive documentation, covering the following aspects:</w:t>
      </w:r>
    </w:p>
    <w:p w14:paraId="4E4D7968" w14:textId="77777777" w:rsidR="00A43B72" w:rsidRPr="00A43B72" w:rsidRDefault="00A43B72" w:rsidP="00A43B72">
      <w:pPr>
        <w:pStyle w:val="NoSpacing"/>
        <w:numPr>
          <w:ilvl w:val="0"/>
          <w:numId w:val="16"/>
        </w:numPr>
      </w:pPr>
      <w:r w:rsidRPr="00A43B72">
        <w:lastRenderedPageBreak/>
        <w:t>Installation Guide:</w:t>
      </w:r>
      <w:r w:rsidRPr="00A43B72">
        <w:br/>
        <w:t>A step-by-step guide on how to set up the system, including system requirements, software dependencies, and environment setup instructions.</w:t>
      </w:r>
    </w:p>
    <w:p w14:paraId="0D376F90" w14:textId="77777777" w:rsidR="00A43B72" w:rsidRPr="00A43B72" w:rsidRDefault="00A43B72" w:rsidP="00A43B72">
      <w:pPr>
        <w:pStyle w:val="NoSpacing"/>
        <w:numPr>
          <w:ilvl w:val="0"/>
          <w:numId w:val="16"/>
        </w:numPr>
      </w:pPr>
      <w:r w:rsidRPr="00A43B72">
        <w:t>User Manual:</w:t>
      </w:r>
      <w:r w:rsidRPr="00A43B72">
        <w:br/>
        <w:t>This manual will provide detailed instructions on how to use the system, including sections on uploading images, training the model, and visualizing results. It will include screenshots and diagrams to enhance user understanding.</w:t>
      </w:r>
    </w:p>
    <w:p w14:paraId="22BFA68E" w14:textId="77777777" w:rsidR="00A43B72" w:rsidRPr="00A43B72" w:rsidRDefault="00A43B72" w:rsidP="00A43B72">
      <w:pPr>
        <w:pStyle w:val="NoSpacing"/>
        <w:numPr>
          <w:ilvl w:val="0"/>
          <w:numId w:val="16"/>
        </w:numPr>
      </w:pPr>
      <w:r w:rsidRPr="00A43B72">
        <w:t>Troubleshooting Guide:</w:t>
      </w:r>
      <w:r w:rsidRPr="00A43B72">
        <w:br/>
        <w:t>A guide for resolving common issues, such as performance bottlenecks during training or installation problems.</w:t>
      </w:r>
    </w:p>
    <w:p w14:paraId="4F409D38" w14:textId="2CF5066E" w:rsidR="00050DB9" w:rsidRDefault="00A43B72" w:rsidP="008C7215">
      <w:pPr>
        <w:pStyle w:val="NoSpacing"/>
        <w:numPr>
          <w:ilvl w:val="0"/>
          <w:numId w:val="16"/>
        </w:numPr>
      </w:pPr>
      <w:r w:rsidRPr="00A43B72">
        <w:t>API Documentation:</w:t>
      </w:r>
      <w:r w:rsidRPr="00A43B72">
        <w:br/>
        <w:t xml:space="preserve">Documentation for developers who want to integrate the </w:t>
      </w:r>
      <w:proofErr w:type="spellStart"/>
      <w:r w:rsidRPr="00A43B72">
        <w:t>cGAN</w:t>
      </w:r>
      <w:proofErr w:type="spellEnd"/>
      <w:r w:rsidRPr="00A43B72">
        <w:t xml:space="preserve"> model into other applications or access the system programmatically.</w:t>
      </w:r>
    </w:p>
    <w:p w14:paraId="7CDC3AD1" w14:textId="77777777" w:rsidR="00050DB9" w:rsidRDefault="00000000">
      <w:pPr>
        <w:pStyle w:val="Heading2"/>
        <w:ind w:left="-5" w:right="0"/>
      </w:pPr>
      <w:bookmarkStart w:id="13" w:name="_Toc179983111"/>
      <w:r>
        <w:t>2.7</w:t>
      </w:r>
      <w:r>
        <w:rPr>
          <w:rFonts w:ascii="Arial" w:eastAsia="Arial" w:hAnsi="Arial" w:cs="Arial"/>
        </w:rPr>
        <w:t xml:space="preserve"> </w:t>
      </w:r>
      <w:r>
        <w:t>Assumptions and Dependencies</w:t>
      </w:r>
      <w:bookmarkEnd w:id="13"/>
      <w:r>
        <w:t xml:space="preserve"> </w:t>
      </w:r>
    </w:p>
    <w:p w14:paraId="0DEE164D" w14:textId="77777777" w:rsidR="00A43B72" w:rsidRPr="00A43B72" w:rsidRDefault="00A43B72" w:rsidP="00A43B72">
      <w:pPr>
        <w:pStyle w:val="NoSpacing"/>
      </w:pPr>
      <w:r w:rsidRPr="00A43B72">
        <w:t>The successful development and operation of the system depend on the following assumptions and dependencies:</w:t>
      </w:r>
    </w:p>
    <w:p w14:paraId="01DA4D10" w14:textId="77777777" w:rsidR="00A43B72" w:rsidRPr="00A43B72" w:rsidRDefault="00A43B72" w:rsidP="00A43B72">
      <w:pPr>
        <w:pStyle w:val="NoSpacing"/>
        <w:numPr>
          <w:ilvl w:val="0"/>
          <w:numId w:val="18"/>
        </w:numPr>
      </w:pPr>
      <w:r w:rsidRPr="00A43B72">
        <w:t>Dataset Availability:</w:t>
      </w:r>
      <w:r w:rsidRPr="00A43B72">
        <w:br/>
        <w:t xml:space="preserve">It is assumed that users will have access to large, high-quality paired datasets to train the </w:t>
      </w:r>
      <w:proofErr w:type="spellStart"/>
      <w:r w:rsidRPr="00A43B72">
        <w:t>cGAN</w:t>
      </w:r>
      <w:proofErr w:type="spellEnd"/>
      <w:r w:rsidRPr="00A43B72">
        <w:t xml:space="preserve"> model effectively. Public datasets such as Cityscapes or </w:t>
      </w:r>
      <w:proofErr w:type="spellStart"/>
      <w:r w:rsidRPr="00A43B72">
        <w:t>CelebA</w:t>
      </w:r>
      <w:proofErr w:type="spellEnd"/>
      <w:r w:rsidRPr="00A43B72">
        <w:t xml:space="preserve"> may be used for testing and training.</w:t>
      </w:r>
    </w:p>
    <w:p w14:paraId="2ECAFE0F" w14:textId="77777777" w:rsidR="00A43B72" w:rsidRPr="00A43B72" w:rsidRDefault="00A43B72" w:rsidP="00A43B72">
      <w:pPr>
        <w:pStyle w:val="NoSpacing"/>
        <w:numPr>
          <w:ilvl w:val="0"/>
          <w:numId w:val="18"/>
        </w:numPr>
      </w:pPr>
      <w:r w:rsidRPr="00A43B72">
        <w:t>High-Speed Internet Connection:</w:t>
      </w:r>
      <w:r w:rsidRPr="00A43B72">
        <w:br/>
        <w:t>The system assumes that the user has access to a stable internet connection to download datasets, train models on cloud-based resources (if needed), and communicate with external APIs.</w:t>
      </w:r>
    </w:p>
    <w:p w14:paraId="3C81557A" w14:textId="77777777" w:rsidR="00A43B72" w:rsidRPr="00A43B72" w:rsidRDefault="00A43B72" w:rsidP="00A43B72">
      <w:pPr>
        <w:pStyle w:val="NoSpacing"/>
        <w:numPr>
          <w:ilvl w:val="0"/>
          <w:numId w:val="18"/>
        </w:numPr>
      </w:pPr>
      <w:r w:rsidRPr="00A43B72">
        <w:t>Hardware Resources:</w:t>
      </w:r>
      <w:r w:rsidRPr="00A43B72">
        <w:br/>
        <w:t>It is assumed that the user has access to a high-performance computer with GPUs to facilitate fast training and inference. For large-scale image translation tasks, cloud services such as AWS or Google Cloud may be required.</w:t>
      </w:r>
    </w:p>
    <w:p w14:paraId="48B8F380" w14:textId="77777777" w:rsidR="00A43B72" w:rsidRPr="00A43B72" w:rsidRDefault="00A43B72" w:rsidP="00A43B72">
      <w:pPr>
        <w:pStyle w:val="NoSpacing"/>
        <w:numPr>
          <w:ilvl w:val="0"/>
          <w:numId w:val="18"/>
        </w:numPr>
      </w:pPr>
      <w:r w:rsidRPr="00A43B72">
        <w:t>Software Dependencies:</w:t>
      </w:r>
      <w:r w:rsidRPr="00A43B72">
        <w:br/>
        <w:t xml:space="preserve">The system relies on Python-based machine learning frameworks (e.g., TensorFlow, </w:t>
      </w:r>
      <w:proofErr w:type="spellStart"/>
      <w:r w:rsidRPr="00A43B72">
        <w:t>PyTorch</w:t>
      </w:r>
      <w:proofErr w:type="spellEnd"/>
      <w:r w:rsidRPr="00A43B72">
        <w:t>), image processing libraries (e.g., OpenCV), and a web-based frontend (ReactJS). All dependencies must be correctly installed for the system to function.</w:t>
      </w:r>
    </w:p>
    <w:p w14:paraId="27C95D16" w14:textId="55D2A4F0" w:rsidR="00050DB9" w:rsidRDefault="00000000">
      <w:pPr>
        <w:ind w:left="-5" w:right="919"/>
      </w:pPr>
      <w:r>
        <w:t xml:space="preserve"> </w:t>
      </w:r>
    </w:p>
    <w:p w14:paraId="7304E3E4" w14:textId="77777777" w:rsidR="00050DB9" w:rsidRDefault="00000000">
      <w:pPr>
        <w:pStyle w:val="Heading1"/>
        <w:spacing w:after="58"/>
        <w:ind w:left="-5"/>
      </w:pPr>
      <w:bookmarkStart w:id="14" w:name="_Toc179983112"/>
      <w:r>
        <w:t>3.</w:t>
      </w:r>
      <w:r>
        <w:rPr>
          <w:rFonts w:ascii="Arial" w:eastAsia="Arial" w:hAnsi="Arial" w:cs="Arial"/>
        </w:rPr>
        <w:t xml:space="preserve"> </w:t>
      </w:r>
      <w:r>
        <w:t>System Features</w:t>
      </w:r>
      <w:bookmarkEnd w:id="14"/>
      <w:r>
        <w:t xml:space="preserve"> </w:t>
      </w:r>
    </w:p>
    <w:p w14:paraId="1DA785EF" w14:textId="23D83535" w:rsidR="00050DB9" w:rsidRPr="00A43B72" w:rsidRDefault="00A43B72">
      <w:pPr>
        <w:spacing w:after="370"/>
        <w:ind w:left="-5" w:right="919"/>
      </w:pPr>
      <w:r w:rsidRPr="00A43B72">
        <w:t>The system features for the Conditional Generative Adversarial Network (</w:t>
      </w:r>
      <w:proofErr w:type="spellStart"/>
      <w:r w:rsidRPr="00A43B72">
        <w:t>cGAN</w:t>
      </w:r>
      <w:proofErr w:type="spellEnd"/>
      <w:r w:rsidRPr="00A43B72">
        <w:t>) Image Translation System focus on delivering high-quality image-to-image translations, enabling model training and evaluation, and providing users with intuitive interaction for image processing. These features ensure that the system meets its goal of transforming images across different domains efficiently and effectively.</w:t>
      </w:r>
    </w:p>
    <w:p w14:paraId="3EC9EF13" w14:textId="0A13AE34" w:rsidR="00050DB9" w:rsidRDefault="00000000">
      <w:pPr>
        <w:pStyle w:val="Heading2"/>
        <w:spacing w:after="418"/>
        <w:ind w:left="-5" w:right="0"/>
      </w:pPr>
      <w:bookmarkStart w:id="15" w:name="_Toc179983113"/>
      <w:r>
        <w:t>3.1</w:t>
      </w:r>
      <w:r>
        <w:rPr>
          <w:rFonts w:ascii="Arial" w:eastAsia="Arial" w:hAnsi="Arial" w:cs="Arial"/>
        </w:rPr>
        <w:t xml:space="preserve"> </w:t>
      </w:r>
      <w:r w:rsidR="00A43B72">
        <w:t>CGAN – Driven Image Mapping</w:t>
      </w:r>
      <w:bookmarkEnd w:id="15"/>
      <w:r>
        <w:t xml:space="preserve"> </w:t>
      </w:r>
    </w:p>
    <w:p w14:paraId="63E59028" w14:textId="70D7BB09" w:rsidR="00050DB9" w:rsidRDefault="00000000">
      <w:pPr>
        <w:spacing w:after="434"/>
        <w:ind w:left="-5" w:right="919"/>
      </w:pPr>
      <w:r>
        <w:rPr>
          <w:b/>
        </w:rPr>
        <w:t>3.1.1</w:t>
      </w:r>
      <w:r>
        <w:rPr>
          <w:rFonts w:ascii="Arial" w:eastAsia="Arial" w:hAnsi="Arial" w:cs="Arial"/>
          <w:b/>
        </w:rPr>
        <w:t xml:space="preserve"> </w:t>
      </w:r>
      <w:proofErr w:type="gramStart"/>
      <w:r>
        <w:rPr>
          <w:b/>
        </w:rPr>
        <w:t>Name :</w:t>
      </w:r>
      <w:proofErr w:type="gramEnd"/>
      <w:r>
        <w:t xml:space="preserve"> </w:t>
      </w:r>
      <w:r w:rsidR="00A43B72">
        <w:t>Image Translation System using CGAN</w:t>
      </w:r>
      <w:r>
        <w:t xml:space="preserve">. </w:t>
      </w:r>
    </w:p>
    <w:p w14:paraId="78D829B7" w14:textId="55006F24" w:rsidR="00050DB9" w:rsidRDefault="00000000">
      <w:pPr>
        <w:spacing w:after="440"/>
        <w:ind w:left="-5" w:right="919"/>
      </w:pPr>
      <w:r>
        <w:rPr>
          <w:b/>
        </w:rPr>
        <w:lastRenderedPageBreak/>
        <w:t>3.1.2</w:t>
      </w:r>
      <w:r>
        <w:rPr>
          <w:rFonts w:ascii="Arial" w:eastAsia="Arial" w:hAnsi="Arial" w:cs="Arial"/>
          <w:b/>
        </w:rPr>
        <w:t xml:space="preserve"> </w:t>
      </w:r>
      <w:proofErr w:type="gramStart"/>
      <w:r>
        <w:rPr>
          <w:b/>
        </w:rPr>
        <w:t>Goal :</w:t>
      </w:r>
      <w:proofErr w:type="gramEnd"/>
      <w:r>
        <w:t xml:space="preserve"> </w:t>
      </w:r>
      <w:r w:rsidR="00A43B72" w:rsidRPr="00A43B72">
        <w:t xml:space="preserve">The goal of this system is to translate images from one domain to another using the </w:t>
      </w:r>
      <w:proofErr w:type="spellStart"/>
      <w:r w:rsidR="00A43B72" w:rsidRPr="00A43B72">
        <w:t>cGAN</w:t>
      </w:r>
      <w:proofErr w:type="spellEnd"/>
      <w:r w:rsidR="00A43B72" w:rsidRPr="00A43B72">
        <w:t xml:space="preserve"> framework, specifically the pix2pix model. The system is designed to perform tasks such as image colorization, style transfer, object segmentation, and super-resolution. The generator creates translated images, while the discriminator evaluates their quality by distinguishing between real and generated images.</w:t>
      </w:r>
    </w:p>
    <w:p w14:paraId="17C553DC" w14:textId="10A301CD" w:rsidR="00050DB9" w:rsidRDefault="00000000">
      <w:pPr>
        <w:spacing w:after="441"/>
        <w:ind w:left="-5" w:right="919"/>
      </w:pPr>
      <w:r>
        <w:rPr>
          <w:b/>
        </w:rPr>
        <w:t>3.1.3</w:t>
      </w:r>
      <w:r>
        <w:rPr>
          <w:rFonts w:ascii="Arial" w:eastAsia="Arial" w:hAnsi="Arial" w:cs="Arial"/>
          <w:b/>
        </w:rPr>
        <w:t xml:space="preserve"> </w:t>
      </w:r>
      <w:proofErr w:type="gramStart"/>
      <w:r>
        <w:rPr>
          <w:b/>
        </w:rPr>
        <w:t>Input :</w:t>
      </w:r>
      <w:proofErr w:type="gramEnd"/>
      <w:r>
        <w:t xml:space="preserve"> </w:t>
      </w:r>
      <w:r w:rsidR="00A43B72" w:rsidRPr="00A43B72">
        <w:t>The input to the system includes images from a specific domain, uploaded by the user. These images must be in a standard format such as PNG or JPG, and the system will preprocess them to prepare them for translation.</w:t>
      </w:r>
    </w:p>
    <w:p w14:paraId="5BBAA1E6" w14:textId="6E46C41F" w:rsidR="00050DB9" w:rsidRDefault="00000000" w:rsidP="008C7215">
      <w:pPr>
        <w:spacing w:after="197"/>
        <w:ind w:left="-5" w:right="919"/>
      </w:pPr>
      <w:r>
        <w:rPr>
          <w:b/>
        </w:rPr>
        <w:t>3.1.4</w:t>
      </w:r>
      <w:r>
        <w:rPr>
          <w:rFonts w:ascii="Arial" w:eastAsia="Arial" w:hAnsi="Arial" w:cs="Arial"/>
          <w:b/>
        </w:rPr>
        <w:t xml:space="preserve"> </w:t>
      </w:r>
      <w:proofErr w:type="gramStart"/>
      <w:r>
        <w:rPr>
          <w:b/>
        </w:rPr>
        <w:t>Output :</w:t>
      </w:r>
      <w:proofErr w:type="gramEnd"/>
      <w:r>
        <w:rPr>
          <w:b/>
        </w:rPr>
        <w:t xml:space="preserve"> </w:t>
      </w:r>
      <w:r w:rsidR="00A43B72" w:rsidRPr="00A43B72">
        <w:rPr>
          <w:bCs/>
        </w:rPr>
        <w:t xml:space="preserve">The output consists of translated images in the target domain, generated by the </w:t>
      </w:r>
      <w:proofErr w:type="spellStart"/>
      <w:r w:rsidR="00A43B72" w:rsidRPr="00A43B72">
        <w:rPr>
          <w:bCs/>
        </w:rPr>
        <w:t>cGAN</w:t>
      </w:r>
      <w:proofErr w:type="spellEnd"/>
      <w:r w:rsidR="00A43B72" w:rsidRPr="00A43B72">
        <w:rPr>
          <w:bCs/>
        </w:rPr>
        <w:t xml:space="preserve"> model. These images will maintain the structural elements of the input while applying the target domain's properties (e.g., colorized images, maps derived from aerial photos).</w:t>
      </w:r>
    </w:p>
    <w:p w14:paraId="21E1CD46" w14:textId="77777777" w:rsidR="00050DB9" w:rsidRDefault="00000000">
      <w:pPr>
        <w:pStyle w:val="Heading3"/>
        <w:ind w:left="-5" w:right="0"/>
      </w:pPr>
      <w:bookmarkStart w:id="16" w:name="_Toc179983114"/>
      <w:r>
        <w:t>3.2</w:t>
      </w:r>
      <w:r>
        <w:rPr>
          <w:rFonts w:ascii="Arial" w:eastAsia="Arial" w:hAnsi="Arial" w:cs="Arial"/>
        </w:rPr>
        <w:t xml:space="preserve"> </w:t>
      </w:r>
      <w:r>
        <w:t>Features</w:t>
      </w:r>
      <w:bookmarkEnd w:id="16"/>
      <w:r>
        <w:t xml:space="preserve"> </w:t>
      </w:r>
    </w:p>
    <w:p w14:paraId="4CB3DDC1" w14:textId="77777777" w:rsidR="00A43B72" w:rsidRPr="00A43B72" w:rsidRDefault="00A43B72" w:rsidP="00A43B72">
      <w:pPr>
        <w:ind w:right="919"/>
      </w:pPr>
      <w:r w:rsidRPr="00A43B72">
        <w:t>The key features of the system that enable efficient image translation and interaction are:</w:t>
      </w:r>
    </w:p>
    <w:p w14:paraId="2B4F0A62" w14:textId="77777777" w:rsidR="00A43B72" w:rsidRPr="00A43B72" w:rsidRDefault="00A43B72" w:rsidP="00A43B72">
      <w:pPr>
        <w:numPr>
          <w:ilvl w:val="0"/>
          <w:numId w:val="19"/>
        </w:numPr>
        <w:ind w:right="919"/>
      </w:pPr>
      <w:r w:rsidRPr="00A43B72">
        <w:t>Image Upload and Preprocessing:</w:t>
      </w:r>
    </w:p>
    <w:p w14:paraId="124E2034" w14:textId="77777777" w:rsidR="00A43B72" w:rsidRPr="00A43B72" w:rsidRDefault="00A43B72" w:rsidP="00A43B72">
      <w:pPr>
        <w:ind w:right="919"/>
      </w:pPr>
      <w:r w:rsidRPr="00A43B72">
        <w:t>Users can upload images from a source domain (e.g., architectural facades, satellite images), and the system will automatically preprocess the images (resize, normalize, etc.) to prepare them for the translation task.</w:t>
      </w:r>
    </w:p>
    <w:p w14:paraId="5A36331F" w14:textId="77777777" w:rsidR="00A43B72" w:rsidRPr="00A43B72" w:rsidRDefault="00A43B72" w:rsidP="00A43B72">
      <w:pPr>
        <w:numPr>
          <w:ilvl w:val="0"/>
          <w:numId w:val="19"/>
        </w:numPr>
        <w:ind w:right="919"/>
      </w:pPr>
      <w:r w:rsidRPr="00A43B72">
        <w:t>Model Training:</w:t>
      </w:r>
    </w:p>
    <w:p w14:paraId="6C5409FF" w14:textId="77777777" w:rsidR="00A43B72" w:rsidRPr="00A43B72" w:rsidRDefault="00A43B72" w:rsidP="00A43B72">
      <w:pPr>
        <w:ind w:right="919"/>
      </w:pPr>
      <w:r w:rsidRPr="00A43B72">
        <w:t xml:space="preserve">The system allows users to train the </w:t>
      </w:r>
      <w:proofErr w:type="spellStart"/>
      <w:r w:rsidRPr="00A43B72">
        <w:t>cGAN</w:t>
      </w:r>
      <w:proofErr w:type="spellEnd"/>
      <w:r w:rsidRPr="00A43B72">
        <w:t xml:space="preserve"> model on paired datasets. Users can adjust hyperparameters like learning rate, batch size, and the number of training epochs to fine-tune the model for optimal performance.</w:t>
      </w:r>
    </w:p>
    <w:p w14:paraId="6F105E64" w14:textId="77777777" w:rsidR="00A43B72" w:rsidRPr="00A43B72" w:rsidRDefault="00A43B72" w:rsidP="00A43B72">
      <w:pPr>
        <w:numPr>
          <w:ilvl w:val="0"/>
          <w:numId w:val="19"/>
        </w:numPr>
        <w:ind w:right="919"/>
      </w:pPr>
      <w:r w:rsidRPr="00A43B72">
        <w:t>Image Translation:</w:t>
      </w:r>
    </w:p>
    <w:p w14:paraId="62020BC0" w14:textId="77777777" w:rsidR="00A43B72" w:rsidRPr="00A43B72" w:rsidRDefault="00A43B72" w:rsidP="00A43B72">
      <w:pPr>
        <w:ind w:right="919"/>
      </w:pPr>
      <w:r w:rsidRPr="00A43B72">
        <w:t xml:space="preserve">After training the model, users can input new images, and the system will generate their translations in the target domain. For instance, inputting an architectural facade can generate a </w:t>
      </w:r>
      <w:proofErr w:type="spellStart"/>
      <w:r w:rsidRPr="00A43B72">
        <w:t>labeled</w:t>
      </w:r>
      <w:proofErr w:type="spellEnd"/>
      <w:r w:rsidRPr="00A43B72">
        <w:t xml:space="preserve"> map, or inputting a grayscale image can produce a colorized version.</w:t>
      </w:r>
    </w:p>
    <w:p w14:paraId="0389B479" w14:textId="77777777" w:rsidR="00A43B72" w:rsidRPr="00A43B72" w:rsidRDefault="00A43B72" w:rsidP="00A43B72">
      <w:pPr>
        <w:numPr>
          <w:ilvl w:val="0"/>
          <w:numId w:val="19"/>
        </w:numPr>
        <w:ind w:right="919"/>
      </w:pPr>
      <w:r w:rsidRPr="00A43B72">
        <w:t>Evaluation and Visualization:</w:t>
      </w:r>
    </w:p>
    <w:p w14:paraId="54DD32C3" w14:textId="77777777" w:rsidR="00A43B72" w:rsidRPr="00A43B72" w:rsidRDefault="00A43B72" w:rsidP="00A43B72">
      <w:pPr>
        <w:ind w:right="919"/>
      </w:pPr>
      <w:r w:rsidRPr="00A43B72">
        <w:t>The system provides performance metrics such as generator loss, discriminator loss, and L1 loss, allowing users to evaluate the accuracy and quality of the translated images. Visual tools like confusion matrices and loss vs. epoch graphs are available to help users understand the model’s performance.</w:t>
      </w:r>
    </w:p>
    <w:p w14:paraId="44F15482" w14:textId="77777777" w:rsidR="00A43B72" w:rsidRPr="00A43B72" w:rsidRDefault="00A43B72" w:rsidP="00A43B72">
      <w:pPr>
        <w:numPr>
          <w:ilvl w:val="0"/>
          <w:numId w:val="19"/>
        </w:numPr>
        <w:ind w:right="919"/>
      </w:pPr>
      <w:r w:rsidRPr="00A43B72">
        <w:t>Image Output Visualization:</w:t>
      </w:r>
    </w:p>
    <w:p w14:paraId="7943C7C1" w14:textId="77777777" w:rsidR="00A43B72" w:rsidRPr="00A43B72" w:rsidRDefault="00A43B72" w:rsidP="00A43B72">
      <w:pPr>
        <w:ind w:right="919"/>
      </w:pPr>
      <w:r w:rsidRPr="00A43B72">
        <w:t>Users can view the original input image, the target image (if available), and the translated image side-by-side. This feature helps in visually assessing the quality of the translation.</w:t>
      </w:r>
    </w:p>
    <w:p w14:paraId="385330B9" w14:textId="77777777" w:rsidR="00A43B72" w:rsidRPr="00A43B72" w:rsidRDefault="00A43B72" w:rsidP="00A43B72">
      <w:pPr>
        <w:numPr>
          <w:ilvl w:val="0"/>
          <w:numId w:val="19"/>
        </w:numPr>
        <w:ind w:right="919"/>
      </w:pPr>
      <w:r w:rsidRPr="00A43B72">
        <w:t>User Registration and Profile Management:</w:t>
      </w:r>
    </w:p>
    <w:p w14:paraId="6A80FB8D" w14:textId="77777777" w:rsidR="00A43B72" w:rsidRPr="00A43B72" w:rsidRDefault="00A43B72" w:rsidP="00A43B72">
      <w:pPr>
        <w:ind w:right="919"/>
      </w:pPr>
      <w:r w:rsidRPr="00A43B72">
        <w:t>Users can register to create an account and store their datasets, trained models, and image translation results. This feature ensures that users can manage their work effectively and revisit their projects.</w:t>
      </w:r>
    </w:p>
    <w:p w14:paraId="6A4AC25D" w14:textId="442234CB" w:rsidR="004739EA" w:rsidRDefault="00000000" w:rsidP="008C7215">
      <w:pPr>
        <w:ind w:right="919"/>
      </w:pPr>
      <w:r>
        <w:lastRenderedPageBreak/>
        <w:t xml:space="preserve"> </w:t>
      </w:r>
    </w:p>
    <w:p w14:paraId="609A5C7F" w14:textId="77777777" w:rsidR="00050DB9" w:rsidRDefault="00000000">
      <w:pPr>
        <w:pStyle w:val="Heading1"/>
        <w:spacing w:after="61"/>
        <w:ind w:left="-5"/>
      </w:pPr>
      <w:bookmarkStart w:id="17" w:name="_Toc179983115"/>
      <w:r>
        <w:t>4.</w:t>
      </w:r>
      <w:r>
        <w:rPr>
          <w:rFonts w:ascii="Arial" w:eastAsia="Arial" w:hAnsi="Arial" w:cs="Arial"/>
        </w:rPr>
        <w:t xml:space="preserve"> </w:t>
      </w:r>
      <w:r>
        <w:t>External Interface Requirements</w:t>
      </w:r>
      <w:bookmarkEnd w:id="17"/>
      <w:r>
        <w:t xml:space="preserve"> </w:t>
      </w:r>
    </w:p>
    <w:p w14:paraId="1CDB4DC1" w14:textId="0475EFE0" w:rsidR="00050DB9" w:rsidRDefault="00A43B72">
      <w:pPr>
        <w:ind w:left="-5" w:right="919"/>
      </w:pPr>
      <w:r w:rsidRPr="00A43B72">
        <w:t xml:space="preserve">The system relies on several external interfaces for seamless integration with hardware, software, and communication platforms. These external interfaces ensure that the </w:t>
      </w:r>
      <w:proofErr w:type="spellStart"/>
      <w:r w:rsidRPr="00A43B72">
        <w:t>cGAN</w:t>
      </w:r>
      <w:proofErr w:type="spellEnd"/>
      <w:r w:rsidRPr="00A43B72">
        <w:t xml:space="preserve"> image translation system can interact effectively with various components and platforms.</w:t>
      </w:r>
      <w:r>
        <w:t xml:space="preserve"> </w:t>
      </w:r>
    </w:p>
    <w:p w14:paraId="4CC00F4D" w14:textId="77777777" w:rsidR="008C7215" w:rsidRDefault="008C7215">
      <w:pPr>
        <w:ind w:left="-5" w:right="919"/>
      </w:pPr>
    </w:p>
    <w:p w14:paraId="2442A1E2" w14:textId="77777777" w:rsidR="00050DB9" w:rsidRDefault="00000000">
      <w:pPr>
        <w:pStyle w:val="Heading2"/>
        <w:spacing w:after="484"/>
        <w:ind w:left="-5" w:right="0"/>
      </w:pPr>
      <w:bookmarkStart w:id="18" w:name="_Toc179983116"/>
      <w:r>
        <w:t>4.1</w:t>
      </w:r>
      <w:r>
        <w:rPr>
          <w:rFonts w:ascii="Arial" w:eastAsia="Arial" w:hAnsi="Arial" w:cs="Arial"/>
        </w:rPr>
        <w:t xml:space="preserve"> </w:t>
      </w:r>
      <w:r>
        <w:t>User Interfaces</w:t>
      </w:r>
      <w:bookmarkEnd w:id="18"/>
      <w:r>
        <w:t xml:space="preserve"> </w:t>
      </w:r>
    </w:p>
    <w:p w14:paraId="2B491A7E" w14:textId="1C24A031" w:rsidR="00050DB9" w:rsidRDefault="00000000">
      <w:pPr>
        <w:spacing w:after="652"/>
        <w:ind w:left="-5" w:right="919"/>
      </w:pPr>
      <w:r>
        <w:t xml:space="preserve">The </w:t>
      </w:r>
      <w:r w:rsidR="00A43B72">
        <w:t xml:space="preserve">system </w:t>
      </w:r>
      <w:r>
        <w:t>should have a user-friendly web interface accessible via standard web browsers, pro</w:t>
      </w:r>
      <w:r w:rsidR="008C7215">
        <w:t>v</w:t>
      </w:r>
      <w:r>
        <w:t>iding an intuitive user experience.</w:t>
      </w:r>
      <w:r>
        <w:rPr>
          <w:b/>
        </w:rPr>
        <w:t xml:space="preserve"> </w:t>
      </w:r>
    </w:p>
    <w:p w14:paraId="2E8A20E0" w14:textId="77777777" w:rsidR="00050DB9" w:rsidRDefault="00000000">
      <w:pPr>
        <w:pStyle w:val="Heading2"/>
        <w:spacing w:after="209"/>
        <w:ind w:left="-5" w:right="0"/>
      </w:pPr>
      <w:bookmarkStart w:id="19" w:name="_Toc179983117"/>
      <w:r>
        <w:t>4.2</w:t>
      </w:r>
      <w:r>
        <w:rPr>
          <w:rFonts w:ascii="Arial" w:eastAsia="Arial" w:hAnsi="Arial" w:cs="Arial"/>
        </w:rPr>
        <w:t xml:space="preserve"> </w:t>
      </w:r>
      <w:r>
        <w:t>Hardware Interfaces</w:t>
      </w:r>
      <w:bookmarkEnd w:id="19"/>
      <w:r>
        <w:t xml:space="preserve"> </w:t>
      </w:r>
    </w:p>
    <w:p w14:paraId="2B927C3F" w14:textId="76CBA7A3" w:rsidR="00A43B72" w:rsidRPr="00A43B72" w:rsidRDefault="00A43B72" w:rsidP="00A43B72">
      <w:pPr>
        <w:pStyle w:val="ListParagraph"/>
        <w:numPr>
          <w:ilvl w:val="0"/>
          <w:numId w:val="20"/>
        </w:numPr>
        <w:spacing w:after="352" w:line="259" w:lineRule="auto"/>
        <w:ind w:right="0"/>
      </w:pPr>
      <w:r w:rsidRPr="00A43B72">
        <w:t>Operating System: Windows 10 or higher, macOS, or Linux distributions.</w:t>
      </w:r>
    </w:p>
    <w:p w14:paraId="2DB54C50" w14:textId="7BC8CAE2" w:rsidR="00A43B72" w:rsidRPr="00A43B72" w:rsidRDefault="00A43B72" w:rsidP="00A43B72">
      <w:pPr>
        <w:pStyle w:val="ListParagraph"/>
        <w:numPr>
          <w:ilvl w:val="0"/>
          <w:numId w:val="20"/>
        </w:numPr>
        <w:spacing w:after="352" w:line="259" w:lineRule="auto"/>
        <w:ind w:right="0"/>
      </w:pPr>
      <w:r w:rsidRPr="00A43B72">
        <w:t>Hard Disk: At least 1 TB (1024 GB) storage to accommodate large datasets and model checkpoints.</w:t>
      </w:r>
    </w:p>
    <w:p w14:paraId="1F3D6139" w14:textId="111B890D" w:rsidR="00A43B72" w:rsidRPr="00A43B72" w:rsidRDefault="00A43B72" w:rsidP="00A43B72">
      <w:pPr>
        <w:pStyle w:val="ListParagraph"/>
        <w:numPr>
          <w:ilvl w:val="0"/>
          <w:numId w:val="20"/>
        </w:numPr>
        <w:spacing w:after="352" w:line="259" w:lineRule="auto"/>
        <w:ind w:right="0"/>
      </w:pPr>
      <w:r w:rsidRPr="00A43B72">
        <w:t>RAM: 16 GB or higher to handle training tasks and model inference.</w:t>
      </w:r>
    </w:p>
    <w:p w14:paraId="10C7781D" w14:textId="24977FFC" w:rsidR="00A43B72" w:rsidRPr="00A43B72" w:rsidRDefault="00A43B72" w:rsidP="00A43B72">
      <w:pPr>
        <w:pStyle w:val="ListParagraph"/>
        <w:numPr>
          <w:ilvl w:val="0"/>
          <w:numId w:val="20"/>
        </w:numPr>
        <w:spacing w:after="352" w:line="259" w:lineRule="auto"/>
        <w:ind w:right="0"/>
      </w:pPr>
      <w:r w:rsidRPr="00A43B72">
        <w:t>GPU: Required for accelerated model training and inference (e.g., NVIDIA GPUs).</w:t>
      </w:r>
    </w:p>
    <w:p w14:paraId="4F57B10C" w14:textId="420F3662" w:rsidR="00A43B72" w:rsidRPr="00A43B72" w:rsidRDefault="00A43B72" w:rsidP="00A43B72">
      <w:pPr>
        <w:pStyle w:val="ListParagraph"/>
        <w:numPr>
          <w:ilvl w:val="0"/>
          <w:numId w:val="20"/>
        </w:numPr>
        <w:spacing w:after="352" w:line="259" w:lineRule="auto"/>
        <w:ind w:right="0"/>
      </w:pPr>
      <w:r w:rsidRPr="00A43B72">
        <w:t>Keyboard and Mouse: Standard input devices for interacting with the web interface.</w:t>
      </w:r>
    </w:p>
    <w:p w14:paraId="58B6F33F" w14:textId="45BF1A94" w:rsidR="00050DB9" w:rsidRPr="00A43B72" w:rsidRDefault="00A43B72" w:rsidP="00A43B72">
      <w:pPr>
        <w:pStyle w:val="ListParagraph"/>
        <w:numPr>
          <w:ilvl w:val="0"/>
          <w:numId w:val="20"/>
        </w:numPr>
        <w:spacing w:after="352" w:line="259" w:lineRule="auto"/>
        <w:ind w:right="0"/>
      </w:pPr>
      <w:r w:rsidRPr="00A43B72">
        <w:t>Internet Connection: Required for downloading datasets, communicating with cloud resources, and accessing the web interface.</w:t>
      </w:r>
    </w:p>
    <w:p w14:paraId="7D9EA2BB" w14:textId="77777777" w:rsidR="00050DB9" w:rsidRDefault="00000000">
      <w:pPr>
        <w:pStyle w:val="Heading2"/>
        <w:ind w:left="-5" w:right="0"/>
      </w:pPr>
      <w:bookmarkStart w:id="20" w:name="_Toc179983118"/>
      <w:r>
        <w:t>4.3</w:t>
      </w:r>
      <w:r>
        <w:rPr>
          <w:rFonts w:ascii="Arial" w:eastAsia="Arial" w:hAnsi="Arial" w:cs="Arial"/>
        </w:rPr>
        <w:t xml:space="preserve"> </w:t>
      </w:r>
      <w:r>
        <w:t>Software Interfaces</w:t>
      </w:r>
      <w:bookmarkEnd w:id="20"/>
      <w:r>
        <w:t xml:space="preserve"> </w:t>
      </w:r>
    </w:p>
    <w:p w14:paraId="7D8D508B" w14:textId="0417A4AE" w:rsidR="00A43B72" w:rsidRPr="00A43B72" w:rsidRDefault="00A43B72" w:rsidP="00A43B72">
      <w:pPr>
        <w:pStyle w:val="ListParagraph"/>
        <w:numPr>
          <w:ilvl w:val="0"/>
          <w:numId w:val="24"/>
        </w:numPr>
        <w:ind w:right="919"/>
      </w:pPr>
      <w:r w:rsidRPr="00A43B72">
        <w:t>Frontend:</w:t>
      </w:r>
    </w:p>
    <w:p w14:paraId="16FEDADC" w14:textId="4162C359" w:rsidR="00A43B72" w:rsidRPr="00A43B72" w:rsidRDefault="00A43B72" w:rsidP="00A43B72">
      <w:pPr>
        <w:ind w:left="720" w:right="919" w:firstLine="0"/>
      </w:pPr>
      <w:r w:rsidRPr="00A43B72">
        <w:t>The system’s user interface should be developed for a responsive and interactive experience.</w:t>
      </w:r>
    </w:p>
    <w:p w14:paraId="35BF6A1A" w14:textId="69D0D969" w:rsidR="00A43B72" w:rsidRPr="00A43B72" w:rsidRDefault="00A43B72" w:rsidP="00A43B72">
      <w:pPr>
        <w:pStyle w:val="ListParagraph"/>
        <w:numPr>
          <w:ilvl w:val="0"/>
          <w:numId w:val="24"/>
        </w:numPr>
        <w:ind w:right="919"/>
      </w:pPr>
      <w:r w:rsidRPr="00A43B72">
        <w:t>Backend:</w:t>
      </w:r>
    </w:p>
    <w:p w14:paraId="0B56390C" w14:textId="77777777" w:rsidR="00A43B72" w:rsidRPr="00A43B72" w:rsidRDefault="00A43B72" w:rsidP="00A43B72">
      <w:pPr>
        <w:ind w:left="720" w:right="919" w:firstLine="0"/>
      </w:pPr>
      <w:r w:rsidRPr="00A43B72">
        <w:t xml:space="preserve">The system utilizes Python for implementing the </w:t>
      </w:r>
      <w:proofErr w:type="spellStart"/>
      <w:r w:rsidRPr="00A43B72">
        <w:t>cGAN</w:t>
      </w:r>
      <w:proofErr w:type="spellEnd"/>
      <w:r w:rsidRPr="00A43B72">
        <w:t xml:space="preserve"> model with machine learning frameworks such as TensorFlow or </w:t>
      </w:r>
      <w:proofErr w:type="spellStart"/>
      <w:r w:rsidRPr="00A43B72">
        <w:t>PyTorch</w:t>
      </w:r>
      <w:proofErr w:type="spellEnd"/>
      <w:r w:rsidRPr="00A43B72">
        <w:t>.</w:t>
      </w:r>
    </w:p>
    <w:p w14:paraId="05D72D6C" w14:textId="77777777" w:rsidR="00A43B72" w:rsidRPr="00A43B72" w:rsidRDefault="00A43B72" w:rsidP="00A43B72">
      <w:pPr>
        <w:numPr>
          <w:ilvl w:val="0"/>
          <w:numId w:val="24"/>
        </w:numPr>
        <w:ind w:right="919"/>
      </w:pPr>
      <w:r w:rsidRPr="00A43B72">
        <w:t>MongoDB or PostgreSQL is used for managing user accounts, datasets, and model checkpoints.</w:t>
      </w:r>
    </w:p>
    <w:p w14:paraId="2AF63438" w14:textId="6141220C" w:rsidR="00A43B72" w:rsidRPr="00A43B72" w:rsidRDefault="00A43B72" w:rsidP="00A43B72">
      <w:pPr>
        <w:pStyle w:val="ListParagraph"/>
        <w:numPr>
          <w:ilvl w:val="0"/>
          <w:numId w:val="24"/>
        </w:numPr>
        <w:ind w:right="919"/>
      </w:pPr>
      <w:r w:rsidRPr="00A43B72">
        <w:t>Application Framework:</w:t>
      </w:r>
    </w:p>
    <w:p w14:paraId="423E13B9" w14:textId="77777777" w:rsidR="00A43B72" w:rsidRPr="00A43B72" w:rsidRDefault="00A43B72" w:rsidP="00A43B72">
      <w:pPr>
        <w:ind w:left="720" w:right="919" w:firstLine="0"/>
      </w:pPr>
      <w:r w:rsidRPr="00A43B72">
        <w:t>The system runs on a Python-based application framework like Flask or Django for managing backend services and API communications.</w:t>
      </w:r>
    </w:p>
    <w:p w14:paraId="5E493478" w14:textId="77777777" w:rsidR="004739EA" w:rsidRDefault="004739EA">
      <w:pPr>
        <w:spacing w:after="254" w:line="216" w:lineRule="auto"/>
        <w:ind w:left="0" w:right="10512" w:firstLine="0"/>
      </w:pPr>
    </w:p>
    <w:p w14:paraId="2FE3C43B" w14:textId="77777777" w:rsidR="008C7215" w:rsidRDefault="008C7215">
      <w:pPr>
        <w:spacing w:after="254" w:line="216" w:lineRule="auto"/>
        <w:ind w:left="0" w:right="10512" w:firstLine="0"/>
      </w:pPr>
    </w:p>
    <w:p w14:paraId="1E96F289" w14:textId="54B19D65" w:rsidR="00A43B72" w:rsidRDefault="00000000" w:rsidP="00A43B72">
      <w:pPr>
        <w:pStyle w:val="Heading1"/>
        <w:spacing w:after="325"/>
        <w:ind w:left="-5"/>
      </w:pPr>
      <w:bookmarkStart w:id="21" w:name="_Toc179983119"/>
      <w:r>
        <w:lastRenderedPageBreak/>
        <w:t>Appendix A: Analysis Models</w:t>
      </w:r>
      <w:bookmarkEnd w:id="21"/>
    </w:p>
    <w:p w14:paraId="61446ABA" w14:textId="77777777" w:rsidR="00A43B72" w:rsidRDefault="00A43B72" w:rsidP="00A43B72"/>
    <w:p w14:paraId="00B4FF01" w14:textId="3AA76F0E" w:rsidR="00A43B72" w:rsidRDefault="00A43B72" w:rsidP="00A43B72">
      <w:r w:rsidRPr="00AA5744">
        <w:rPr>
          <w:noProof/>
        </w:rPr>
        <w:drawing>
          <wp:inline distT="0" distB="0" distL="0" distR="0" wp14:anchorId="445C2D93" wp14:editId="1F4D3C44">
            <wp:extent cx="5220429" cy="6525536"/>
            <wp:effectExtent l="0" t="0" r="0" b="8890"/>
            <wp:docPr id="210389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90452" name=""/>
                    <pic:cNvPicPr/>
                  </pic:nvPicPr>
                  <pic:blipFill>
                    <a:blip r:embed="rId7"/>
                    <a:stretch>
                      <a:fillRect/>
                    </a:stretch>
                  </pic:blipFill>
                  <pic:spPr>
                    <a:xfrm>
                      <a:off x="0" y="0"/>
                      <a:ext cx="5220429" cy="6525536"/>
                    </a:xfrm>
                    <a:prstGeom prst="rect">
                      <a:avLst/>
                    </a:prstGeom>
                  </pic:spPr>
                </pic:pic>
              </a:graphicData>
            </a:graphic>
          </wp:inline>
        </w:drawing>
      </w:r>
    </w:p>
    <w:p w14:paraId="52F81FC0" w14:textId="4CAB9446" w:rsidR="00A43B72" w:rsidRDefault="00A43B72" w:rsidP="00A43B72">
      <w:pPr>
        <w:pStyle w:val="Caption"/>
        <w:jc w:val="center"/>
        <w:rPr>
          <w:b/>
          <w:bCs/>
          <w:i w:val="0"/>
          <w:iCs w:val="0"/>
          <w:color w:val="auto"/>
          <w:sz w:val="20"/>
          <w:szCs w:val="20"/>
        </w:rPr>
      </w:pPr>
      <w:r w:rsidRPr="00A43B72">
        <w:rPr>
          <w:b/>
          <w:bCs/>
          <w:i w:val="0"/>
          <w:iCs w:val="0"/>
          <w:color w:val="auto"/>
          <w:sz w:val="20"/>
          <w:szCs w:val="20"/>
        </w:rPr>
        <w:t xml:space="preserve">Figure </w:t>
      </w:r>
      <w:r w:rsidRPr="00A43B72">
        <w:rPr>
          <w:b/>
          <w:bCs/>
          <w:i w:val="0"/>
          <w:iCs w:val="0"/>
          <w:color w:val="auto"/>
          <w:sz w:val="20"/>
          <w:szCs w:val="20"/>
        </w:rPr>
        <w:fldChar w:fldCharType="begin"/>
      </w:r>
      <w:r w:rsidRPr="00A43B72">
        <w:rPr>
          <w:b/>
          <w:bCs/>
          <w:i w:val="0"/>
          <w:iCs w:val="0"/>
          <w:color w:val="auto"/>
          <w:sz w:val="20"/>
          <w:szCs w:val="20"/>
        </w:rPr>
        <w:instrText xml:space="preserve"> SEQ Figure \* ARABIC </w:instrText>
      </w:r>
      <w:r w:rsidRPr="00A43B72">
        <w:rPr>
          <w:b/>
          <w:bCs/>
          <w:i w:val="0"/>
          <w:iCs w:val="0"/>
          <w:color w:val="auto"/>
          <w:sz w:val="20"/>
          <w:szCs w:val="20"/>
        </w:rPr>
        <w:fldChar w:fldCharType="separate"/>
      </w:r>
      <w:r w:rsidR="004E547A">
        <w:rPr>
          <w:b/>
          <w:bCs/>
          <w:i w:val="0"/>
          <w:iCs w:val="0"/>
          <w:noProof/>
          <w:color w:val="auto"/>
          <w:sz w:val="20"/>
          <w:szCs w:val="20"/>
        </w:rPr>
        <w:t>1</w:t>
      </w:r>
      <w:r w:rsidRPr="00A43B72">
        <w:rPr>
          <w:b/>
          <w:bCs/>
          <w:i w:val="0"/>
          <w:iCs w:val="0"/>
          <w:color w:val="auto"/>
          <w:sz w:val="20"/>
          <w:szCs w:val="20"/>
        </w:rPr>
        <w:fldChar w:fldCharType="end"/>
      </w:r>
      <w:r w:rsidRPr="00A43B72">
        <w:rPr>
          <w:b/>
          <w:bCs/>
          <w:i w:val="0"/>
          <w:iCs w:val="0"/>
          <w:color w:val="auto"/>
          <w:sz w:val="20"/>
          <w:szCs w:val="20"/>
        </w:rPr>
        <w:t xml:space="preserve"> : Class Diagram</w:t>
      </w:r>
    </w:p>
    <w:p w14:paraId="0BCB6EEE" w14:textId="77777777" w:rsidR="008C7215" w:rsidRDefault="008C7215" w:rsidP="008C7215"/>
    <w:p w14:paraId="2F858418" w14:textId="77777777" w:rsidR="008C7215" w:rsidRDefault="008C7215" w:rsidP="008C7215"/>
    <w:p w14:paraId="3AC9E1BD" w14:textId="77777777" w:rsidR="008C7215" w:rsidRDefault="008C7215" w:rsidP="008C7215"/>
    <w:p w14:paraId="29D6B2AE" w14:textId="77777777" w:rsidR="008C7215" w:rsidRDefault="008C7215" w:rsidP="008C7215"/>
    <w:p w14:paraId="663A77F7" w14:textId="77777777" w:rsidR="008C7215" w:rsidRDefault="008C7215" w:rsidP="008C7215"/>
    <w:p w14:paraId="1C1AD055" w14:textId="77777777" w:rsidR="008C7215" w:rsidRPr="008C7215" w:rsidRDefault="008C7215" w:rsidP="008C7215"/>
    <w:p w14:paraId="48C07E49" w14:textId="77777777" w:rsidR="00A43B72" w:rsidRDefault="00A43B72">
      <w:pPr>
        <w:spacing w:after="0" w:line="259" w:lineRule="auto"/>
        <w:ind w:left="0" w:right="0" w:firstLine="0"/>
        <w:jc w:val="both"/>
      </w:pPr>
    </w:p>
    <w:p w14:paraId="31AD1B60" w14:textId="3079D99D" w:rsidR="00050DB9" w:rsidRDefault="00000000">
      <w:pPr>
        <w:spacing w:after="0" w:line="259" w:lineRule="auto"/>
        <w:ind w:left="0" w:right="0" w:firstLine="0"/>
        <w:jc w:val="both"/>
      </w:pPr>
      <w:r>
        <w:t xml:space="preserve"> </w:t>
      </w:r>
    </w:p>
    <w:p w14:paraId="689C9490" w14:textId="72F377C9" w:rsidR="00050DB9" w:rsidRDefault="00000000" w:rsidP="004739EA">
      <w:pPr>
        <w:spacing w:after="0" w:line="259" w:lineRule="auto"/>
        <w:ind w:left="0" w:right="0" w:firstLine="0"/>
        <w:jc w:val="both"/>
      </w:pPr>
      <w:r>
        <w:t xml:space="preserve"> </w:t>
      </w:r>
      <w:r w:rsidR="008C7215" w:rsidRPr="00AA5744">
        <w:rPr>
          <w:noProof/>
        </w:rPr>
        <w:drawing>
          <wp:inline distT="0" distB="0" distL="0" distR="0" wp14:anchorId="01474AA4" wp14:editId="2707295B">
            <wp:extent cx="5731510" cy="1089025"/>
            <wp:effectExtent l="0" t="0" r="0" b="0"/>
            <wp:docPr id="93338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80960" name=""/>
                    <pic:cNvPicPr/>
                  </pic:nvPicPr>
                  <pic:blipFill>
                    <a:blip r:embed="rId8"/>
                    <a:stretch>
                      <a:fillRect/>
                    </a:stretch>
                  </pic:blipFill>
                  <pic:spPr>
                    <a:xfrm>
                      <a:off x="0" y="0"/>
                      <a:ext cx="5731510" cy="1089025"/>
                    </a:xfrm>
                    <a:prstGeom prst="rect">
                      <a:avLst/>
                    </a:prstGeom>
                  </pic:spPr>
                </pic:pic>
              </a:graphicData>
            </a:graphic>
          </wp:inline>
        </w:drawing>
      </w:r>
    </w:p>
    <w:p w14:paraId="0346FD2E" w14:textId="68DE4BD6" w:rsidR="008C7215" w:rsidRDefault="008C7215" w:rsidP="008C7215">
      <w:pPr>
        <w:pStyle w:val="Caption"/>
        <w:jc w:val="center"/>
        <w:rPr>
          <w:b/>
          <w:bCs/>
          <w:i w:val="0"/>
          <w:iCs w:val="0"/>
          <w:color w:val="auto"/>
          <w:sz w:val="20"/>
          <w:szCs w:val="20"/>
        </w:rPr>
      </w:pPr>
      <w:r w:rsidRPr="008C7215">
        <w:rPr>
          <w:b/>
          <w:bCs/>
          <w:i w:val="0"/>
          <w:iCs w:val="0"/>
          <w:color w:val="auto"/>
          <w:sz w:val="20"/>
          <w:szCs w:val="20"/>
        </w:rPr>
        <w:t xml:space="preserve">Figure </w:t>
      </w:r>
      <w:r w:rsidRPr="008C7215">
        <w:rPr>
          <w:b/>
          <w:bCs/>
          <w:i w:val="0"/>
          <w:iCs w:val="0"/>
          <w:color w:val="auto"/>
          <w:sz w:val="20"/>
          <w:szCs w:val="20"/>
        </w:rPr>
        <w:fldChar w:fldCharType="begin"/>
      </w:r>
      <w:r w:rsidRPr="008C7215">
        <w:rPr>
          <w:b/>
          <w:bCs/>
          <w:i w:val="0"/>
          <w:iCs w:val="0"/>
          <w:color w:val="auto"/>
          <w:sz w:val="20"/>
          <w:szCs w:val="20"/>
        </w:rPr>
        <w:instrText xml:space="preserve"> SEQ Figure \* ARABIC </w:instrText>
      </w:r>
      <w:r w:rsidRPr="008C7215">
        <w:rPr>
          <w:b/>
          <w:bCs/>
          <w:i w:val="0"/>
          <w:iCs w:val="0"/>
          <w:color w:val="auto"/>
          <w:sz w:val="20"/>
          <w:szCs w:val="20"/>
        </w:rPr>
        <w:fldChar w:fldCharType="separate"/>
      </w:r>
      <w:r w:rsidR="004E547A">
        <w:rPr>
          <w:b/>
          <w:bCs/>
          <w:i w:val="0"/>
          <w:iCs w:val="0"/>
          <w:noProof/>
          <w:color w:val="auto"/>
          <w:sz w:val="20"/>
          <w:szCs w:val="20"/>
        </w:rPr>
        <w:t>2</w:t>
      </w:r>
      <w:r w:rsidRPr="008C7215">
        <w:rPr>
          <w:b/>
          <w:bCs/>
          <w:i w:val="0"/>
          <w:iCs w:val="0"/>
          <w:color w:val="auto"/>
          <w:sz w:val="20"/>
          <w:szCs w:val="20"/>
        </w:rPr>
        <w:fldChar w:fldCharType="end"/>
      </w:r>
      <w:r w:rsidRPr="008C7215">
        <w:rPr>
          <w:b/>
          <w:bCs/>
          <w:i w:val="0"/>
          <w:iCs w:val="0"/>
          <w:color w:val="auto"/>
          <w:sz w:val="20"/>
          <w:szCs w:val="20"/>
        </w:rPr>
        <w:t>: Use Case Diagram</w:t>
      </w:r>
    </w:p>
    <w:p w14:paraId="47086F8F" w14:textId="77777777" w:rsidR="008C7215" w:rsidRDefault="008C7215" w:rsidP="008C7215"/>
    <w:p w14:paraId="5BF4DD7D" w14:textId="77777777" w:rsidR="008C7215" w:rsidRDefault="008C7215" w:rsidP="008C7215"/>
    <w:p w14:paraId="02DE9183" w14:textId="77777777" w:rsidR="008C7215" w:rsidRDefault="008C7215" w:rsidP="008C7215"/>
    <w:p w14:paraId="04024ECD" w14:textId="77777777" w:rsidR="008C7215" w:rsidRDefault="008C7215" w:rsidP="008C7215"/>
    <w:p w14:paraId="77A2F46B" w14:textId="77777777" w:rsidR="008C7215" w:rsidRDefault="008C7215" w:rsidP="008C7215"/>
    <w:p w14:paraId="0E57D472" w14:textId="77777777" w:rsidR="008C7215" w:rsidRDefault="008C7215" w:rsidP="008C7215"/>
    <w:p w14:paraId="29941CB2" w14:textId="77777777" w:rsidR="008C7215" w:rsidRPr="008C7215" w:rsidRDefault="008C7215" w:rsidP="008C7215"/>
    <w:p w14:paraId="58394EDE" w14:textId="77777777" w:rsidR="008C7215" w:rsidRDefault="008C7215" w:rsidP="008C7215"/>
    <w:p w14:paraId="1A10C3C4" w14:textId="77777777" w:rsidR="008C7215" w:rsidRPr="008C7215" w:rsidRDefault="008C7215" w:rsidP="008C7215"/>
    <w:p w14:paraId="65325104" w14:textId="77777777" w:rsidR="008C7215" w:rsidRDefault="008C7215" w:rsidP="008C7215"/>
    <w:p w14:paraId="7A386DF0" w14:textId="559246F5" w:rsidR="008C7215" w:rsidRDefault="008C7215" w:rsidP="008C7215">
      <w:r w:rsidRPr="00AA5744">
        <w:rPr>
          <w:noProof/>
        </w:rPr>
        <w:drawing>
          <wp:inline distT="0" distB="0" distL="0" distR="0" wp14:anchorId="67B90EF3" wp14:editId="417F7A56">
            <wp:extent cx="5731510" cy="3062605"/>
            <wp:effectExtent l="0" t="0" r="0" b="0"/>
            <wp:docPr id="8621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4415" name=""/>
                    <pic:cNvPicPr/>
                  </pic:nvPicPr>
                  <pic:blipFill>
                    <a:blip r:embed="rId9"/>
                    <a:stretch>
                      <a:fillRect/>
                    </a:stretch>
                  </pic:blipFill>
                  <pic:spPr>
                    <a:xfrm>
                      <a:off x="0" y="0"/>
                      <a:ext cx="5731510" cy="3062605"/>
                    </a:xfrm>
                    <a:prstGeom prst="rect">
                      <a:avLst/>
                    </a:prstGeom>
                  </pic:spPr>
                </pic:pic>
              </a:graphicData>
            </a:graphic>
          </wp:inline>
        </w:drawing>
      </w:r>
    </w:p>
    <w:p w14:paraId="09ABBBB2" w14:textId="77777777" w:rsidR="008C7215" w:rsidRDefault="008C7215" w:rsidP="008C7215"/>
    <w:p w14:paraId="35543776" w14:textId="594D54E5" w:rsidR="008C7215" w:rsidRPr="008C7215" w:rsidRDefault="008C7215" w:rsidP="008C7215">
      <w:pPr>
        <w:pStyle w:val="Caption"/>
        <w:jc w:val="center"/>
        <w:rPr>
          <w:b/>
          <w:bCs/>
          <w:i w:val="0"/>
          <w:iCs w:val="0"/>
          <w:color w:val="auto"/>
          <w:sz w:val="20"/>
          <w:szCs w:val="20"/>
        </w:rPr>
      </w:pPr>
      <w:r w:rsidRPr="008C7215">
        <w:rPr>
          <w:b/>
          <w:bCs/>
          <w:i w:val="0"/>
          <w:iCs w:val="0"/>
          <w:color w:val="auto"/>
          <w:sz w:val="20"/>
          <w:szCs w:val="20"/>
        </w:rPr>
        <w:t xml:space="preserve">Figure </w:t>
      </w:r>
      <w:r w:rsidRPr="008C7215">
        <w:rPr>
          <w:b/>
          <w:bCs/>
          <w:i w:val="0"/>
          <w:iCs w:val="0"/>
          <w:color w:val="auto"/>
          <w:sz w:val="20"/>
          <w:szCs w:val="20"/>
        </w:rPr>
        <w:fldChar w:fldCharType="begin"/>
      </w:r>
      <w:r w:rsidRPr="008C7215">
        <w:rPr>
          <w:b/>
          <w:bCs/>
          <w:i w:val="0"/>
          <w:iCs w:val="0"/>
          <w:color w:val="auto"/>
          <w:sz w:val="20"/>
          <w:szCs w:val="20"/>
        </w:rPr>
        <w:instrText xml:space="preserve"> SEQ Figure \* ARABIC </w:instrText>
      </w:r>
      <w:r w:rsidRPr="008C7215">
        <w:rPr>
          <w:b/>
          <w:bCs/>
          <w:i w:val="0"/>
          <w:iCs w:val="0"/>
          <w:color w:val="auto"/>
          <w:sz w:val="20"/>
          <w:szCs w:val="20"/>
        </w:rPr>
        <w:fldChar w:fldCharType="separate"/>
      </w:r>
      <w:r w:rsidR="004E547A">
        <w:rPr>
          <w:b/>
          <w:bCs/>
          <w:i w:val="0"/>
          <w:iCs w:val="0"/>
          <w:noProof/>
          <w:color w:val="auto"/>
          <w:sz w:val="20"/>
          <w:szCs w:val="20"/>
        </w:rPr>
        <w:t>3</w:t>
      </w:r>
      <w:r w:rsidRPr="008C7215">
        <w:rPr>
          <w:b/>
          <w:bCs/>
          <w:i w:val="0"/>
          <w:iCs w:val="0"/>
          <w:color w:val="auto"/>
          <w:sz w:val="20"/>
          <w:szCs w:val="20"/>
        </w:rPr>
        <w:fldChar w:fldCharType="end"/>
      </w:r>
      <w:r w:rsidRPr="008C7215">
        <w:rPr>
          <w:b/>
          <w:bCs/>
          <w:i w:val="0"/>
          <w:iCs w:val="0"/>
          <w:color w:val="auto"/>
          <w:sz w:val="20"/>
          <w:szCs w:val="20"/>
        </w:rPr>
        <w:t>: Sequence Diagram</w:t>
      </w:r>
    </w:p>
    <w:p w14:paraId="5102066E" w14:textId="77777777" w:rsidR="008C7215" w:rsidRDefault="008C7215" w:rsidP="008C7215"/>
    <w:p w14:paraId="641CAE22" w14:textId="08D6CDF9" w:rsidR="008C7215" w:rsidRDefault="008C7215" w:rsidP="008C7215">
      <w:pPr>
        <w:jc w:val="center"/>
      </w:pPr>
      <w:r w:rsidRPr="00AA5744">
        <w:rPr>
          <w:noProof/>
        </w:rPr>
        <w:lastRenderedPageBreak/>
        <w:drawing>
          <wp:inline distT="0" distB="0" distL="0" distR="0" wp14:anchorId="33A88BEB" wp14:editId="640C94A1">
            <wp:extent cx="3277057" cy="5449060"/>
            <wp:effectExtent l="0" t="0" r="0" b="0"/>
            <wp:docPr id="67116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62879" name=""/>
                    <pic:cNvPicPr/>
                  </pic:nvPicPr>
                  <pic:blipFill>
                    <a:blip r:embed="rId10"/>
                    <a:stretch>
                      <a:fillRect/>
                    </a:stretch>
                  </pic:blipFill>
                  <pic:spPr>
                    <a:xfrm>
                      <a:off x="0" y="0"/>
                      <a:ext cx="3277057" cy="5449060"/>
                    </a:xfrm>
                    <a:prstGeom prst="rect">
                      <a:avLst/>
                    </a:prstGeom>
                  </pic:spPr>
                </pic:pic>
              </a:graphicData>
            </a:graphic>
          </wp:inline>
        </w:drawing>
      </w:r>
    </w:p>
    <w:p w14:paraId="32D2BC46" w14:textId="77777777" w:rsidR="008C7215" w:rsidRPr="008C7215" w:rsidRDefault="008C7215" w:rsidP="008C7215">
      <w:pPr>
        <w:jc w:val="center"/>
        <w:rPr>
          <w:b/>
          <w:bCs/>
          <w:color w:val="auto"/>
          <w:sz w:val="28"/>
          <w:szCs w:val="24"/>
        </w:rPr>
      </w:pPr>
    </w:p>
    <w:p w14:paraId="2AC2F3F9" w14:textId="3B7A37DD" w:rsidR="008C7215" w:rsidRPr="008C7215" w:rsidRDefault="008C7215" w:rsidP="008C7215">
      <w:pPr>
        <w:pStyle w:val="Caption"/>
        <w:jc w:val="center"/>
        <w:rPr>
          <w:b/>
          <w:bCs/>
          <w:i w:val="0"/>
          <w:iCs w:val="0"/>
          <w:color w:val="auto"/>
          <w:sz w:val="20"/>
          <w:szCs w:val="20"/>
        </w:rPr>
      </w:pPr>
      <w:r w:rsidRPr="008C7215">
        <w:rPr>
          <w:b/>
          <w:bCs/>
          <w:i w:val="0"/>
          <w:iCs w:val="0"/>
          <w:color w:val="auto"/>
          <w:sz w:val="20"/>
          <w:szCs w:val="20"/>
        </w:rPr>
        <w:t xml:space="preserve">Figure </w:t>
      </w:r>
      <w:r w:rsidRPr="008C7215">
        <w:rPr>
          <w:b/>
          <w:bCs/>
          <w:i w:val="0"/>
          <w:iCs w:val="0"/>
          <w:color w:val="auto"/>
          <w:sz w:val="20"/>
          <w:szCs w:val="20"/>
        </w:rPr>
        <w:fldChar w:fldCharType="begin"/>
      </w:r>
      <w:r w:rsidRPr="008C7215">
        <w:rPr>
          <w:b/>
          <w:bCs/>
          <w:i w:val="0"/>
          <w:iCs w:val="0"/>
          <w:color w:val="auto"/>
          <w:sz w:val="20"/>
          <w:szCs w:val="20"/>
        </w:rPr>
        <w:instrText xml:space="preserve"> SEQ Figure \* ARABIC </w:instrText>
      </w:r>
      <w:r w:rsidRPr="008C7215">
        <w:rPr>
          <w:b/>
          <w:bCs/>
          <w:i w:val="0"/>
          <w:iCs w:val="0"/>
          <w:color w:val="auto"/>
          <w:sz w:val="20"/>
          <w:szCs w:val="20"/>
        </w:rPr>
        <w:fldChar w:fldCharType="separate"/>
      </w:r>
      <w:r w:rsidR="004E547A">
        <w:rPr>
          <w:b/>
          <w:bCs/>
          <w:i w:val="0"/>
          <w:iCs w:val="0"/>
          <w:noProof/>
          <w:color w:val="auto"/>
          <w:sz w:val="20"/>
          <w:szCs w:val="20"/>
        </w:rPr>
        <w:t>4</w:t>
      </w:r>
      <w:r w:rsidRPr="008C7215">
        <w:rPr>
          <w:b/>
          <w:bCs/>
          <w:i w:val="0"/>
          <w:iCs w:val="0"/>
          <w:color w:val="auto"/>
          <w:sz w:val="20"/>
          <w:szCs w:val="20"/>
        </w:rPr>
        <w:fldChar w:fldCharType="end"/>
      </w:r>
      <w:r w:rsidRPr="008C7215">
        <w:rPr>
          <w:b/>
          <w:bCs/>
          <w:i w:val="0"/>
          <w:iCs w:val="0"/>
          <w:color w:val="auto"/>
          <w:sz w:val="20"/>
          <w:szCs w:val="20"/>
        </w:rPr>
        <w:t>: Activity Diagram</w:t>
      </w:r>
    </w:p>
    <w:sectPr w:rsidR="008C7215" w:rsidRPr="008C7215">
      <w:headerReference w:type="even" r:id="rId11"/>
      <w:headerReference w:type="default" r:id="rId12"/>
      <w:headerReference w:type="first" r:id="rId13"/>
      <w:pgSz w:w="12240" w:h="15840"/>
      <w:pgMar w:top="1440" w:right="1559" w:bottom="1440" w:left="1296"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8D327" w14:textId="77777777" w:rsidR="00CA43A0" w:rsidRDefault="00CA43A0">
      <w:pPr>
        <w:spacing w:after="0" w:line="240" w:lineRule="auto"/>
      </w:pPr>
      <w:r>
        <w:separator/>
      </w:r>
    </w:p>
  </w:endnote>
  <w:endnote w:type="continuationSeparator" w:id="0">
    <w:p w14:paraId="607708AA" w14:textId="77777777" w:rsidR="00CA43A0" w:rsidRDefault="00CA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9CAB4" w14:textId="77777777" w:rsidR="00CA43A0" w:rsidRDefault="00CA43A0">
      <w:pPr>
        <w:spacing w:after="0" w:line="240" w:lineRule="auto"/>
      </w:pPr>
      <w:r>
        <w:separator/>
      </w:r>
    </w:p>
  </w:footnote>
  <w:footnote w:type="continuationSeparator" w:id="0">
    <w:p w14:paraId="7FD22F7A" w14:textId="77777777" w:rsidR="00CA43A0" w:rsidRDefault="00CA4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66659" w14:textId="77777777" w:rsidR="00050DB9" w:rsidRDefault="00000000">
    <w:pPr>
      <w:spacing w:after="0" w:line="259" w:lineRule="auto"/>
      <w:ind w:left="0" w:right="0" w:firstLine="0"/>
    </w:pPr>
    <w:r>
      <w:rPr>
        <w:b/>
        <w:i/>
        <w:sz w:val="20"/>
      </w:rPr>
      <w:t>Software</w:t>
    </w:r>
    <w:r>
      <w:rPr>
        <w:b/>
        <w:i/>
      </w:rPr>
      <w:t xml:space="preserve"> </w:t>
    </w:r>
    <w:r>
      <w:rPr>
        <w:b/>
        <w:i/>
        <w:sz w:val="20"/>
      </w:rPr>
      <w:t xml:space="preserve">Requirements Specification for Healthcare Analysis Chatbot </w:t>
    </w:r>
  </w:p>
  <w:p w14:paraId="0C210DD9" w14:textId="77777777" w:rsidR="00050DB9" w:rsidRDefault="00000000">
    <w:pPr>
      <w:tabs>
        <w:tab w:val="center" w:pos="4681"/>
        <w:tab w:val="right" w:pos="9634"/>
      </w:tabs>
      <w:spacing w:after="0" w:line="259" w:lineRule="auto"/>
      <w:ind w:left="0" w:right="-249" w:firstLine="0"/>
    </w:pPr>
    <w:r>
      <w:rPr>
        <w:b/>
        <w:i/>
        <w:sz w:val="20"/>
      </w:rPr>
      <w:t xml:space="preserve"> </w:t>
    </w:r>
    <w:r>
      <w:rPr>
        <w:b/>
        <w:i/>
        <w:sz w:val="20"/>
      </w:rPr>
      <w:tab/>
      <w:t xml:space="preserve"> </w:t>
    </w:r>
    <w:r>
      <w:rPr>
        <w:b/>
        <w:i/>
        <w:sz w:val="20"/>
      </w:rPr>
      <w:tab/>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00DF1" w14:textId="27CFBEEA" w:rsidR="00050DB9" w:rsidRDefault="00000000">
    <w:pPr>
      <w:spacing w:after="0" w:line="259" w:lineRule="auto"/>
      <w:ind w:left="0" w:right="0" w:firstLine="0"/>
    </w:pPr>
    <w:r>
      <w:rPr>
        <w:b/>
        <w:i/>
        <w:sz w:val="20"/>
      </w:rPr>
      <w:t>Software</w:t>
    </w:r>
    <w:r>
      <w:rPr>
        <w:b/>
        <w:i/>
      </w:rPr>
      <w:t xml:space="preserve"> </w:t>
    </w:r>
    <w:r>
      <w:rPr>
        <w:b/>
        <w:i/>
        <w:sz w:val="20"/>
      </w:rPr>
      <w:t xml:space="preserve">Requirements Specification for </w:t>
    </w:r>
    <w:r w:rsidR="00695A27">
      <w:rPr>
        <w:b/>
        <w:i/>
        <w:sz w:val="20"/>
      </w:rPr>
      <w:t>CGAN-Driven Image Mapping</w:t>
    </w:r>
    <w:r>
      <w:rPr>
        <w:b/>
        <w:i/>
        <w:sz w:val="20"/>
      </w:rPr>
      <w:t xml:space="preserve"> </w:t>
    </w:r>
  </w:p>
  <w:p w14:paraId="0A63BFAE" w14:textId="77777777" w:rsidR="00050DB9" w:rsidRDefault="00000000">
    <w:pPr>
      <w:tabs>
        <w:tab w:val="center" w:pos="4681"/>
        <w:tab w:val="right" w:pos="9634"/>
      </w:tabs>
      <w:spacing w:after="0" w:line="259" w:lineRule="auto"/>
      <w:ind w:left="0" w:right="-249" w:firstLine="0"/>
    </w:pPr>
    <w:r>
      <w:rPr>
        <w:b/>
        <w:i/>
        <w:sz w:val="20"/>
      </w:rPr>
      <w:t xml:space="preserve"> </w:t>
    </w:r>
    <w:r>
      <w:rPr>
        <w:b/>
        <w:i/>
        <w:sz w:val="20"/>
      </w:rPr>
      <w:tab/>
      <w:t xml:space="preserve"> </w:t>
    </w:r>
    <w:r>
      <w:rPr>
        <w:b/>
        <w:i/>
        <w:sz w:val="20"/>
      </w:rPr>
      <w:tab/>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4117" w14:textId="77777777" w:rsidR="00050DB9" w:rsidRDefault="00000000">
    <w:pPr>
      <w:spacing w:after="0" w:line="259" w:lineRule="auto"/>
      <w:ind w:left="0" w:right="0" w:firstLine="0"/>
    </w:pPr>
    <w:r>
      <w:rPr>
        <w:b/>
        <w:i/>
        <w:sz w:val="20"/>
      </w:rPr>
      <w:t>Software</w:t>
    </w:r>
    <w:r>
      <w:rPr>
        <w:b/>
        <w:i/>
      </w:rPr>
      <w:t xml:space="preserve"> </w:t>
    </w:r>
    <w:r>
      <w:rPr>
        <w:b/>
        <w:i/>
        <w:sz w:val="20"/>
      </w:rPr>
      <w:t xml:space="preserve">Requirements Specification for Healthcare Analysis Chatbot </w:t>
    </w:r>
  </w:p>
  <w:p w14:paraId="1F29B6EC" w14:textId="77777777" w:rsidR="00050DB9" w:rsidRDefault="00000000">
    <w:pPr>
      <w:tabs>
        <w:tab w:val="center" w:pos="4681"/>
        <w:tab w:val="right" w:pos="9634"/>
      </w:tabs>
      <w:spacing w:after="0" w:line="259" w:lineRule="auto"/>
      <w:ind w:left="0" w:right="-249" w:firstLine="0"/>
    </w:pPr>
    <w:r>
      <w:rPr>
        <w:b/>
        <w:i/>
        <w:sz w:val="20"/>
      </w:rPr>
      <w:t xml:space="preserve"> </w:t>
    </w:r>
    <w:r>
      <w:rPr>
        <w:b/>
        <w:i/>
        <w:sz w:val="20"/>
      </w:rPr>
      <w:tab/>
      <w:t xml:space="preserve"> </w:t>
    </w:r>
    <w:r>
      <w:rPr>
        <w:b/>
        <w:i/>
        <w:sz w:val="20"/>
      </w:rPr>
      <w:tab/>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F02"/>
    <w:multiLevelType w:val="hybridMultilevel"/>
    <w:tmpl w:val="8F02A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83352"/>
    <w:multiLevelType w:val="multilevel"/>
    <w:tmpl w:val="0FDA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F2E72"/>
    <w:multiLevelType w:val="multilevel"/>
    <w:tmpl w:val="2A00A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445BE"/>
    <w:multiLevelType w:val="multilevel"/>
    <w:tmpl w:val="77B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7B29"/>
    <w:multiLevelType w:val="multilevel"/>
    <w:tmpl w:val="6A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E579E"/>
    <w:multiLevelType w:val="hybridMultilevel"/>
    <w:tmpl w:val="3BF21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12E40"/>
    <w:multiLevelType w:val="multilevel"/>
    <w:tmpl w:val="2388A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95E36"/>
    <w:multiLevelType w:val="hybridMultilevel"/>
    <w:tmpl w:val="EE468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D56C4C"/>
    <w:multiLevelType w:val="hybridMultilevel"/>
    <w:tmpl w:val="F7CAB744"/>
    <w:lvl w:ilvl="0" w:tplc="2294EBD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FC7F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847A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60D9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8653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3825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A822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3831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D8EB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1E3455"/>
    <w:multiLevelType w:val="hybridMultilevel"/>
    <w:tmpl w:val="65841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DD54F9"/>
    <w:multiLevelType w:val="multilevel"/>
    <w:tmpl w:val="564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E6284"/>
    <w:multiLevelType w:val="hybridMultilevel"/>
    <w:tmpl w:val="6DC832A0"/>
    <w:lvl w:ilvl="0" w:tplc="AB7A087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9EE4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F401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0E4D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DC54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1C26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A082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E8F6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5E0F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8760D98"/>
    <w:multiLevelType w:val="hybridMultilevel"/>
    <w:tmpl w:val="542806DC"/>
    <w:lvl w:ilvl="0" w:tplc="A730619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428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4C13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708E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003B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6EC5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82A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02E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0A94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96498D"/>
    <w:multiLevelType w:val="multilevel"/>
    <w:tmpl w:val="DF3C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06AD"/>
    <w:multiLevelType w:val="hybridMultilevel"/>
    <w:tmpl w:val="71C05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FE1D18"/>
    <w:multiLevelType w:val="multilevel"/>
    <w:tmpl w:val="8FC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13C4B"/>
    <w:multiLevelType w:val="multilevel"/>
    <w:tmpl w:val="B85A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3207F"/>
    <w:multiLevelType w:val="hybridMultilevel"/>
    <w:tmpl w:val="1A3A8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AC1A0A"/>
    <w:multiLevelType w:val="multilevel"/>
    <w:tmpl w:val="4C642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646BF"/>
    <w:multiLevelType w:val="hybridMultilevel"/>
    <w:tmpl w:val="8196E7FC"/>
    <w:lvl w:ilvl="0" w:tplc="4470DE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3643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903D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F8EA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836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CE65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F022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54A8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C0E6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3683A1E"/>
    <w:multiLevelType w:val="multilevel"/>
    <w:tmpl w:val="A25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1229A"/>
    <w:multiLevelType w:val="hybridMultilevel"/>
    <w:tmpl w:val="4DF291A2"/>
    <w:lvl w:ilvl="0" w:tplc="5ABEAB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8042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627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4D8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AA7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54C7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4A10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D452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2E5D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6605F8"/>
    <w:multiLevelType w:val="multilevel"/>
    <w:tmpl w:val="639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64CCD"/>
    <w:multiLevelType w:val="multilevel"/>
    <w:tmpl w:val="541E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982784">
    <w:abstractNumId w:val="8"/>
  </w:num>
  <w:num w:numId="2" w16cid:durableId="61295197">
    <w:abstractNumId w:val="21"/>
  </w:num>
  <w:num w:numId="3" w16cid:durableId="59789137">
    <w:abstractNumId w:val="12"/>
  </w:num>
  <w:num w:numId="4" w16cid:durableId="2074427296">
    <w:abstractNumId w:val="11"/>
  </w:num>
  <w:num w:numId="5" w16cid:durableId="844782305">
    <w:abstractNumId w:val="19"/>
  </w:num>
  <w:num w:numId="6" w16cid:durableId="792405285">
    <w:abstractNumId w:val="10"/>
  </w:num>
  <w:num w:numId="7" w16cid:durableId="970742197">
    <w:abstractNumId w:val="9"/>
  </w:num>
  <w:num w:numId="8" w16cid:durableId="1156337421">
    <w:abstractNumId w:val="16"/>
  </w:num>
  <w:num w:numId="9" w16cid:durableId="1204319845">
    <w:abstractNumId w:val="22"/>
  </w:num>
  <w:num w:numId="10" w16cid:durableId="2074771086">
    <w:abstractNumId w:val="6"/>
  </w:num>
  <w:num w:numId="11" w16cid:durableId="1472480111">
    <w:abstractNumId w:val="13"/>
  </w:num>
  <w:num w:numId="12" w16cid:durableId="692728580">
    <w:abstractNumId w:val="18"/>
  </w:num>
  <w:num w:numId="13" w16cid:durableId="1299842264">
    <w:abstractNumId w:val="23"/>
  </w:num>
  <w:num w:numId="14" w16cid:durableId="1914005256">
    <w:abstractNumId w:val="14"/>
  </w:num>
  <w:num w:numId="15" w16cid:durableId="2031759843">
    <w:abstractNumId w:val="1"/>
  </w:num>
  <w:num w:numId="16" w16cid:durableId="1352881464">
    <w:abstractNumId w:val="0"/>
  </w:num>
  <w:num w:numId="17" w16cid:durableId="268975041">
    <w:abstractNumId w:val="4"/>
  </w:num>
  <w:num w:numId="18" w16cid:durableId="290285593">
    <w:abstractNumId w:val="17"/>
  </w:num>
  <w:num w:numId="19" w16cid:durableId="1218932528">
    <w:abstractNumId w:val="2"/>
  </w:num>
  <w:num w:numId="20" w16cid:durableId="1136339390">
    <w:abstractNumId w:val="7"/>
  </w:num>
  <w:num w:numId="21" w16cid:durableId="212620248">
    <w:abstractNumId w:val="3"/>
  </w:num>
  <w:num w:numId="22" w16cid:durableId="82724247">
    <w:abstractNumId w:val="15"/>
  </w:num>
  <w:num w:numId="23" w16cid:durableId="1910191250">
    <w:abstractNumId w:val="20"/>
  </w:num>
  <w:num w:numId="24" w16cid:durableId="1212419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DB9"/>
    <w:rsid w:val="00050DB9"/>
    <w:rsid w:val="00154F93"/>
    <w:rsid w:val="00164983"/>
    <w:rsid w:val="004739EA"/>
    <w:rsid w:val="004E547A"/>
    <w:rsid w:val="005202C1"/>
    <w:rsid w:val="00560B55"/>
    <w:rsid w:val="00695A27"/>
    <w:rsid w:val="008C7215"/>
    <w:rsid w:val="00A43B72"/>
    <w:rsid w:val="00CA4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209E"/>
  <w15:docId w15:val="{D7FF444B-C905-402C-A5A1-03E22EDC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right="43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71"/>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4" w:line="265" w:lineRule="auto"/>
      <w:ind w:left="10" w:right="10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4" w:line="265" w:lineRule="auto"/>
      <w:ind w:left="10" w:right="109"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Footer">
    <w:name w:val="footer"/>
    <w:basedOn w:val="Normal"/>
    <w:link w:val="FooterChar"/>
    <w:uiPriority w:val="99"/>
    <w:unhideWhenUsed/>
    <w:rsid w:val="00473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9EA"/>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4739EA"/>
    <w:pPr>
      <w:tabs>
        <w:tab w:val="center" w:pos="4680"/>
        <w:tab w:val="right" w:pos="9360"/>
      </w:tabs>
      <w:spacing w:after="0" w:line="240" w:lineRule="auto"/>
      <w:ind w:left="0" w:right="0" w:firstLine="0"/>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4739EA"/>
    <w:rPr>
      <w:rFonts w:cs="Times New Roman"/>
      <w:kern w:val="0"/>
      <w:lang w:val="en-US" w:eastAsia="en-US"/>
      <w14:ligatures w14:val="none"/>
    </w:rPr>
  </w:style>
  <w:style w:type="paragraph" w:styleId="NoSpacing">
    <w:name w:val="No Spacing"/>
    <w:uiPriority w:val="1"/>
    <w:qFormat/>
    <w:rsid w:val="00695A27"/>
    <w:pPr>
      <w:spacing w:after="0" w:line="240" w:lineRule="auto"/>
      <w:ind w:left="10" w:right="432" w:hanging="10"/>
    </w:pPr>
    <w:rPr>
      <w:rFonts w:ascii="Times New Roman" w:eastAsia="Times New Roman" w:hAnsi="Times New Roman" w:cs="Times New Roman"/>
      <w:color w:val="000000"/>
      <w:sz w:val="24"/>
    </w:rPr>
  </w:style>
  <w:style w:type="paragraph" w:styleId="ListParagraph">
    <w:name w:val="List Paragraph"/>
    <w:basedOn w:val="Normal"/>
    <w:uiPriority w:val="34"/>
    <w:qFormat/>
    <w:rsid w:val="00A43B72"/>
    <w:pPr>
      <w:ind w:left="720"/>
      <w:contextualSpacing/>
    </w:pPr>
  </w:style>
  <w:style w:type="paragraph" w:styleId="Caption">
    <w:name w:val="caption"/>
    <w:basedOn w:val="Normal"/>
    <w:next w:val="Normal"/>
    <w:uiPriority w:val="35"/>
    <w:unhideWhenUsed/>
    <w:qFormat/>
    <w:rsid w:val="00A43B7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C7215"/>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8C7215"/>
    <w:pPr>
      <w:spacing w:after="100"/>
      <w:ind w:left="0"/>
    </w:pPr>
  </w:style>
  <w:style w:type="paragraph" w:styleId="TOC3">
    <w:name w:val="toc 3"/>
    <w:basedOn w:val="Normal"/>
    <w:next w:val="Normal"/>
    <w:autoRedefine/>
    <w:uiPriority w:val="39"/>
    <w:unhideWhenUsed/>
    <w:rsid w:val="008C7215"/>
    <w:pPr>
      <w:spacing w:after="100"/>
      <w:ind w:left="480"/>
    </w:pPr>
  </w:style>
  <w:style w:type="paragraph" w:styleId="TOC2">
    <w:name w:val="toc 2"/>
    <w:basedOn w:val="Normal"/>
    <w:next w:val="Normal"/>
    <w:autoRedefine/>
    <w:uiPriority w:val="39"/>
    <w:unhideWhenUsed/>
    <w:rsid w:val="008C7215"/>
    <w:pPr>
      <w:spacing w:after="100"/>
      <w:ind w:left="240"/>
    </w:pPr>
  </w:style>
  <w:style w:type="character" w:styleId="Hyperlink">
    <w:name w:val="Hyperlink"/>
    <w:basedOn w:val="DefaultParagraphFont"/>
    <w:uiPriority w:val="99"/>
    <w:unhideWhenUsed/>
    <w:rsid w:val="008C72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3819">
      <w:bodyDiv w:val="1"/>
      <w:marLeft w:val="0"/>
      <w:marRight w:val="0"/>
      <w:marTop w:val="0"/>
      <w:marBottom w:val="0"/>
      <w:divBdr>
        <w:top w:val="none" w:sz="0" w:space="0" w:color="auto"/>
        <w:left w:val="none" w:sz="0" w:space="0" w:color="auto"/>
        <w:bottom w:val="none" w:sz="0" w:space="0" w:color="auto"/>
        <w:right w:val="none" w:sz="0" w:space="0" w:color="auto"/>
      </w:divBdr>
    </w:div>
    <w:div w:id="54401259">
      <w:bodyDiv w:val="1"/>
      <w:marLeft w:val="0"/>
      <w:marRight w:val="0"/>
      <w:marTop w:val="0"/>
      <w:marBottom w:val="0"/>
      <w:divBdr>
        <w:top w:val="none" w:sz="0" w:space="0" w:color="auto"/>
        <w:left w:val="none" w:sz="0" w:space="0" w:color="auto"/>
        <w:bottom w:val="none" w:sz="0" w:space="0" w:color="auto"/>
        <w:right w:val="none" w:sz="0" w:space="0" w:color="auto"/>
      </w:divBdr>
    </w:div>
    <w:div w:id="186913372">
      <w:bodyDiv w:val="1"/>
      <w:marLeft w:val="0"/>
      <w:marRight w:val="0"/>
      <w:marTop w:val="0"/>
      <w:marBottom w:val="0"/>
      <w:divBdr>
        <w:top w:val="none" w:sz="0" w:space="0" w:color="auto"/>
        <w:left w:val="none" w:sz="0" w:space="0" w:color="auto"/>
        <w:bottom w:val="none" w:sz="0" w:space="0" w:color="auto"/>
        <w:right w:val="none" w:sz="0" w:space="0" w:color="auto"/>
      </w:divBdr>
    </w:div>
    <w:div w:id="302002684">
      <w:bodyDiv w:val="1"/>
      <w:marLeft w:val="0"/>
      <w:marRight w:val="0"/>
      <w:marTop w:val="0"/>
      <w:marBottom w:val="0"/>
      <w:divBdr>
        <w:top w:val="none" w:sz="0" w:space="0" w:color="auto"/>
        <w:left w:val="none" w:sz="0" w:space="0" w:color="auto"/>
        <w:bottom w:val="none" w:sz="0" w:space="0" w:color="auto"/>
        <w:right w:val="none" w:sz="0" w:space="0" w:color="auto"/>
      </w:divBdr>
    </w:div>
    <w:div w:id="348719930">
      <w:bodyDiv w:val="1"/>
      <w:marLeft w:val="0"/>
      <w:marRight w:val="0"/>
      <w:marTop w:val="0"/>
      <w:marBottom w:val="0"/>
      <w:divBdr>
        <w:top w:val="none" w:sz="0" w:space="0" w:color="auto"/>
        <w:left w:val="none" w:sz="0" w:space="0" w:color="auto"/>
        <w:bottom w:val="none" w:sz="0" w:space="0" w:color="auto"/>
        <w:right w:val="none" w:sz="0" w:space="0" w:color="auto"/>
      </w:divBdr>
    </w:div>
    <w:div w:id="408772534">
      <w:bodyDiv w:val="1"/>
      <w:marLeft w:val="0"/>
      <w:marRight w:val="0"/>
      <w:marTop w:val="0"/>
      <w:marBottom w:val="0"/>
      <w:divBdr>
        <w:top w:val="none" w:sz="0" w:space="0" w:color="auto"/>
        <w:left w:val="none" w:sz="0" w:space="0" w:color="auto"/>
        <w:bottom w:val="none" w:sz="0" w:space="0" w:color="auto"/>
        <w:right w:val="none" w:sz="0" w:space="0" w:color="auto"/>
      </w:divBdr>
    </w:div>
    <w:div w:id="436755091">
      <w:bodyDiv w:val="1"/>
      <w:marLeft w:val="0"/>
      <w:marRight w:val="0"/>
      <w:marTop w:val="0"/>
      <w:marBottom w:val="0"/>
      <w:divBdr>
        <w:top w:val="none" w:sz="0" w:space="0" w:color="auto"/>
        <w:left w:val="none" w:sz="0" w:space="0" w:color="auto"/>
        <w:bottom w:val="none" w:sz="0" w:space="0" w:color="auto"/>
        <w:right w:val="none" w:sz="0" w:space="0" w:color="auto"/>
      </w:divBdr>
    </w:div>
    <w:div w:id="526411683">
      <w:bodyDiv w:val="1"/>
      <w:marLeft w:val="0"/>
      <w:marRight w:val="0"/>
      <w:marTop w:val="0"/>
      <w:marBottom w:val="0"/>
      <w:divBdr>
        <w:top w:val="none" w:sz="0" w:space="0" w:color="auto"/>
        <w:left w:val="none" w:sz="0" w:space="0" w:color="auto"/>
        <w:bottom w:val="none" w:sz="0" w:space="0" w:color="auto"/>
        <w:right w:val="none" w:sz="0" w:space="0" w:color="auto"/>
      </w:divBdr>
    </w:div>
    <w:div w:id="614285913">
      <w:bodyDiv w:val="1"/>
      <w:marLeft w:val="0"/>
      <w:marRight w:val="0"/>
      <w:marTop w:val="0"/>
      <w:marBottom w:val="0"/>
      <w:divBdr>
        <w:top w:val="none" w:sz="0" w:space="0" w:color="auto"/>
        <w:left w:val="none" w:sz="0" w:space="0" w:color="auto"/>
        <w:bottom w:val="none" w:sz="0" w:space="0" w:color="auto"/>
        <w:right w:val="none" w:sz="0" w:space="0" w:color="auto"/>
      </w:divBdr>
    </w:div>
    <w:div w:id="615603329">
      <w:bodyDiv w:val="1"/>
      <w:marLeft w:val="0"/>
      <w:marRight w:val="0"/>
      <w:marTop w:val="0"/>
      <w:marBottom w:val="0"/>
      <w:divBdr>
        <w:top w:val="none" w:sz="0" w:space="0" w:color="auto"/>
        <w:left w:val="none" w:sz="0" w:space="0" w:color="auto"/>
        <w:bottom w:val="none" w:sz="0" w:space="0" w:color="auto"/>
        <w:right w:val="none" w:sz="0" w:space="0" w:color="auto"/>
      </w:divBdr>
    </w:div>
    <w:div w:id="797727418">
      <w:bodyDiv w:val="1"/>
      <w:marLeft w:val="0"/>
      <w:marRight w:val="0"/>
      <w:marTop w:val="0"/>
      <w:marBottom w:val="0"/>
      <w:divBdr>
        <w:top w:val="none" w:sz="0" w:space="0" w:color="auto"/>
        <w:left w:val="none" w:sz="0" w:space="0" w:color="auto"/>
        <w:bottom w:val="none" w:sz="0" w:space="0" w:color="auto"/>
        <w:right w:val="none" w:sz="0" w:space="0" w:color="auto"/>
      </w:divBdr>
    </w:div>
    <w:div w:id="804273833">
      <w:bodyDiv w:val="1"/>
      <w:marLeft w:val="0"/>
      <w:marRight w:val="0"/>
      <w:marTop w:val="0"/>
      <w:marBottom w:val="0"/>
      <w:divBdr>
        <w:top w:val="none" w:sz="0" w:space="0" w:color="auto"/>
        <w:left w:val="none" w:sz="0" w:space="0" w:color="auto"/>
        <w:bottom w:val="none" w:sz="0" w:space="0" w:color="auto"/>
        <w:right w:val="none" w:sz="0" w:space="0" w:color="auto"/>
      </w:divBdr>
    </w:div>
    <w:div w:id="819809286">
      <w:bodyDiv w:val="1"/>
      <w:marLeft w:val="0"/>
      <w:marRight w:val="0"/>
      <w:marTop w:val="0"/>
      <w:marBottom w:val="0"/>
      <w:divBdr>
        <w:top w:val="none" w:sz="0" w:space="0" w:color="auto"/>
        <w:left w:val="none" w:sz="0" w:space="0" w:color="auto"/>
        <w:bottom w:val="none" w:sz="0" w:space="0" w:color="auto"/>
        <w:right w:val="none" w:sz="0" w:space="0" w:color="auto"/>
      </w:divBdr>
    </w:div>
    <w:div w:id="977536182">
      <w:bodyDiv w:val="1"/>
      <w:marLeft w:val="0"/>
      <w:marRight w:val="0"/>
      <w:marTop w:val="0"/>
      <w:marBottom w:val="0"/>
      <w:divBdr>
        <w:top w:val="none" w:sz="0" w:space="0" w:color="auto"/>
        <w:left w:val="none" w:sz="0" w:space="0" w:color="auto"/>
        <w:bottom w:val="none" w:sz="0" w:space="0" w:color="auto"/>
        <w:right w:val="none" w:sz="0" w:space="0" w:color="auto"/>
      </w:divBdr>
    </w:div>
    <w:div w:id="1149982883">
      <w:bodyDiv w:val="1"/>
      <w:marLeft w:val="0"/>
      <w:marRight w:val="0"/>
      <w:marTop w:val="0"/>
      <w:marBottom w:val="0"/>
      <w:divBdr>
        <w:top w:val="none" w:sz="0" w:space="0" w:color="auto"/>
        <w:left w:val="none" w:sz="0" w:space="0" w:color="auto"/>
        <w:bottom w:val="none" w:sz="0" w:space="0" w:color="auto"/>
        <w:right w:val="none" w:sz="0" w:space="0" w:color="auto"/>
      </w:divBdr>
    </w:div>
    <w:div w:id="1165629399">
      <w:bodyDiv w:val="1"/>
      <w:marLeft w:val="0"/>
      <w:marRight w:val="0"/>
      <w:marTop w:val="0"/>
      <w:marBottom w:val="0"/>
      <w:divBdr>
        <w:top w:val="none" w:sz="0" w:space="0" w:color="auto"/>
        <w:left w:val="none" w:sz="0" w:space="0" w:color="auto"/>
        <w:bottom w:val="none" w:sz="0" w:space="0" w:color="auto"/>
        <w:right w:val="none" w:sz="0" w:space="0" w:color="auto"/>
      </w:divBdr>
    </w:div>
    <w:div w:id="1169717538">
      <w:bodyDiv w:val="1"/>
      <w:marLeft w:val="0"/>
      <w:marRight w:val="0"/>
      <w:marTop w:val="0"/>
      <w:marBottom w:val="0"/>
      <w:divBdr>
        <w:top w:val="none" w:sz="0" w:space="0" w:color="auto"/>
        <w:left w:val="none" w:sz="0" w:space="0" w:color="auto"/>
        <w:bottom w:val="none" w:sz="0" w:space="0" w:color="auto"/>
        <w:right w:val="none" w:sz="0" w:space="0" w:color="auto"/>
      </w:divBdr>
    </w:div>
    <w:div w:id="1198003354">
      <w:bodyDiv w:val="1"/>
      <w:marLeft w:val="0"/>
      <w:marRight w:val="0"/>
      <w:marTop w:val="0"/>
      <w:marBottom w:val="0"/>
      <w:divBdr>
        <w:top w:val="none" w:sz="0" w:space="0" w:color="auto"/>
        <w:left w:val="none" w:sz="0" w:space="0" w:color="auto"/>
        <w:bottom w:val="none" w:sz="0" w:space="0" w:color="auto"/>
        <w:right w:val="none" w:sz="0" w:space="0" w:color="auto"/>
      </w:divBdr>
    </w:div>
    <w:div w:id="1250117771">
      <w:bodyDiv w:val="1"/>
      <w:marLeft w:val="0"/>
      <w:marRight w:val="0"/>
      <w:marTop w:val="0"/>
      <w:marBottom w:val="0"/>
      <w:divBdr>
        <w:top w:val="none" w:sz="0" w:space="0" w:color="auto"/>
        <w:left w:val="none" w:sz="0" w:space="0" w:color="auto"/>
        <w:bottom w:val="none" w:sz="0" w:space="0" w:color="auto"/>
        <w:right w:val="none" w:sz="0" w:space="0" w:color="auto"/>
      </w:divBdr>
    </w:div>
    <w:div w:id="1320574266">
      <w:bodyDiv w:val="1"/>
      <w:marLeft w:val="0"/>
      <w:marRight w:val="0"/>
      <w:marTop w:val="0"/>
      <w:marBottom w:val="0"/>
      <w:divBdr>
        <w:top w:val="none" w:sz="0" w:space="0" w:color="auto"/>
        <w:left w:val="none" w:sz="0" w:space="0" w:color="auto"/>
        <w:bottom w:val="none" w:sz="0" w:space="0" w:color="auto"/>
        <w:right w:val="none" w:sz="0" w:space="0" w:color="auto"/>
      </w:divBdr>
    </w:div>
    <w:div w:id="1465847407">
      <w:bodyDiv w:val="1"/>
      <w:marLeft w:val="0"/>
      <w:marRight w:val="0"/>
      <w:marTop w:val="0"/>
      <w:marBottom w:val="0"/>
      <w:divBdr>
        <w:top w:val="none" w:sz="0" w:space="0" w:color="auto"/>
        <w:left w:val="none" w:sz="0" w:space="0" w:color="auto"/>
        <w:bottom w:val="none" w:sz="0" w:space="0" w:color="auto"/>
        <w:right w:val="none" w:sz="0" w:space="0" w:color="auto"/>
      </w:divBdr>
    </w:div>
    <w:div w:id="1545097151">
      <w:bodyDiv w:val="1"/>
      <w:marLeft w:val="0"/>
      <w:marRight w:val="0"/>
      <w:marTop w:val="0"/>
      <w:marBottom w:val="0"/>
      <w:divBdr>
        <w:top w:val="none" w:sz="0" w:space="0" w:color="auto"/>
        <w:left w:val="none" w:sz="0" w:space="0" w:color="auto"/>
        <w:bottom w:val="none" w:sz="0" w:space="0" w:color="auto"/>
        <w:right w:val="none" w:sz="0" w:space="0" w:color="auto"/>
      </w:divBdr>
    </w:div>
    <w:div w:id="1631664542">
      <w:bodyDiv w:val="1"/>
      <w:marLeft w:val="0"/>
      <w:marRight w:val="0"/>
      <w:marTop w:val="0"/>
      <w:marBottom w:val="0"/>
      <w:divBdr>
        <w:top w:val="none" w:sz="0" w:space="0" w:color="auto"/>
        <w:left w:val="none" w:sz="0" w:space="0" w:color="auto"/>
        <w:bottom w:val="none" w:sz="0" w:space="0" w:color="auto"/>
        <w:right w:val="none" w:sz="0" w:space="0" w:color="auto"/>
      </w:divBdr>
    </w:div>
    <w:div w:id="1705444508">
      <w:bodyDiv w:val="1"/>
      <w:marLeft w:val="0"/>
      <w:marRight w:val="0"/>
      <w:marTop w:val="0"/>
      <w:marBottom w:val="0"/>
      <w:divBdr>
        <w:top w:val="none" w:sz="0" w:space="0" w:color="auto"/>
        <w:left w:val="none" w:sz="0" w:space="0" w:color="auto"/>
        <w:bottom w:val="none" w:sz="0" w:space="0" w:color="auto"/>
        <w:right w:val="none" w:sz="0" w:space="0" w:color="auto"/>
      </w:divBdr>
    </w:div>
    <w:div w:id="1766418588">
      <w:bodyDiv w:val="1"/>
      <w:marLeft w:val="0"/>
      <w:marRight w:val="0"/>
      <w:marTop w:val="0"/>
      <w:marBottom w:val="0"/>
      <w:divBdr>
        <w:top w:val="none" w:sz="0" w:space="0" w:color="auto"/>
        <w:left w:val="none" w:sz="0" w:space="0" w:color="auto"/>
        <w:bottom w:val="none" w:sz="0" w:space="0" w:color="auto"/>
        <w:right w:val="none" w:sz="0" w:space="0" w:color="auto"/>
      </w:divBdr>
    </w:div>
    <w:div w:id="1772049990">
      <w:bodyDiv w:val="1"/>
      <w:marLeft w:val="0"/>
      <w:marRight w:val="0"/>
      <w:marTop w:val="0"/>
      <w:marBottom w:val="0"/>
      <w:divBdr>
        <w:top w:val="none" w:sz="0" w:space="0" w:color="auto"/>
        <w:left w:val="none" w:sz="0" w:space="0" w:color="auto"/>
        <w:bottom w:val="none" w:sz="0" w:space="0" w:color="auto"/>
        <w:right w:val="none" w:sz="0" w:space="0" w:color="auto"/>
      </w:divBdr>
    </w:div>
    <w:div w:id="1911576888">
      <w:bodyDiv w:val="1"/>
      <w:marLeft w:val="0"/>
      <w:marRight w:val="0"/>
      <w:marTop w:val="0"/>
      <w:marBottom w:val="0"/>
      <w:divBdr>
        <w:top w:val="none" w:sz="0" w:space="0" w:color="auto"/>
        <w:left w:val="none" w:sz="0" w:space="0" w:color="auto"/>
        <w:bottom w:val="none" w:sz="0" w:space="0" w:color="auto"/>
        <w:right w:val="none" w:sz="0" w:space="0" w:color="auto"/>
      </w:divBdr>
    </w:div>
    <w:div w:id="2059357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Manali Jain</cp:lastModifiedBy>
  <cp:revision>3</cp:revision>
  <cp:lastPrinted>2024-10-16T10:07:00Z</cp:lastPrinted>
  <dcterms:created xsi:type="dcterms:W3CDTF">2024-10-16T09:32:00Z</dcterms:created>
  <dcterms:modified xsi:type="dcterms:W3CDTF">2024-10-16T10:07:00Z</dcterms:modified>
</cp:coreProperties>
</file>