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p/>
    <w:p>
      <w:r>
        <w:t>## The Origins of the Internet: From Conceptual Foundations to ARPANET</w:t>
      </w:r>
    </w:p>
    <w:p/>
    <w:p>
      <w:r>
        <w:t xml:space="preserve">**Introduction**  </w:t>
      </w:r>
    </w:p>
    <w:p>
      <w:r>
        <w:t>The Internet emerged from the collaborative efforts of scientists and engineers in the mid-20th century to build and interconnect computer networks. This development was driven by foundational research in computer science and international cooperation, particularly involving the United States, the United Kingdom, and France. The core technical framework—the Internet Protocol Suite—arose from this early research and evolved through significant international collaboration.</w:t>
      </w:r>
    </w:p>
    <w:p/>
    <w:p>
      <w:r>
        <w:t>### 1. Early Foundations in Computer Science (Late 1950s)</w:t>
      </w:r>
    </w:p>
    <w:p>
      <w:r>
        <w:t>The conceptual groundwork for networked computing began as computer science emerged as a discipline. Key developments included:</w:t>
      </w:r>
    </w:p>
    <w:p>
      <w:r>
        <w:t>*   The exploration of **time-sharing** between multiple computer users on a single system.</w:t>
      </w:r>
    </w:p>
    <w:p>
      <w:r>
        <w:t>*   The initial consideration of extending time-sharing concepts across **wide area networks** (WANs).</w:t>
      </w:r>
    </w:p>
    <w:p/>
    <w:p>
      <w:r>
        <w:t>### 2. Key Theoretical Proposals (1960s)</w:t>
      </w:r>
    </w:p>
    <w:p>
      <w:r>
        <w:t>Several independent researchers laid the critical theoretical groundwork for packet-switched networks:</w:t>
      </w:r>
    </w:p>
    <w:p>
      <w:r>
        <w:t>*   **J. C. R. Licklider** (U.S. Department of Defense, Advanced Research Projects Agency - ARPA): Articulated the vision of a "universal network" at the Information Processing Techniques Office (IPTO) in the late 1950s/early 1960s.</w:t>
      </w:r>
    </w:p>
    <w:p>
      <w:r>
        <w:t>*   **Paul Baran** (RAND Corporation): Proposed a distributed, fault-tolerant network architecture based on **message blocks** (packet switching) in the early 1960s.</w:t>
      </w:r>
    </w:p>
    <w:p>
      <w:r>
        <w:t>*   **Donald Davies** (National Physical Laboratory - NPL, UK): Independently conceived and described **packet switching** in 1965, envisioning a national commercial data network.</w:t>
      </w:r>
    </w:p>
    <w:p/>
    <w:p>
      <w:r>
        <w:t>### 3. ARPANET: Implementation and Standardization (1969–1970s)</w:t>
      </w:r>
    </w:p>
    <w:p>
      <w:r>
        <w:t>The U.S. Department of Defense's ARPA (Advanced Research Projects Agency) initiated the practical realization of a global network:</w:t>
      </w:r>
    </w:p>
    <w:p>
      <w:r>
        <w:t>*   **Project Launch**: ARPA awarded contracts in 1969 for the ARPANET project, directed by **Robert Taylor** and managed by **Lawrence Roberts**.</w:t>
      </w:r>
    </w:p>
    <w:p>
      <w:r>
        <w:t>*   **Technology Adoption**: ARPANET adopted packet switching technology from **Donald Davies** and incorporated insights from **Paul Baran**.</w:t>
      </w:r>
    </w:p>
    <w:p>
      <w:r>
        <w:t>*   **Infrastructure**: The network of **Interface Message Processors (IMPs)** was built by Bolt, Beranek, and Newman (BBN), with design and specification led by **Bob Kahn**.</w:t>
      </w:r>
    </w:p>
    <w:p>
      <w:r>
        <w:t>*   **Protocol Development**: The host-to-host communication protocol was primarily specified by graduate students, led by **Steve Crocker** at UCLA, alongside **Jon Postel** and others.</w:t>
      </w:r>
    </w:p>
    <w:p>
      <w:r>
        <w:t>*   **Rapid Expansion**: ARPANET grew quickly across the United States, with connections established to the **United Kingdom** and **Norway**.</w:t>
      </w:r>
    </w:p>
    <w:p/>
    <w:p>
      <w:r>
        <w:t>### 4. International Collaboration and the Birth of the Internet Protocol Suite</w:t>
      </w:r>
    </w:p>
    <w:p>
      <w:r>
        <w:t>The early ARPANET project demonstrated the value of international cooperation in network design:</w:t>
      </w:r>
    </w:p>
    <w:p>
      <w:r>
        <w:t>*   The development of the **Internet Protocol Suite** (the foundational set of rules for Internet communication) directly resulted from this U.S.-led research, incorporating significant contributions from researchers in the **United Kingdom** and **France**.</w:t>
      </w:r>
    </w:p>
    <w:p>
      <w:r>
        <w:t>*   This collaborative effort established the technical and organizational framework that would evolve into the global Internet.</w:t>
      </w:r>
    </w:p>
    <w:p/>
    <w:p>
      <w:r>
        <w:t xml:space="preserve">**Conclusion**  </w:t>
      </w:r>
    </w:p>
    <w:p>
      <w:r>
        <w:t>The Internet's origins trace back to the convergence of visionary concepts (Licklider's universal network), pioneering theoretical work (Baran's distributed networks, Davies' packet switching), and the practical implementation of ARPANET. This U.S.-led initiative, deeply rooted in international collaboration, created the first operational network that laid the groundwork for the global Internet we use today. The Internet Protocol Suite, born from this early research, remains the fundamental communication framework for the modern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