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20867" w14:textId="6EEAAEF1" w:rsidR="00683EB1" w:rsidRPr="00683EB1" w:rsidRDefault="00683EB1" w:rsidP="00683EB1">
      <w:pPr>
        <w:pStyle w:val="NormalWeb"/>
        <w:shd w:val="clear" w:color="auto" w:fill="FFFFFF"/>
        <w:spacing w:before="0" w:beforeAutospacing="0" w:after="300" w:afterAutospacing="0" w:line="450" w:lineRule="atLeast"/>
        <w:jc w:val="center"/>
        <w:rPr>
          <w:b/>
          <w:bCs/>
          <w:color w:val="000000"/>
        </w:rPr>
      </w:pPr>
      <w:r w:rsidRPr="00683EB1">
        <w:rPr>
          <w:b/>
          <w:bCs/>
          <w:color w:val="000000"/>
        </w:rPr>
        <w:t xml:space="preserve">Determine </w:t>
      </w:r>
      <w:r w:rsidRPr="00683EB1">
        <w:rPr>
          <w:b/>
          <w:bCs/>
          <w:color w:val="000000"/>
        </w:rPr>
        <w:t xml:space="preserve">the </w:t>
      </w:r>
      <w:r w:rsidRPr="00683EB1">
        <w:rPr>
          <w:b/>
          <w:bCs/>
          <w:color w:val="000000"/>
        </w:rPr>
        <w:t xml:space="preserve">Reynolds </w:t>
      </w:r>
      <w:r w:rsidRPr="00683EB1">
        <w:rPr>
          <w:b/>
          <w:bCs/>
          <w:color w:val="000000"/>
        </w:rPr>
        <w:t>Number and S</w:t>
      </w:r>
      <w:r w:rsidRPr="00683EB1">
        <w:rPr>
          <w:b/>
          <w:bCs/>
          <w:color w:val="000000"/>
        </w:rPr>
        <w:t xml:space="preserve">tudy </w:t>
      </w:r>
      <w:r w:rsidRPr="00683EB1">
        <w:rPr>
          <w:b/>
          <w:bCs/>
          <w:color w:val="000000"/>
        </w:rPr>
        <w:t>Different Types of Flow.</w:t>
      </w:r>
    </w:p>
    <w:p w14:paraId="7F3DA02E" w14:textId="084B64C7" w:rsidR="00256EED" w:rsidRPr="00BC7069" w:rsidRDefault="00683EB1" w:rsidP="009A4C50">
      <w:pPr>
        <w:pStyle w:val="NormalWeb"/>
        <w:shd w:val="clear" w:color="auto" w:fill="FFFFFF"/>
        <w:spacing w:before="0" w:beforeAutospacing="0" w:after="300" w:afterAutospacing="0" w:line="450" w:lineRule="atLeast"/>
      </w:pPr>
      <w:r w:rsidRPr="00BC7069">
        <w:rPr>
          <w:b/>
          <w:bCs/>
          <w:color w:val="000000"/>
        </w:rPr>
        <w:t>AIM:</w:t>
      </w:r>
      <w:r w:rsidRPr="00BC7069">
        <w:rPr>
          <w:b/>
          <w:bCs/>
        </w:rPr>
        <w:t xml:space="preserve"> </w:t>
      </w:r>
      <w:r w:rsidR="00256EED" w:rsidRPr="00BC7069">
        <w:t>Determine the Reynolds number and study different types of flow</w:t>
      </w:r>
      <w:r>
        <w:t xml:space="preserve"> according to the Reynolds number</w:t>
      </w:r>
      <w:r w:rsidR="00256EED" w:rsidRPr="00BC7069">
        <w:t>.</w:t>
      </w:r>
    </w:p>
    <w:p w14:paraId="07B0FFE4" w14:textId="3154D19F" w:rsidR="00256EED" w:rsidRPr="00BC7069" w:rsidRDefault="00683EB1" w:rsidP="009A4C50">
      <w:pPr>
        <w:pStyle w:val="NormalWeb"/>
        <w:shd w:val="clear" w:color="auto" w:fill="FFFFFF"/>
        <w:spacing w:before="0" w:beforeAutospacing="0" w:after="300" w:afterAutospacing="0" w:line="450" w:lineRule="atLeast"/>
        <w:rPr>
          <w:b/>
          <w:bCs/>
          <w:color w:val="000000"/>
        </w:rPr>
      </w:pPr>
      <w:r w:rsidRPr="00BC7069">
        <w:rPr>
          <w:b/>
          <w:bCs/>
        </w:rPr>
        <w:t>THEORY:</w:t>
      </w:r>
    </w:p>
    <w:p w14:paraId="47EF00C0" w14:textId="49B3512A" w:rsidR="009A4C50" w:rsidRPr="00BC7069" w:rsidRDefault="009A4C50" w:rsidP="009A4C50">
      <w:pPr>
        <w:pStyle w:val="NormalWeb"/>
        <w:shd w:val="clear" w:color="auto" w:fill="FFFFFF"/>
        <w:spacing w:before="0" w:beforeAutospacing="0" w:after="300" w:afterAutospacing="0" w:line="450" w:lineRule="atLeast"/>
        <w:rPr>
          <w:color w:val="000000"/>
        </w:rPr>
      </w:pPr>
      <w:r w:rsidRPr="00BC7069">
        <w:rPr>
          <w:color w:val="000000"/>
        </w:rPr>
        <w:t>The procedure for conducting laboratory experiment to find critical Reynolds number for a pipe flow in different discharge conditions is explained in this article.</w:t>
      </w:r>
    </w:p>
    <w:p w14:paraId="6B5685FB" w14:textId="45893245" w:rsidR="009A4C50" w:rsidRPr="00BC7069" w:rsidRDefault="009A4C50" w:rsidP="009A4C50">
      <w:pPr>
        <w:pStyle w:val="NormalWeb"/>
        <w:shd w:val="clear" w:color="auto" w:fill="FFFFFF"/>
        <w:spacing w:before="0" w:beforeAutospacing="0" w:after="300" w:afterAutospacing="0" w:line="450" w:lineRule="atLeast"/>
        <w:rPr>
          <w:color w:val="000000"/>
        </w:rPr>
      </w:pPr>
      <w:r w:rsidRPr="00BC7069">
        <w:rPr>
          <w:color w:val="000000"/>
        </w:rPr>
        <w:t xml:space="preserve">Reynolds number is the ratio of the inertial force of flowing fluid to the viscous force of the fluid. Inertial force of the fluid can be expressed </w:t>
      </w:r>
      <w:r w:rsidR="00AD2076" w:rsidRPr="00BC7069">
        <w:rPr>
          <w:color w:val="000000"/>
        </w:rPr>
        <w:t>as:</w:t>
      </w:r>
    </w:p>
    <w:p w14:paraId="023C13A6" w14:textId="48EEAF49" w:rsidR="009A4C50" w:rsidRPr="00BC7069" w:rsidRDefault="009A4C50" w:rsidP="009A4C50">
      <w:pPr>
        <w:pStyle w:val="NormalWeb"/>
        <w:shd w:val="clear" w:color="auto" w:fill="FFFFFF"/>
        <w:spacing w:before="0" w:beforeAutospacing="0" w:after="0" w:afterAutospacing="0" w:line="450" w:lineRule="atLeast"/>
        <w:rPr>
          <w:color w:val="000000"/>
        </w:rPr>
      </w:pPr>
      <w:r w:rsidRPr="00BC7069">
        <w:rPr>
          <w:color w:val="000000"/>
        </w:rPr>
        <w:t>Inertial force, F</w:t>
      </w:r>
      <w:r w:rsidRPr="00BC7069">
        <w:rPr>
          <w:color w:val="000000"/>
          <w:vertAlign w:val="subscript"/>
        </w:rPr>
        <w:t>i</w:t>
      </w:r>
      <w:r w:rsidRPr="00BC7069">
        <w:rPr>
          <w:color w:val="000000"/>
        </w:rPr>
        <w:t xml:space="preserve"> = mass </w:t>
      </w:r>
      <w:r w:rsidR="004A2010" w:rsidRPr="00BC7069">
        <w:rPr>
          <w:color w:val="000000"/>
        </w:rPr>
        <w:t>×</w:t>
      </w:r>
      <w:r w:rsidRPr="00BC7069">
        <w:rPr>
          <w:color w:val="000000"/>
        </w:rPr>
        <w:t xml:space="preserve"> acceleration</w:t>
      </w:r>
    </w:p>
    <w:p w14:paraId="55CA7FCD" w14:textId="30C6F747" w:rsidR="009A4C50" w:rsidRPr="00BC7069" w:rsidRDefault="009A4C50" w:rsidP="009A4C50">
      <w:pPr>
        <w:pStyle w:val="NormalWeb"/>
        <w:shd w:val="clear" w:color="auto" w:fill="FFFFFF"/>
        <w:spacing w:before="0" w:beforeAutospacing="0" w:after="300" w:afterAutospacing="0" w:line="450" w:lineRule="atLeast"/>
        <w:rPr>
          <w:color w:val="000000"/>
        </w:rPr>
      </w:pPr>
      <w:r w:rsidRPr="00BC7069">
        <w:rPr>
          <w:color w:val="000000"/>
        </w:rPr>
        <w:t xml:space="preserve">                                = (density </w:t>
      </w:r>
      <w:r w:rsidR="00AD2076" w:rsidRPr="00BC7069">
        <w:rPr>
          <w:color w:val="000000"/>
        </w:rPr>
        <w:t>× volume</w:t>
      </w:r>
      <w:r w:rsidRPr="00BC7069">
        <w:rPr>
          <w:color w:val="000000"/>
        </w:rPr>
        <w:t xml:space="preserve">) </w:t>
      </w:r>
      <w:r w:rsidR="00AD2076" w:rsidRPr="00BC7069">
        <w:rPr>
          <w:color w:val="000000"/>
        </w:rPr>
        <w:t>× (</w:t>
      </w:r>
      <w:r w:rsidRPr="00BC7069">
        <w:rPr>
          <w:color w:val="000000"/>
        </w:rPr>
        <w:t>Velocity / time)</w:t>
      </w:r>
    </w:p>
    <w:p w14:paraId="10CF8A8D" w14:textId="24F24E3C" w:rsidR="009A4C50" w:rsidRPr="00BC7069" w:rsidRDefault="009A4C50" w:rsidP="009A4C50">
      <w:pPr>
        <w:shd w:val="clear" w:color="auto" w:fill="FFFFFF"/>
        <w:spacing w:after="300" w:line="450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7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 = (density </w:t>
      </w:r>
      <w:r w:rsidR="00AD2076" w:rsidRPr="00BC7069">
        <w:rPr>
          <w:rFonts w:ascii="Times New Roman" w:hAnsi="Times New Roman" w:cs="Times New Roman"/>
          <w:color w:val="000000"/>
          <w:sz w:val="24"/>
          <w:szCs w:val="24"/>
        </w:rPr>
        <w:t xml:space="preserve">× </w:t>
      </w:r>
      <w:r w:rsidR="00AD2076" w:rsidRPr="00BC7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Area</w:t>
      </w:r>
      <w:r w:rsidRPr="00BC7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  <w:r w:rsidR="00AD2076" w:rsidRPr="00BC7069">
        <w:rPr>
          <w:rFonts w:ascii="Times New Roman" w:hAnsi="Times New Roman" w:cs="Times New Roman"/>
          <w:color w:val="000000"/>
          <w:sz w:val="24"/>
          <w:szCs w:val="24"/>
        </w:rPr>
        <w:t xml:space="preserve">× </w:t>
      </w:r>
      <w:r w:rsidR="00AD2076" w:rsidRPr="00BC7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BC7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Velocity </w:t>
      </w:r>
      <w:r w:rsidR="00AD2076" w:rsidRPr="00BC7069">
        <w:rPr>
          <w:rFonts w:ascii="Times New Roman" w:hAnsi="Times New Roman" w:cs="Times New Roman"/>
          <w:color w:val="000000"/>
          <w:sz w:val="24"/>
          <w:szCs w:val="24"/>
        </w:rPr>
        <w:t xml:space="preserve">× </w:t>
      </w:r>
      <w:r w:rsidR="00AD2076" w:rsidRPr="00BC7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Velocity</w:t>
      </w:r>
      <w:r w:rsidRPr="00BC7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0503011E" w14:textId="2C03A273" w:rsidR="009A4C50" w:rsidRPr="00BC7069" w:rsidRDefault="009A4C50" w:rsidP="009A4C50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706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3C48EC15" wp14:editId="43719265">
            <wp:extent cx="853185" cy="283210"/>
            <wp:effectExtent l="0" t="0" r="444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168" cy="29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E90B9" w14:textId="1CE265DB" w:rsidR="009A4C50" w:rsidRPr="00BC7069" w:rsidRDefault="009A4C50" w:rsidP="009A4C50">
      <w:pPr>
        <w:shd w:val="clear" w:color="auto" w:fill="FFFFFF"/>
        <w:spacing w:after="0" w:line="45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7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Viscous force, </w:t>
      </w:r>
      <w:proofErr w:type="spellStart"/>
      <w:r w:rsidRPr="00BC7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</w:t>
      </w:r>
      <w:r w:rsidRPr="00BC706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v</w:t>
      </w:r>
      <w:proofErr w:type="spellEnd"/>
      <w:r w:rsidRPr="00BC7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= Shear stress </w:t>
      </w:r>
      <w:r w:rsidR="00357908" w:rsidRPr="00BC7069">
        <w:rPr>
          <w:rFonts w:ascii="Times New Roman" w:hAnsi="Times New Roman" w:cs="Times New Roman"/>
          <w:color w:val="000000"/>
          <w:sz w:val="24"/>
          <w:szCs w:val="24"/>
        </w:rPr>
        <w:t xml:space="preserve">× </w:t>
      </w:r>
      <w:r w:rsidR="00357908" w:rsidRPr="00BC7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area</w:t>
      </w:r>
    </w:p>
    <w:p w14:paraId="4BE883A5" w14:textId="77777777" w:rsidR="00946086" w:rsidRPr="00BC7069" w:rsidRDefault="009A4C50" w:rsidP="00946086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706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5495C5BB" wp14:editId="38FD07FB">
            <wp:extent cx="852805" cy="283580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15" cy="29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07148" w14:textId="6A29231F" w:rsidR="009A4C50" w:rsidRPr="00BC7069" w:rsidRDefault="009A4C50" w:rsidP="0094608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7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Therefore, Reynolds number is given </w:t>
      </w:r>
      <w:r w:rsidR="00357908" w:rsidRPr="00BC7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by:</w:t>
      </w:r>
    </w:p>
    <w:p w14:paraId="11457DAF" w14:textId="675D0EF5" w:rsidR="009A4C50" w:rsidRPr="00BC7069" w:rsidRDefault="009A4C50" w:rsidP="00683EB1">
      <w:pPr>
        <w:shd w:val="clear" w:color="auto" w:fill="FFFFFF"/>
        <w:spacing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7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BC706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73DA1ADD" wp14:editId="609C4DAF">
            <wp:extent cx="2495550" cy="70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00B5D" w14:textId="77777777" w:rsidR="00946086" w:rsidRPr="00BC7069" w:rsidRDefault="009A4C50" w:rsidP="00946086">
      <w:pPr>
        <w:shd w:val="clear" w:color="auto" w:fill="FFFFFF"/>
        <w:spacing w:after="0" w:line="45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7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Where, v = velocity of fluid flow</w:t>
      </w:r>
    </w:p>
    <w:p w14:paraId="46382AC7" w14:textId="16D16949" w:rsidR="009A4C50" w:rsidRPr="00BC7069" w:rsidRDefault="009A4C50" w:rsidP="00946086">
      <w:pPr>
        <w:shd w:val="clear" w:color="auto" w:fill="FFFFFF"/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7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 = diameter of glass tube</w:t>
      </w:r>
    </w:p>
    <w:p w14:paraId="2CB15709" w14:textId="53D82950" w:rsidR="00946086" w:rsidRPr="00BC7069" w:rsidRDefault="00946086" w:rsidP="00946086">
      <w:pPr>
        <w:shd w:val="clear" w:color="auto" w:fill="FFFFFF"/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7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ρ = Density of fluid</w:t>
      </w:r>
    </w:p>
    <w:p w14:paraId="10EC5660" w14:textId="77777777" w:rsidR="00946086" w:rsidRPr="00BC7069" w:rsidRDefault="00946086" w:rsidP="00946086">
      <w:pPr>
        <w:shd w:val="clear" w:color="auto" w:fill="FFFFFF"/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7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µ = Dynamic viscosity of fluid</w:t>
      </w:r>
    </w:p>
    <w:p w14:paraId="13527894" w14:textId="271CA4D5" w:rsidR="00946086" w:rsidRPr="00BC7069" w:rsidRDefault="00946086" w:rsidP="00946086">
      <w:pPr>
        <w:shd w:val="clear" w:color="auto" w:fill="FFFFFF"/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7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γ = Kinematic viscosity of fluid</w:t>
      </w:r>
    </w:p>
    <w:p w14:paraId="1575B74A" w14:textId="3FF3CFED" w:rsidR="00946086" w:rsidRPr="00BC7069" w:rsidRDefault="00946086" w:rsidP="00946086">
      <w:pPr>
        <w:shd w:val="clear" w:color="auto" w:fill="FFFFFF"/>
        <w:spacing w:after="300" w:line="450" w:lineRule="atLeast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</w:pPr>
      <w:r w:rsidRPr="00BC706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Apparatus Required:</w:t>
      </w:r>
    </w:p>
    <w:p w14:paraId="6DFFE2E8" w14:textId="77777777" w:rsidR="00CB11AC" w:rsidRPr="00BC7069" w:rsidRDefault="00CB11AC" w:rsidP="00CB11AC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7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 Tank filled with water</w:t>
      </w:r>
    </w:p>
    <w:p w14:paraId="0CB0D02D" w14:textId="1D21696D" w:rsidR="00CB11AC" w:rsidRPr="00BC7069" w:rsidRDefault="00CB11AC" w:rsidP="00CB11AC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7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 small reservoir filled with </w:t>
      </w:r>
      <w:r w:rsidR="00946086" w:rsidRPr="00BC7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coloured</w:t>
      </w:r>
      <w:r w:rsidRPr="00BC7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fluid or dye</w:t>
      </w:r>
    </w:p>
    <w:p w14:paraId="762F056B" w14:textId="29E08A9A" w:rsidR="00CB11AC" w:rsidRPr="00BC7069" w:rsidRDefault="00CB11AC" w:rsidP="00CB11AC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7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A glass tube with bell</w:t>
      </w:r>
      <w:r w:rsidR="00946086" w:rsidRPr="00BC7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</w:t>
      </w:r>
      <w:r w:rsidRPr="00BC7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mouth entrance</w:t>
      </w:r>
    </w:p>
    <w:p w14:paraId="04EFC71F" w14:textId="44DF3866" w:rsidR="00CB11AC" w:rsidRPr="00BC7069" w:rsidRDefault="00CB11AC" w:rsidP="00CB11AC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7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 measuring </w:t>
      </w:r>
      <w:proofErr w:type="gramStart"/>
      <w:r w:rsidR="00AD2076" w:rsidRPr="00BC7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tank</w:t>
      </w:r>
      <w:proofErr w:type="gramEnd"/>
    </w:p>
    <w:p w14:paraId="7DB69D71" w14:textId="77777777" w:rsidR="00CB11AC" w:rsidRPr="00BC7069" w:rsidRDefault="00CB11AC" w:rsidP="00CB11AC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7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Regulating valve at the outlet of glass tube and at inlet of dye injector</w:t>
      </w:r>
    </w:p>
    <w:p w14:paraId="61C2E632" w14:textId="44EF480D" w:rsidR="00CB11AC" w:rsidRPr="00BC7069" w:rsidRDefault="00CB11AC" w:rsidP="00CB11A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7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 stopwatch</w:t>
      </w:r>
    </w:p>
    <w:p w14:paraId="78ABA84B" w14:textId="2AD3549F" w:rsidR="00CB11AC" w:rsidRPr="00BC7069" w:rsidRDefault="00CB11AC" w:rsidP="00CB11AC">
      <w:pPr>
        <w:shd w:val="clear" w:color="auto" w:fill="FFFFFF"/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9329CD6" w14:textId="06B183C8" w:rsidR="00CB11AC" w:rsidRPr="00BC7069" w:rsidRDefault="00A27FE1" w:rsidP="00F0308D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70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6417BE" wp14:editId="260F84B8">
            <wp:extent cx="3197092" cy="31680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092" cy="31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BEB1F" w14:textId="08622BAF" w:rsidR="00CB11AC" w:rsidRPr="00BC7069" w:rsidRDefault="00CB11AC" w:rsidP="00F0308D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BC70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Fig 1: Reynolds Experiment Apparatus</w:t>
      </w:r>
    </w:p>
    <w:p w14:paraId="3BD3320C" w14:textId="163C8E22" w:rsidR="00946086" w:rsidRPr="00BC7069" w:rsidRDefault="00683EB1" w:rsidP="00CB11AC">
      <w:pPr>
        <w:spacing w:after="300" w:line="45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BC70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PROCEDURE:</w:t>
      </w:r>
    </w:p>
    <w:p w14:paraId="7C6BEDFE" w14:textId="50893C18" w:rsidR="00CB11AC" w:rsidRPr="00BC7069" w:rsidRDefault="00CB11AC" w:rsidP="00CB11AC">
      <w:pPr>
        <w:spacing w:after="300" w:line="45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7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 Procedure of Reynolds experiment is as follows:</w:t>
      </w:r>
    </w:p>
    <w:p w14:paraId="539636AA" w14:textId="77777777" w:rsidR="00CB11AC" w:rsidRPr="00BC7069" w:rsidRDefault="00CB11AC" w:rsidP="00CB11AC">
      <w:pPr>
        <w:numPr>
          <w:ilvl w:val="0"/>
          <w:numId w:val="2"/>
        </w:numPr>
        <w:spacing w:before="100" w:beforeAutospacing="1" w:after="9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069">
        <w:rPr>
          <w:rFonts w:ascii="Times New Roman" w:eastAsia="Times New Roman" w:hAnsi="Times New Roman" w:cs="Times New Roman"/>
          <w:sz w:val="24"/>
          <w:szCs w:val="24"/>
          <w:lang w:eastAsia="en-IN"/>
        </w:rPr>
        <w:t>Fill the tank with water and leave it for some time as the water in the tank should come to rest.</w:t>
      </w:r>
    </w:p>
    <w:p w14:paraId="44BBE84E" w14:textId="2476681E" w:rsidR="00CB11AC" w:rsidRPr="00BC7069" w:rsidRDefault="00CB11AC" w:rsidP="00AD2076">
      <w:pPr>
        <w:numPr>
          <w:ilvl w:val="0"/>
          <w:numId w:val="2"/>
        </w:numPr>
        <w:spacing w:before="100" w:beforeAutospacing="1" w:after="9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069">
        <w:rPr>
          <w:rFonts w:ascii="Times New Roman" w:eastAsia="Times New Roman" w:hAnsi="Times New Roman" w:cs="Times New Roman"/>
          <w:sz w:val="24"/>
          <w:szCs w:val="24"/>
          <w:lang w:eastAsia="en-IN"/>
        </w:rPr>
        <w:t>Now fill the reservoir with a dye (generally potassium permanganate solution) which is nothing but coloured fluid. The weight density of dye should be same as that of water.</w:t>
      </w:r>
    </w:p>
    <w:p w14:paraId="77CBDC4A" w14:textId="77777777" w:rsidR="00CB11AC" w:rsidRPr="00BC7069" w:rsidRDefault="00CB11AC" w:rsidP="00AD2076">
      <w:pPr>
        <w:numPr>
          <w:ilvl w:val="0"/>
          <w:numId w:val="2"/>
        </w:numPr>
        <w:spacing w:before="100" w:beforeAutospacing="1" w:after="9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069">
        <w:rPr>
          <w:rFonts w:ascii="Times New Roman" w:eastAsia="Times New Roman" w:hAnsi="Times New Roman" w:cs="Times New Roman"/>
          <w:sz w:val="24"/>
          <w:szCs w:val="24"/>
          <w:lang w:eastAsia="en-IN"/>
        </w:rPr>
        <w:t>Record the temperature of water.</w:t>
      </w:r>
    </w:p>
    <w:p w14:paraId="2CDA7E01" w14:textId="77777777" w:rsidR="00AD2076" w:rsidRPr="00BC7069" w:rsidRDefault="00CB11AC" w:rsidP="00AD2076">
      <w:pPr>
        <w:numPr>
          <w:ilvl w:val="0"/>
          <w:numId w:val="2"/>
        </w:numPr>
        <w:spacing w:before="100" w:beforeAutospacing="1" w:after="9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069">
        <w:rPr>
          <w:rFonts w:ascii="Times New Roman" w:eastAsia="Times New Roman" w:hAnsi="Times New Roman" w:cs="Times New Roman"/>
          <w:sz w:val="24"/>
          <w:szCs w:val="24"/>
          <w:lang w:eastAsia="en-IN"/>
        </w:rPr>
        <w:t>Allow the flow through the glass tube at a very low rate by partially opening the outlet valve of a glass tube.</w:t>
      </w:r>
    </w:p>
    <w:p w14:paraId="4A3091A4" w14:textId="02AC7393" w:rsidR="00AD2076" w:rsidRPr="00BC7069" w:rsidRDefault="00CB11AC" w:rsidP="00AD2076">
      <w:pPr>
        <w:numPr>
          <w:ilvl w:val="0"/>
          <w:numId w:val="2"/>
        </w:numPr>
        <w:spacing w:before="100" w:beforeAutospacing="1" w:after="9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069">
        <w:rPr>
          <w:rFonts w:ascii="Times New Roman" w:eastAsia="Times New Roman" w:hAnsi="Times New Roman" w:cs="Times New Roman"/>
          <w:sz w:val="24"/>
          <w:szCs w:val="24"/>
          <w:lang w:eastAsia="en-IN"/>
        </w:rPr>
        <w:t>When the flow is stable, open the inlet valve of dye injector and allow the coloured fluid to flow through the glass tube.</w:t>
      </w:r>
    </w:p>
    <w:p w14:paraId="7082FD23" w14:textId="5082EFA6" w:rsidR="00CB11AC" w:rsidRPr="00BC7069" w:rsidRDefault="00CB11AC" w:rsidP="00AD2076">
      <w:pPr>
        <w:numPr>
          <w:ilvl w:val="0"/>
          <w:numId w:val="3"/>
        </w:numPr>
        <w:spacing w:before="100" w:beforeAutospacing="1" w:after="9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069">
        <w:rPr>
          <w:rFonts w:ascii="Times New Roman" w:eastAsia="Times New Roman" w:hAnsi="Times New Roman" w:cs="Times New Roman"/>
          <w:sz w:val="24"/>
          <w:szCs w:val="24"/>
          <w:lang w:eastAsia="en-IN"/>
        </w:rPr>
        <w:t>Observe the appearance of dye filament in the glass tube and note down the type of flow obtained for that particular discharge.</w:t>
      </w:r>
    </w:p>
    <w:p w14:paraId="6C362D4F" w14:textId="60505F57" w:rsidR="00CB11AC" w:rsidRPr="00BC7069" w:rsidRDefault="00CB11AC" w:rsidP="00CB11AC">
      <w:pPr>
        <w:numPr>
          <w:ilvl w:val="0"/>
          <w:numId w:val="3"/>
        </w:numPr>
        <w:spacing w:before="100" w:beforeAutospacing="1" w:after="9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0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Take a stopwatch and note down the volume of water collected in measuring for </w:t>
      </w:r>
      <w:r w:rsidR="005C2CB0" w:rsidRPr="00BC7069">
        <w:rPr>
          <w:rFonts w:ascii="Times New Roman" w:eastAsia="Times New Roman" w:hAnsi="Times New Roman" w:cs="Times New Roman"/>
          <w:sz w:val="24"/>
          <w:szCs w:val="24"/>
          <w:lang w:eastAsia="en-IN"/>
        </w:rPr>
        <w:t>50 sec</w:t>
      </w:r>
      <w:r w:rsidRPr="00BC706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5752ACE" w14:textId="77777777" w:rsidR="00CB11AC" w:rsidRPr="00BC7069" w:rsidRDefault="00CB11AC" w:rsidP="00CB11AC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06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Repeat the above procedure for different discharge rates and calculate Reynolds’s number for each type of flow.</w:t>
      </w:r>
    </w:p>
    <w:p w14:paraId="450D3921" w14:textId="32874F6D" w:rsidR="00256EED" w:rsidRPr="00BC7069" w:rsidRDefault="00256EED" w:rsidP="00CB11AC">
      <w:pPr>
        <w:spacing w:after="300" w:line="45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BC70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Observations:</w:t>
      </w:r>
    </w:p>
    <w:p w14:paraId="08DC73A1" w14:textId="77CE6BDF" w:rsidR="00CB11AC" w:rsidRPr="00BC7069" w:rsidRDefault="00CB11AC" w:rsidP="00CB11AC">
      <w:pPr>
        <w:spacing w:after="300" w:line="45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7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Following observations should be made while passing </w:t>
      </w:r>
      <w:r w:rsidR="004A2010" w:rsidRPr="00BC7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coloured</w:t>
      </w:r>
      <w:r w:rsidRPr="00BC7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fluid through glass tube.</w:t>
      </w:r>
    </w:p>
    <w:p w14:paraId="0C4C9F17" w14:textId="77777777" w:rsidR="00CB11AC" w:rsidRPr="00BC7069" w:rsidRDefault="00CB11AC" w:rsidP="00CB11AC">
      <w:pPr>
        <w:spacing w:after="300" w:line="45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7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Check the formation or appearance of dye filament in the glass tube for different velocities and note down the flow type based on its appearance from below three cases.</w:t>
      </w:r>
    </w:p>
    <w:p w14:paraId="727FE049" w14:textId="77777777" w:rsidR="00CB11AC" w:rsidRPr="00BC7069" w:rsidRDefault="00CB11AC" w:rsidP="00CB11AC">
      <w:pPr>
        <w:spacing w:after="300" w:line="45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7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 1: If dye filament forms straight line, then it is called as laminar flow.</w:t>
      </w:r>
    </w:p>
    <w:p w14:paraId="2ECC53CC" w14:textId="77777777" w:rsidR="00CB11AC" w:rsidRPr="00BC7069" w:rsidRDefault="00CB11AC" w:rsidP="00CB11AC">
      <w:pPr>
        <w:spacing w:after="300" w:line="45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7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 2: If dye filament flows in a slightly wavy manner, then it is said to be transition flow.</w:t>
      </w:r>
    </w:p>
    <w:p w14:paraId="6FB77593" w14:textId="77777777" w:rsidR="00CB11AC" w:rsidRPr="00BC7069" w:rsidRDefault="00CB11AC" w:rsidP="00CB11AC">
      <w:pPr>
        <w:spacing w:after="300" w:line="45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7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 3: If dye filament diffuses over the entire cross section of tube while passing, then it is called as turbulent flow. All of these three flows are represented in below figure.</w:t>
      </w:r>
    </w:p>
    <w:p w14:paraId="18754C80" w14:textId="77777777" w:rsidR="00CB11AC" w:rsidRPr="00BC7069" w:rsidRDefault="00CB11AC" w:rsidP="00F8258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06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9F36387" wp14:editId="0A0A3D15">
            <wp:extent cx="4722495" cy="2482850"/>
            <wp:effectExtent l="0" t="0" r="1905" b="0"/>
            <wp:docPr id="6" name="Picture 6" descr="Types of Flows in Pipe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ypes of Flows in Pipe Flo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9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678A4" w14:textId="52621966" w:rsidR="00CB11AC" w:rsidRPr="00BC7069" w:rsidRDefault="00CB11AC" w:rsidP="00F8258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C70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Fig 3: Types of Flows in Pipe Flow</w:t>
      </w:r>
    </w:p>
    <w:p w14:paraId="5ECB875A" w14:textId="05D6B058" w:rsidR="00F0308D" w:rsidRPr="00BC7069" w:rsidRDefault="00321FBD" w:rsidP="00CB11AC">
      <w:pPr>
        <w:spacing w:after="300" w:line="45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BC70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DATA</w:t>
      </w:r>
    </w:p>
    <w:p w14:paraId="1AEF2FAE" w14:textId="4175C9CD" w:rsidR="00CB11AC" w:rsidRPr="00BC7069" w:rsidRDefault="00CB11AC" w:rsidP="00CB11AC">
      <w:pPr>
        <w:spacing w:after="300" w:line="45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7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Diameter of glass tube, D =</w:t>
      </w:r>
      <w:r w:rsidR="00256EED" w:rsidRPr="00BC7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4C7CC6" w:rsidRPr="00BC7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 c</w:t>
      </w:r>
      <w:r w:rsidR="00256EED" w:rsidRPr="00BC7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</w:t>
      </w:r>
    </w:p>
    <w:p w14:paraId="6504E2AD" w14:textId="43C21C7A" w:rsidR="00CB11AC" w:rsidRPr="00BC7069" w:rsidRDefault="00CB11AC" w:rsidP="00CB11AC">
      <w:pPr>
        <w:spacing w:after="300" w:line="45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7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Measuring tank dimensions (breadth and width) </w:t>
      </w:r>
      <w:r w:rsidR="004C7CC6" w:rsidRPr="00BC70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 10 cm </w:t>
      </w:r>
      <w:r w:rsidR="004C7CC6" w:rsidRPr="00BC7069">
        <w:rPr>
          <w:rFonts w:ascii="Times New Roman" w:hAnsi="Times New Roman" w:cs="Times New Roman"/>
          <w:color w:val="000000"/>
          <w:sz w:val="24"/>
          <w:szCs w:val="24"/>
        </w:rPr>
        <w:t>×10 cm</w:t>
      </w:r>
    </w:p>
    <w:p w14:paraId="112C6E92" w14:textId="77777777" w:rsidR="00683EB1" w:rsidRDefault="00683EB1" w:rsidP="00321FBD">
      <w:pPr>
        <w:spacing w:after="300" w:line="45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34DC0CC" w14:textId="77777777" w:rsidR="00683EB1" w:rsidRDefault="00683EB1" w:rsidP="00321FBD">
      <w:pPr>
        <w:spacing w:after="300" w:line="45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2932AAF1" w14:textId="709A8784" w:rsidR="00CB11AC" w:rsidRPr="00BC7069" w:rsidRDefault="00321FBD" w:rsidP="00321FBD">
      <w:pPr>
        <w:spacing w:after="300" w:line="450" w:lineRule="atLeast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C70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DATA SHEET</w:t>
      </w:r>
    </w:p>
    <w:tbl>
      <w:tblPr>
        <w:tblW w:w="9280" w:type="dxa"/>
        <w:tblBorders>
          <w:top w:val="single" w:sz="6" w:space="0" w:color="E4E6E6"/>
          <w:left w:val="single" w:sz="6" w:space="0" w:color="E4E6E6"/>
          <w:bottom w:val="single" w:sz="6" w:space="0" w:color="E4E6E6"/>
          <w:right w:val="single" w:sz="6" w:space="0" w:color="E4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1394"/>
        <w:gridCol w:w="1364"/>
        <w:gridCol w:w="1815"/>
        <w:gridCol w:w="1340"/>
        <w:gridCol w:w="1217"/>
        <w:gridCol w:w="1416"/>
      </w:tblGrid>
      <w:tr w:rsidR="00CB11AC" w:rsidRPr="00BC7069" w14:paraId="25A3BA4E" w14:textId="77777777" w:rsidTr="00CB11AC"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D4BAAB" w14:textId="77777777" w:rsidR="00CB11AC" w:rsidRPr="00BC7069" w:rsidRDefault="00CB11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069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09E0CD" w14:textId="77777777" w:rsidR="00CB11AC" w:rsidRPr="00BC7069" w:rsidRDefault="00CB11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069">
              <w:rPr>
                <w:rFonts w:ascii="Times New Roman" w:hAnsi="Times New Roman" w:cs="Times New Roman"/>
                <w:sz w:val="24"/>
                <w:szCs w:val="24"/>
              </w:rPr>
              <w:t>Observed Flow type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01F888" w14:textId="77777777" w:rsidR="00CB11AC" w:rsidRPr="00BC7069" w:rsidRDefault="00CB11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069">
              <w:rPr>
                <w:rFonts w:ascii="Times New Roman" w:hAnsi="Times New Roman" w:cs="Times New Roman"/>
                <w:sz w:val="24"/>
                <w:szCs w:val="24"/>
              </w:rPr>
              <w:t>Time (t) (seconds)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A84E00" w14:textId="77777777" w:rsidR="00CB11AC" w:rsidRPr="00BC7069" w:rsidRDefault="00CB11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069">
              <w:rPr>
                <w:rFonts w:ascii="Times New Roman" w:hAnsi="Times New Roman" w:cs="Times New Roman"/>
                <w:sz w:val="24"/>
                <w:szCs w:val="24"/>
              </w:rPr>
              <w:t xml:space="preserve">V, Volume of Water collected in t seconds </w:t>
            </w:r>
            <w:proofErr w:type="gramStart"/>
            <w:r w:rsidRPr="00BC7069">
              <w:rPr>
                <w:rFonts w:ascii="Times New Roman" w:hAnsi="Times New Roman" w:cs="Times New Roman"/>
                <w:sz w:val="24"/>
                <w:szCs w:val="24"/>
              </w:rPr>
              <w:t>( m</w:t>
            </w:r>
            <w:proofErr w:type="gramEnd"/>
            <w:r w:rsidRPr="00BC706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BC7069">
              <w:rPr>
                <w:rFonts w:ascii="Times New Roman" w:hAnsi="Times New Roman" w:cs="Times New Roman"/>
                <w:sz w:val="24"/>
                <w:szCs w:val="24"/>
              </w:rPr>
              <w:t> )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C5329C" w14:textId="77777777" w:rsidR="00CB11AC" w:rsidRPr="00BC7069" w:rsidRDefault="00CB11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069">
              <w:rPr>
                <w:rFonts w:ascii="Times New Roman" w:hAnsi="Times New Roman" w:cs="Times New Roman"/>
                <w:sz w:val="24"/>
                <w:szCs w:val="24"/>
              </w:rPr>
              <w:t>Discharge (Q)</w:t>
            </w:r>
            <w:r w:rsidRPr="00BC7069">
              <w:rPr>
                <w:rFonts w:ascii="Times New Roman" w:hAnsi="Times New Roman" w:cs="Times New Roman"/>
                <w:sz w:val="24"/>
                <w:szCs w:val="24"/>
              </w:rPr>
              <w:br/>
              <w:t>(m</w:t>
            </w:r>
            <w:r w:rsidRPr="00BC706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BC7069">
              <w:rPr>
                <w:rFonts w:ascii="Times New Roman" w:hAnsi="Times New Roman" w:cs="Times New Roman"/>
                <w:sz w:val="24"/>
                <w:szCs w:val="24"/>
              </w:rPr>
              <w:t>/sec)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3377FE" w14:textId="77777777" w:rsidR="00CB11AC" w:rsidRPr="00BC7069" w:rsidRDefault="00CB11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069">
              <w:rPr>
                <w:rFonts w:ascii="Times New Roman" w:hAnsi="Times New Roman" w:cs="Times New Roman"/>
                <w:sz w:val="24"/>
                <w:szCs w:val="24"/>
              </w:rPr>
              <w:t>Velocity, v</w:t>
            </w:r>
            <w:r w:rsidRPr="00BC706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C7069">
              <w:rPr>
                <w:rFonts w:ascii="Times New Roman" w:hAnsi="Times New Roman" w:cs="Times New Roman"/>
                <w:sz w:val="24"/>
                <w:szCs w:val="24"/>
              </w:rPr>
              <w:br/>
              <w:t>(m/sec)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8F25A4" w14:textId="77777777" w:rsidR="00CB11AC" w:rsidRPr="00BC7069" w:rsidRDefault="00CB11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069">
              <w:rPr>
                <w:rFonts w:ascii="Times New Roman" w:hAnsi="Times New Roman" w:cs="Times New Roman"/>
                <w:sz w:val="24"/>
                <w:szCs w:val="24"/>
              </w:rPr>
              <w:t>Reynolds Number, Re</w:t>
            </w:r>
          </w:p>
        </w:tc>
      </w:tr>
      <w:tr w:rsidR="00CB11AC" w:rsidRPr="00BC7069" w14:paraId="470E432A" w14:textId="77777777" w:rsidTr="00683EB1"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2EFEE2" w14:textId="77777777" w:rsidR="00CB11AC" w:rsidRPr="00BC7069" w:rsidRDefault="00CB11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069">
              <w:rPr>
                <w:rFonts w:ascii="Times New Roman" w:hAnsi="Times New Roman" w:cs="Times New Roman"/>
                <w:sz w:val="24"/>
                <w:szCs w:val="24"/>
              </w:rPr>
              <w:t>1  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6F4CE96" w14:textId="3B7D950A" w:rsidR="00CB11AC" w:rsidRPr="00BC7069" w:rsidRDefault="00CB11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A629F5" w14:textId="77777777" w:rsidR="00CB11AC" w:rsidRPr="00BC7069" w:rsidRDefault="00CB11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06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A47132" w14:textId="77777777" w:rsidR="00CB11AC" w:rsidRPr="00BC7069" w:rsidRDefault="00CB11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06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977929" w14:textId="77777777" w:rsidR="00CB11AC" w:rsidRPr="00BC7069" w:rsidRDefault="00CB11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06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0FE640" w14:textId="77777777" w:rsidR="00CB11AC" w:rsidRPr="00BC7069" w:rsidRDefault="00CB11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06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00DC40" w14:textId="77777777" w:rsidR="00CB11AC" w:rsidRPr="00BC7069" w:rsidRDefault="00CB11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06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F38C8" w:rsidRPr="00BC7069" w14:paraId="751201B5" w14:textId="77777777" w:rsidTr="00B47410"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3379C7" w14:textId="77777777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069">
              <w:rPr>
                <w:rFonts w:ascii="Times New Roman" w:hAnsi="Times New Roman" w:cs="Times New Roman"/>
                <w:sz w:val="24"/>
                <w:szCs w:val="24"/>
              </w:rPr>
              <w:t>2  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6D380C4" w14:textId="5BCB7A8C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FF9EE4" w14:textId="77777777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06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7F79CD" w14:textId="77777777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06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7099AB" w14:textId="77777777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06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C41A0D" w14:textId="77777777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06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2831F9" w14:textId="77777777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06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F38C8" w:rsidRPr="00BC7069" w14:paraId="19F0F147" w14:textId="77777777" w:rsidTr="00B47410"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D87E4E" w14:textId="77777777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069">
              <w:rPr>
                <w:rFonts w:ascii="Times New Roman" w:hAnsi="Times New Roman" w:cs="Times New Roman"/>
                <w:sz w:val="24"/>
                <w:szCs w:val="24"/>
              </w:rPr>
              <w:t>3  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272526C" w14:textId="28292580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D0DC23" w14:textId="77777777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06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9A21ED" w14:textId="77777777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06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145A90" w14:textId="77777777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06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E31B82" w14:textId="77777777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06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A311DB" w14:textId="77777777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06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F38C8" w:rsidRPr="00BC7069" w14:paraId="74A5E960" w14:textId="77777777" w:rsidTr="00CB11AC"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B967C5B" w14:textId="3C4E1AF9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0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72DB75A" w14:textId="08EA370B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FDFE11F" w14:textId="77777777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ACC2B8B" w14:textId="77777777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5AF3FB3" w14:textId="77777777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F2B8573" w14:textId="77777777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3AB7B4C" w14:textId="77777777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8C8" w:rsidRPr="00BC7069" w14:paraId="18A97B23" w14:textId="77777777" w:rsidTr="00110CF4"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260C366" w14:textId="1B6D9D7F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06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534D5A1" w14:textId="1C4E47E3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6F45675" w14:textId="77777777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6A5B699" w14:textId="77777777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E5ADB3B" w14:textId="77777777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E99437E" w14:textId="77777777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8BF298B" w14:textId="77777777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8C8" w:rsidRPr="00BC7069" w14:paraId="427F785B" w14:textId="77777777" w:rsidTr="00110CF4"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AB10CCF" w14:textId="573FDF36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06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545581D" w14:textId="02288D5C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0520E20" w14:textId="77777777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6F4C74E" w14:textId="77777777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78EC18B" w14:textId="77777777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AA3D2E7" w14:textId="77777777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9DEC6DB" w14:textId="77777777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8C8" w:rsidRPr="00BC7069" w14:paraId="6EA84258" w14:textId="77777777" w:rsidTr="00CB11AC"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02670BC" w14:textId="4862FECC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06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DBF8DD2" w14:textId="68C3B73F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8B0B3F7" w14:textId="77777777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DF4DC2D" w14:textId="77777777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5AF9532" w14:textId="77777777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BFB79E8" w14:textId="77777777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9806B7C" w14:textId="77777777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8C8" w:rsidRPr="00BC7069" w14:paraId="2F0BBDD7" w14:textId="77777777" w:rsidTr="007C286A"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0A6EB30" w14:textId="18D5AC55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06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E998D32" w14:textId="3759C7E7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3CA9233" w14:textId="77777777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D57A2F7" w14:textId="77777777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613C20F" w14:textId="77777777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F089B9C" w14:textId="77777777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8466134" w14:textId="77777777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8C8" w:rsidRPr="00BC7069" w14:paraId="75E0634B" w14:textId="77777777" w:rsidTr="007C286A"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4F70FC2" w14:textId="5840F2A6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06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5245D72" w14:textId="0A56B580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F219B55" w14:textId="77777777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750D934" w14:textId="77777777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3A98B1D" w14:textId="77777777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A4AAE9A" w14:textId="77777777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E192656" w14:textId="77777777" w:rsidR="00CF38C8" w:rsidRPr="00BC7069" w:rsidRDefault="00CF38C8" w:rsidP="00CF3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696BD3" w14:textId="08A37647" w:rsidR="00946086" w:rsidRPr="00BC7069" w:rsidRDefault="00946086" w:rsidP="00CB11AC">
      <w:pPr>
        <w:pStyle w:val="NormalWeb"/>
        <w:shd w:val="clear" w:color="auto" w:fill="FFFFFF"/>
        <w:spacing w:before="0" w:beforeAutospacing="0" w:after="300" w:afterAutospacing="0" w:line="450" w:lineRule="atLeast"/>
        <w:rPr>
          <w:b/>
          <w:bCs/>
          <w:color w:val="000000"/>
        </w:rPr>
      </w:pPr>
      <w:r w:rsidRPr="00BC7069">
        <w:rPr>
          <w:b/>
          <w:bCs/>
          <w:color w:val="000000"/>
        </w:rPr>
        <w:t>Calculations:</w:t>
      </w:r>
    </w:p>
    <w:p w14:paraId="791D16A8" w14:textId="5EB56444" w:rsidR="00CB11AC" w:rsidRPr="00BC7069" w:rsidRDefault="00CB11AC" w:rsidP="00F0308D">
      <w:pPr>
        <w:pStyle w:val="NormalWeb"/>
        <w:shd w:val="clear" w:color="auto" w:fill="FFFFFF"/>
        <w:spacing w:before="0" w:beforeAutospacing="0" w:line="100" w:lineRule="atLeast"/>
        <w:rPr>
          <w:color w:val="000000"/>
        </w:rPr>
      </w:pPr>
      <w:r w:rsidRPr="00BC7069">
        <w:rPr>
          <w:color w:val="000000"/>
        </w:rPr>
        <w:t xml:space="preserve">Volume of water collected in tank in t seconds, V = area of tank </w:t>
      </w:r>
      <w:r w:rsidR="00AD2076" w:rsidRPr="00BC7069">
        <w:rPr>
          <w:color w:val="000000"/>
        </w:rPr>
        <w:t>×</w:t>
      </w:r>
      <w:r w:rsidRPr="00BC7069">
        <w:rPr>
          <w:color w:val="000000"/>
        </w:rPr>
        <w:t xml:space="preserve"> Rise of water level in t seconds</w:t>
      </w:r>
    </w:p>
    <w:p w14:paraId="6BFB28E9" w14:textId="77777777" w:rsidR="00CB11AC" w:rsidRPr="00BC7069" w:rsidRDefault="00CB11AC" w:rsidP="00F0308D">
      <w:pPr>
        <w:pStyle w:val="NormalWeb"/>
        <w:shd w:val="clear" w:color="auto" w:fill="FFFFFF"/>
        <w:spacing w:before="0" w:beforeAutospacing="0" w:line="100" w:lineRule="atLeast"/>
        <w:rPr>
          <w:color w:val="000000"/>
        </w:rPr>
      </w:pPr>
      <w:r w:rsidRPr="00BC7069">
        <w:rPr>
          <w:color w:val="000000"/>
        </w:rPr>
        <w:t>Discharge, Q = Volume / time</w:t>
      </w:r>
    </w:p>
    <w:p w14:paraId="1D5D527B" w14:textId="77777777" w:rsidR="00CB11AC" w:rsidRPr="00BC7069" w:rsidRDefault="00CB11AC" w:rsidP="00F0308D">
      <w:pPr>
        <w:pStyle w:val="NormalWeb"/>
        <w:shd w:val="clear" w:color="auto" w:fill="FFFFFF"/>
        <w:spacing w:before="0" w:beforeAutospacing="0" w:line="100" w:lineRule="atLeast"/>
        <w:rPr>
          <w:color w:val="000000"/>
        </w:rPr>
      </w:pPr>
      <w:r w:rsidRPr="00BC7069">
        <w:rPr>
          <w:color w:val="000000"/>
        </w:rPr>
        <w:t>Velocity of flow, v = Discharge / area of glass tube</w:t>
      </w:r>
    </w:p>
    <w:p w14:paraId="2031F873" w14:textId="4263DED9" w:rsidR="00CB11AC" w:rsidRPr="00BC7069" w:rsidRDefault="00CB11AC" w:rsidP="00F0308D">
      <w:pPr>
        <w:pStyle w:val="NormalWeb"/>
        <w:shd w:val="clear" w:color="auto" w:fill="FFFFFF"/>
        <w:spacing w:before="0" w:beforeAutospacing="0" w:line="100" w:lineRule="atLeast"/>
        <w:rPr>
          <w:color w:val="000000"/>
        </w:rPr>
      </w:pPr>
      <w:r w:rsidRPr="00BC7069">
        <w:rPr>
          <w:color w:val="000000"/>
        </w:rPr>
        <w:t xml:space="preserve">Reynolds </w:t>
      </w:r>
      <w:r w:rsidR="00AD2076" w:rsidRPr="00BC7069">
        <w:rPr>
          <w:color w:val="000000"/>
        </w:rPr>
        <w:t>number, Re</w:t>
      </w:r>
      <w:r w:rsidRPr="00BC7069">
        <w:rPr>
          <w:color w:val="000000"/>
        </w:rPr>
        <w:t xml:space="preserve"> =</w:t>
      </w:r>
    </w:p>
    <w:p w14:paraId="47BB9458" w14:textId="536DC4DE" w:rsidR="00946086" w:rsidRPr="00BC7069" w:rsidRDefault="00946086" w:rsidP="00CB11AC">
      <w:pPr>
        <w:pStyle w:val="NormalWeb"/>
        <w:shd w:val="clear" w:color="auto" w:fill="FFFFFF"/>
        <w:spacing w:before="0" w:beforeAutospacing="0" w:after="0" w:afterAutospacing="0" w:line="450" w:lineRule="atLeast"/>
        <w:rPr>
          <w:b/>
          <w:bCs/>
          <w:color w:val="000000"/>
        </w:rPr>
      </w:pPr>
      <w:r w:rsidRPr="00BC7069">
        <w:rPr>
          <w:b/>
          <w:bCs/>
          <w:color w:val="000000"/>
        </w:rPr>
        <w:t>Result:</w:t>
      </w:r>
    </w:p>
    <w:p w14:paraId="1D141423" w14:textId="622F32C5" w:rsidR="00CB11AC" w:rsidRPr="00BC7069" w:rsidRDefault="00CB11AC" w:rsidP="00CB11AC">
      <w:pPr>
        <w:pStyle w:val="NormalWeb"/>
        <w:shd w:val="clear" w:color="auto" w:fill="FFFFFF"/>
        <w:spacing w:before="0" w:beforeAutospacing="0" w:after="0" w:afterAutospacing="0" w:line="450" w:lineRule="atLeast"/>
        <w:rPr>
          <w:color w:val="000000"/>
        </w:rPr>
      </w:pPr>
      <w:r w:rsidRPr="00BC7069">
        <w:rPr>
          <w:color w:val="000000"/>
        </w:rPr>
        <w:t>Reynolds number of flows =</w:t>
      </w:r>
    </w:p>
    <w:p w14:paraId="0599BCCD" w14:textId="0B02EF03" w:rsidR="00CB11AC" w:rsidRPr="00BC7069" w:rsidRDefault="00CB11AC">
      <w:pPr>
        <w:rPr>
          <w:rFonts w:ascii="Times New Roman" w:hAnsi="Times New Roman" w:cs="Times New Roman"/>
          <w:sz w:val="24"/>
          <w:szCs w:val="24"/>
        </w:rPr>
      </w:pPr>
    </w:p>
    <w:sectPr w:rsidR="00CB11AC" w:rsidRPr="00BC7069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B24051" w14:textId="77777777" w:rsidR="0070564D" w:rsidRDefault="0070564D" w:rsidP="00314382">
      <w:pPr>
        <w:spacing w:after="0" w:line="240" w:lineRule="auto"/>
      </w:pPr>
      <w:r>
        <w:separator/>
      </w:r>
    </w:p>
  </w:endnote>
  <w:endnote w:type="continuationSeparator" w:id="0">
    <w:p w14:paraId="280E7968" w14:textId="77777777" w:rsidR="0070564D" w:rsidRDefault="0070564D" w:rsidP="00314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5DEEE" w14:textId="77777777" w:rsidR="0070564D" w:rsidRDefault="0070564D" w:rsidP="00314382">
      <w:pPr>
        <w:spacing w:after="0" w:line="240" w:lineRule="auto"/>
      </w:pPr>
      <w:r>
        <w:separator/>
      </w:r>
    </w:p>
  </w:footnote>
  <w:footnote w:type="continuationSeparator" w:id="0">
    <w:p w14:paraId="77BC9658" w14:textId="77777777" w:rsidR="0070564D" w:rsidRDefault="0070564D" w:rsidP="00314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BB274" w14:textId="5DAF17DA" w:rsidR="00314382" w:rsidRPr="00BC7069" w:rsidRDefault="00314382" w:rsidP="00314382">
    <w:pPr>
      <w:pStyle w:val="Header"/>
      <w:tabs>
        <w:tab w:val="center" w:pos="9348"/>
      </w:tabs>
      <w:rPr>
        <w:rFonts w:ascii="Times New Roman" w:hAnsi="Times New Roman" w:cs="Times New Roman"/>
        <w:sz w:val="20"/>
        <w:szCs w:val="20"/>
      </w:rPr>
    </w:pPr>
    <w:r w:rsidRPr="00BC7069">
      <w:rPr>
        <w:rFonts w:ascii="Times New Roman" w:hAnsi="Times New Roman" w:cs="Times New Roman"/>
        <w:sz w:val="20"/>
        <w:szCs w:val="20"/>
      </w:rPr>
      <w:t>Fluid Mechanics Lab</w:t>
    </w:r>
  </w:p>
  <w:p w14:paraId="2132E68E" w14:textId="45F8D707" w:rsidR="00314382" w:rsidRPr="00BC7069" w:rsidRDefault="00BC7069" w:rsidP="00BC7069">
    <w:pPr>
      <w:pStyle w:val="Header"/>
      <w:tabs>
        <w:tab w:val="center" w:pos="9348"/>
      </w:tabs>
      <w:jc w:val="right"/>
      <w:rPr>
        <w:rFonts w:ascii="Times New Roman" w:hAnsi="Times New Roman" w:cs="Times New Roman"/>
        <w:sz w:val="20"/>
        <w:szCs w:val="20"/>
      </w:rPr>
    </w:pPr>
    <w:bookmarkStart w:id="0" w:name="_Hlk47350853"/>
    <w:bookmarkStart w:id="1" w:name="_Hlk47350854"/>
    <w:r w:rsidRPr="00BC7069">
      <w:rPr>
        <w:rFonts w:ascii="Times New Roman" w:hAnsi="Times New Roman" w:cs="Times New Roman"/>
        <w:sz w:val="20"/>
        <w:szCs w:val="20"/>
      </w:rPr>
      <w:t>Department of Chemical Engineering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644E5"/>
    <w:multiLevelType w:val="hybridMultilevel"/>
    <w:tmpl w:val="CBCA7AD0"/>
    <w:lvl w:ilvl="0" w:tplc="9CBE92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64F8C"/>
    <w:multiLevelType w:val="hybridMultilevel"/>
    <w:tmpl w:val="0914901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9B0CD4"/>
    <w:multiLevelType w:val="hybridMultilevel"/>
    <w:tmpl w:val="8CFAC9A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495AB6"/>
    <w:multiLevelType w:val="hybridMultilevel"/>
    <w:tmpl w:val="76A4E1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F314B"/>
    <w:multiLevelType w:val="multilevel"/>
    <w:tmpl w:val="4F66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347AD"/>
    <w:multiLevelType w:val="hybridMultilevel"/>
    <w:tmpl w:val="FD427E5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6A24EF"/>
    <w:multiLevelType w:val="hybridMultilevel"/>
    <w:tmpl w:val="4D5664E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771849"/>
    <w:multiLevelType w:val="hybridMultilevel"/>
    <w:tmpl w:val="CCA0B58C"/>
    <w:lvl w:ilvl="0" w:tplc="4009000F">
      <w:start w:val="1"/>
      <w:numFmt w:val="decimal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F7B3B"/>
    <w:multiLevelType w:val="hybridMultilevel"/>
    <w:tmpl w:val="BA6C682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9529B1"/>
    <w:multiLevelType w:val="hybridMultilevel"/>
    <w:tmpl w:val="5F4A20E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B93CF2"/>
    <w:multiLevelType w:val="multilevel"/>
    <w:tmpl w:val="9B62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3675FA"/>
    <w:multiLevelType w:val="hybridMultilevel"/>
    <w:tmpl w:val="9F9A648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45498B"/>
    <w:multiLevelType w:val="hybridMultilevel"/>
    <w:tmpl w:val="24424B7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1B21A9"/>
    <w:multiLevelType w:val="hybridMultilevel"/>
    <w:tmpl w:val="22E2BDB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82160F"/>
    <w:multiLevelType w:val="hybridMultilevel"/>
    <w:tmpl w:val="C2A25FB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2D4338"/>
    <w:multiLevelType w:val="hybridMultilevel"/>
    <w:tmpl w:val="D7989EF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100EF7"/>
    <w:multiLevelType w:val="hybridMultilevel"/>
    <w:tmpl w:val="95AC81C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747F6A"/>
    <w:multiLevelType w:val="hybridMultilevel"/>
    <w:tmpl w:val="BD6EBAA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E62011"/>
    <w:multiLevelType w:val="hybridMultilevel"/>
    <w:tmpl w:val="E41CBCF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C9387C"/>
    <w:multiLevelType w:val="hybridMultilevel"/>
    <w:tmpl w:val="498878A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84121D1"/>
    <w:multiLevelType w:val="multilevel"/>
    <w:tmpl w:val="09BE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BE5D5F"/>
    <w:multiLevelType w:val="multilevel"/>
    <w:tmpl w:val="C56A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4"/>
  </w:num>
  <w:num w:numId="3">
    <w:abstractNumId w:val="21"/>
  </w:num>
  <w:num w:numId="4">
    <w:abstractNumId w:val="10"/>
  </w:num>
  <w:num w:numId="5">
    <w:abstractNumId w:val="7"/>
  </w:num>
  <w:num w:numId="6">
    <w:abstractNumId w:val="15"/>
  </w:num>
  <w:num w:numId="7">
    <w:abstractNumId w:val="18"/>
  </w:num>
  <w:num w:numId="8">
    <w:abstractNumId w:val="14"/>
  </w:num>
  <w:num w:numId="9">
    <w:abstractNumId w:val="2"/>
  </w:num>
  <w:num w:numId="10">
    <w:abstractNumId w:val="13"/>
  </w:num>
  <w:num w:numId="11">
    <w:abstractNumId w:val="3"/>
  </w:num>
  <w:num w:numId="12">
    <w:abstractNumId w:val="17"/>
  </w:num>
  <w:num w:numId="13">
    <w:abstractNumId w:val="6"/>
  </w:num>
  <w:num w:numId="14">
    <w:abstractNumId w:val="8"/>
  </w:num>
  <w:num w:numId="15">
    <w:abstractNumId w:val="5"/>
  </w:num>
  <w:num w:numId="16">
    <w:abstractNumId w:val="1"/>
  </w:num>
  <w:num w:numId="17">
    <w:abstractNumId w:val="16"/>
  </w:num>
  <w:num w:numId="18">
    <w:abstractNumId w:val="11"/>
  </w:num>
  <w:num w:numId="19">
    <w:abstractNumId w:val="19"/>
  </w:num>
  <w:num w:numId="20">
    <w:abstractNumId w:val="12"/>
  </w:num>
  <w:num w:numId="21">
    <w:abstractNumId w:val="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FE"/>
    <w:rsid w:val="00256EED"/>
    <w:rsid w:val="00314382"/>
    <w:rsid w:val="00321FBD"/>
    <w:rsid w:val="00357908"/>
    <w:rsid w:val="00481306"/>
    <w:rsid w:val="00496BFE"/>
    <w:rsid w:val="004A2010"/>
    <w:rsid w:val="004C7CC6"/>
    <w:rsid w:val="00584E60"/>
    <w:rsid w:val="00590431"/>
    <w:rsid w:val="005A25DF"/>
    <w:rsid w:val="005C2CB0"/>
    <w:rsid w:val="00600B1D"/>
    <w:rsid w:val="00683EB1"/>
    <w:rsid w:val="0070564D"/>
    <w:rsid w:val="007345F0"/>
    <w:rsid w:val="00741CF2"/>
    <w:rsid w:val="00946086"/>
    <w:rsid w:val="009850E2"/>
    <w:rsid w:val="009A4C50"/>
    <w:rsid w:val="009B2A10"/>
    <w:rsid w:val="00A27FE1"/>
    <w:rsid w:val="00AD2076"/>
    <w:rsid w:val="00B51AF9"/>
    <w:rsid w:val="00BC7069"/>
    <w:rsid w:val="00CA7BF3"/>
    <w:rsid w:val="00CB11AC"/>
    <w:rsid w:val="00CD737F"/>
    <w:rsid w:val="00CF38C8"/>
    <w:rsid w:val="00D35E9F"/>
    <w:rsid w:val="00EF62FF"/>
    <w:rsid w:val="00F0308D"/>
    <w:rsid w:val="00F82583"/>
    <w:rsid w:val="00FA0651"/>
    <w:rsid w:val="00FD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BE9A0"/>
  <w15:chartTrackingRefBased/>
  <w15:docId w15:val="{30159550-4F77-4E15-8F38-D7AA79284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1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B11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A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3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4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octitle">
    <w:name w:val="toc_title"/>
    <w:basedOn w:val="Normal"/>
    <w:rsid w:val="009A4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toggle">
    <w:name w:val="toc_toggle"/>
    <w:basedOn w:val="DefaultParagraphFont"/>
    <w:rsid w:val="009A4C50"/>
  </w:style>
  <w:style w:type="character" w:styleId="Hyperlink">
    <w:name w:val="Hyperlink"/>
    <w:basedOn w:val="DefaultParagraphFont"/>
    <w:uiPriority w:val="99"/>
    <w:semiHidden/>
    <w:unhideWhenUsed/>
    <w:rsid w:val="009A4C5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B11A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CB11A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B1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A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3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314382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314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382"/>
  </w:style>
  <w:style w:type="paragraph" w:styleId="Footer">
    <w:name w:val="footer"/>
    <w:basedOn w:val="Normal"/>
    <w:link w:val="FooterChar"/>
    <w:uiPriority w:val="99"/>
    <w:unhideWhenUsed/>
    <w:rsid w:val="00314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3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5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108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1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48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1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38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4169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  <w:divsChild>
            <w:div w:id="678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606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3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8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491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30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520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  <w:divsChild>
            <w:div w:id="14914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19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4806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0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18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14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023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4669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sharma.gagnesh@outlook.com</dc:creator>
  <cp:keywords/>
  <dc:description/>
  <cp:lastModifiedBy>sharma.gagnesh@outlook.com</cp:lastModifiedBy>
  <cp:revision>22</cp:revision>
  <dcterms:created xsi:type="dcterms:W3CDTF">2020-08-02T13:09:00Z</dcterms:created>
  <dcterms:modified xsi:type="dcterms:W3CDTF">2020-08-03T11:40:00Z</dcterms:modified>
</cp:coreProperties>
</file>