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8E71E" w14:textId="1FCD3C35" w:rsidR="000E732F" w:rsidRDefault="000E7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68B26B5A" w14:textId="0F567ADD" w:rsidR="000E732F" w:rsidRDefault="000E732F" w:rsidP="003B6FBC">
      <w:pPr>
        <w:pStyle w:val="a5"/>
        <w:ind w:firstLine="0"/>
      </w:pPr>
      <w:r>
        <w:br w:type="column"/>
      </w:r>
      <w:r>
        <w:lastRenderedPageBreak/>
        <w:t>Введение</w:t>
      </w:r>
    </w:p>
    <w:p w14:paraId="03B42304" w14:textId="2493AB57" w:rsidR="00EF6B76" w:rsidRDefault="00EF6B76" w:rsidP="00EF49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833393">
        <w:rPr>
          <w:rFonts w:ascii="Times New Roman" w:hAnsi="Times New Roman" w:cs="Times New Roman"/>
          <w:sz w:val="28"/>
          <w:szCs w:val="28"/>
        </w:rPr>
        <w:t>обработка текстовых данных является одной из самых востребованных и быстроразвивающихся отраслей. Большинство крупных компаний</w:t>
      </w:r>
      <w:r w:rsidR="009B1397">
        <w:rPr>
          <w:rFonts w:ascii="Times New Roman" w:hAnsi="Times New Roman" w:cs="Times New Roman"/>
          <w:sz w:val="28"/>
          <w:szCs w:val="28"/>
        </w:rPr>
        <w:t xml:space="preserve"> постоянно ищут способы оптимизировать свои бизнес-процессы, связанные с обработкой документов, писем или иной информации на естественном языке. В современных реалиях сложно представить организацию, для которой внедрение алгоритмов анализа текстовых данных не принесло бы существенной выгоды. Основ</w:t>
      </w:r>
      <w:r w:rsidR="0053131F">
        <w:rPr>
          <w:rFonts w:ascii="Times New Roman" w:hAnsi="Times New Roman" w:cs="Times New Roman"/>
          <w:sz w:val="28"/>
          <w:szCs w:val="28"/>
        </w:rPr>
        <w:t>ными задачами данной отрасли являются</w:t>
      </w:r>
      <w:r w:rsidR="005313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20F81B" w14:textId="2764E5A4" w:rsidR="0053131F" w:rsidRDefault="0053131F" w:rsidP="00531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Машинный перевод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CA9C04" w14:textId="2E7F17C6" w:rsidR="0053131F" w:rsidRDefault="0053131F" w:rsidP="00531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Классификация текстов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CBFCC89" w14:textId="6991BF96" w:rsidR="0053131F" w:rsidRPr="0053131F" w:rsidRDefault="0053131F" w:rsidP="00531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Кластеризация текстов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70EF8C" w14:textId="4F02F795" w:rsidR="0053131F" w:rsidRDefault="0053131F" w:rsidP="00531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Извлечение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E0F3FC" w14:textId="340245B6" w:rsidR="0053131F" w:rsidRDefault="0053131F" w:rsidP="00531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Системы вопрос-ответ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2D108D" w14:textId="196CFCAD" w:rsidR="0053131F" w:rsidRDefault="0053131F" w:rsidP="00531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Генерация текстов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2642A8" w14:textId="78FAC285" w:rsidR="0053131F" w:rsidRDefault="0053131F" w:rsidP="00531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правописания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056EF6" w14:textId="4535B6FC" w:rsidR="0053131F" w:rsidRDefault="0053131F" w:rsidP="00531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Оптическое распознавание текстов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AEACAA" w14:textId="52061477" w:rsidR="0053131F" w:rsidRPr="00724773" w:rsidRDefault="0053131F" w:rsidP="00531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на соответствие образцу.</w:t>
      </w:r>
    </w:p>
    <w:p w14:paraId="6A0705A0" w14:textId="19ECF453" w:rsidR="00724773" w:rsidRDefault="00724773" w:rsidP="00EF49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24773">
        <w:rPr>
          <w:rFonts w:ascii="Times New Roman" w:hAnsi="Times New Roman" w:cs="Times New Roman"/>
          <w:sz w:val="28"/>
          <w:szCs w:val="28"/>
        </w:rPr>
        <w:t>Машинный перевод – это процесс при котором текст, написанный на одном естественном языке, перевод</w:t>
      </w:r>
      <w:r>
        <w:rPr>
          <w:rFonts w:ascii="Times New Roman" w:hAnsi="Times New Roman" w:cs="Times New Roman"/>
          <w:sz w:val="28"/>
          <w:szCs w:val="28"/>
        </w:rPr>
        <w:t>ится на другой естественный язык с использованием специального программного обеспечения. Яркими примерами такого программного обеспечения являются сервисы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24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переводчик»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Яндекс.переводчик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Они представляют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47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приложения, в которые можно загрузить текст и перевести его на другой язык, сохраняя с некоторым уровнем точности его смысловую нагрузку и синтаксис.</w:t>
      </w:r>
    </w:p>
    <w:p w14:paraId="4E4C0C2B" w14:textId="311C664E" w:rsidR="00724773" w:rsidRDefault="00724773" w:rsidP="00EF49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текстов – это процесс при котором специальное программное обеспечение может присвоить полученному тексту один из классов, заданных разработчиком. Например, новостной портал «Яндекс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Дзен» может автоматически присвоить написанной статье </w:t>
      </w:r>
      <w:r w:rsidR="00967964">
        <w:rPr>
          <w:rFonts w:ascii="Times New Roman" w:hAnsi="Times New Roman" w:cs="Times New Roman"/>
          <w:sz w:val="28"/>
          <w:szCs w:val="28"/>
        </w:rPr>
        <w:t>категорию, в зависимости от ее наполнения.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D8A51" w14:textId="5A0060D2" w:rsidR="00967964" w:rsidRDefault="00967964" w:rsidP="00EF49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Кластеризация текстов – это процесс, при котором специальное программное обеспечение получившее на вход некоторое количество текстовых документов может разделить их на заданное количество категорий.</w:t>
      </w:r>
    </w:p>
    <w:p w14:paraId="5B8F2FCE" w14:textId="4FB4E8C9" w:rsidR="00967964" w:rsidRDefault="00967964" w:rsidP="00EF49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информации – это процесс, при котором специальное программное обеспечение, получившее на вход текстовый документ, может найти и вывести пользователю обособленные факты или конкретные участки текста, необходимы пользователю.</w:t>
      </w:r>
    </w:p>
    <w:p w14:paraId="09570022" w14:textId="75F3C6D0" w:rsidR="00967964" w:rsidRDefault="00967964" w:rsidP="00EF49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вопрос-ответ – это системы, способные коммуницировать с пользователем, подбирая текст ответа из заранее заготовленного множества ответов, в зависимости от запроса пользователя.</w:t>
      </w:r>
    </w:p>
    <w:p w14:paraId="5DDC7A1F" w14:textId="77777777" w:rsidR="00967964" w:rsidRDefault="00967964" w:rsidP="00EF49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текстов – это процесс, при котором из некоторого количества данных, например</w:t>
      </w:r>
      <w:r w:rsidRPr="009679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темы, часть текста или полнотекстового документа специальное программное обеспечение генерирует текст, заданного разработчиком объема. </w:t>
      </w:r>
    </w:p>
    <w:p w14:paraId="241F14F9" w14:textId="090D42A8" w:rsidR="00967964" w:rsidRPr="00967964" w:rsidRDefault="00967964" w:rsidP="00EF49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правописания – это итеративный процесс, часто встречающийся в текстовых редакторах или системах контроля документации на предприятии</w:t>
      </w:r>
      <w:r w:rsidR="00C13B82">
        <w:rPr>
          <w:rFonts w:ascii="Times New Roman" w:hAnsi="Times New Roman" w:cs="Times New Roman"/>
          <w:sz w:val="28"/>
          <w:szCs w:val="28"/>
        </w:rPr>
        <w:t xml:space="preserve">. Позволяющий проверять синтаксис, орфографию и пунктуацию вводимого пользователем текста после каждого введённого символа.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9B6F7" w14:textId="464E37C0" w:rsidR="0053131F" w:rsidRPr="00724773" w:rsidRDefault="0053131F" w:rsidP="00EF49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данных задач существуют разнообразные методы и алгоритмы, применение которых позволяет достигнуть необходимого результата. Используемые практики можно разделить</w:t>
      </w:r>
      <w:r w:rsidR="008565E2">
        <w:rPr>
          <w:rFonts w:ascii="Times New Roman" w:hAnsi="Times New Roman" w:cs="Times New Roman"/>
          <w:sz w:val="28"/>
          <w:szCs w:val="28"/>
        </w:rPr>
        <w:t xml:space="preserve"> на несколько уровней</w:t>
      </w:r>
      <w:r w:rsidR="008565E2" w:rsidRPr="00724773">
        <w:rPr>
          <w:rFonts w:ascii="Times New Roman" w:hAnsi="Times New Roman" w:cs="Times New Roman"/>
          <w:sz w:val="28"/>
          <w:szCs w:val="28"/>
        </w:rPr>
        <w:t>:</w:t>
      </w:r>
    </w:p>
    <w:p w14:paraId="41BD920C" w14:textId="3A20931A" w:rsidR="008565E2" w:rsidRDefault="008565E2" w:rsidP="008565E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Уровень символов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B830A1" w14:textId="7AFDBD74" w:rsidR="008565E2" w:rsidRDefault="008565E2" w:rsidP="008565E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Уровень слов – морфология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5A16CE" w14:textId="1DFE79D7" w:rsidR="008565E2" w:rsidRDefault="008565E2" w:rsidP="008565E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Уровень предложений – синтаксис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3A6F81" w14:textId="1C41C655" w:rsidR="000E732F" w:rsidRDefault="008565E2" w:rsidP="008C307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07A">
        <w:rPr>
          <w:rFonts w:ascii="Times New Roman" w:hAnsi="Times New Roman" w:cs="Times New Roman"/>
          <w:sz w:val="28"/>
          <w:szCs w:val="28"/>
        </w:rPr>
        <w:t>Уровень смысла – семантика</w:t>
      </w:r>
      <w:r w:rsidR="00EF49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6C7087" w14:textId="3A9D3241" w:rsidR="008C307A" w:rsidRPr="00E00653" w:rsidRDefault="008C307A" w:rsidP="00E0065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Классификация текстов один из самых широко используемых инструментов в современной обработке естественного языка. Он позволяет решать огромное количество задач, подавляющее большинство которых позволяет оптимизировать процессы, связанные с документооборотом на предприятии. Однако, классификация текстов может применяться и для удобства более широкого круга пользователей, например, в новостных агрегаторах или иных сервисах, работающих со статьями пользователей</w:t>
      </w:r>
      <w:r w:rsidR="00EF492C">
        <w:rPr>
          <w:rFonts w:ascii="Times New Roman" w:hAnsi="Times New Roman" w:cs="Times New Roman"/>
          <w:sz w:val="28"/>
          <w:szCs w:val="28"/>
        </w:rPr>
        <w:t>, например</w:t>
      </w:r>
      <w:r w:rsidR="00EF492C" w:rsidRPr="00EF492C">
        <w:rPr>
          <w:rFonts w:ascii="Times New Roman" w:hAnsi="Times New Roman" w:cs="Times New Roman"/>
          <w:sz w:val="28"/>
          <w:szCs w:val="28"/>
        </w:rPr>
        <w:t>:</w:t>
      </w:r>
      <w:r w:rsidR="00E00653" w:rsidRPr="00E00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2C" w:rsidRPr="00E00653">
        <w:rPr>
          <w:rFonts w:ascii="Times New Roman" w:hAnsi="Times New Roman" w:cs="Times New Roman"/>
          <w:sz w:val="28"/>
          <w:szCs w:val="28"/>
        </w:rPr>
        <w:t>Elsevier</w:t>
      </w:r>
      <w:proofErr w:type="spellEnd"/>
      <w:r w:rsidR="00EF492C" w:rsidRPr="00E00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2C" w:rsidRPr="00E00653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 w:rsidR="00EF492C" w:rsidRPr="00E00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2C" w:rsidRPr="00E00653">
        <w:rPr>
          <w:rFonts w:ascii="Times New Roman" w:hAnsi="Times New Roman" w:cs="Times New Roman"/>
          <w:sz w:val="28"/>
          <w:szCs w:val="28"/>
        </w:rPr>
        <w:t>Finder</w:t>
      </w:r>
      <w:proofErr w:type="spellEnd"/>
    </w:p>
    <w:p w14:paraId="5CE0EA12" w14:textId="77777777" w:rsidR="00EF492C" w:rsidRDefault="00EF492C" w:rsidP="00E0065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Бесплатный онлайн-сервис, разработанных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RELX</w:t>
      </w:r>
      <w:r w:rsidRPr="00EF4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используемый издательство </w:t>
      </w:r>
      <w:r>
        <w:rPr>
          <w:rFonts w:ascii="Times New Roman" w:hAnsi="Times New Roman" w:cs="Times New Roman"/>
          <w:sz w:val="28"/>
          <w:szCs w:val="28"/>
          <w:lang w:val="en-US"/>
        </w:rPr>
        <w:t>Elsevier</w:t>
      </w:r>
      <w:r w:rsidRPr="00EF4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пользователь может найти наиболее точно соответствующие тематике статьи журналы издательства. С помощью этого сервиса возможно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1F07F" w14:textId="75B85096" w:rsidR="00EF492C" w:rsidRDefault="00EF492C" w:rsidP="00EF492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журнал для статьи пользователя, при отсутствии практического опыта в публикации</w:t>
      </w:r>
      <w:r w:rsidRPr="00EF492C">
        <w:rPr>
          <w:rFonts w:ascii="Times New Roman" w:hAnsi="Times New Roman" w:cs="Times New Roman"/>
          <w:sz w:val="28"/>
          <w:szCs w:val="28"/>
        </w:rPr>
        <w:t>;</w:t>
      </w:r>
    </w:p>
    <w:p w14:paraId="67BD3678" w14:textId="3AF89124" w:rsidR="00EF492C" w:rsidRDefault="00EF492C" w:rsidP="00EF492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журнал для работ, написанных в междисциплинарных областях</w:t>
      </w:r>
      <w:r w:rsidRPr="00EF492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E4D549" w14:textId="23450B71" w:rsidR="00EF492C" w:rsidRDefault="00EF492C" w:rsidP="00EF492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журналы, позволяющие опубликовать статью бесплатно и в открытом доступе.</w:t>
      </w:r>
    </w:p>
    <w:p w14:paraId="2AD4A1D4" w14:textId="31C1737D" w:rsidR="00E00653" w:rsidRDefault="00E00653" w:rsidP="00E00653">
      <w:pPr>
        <w:spacing w:line="360" w:lineRule="auto"/>
        <w:ind w:firstLine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подбора журнала требуются следующие входные данные</w:t>
      </w:r>
      <w:r w:rsidRPr="00E006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85F65" w14:textId="026729EC" w:rsidR="00E00653" w:rsidRDefault="00E00653" w:rsidP="00E0065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статьи</w:t>
      </w:r>
      <w:r w:rsidR="005402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A8552B" w14:textId="4ABFEFB1" w:rsidR="005402EE" w:rsidRDefault="005402EE" w:rsidP="00E0065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FAC27" w14:textId="405B328B" w:rsidR="005402EE" w:rsidRDefault="005402EE" w:rsidP="00E0065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Релевантные ключевые слова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456EFD" w14:textId="34A1F19B" w:rsidR="005402EE" w:rsidRPr="00E00653" w:rsidRDefault="005402EE" w:rsidP="00E0065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Предполагаемая пользователем сфера исследований.</w:t>
      </w:r>
    </w:p>
    <w:p w14:paraId="52AA916A" w14:textId="77777777" w:rsidR="00E00653" w:rsidRPr="00E00653" w:rsidRDefault="00E00653" w:rsidP="00E006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1E3BC" w14:textId="77777777" w:rsidR="00E00653" w:rsidRDefault="00EF492C" w:rsidP="00E00653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72DDD35" wp14:editId="1E793C57">
            <wp:extent cx="5940425" cy="6010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4F75" w14:textId="601852F4" w:rsidR="00EF492C" w:rsidRPr="003B6FBC" w:rsidRDefault="00E00653" w:rsidP="00E0065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B6FB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B6FB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B6FB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B6FB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3B6FBC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3B6FB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B6FB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Интерфейс сервиса </w:t>
      </w:r>
      <w:proofErr w:type="spellStart"/>
      <w:r w:rsidRPr="003B6FB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Journal</w:t>
      </w:r>
      <w:proofErr w:type="spellEnd"/>
      <w:r w:rsidRPr="003B6FB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3B6FB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Finder</w:t>
      </w:r>
      <w:proofErr w:type="spellEnd"/>
    </w:p>
    <w:p w14:paraId="7832F974" w14:textId="77777777" w:rsidR="00E00653" w:rsidRPr="00EF492C" w:rsidRDefault="00E00653" w:rsidP="00EF49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C3A85" w14:textId="3B9DAA73" w:rsidR="00EF492C" w:rsidRDefault="00EF492C" w:rsidP="00EF49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Аналогичным функционалом обла</w:t>
      </w:r>
      <w:r w:rsidR="00E00653">
        <w:rPr>
          <w:rFonts w:ascii="Times New Roman" w:hAnsi="Times New Roman" w:cs="Times New Roman"/>
          <w:sz w:val="28"/>
          <w:szCs w:val="28"/>
        </w:rPr>
        <w:t>дают сервисы</w:t>
      </w:r>
      <w:r w:rsidR="00E006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A0D884" w14:textId="5388B239" w:rsidR="00E00653" w:rsidRDefault="00E00653" w:rsidP="00E0065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653">
        <w:rPr>
          <w:rFonts w:ascii="Times New Roman" w:hAnsi="Times New Roman" w:cs="Times New Roman"/>
          <w:sz w:val="28"/>
          <w:szCs w:val="28"/>
          <w:lang w:val="en-US"/>
        </w:rPr>
        <w:t xml:space="preserve">Springer Journal </w:t>
      </w:r>
      <w:proofErr w:type="spellStart"/>
      <w:r w:rsidRPr="00E00653">
        <w:rPr>
          <w:rFonts w:ascii="Times New Roman" w:hAnsi="Times New Roman" w:cs="Times New Roman"/>
          <w:sz w:val="28"/>
          <w:szCs w:val="28"/>
          <w:lang w:val="en-US"/>
        </w:rPr>
        <w:t>Suggester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2A11C5" w14:textId="69A0ED2A" w:rsidR="00E00653" w:rsidRDefault="00E00653" w:rsidP="00E0065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653">
        <w:rPr>
          <w:rFonts w:ascii="Times New Roman" w:hAnsi="Times New Roman" w:cs="Times New Roman"/>
          <w:sz w:val="28"/>
          <w:szCs w:val="28"/>
          <w:lang w:val="en-US"/>
        </w:rPr>
        <w:t>Manuscript matcher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B74AFC" w14:textId="5E56F9E2" w:rsidR="00E00653" w:rsidRDefault="00E00653" w:rsidP="00E0065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0653">
        <w:rPr>
          <w:rFonts w:ascii="Times New Roman" w:hAnsi="Times New Roman" w:cs="Times New Roman"/>
          <w:sz w:val="28"/>
          <w:szCs w:val="28"/>
          <w:lang w:val="en-US"/>
        </w:rPr>
        <w:t>Edanz</w:t>
      </w:r>
      <w:proofErr w:type="spellEnd"/>
      <w:r w:rsidRPr="00E00653">
        <w:rPr>
          <w:rFonts w:ascii="Times New Roman" w:hAnsi="Times New Roman" w:cs="Times New Roman"/>
          <w:sz w:val="28"/>
          <w:szCs w:val="28"/>
          <w:lang w:val="en-US"/>
        </w:rPr>
        <w:t xml:space="preserve"> Journal Selector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BD4059" w14:textId="743F1733" w:rsidR="00E00653" w:rsidRDefault="00E00653" w:rsidP="00E0065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0653">
        <w:rPr>
          <w:rFonts w:ascii="Times New Roman" w:hAnsi="Times New Roman" w:cs="Times New Roman"/>
          <w:sz w:val="28"/>
          <w:szCs w:val="28"/>
          <w:lang w:val="en-US"/>
        </w:rPr>
        <w:t>Researchers.One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69FC82" w14:textId="32BC7958" w:rsidR="00E00653" w:rsidRDefault="00E00653" w:rsidP="00E0065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653">
        <w:rPr>
          <w:rFonts w:ascii="Times New Roman" w:hAnsi="Times New Roman" w:cs="Times New Roman"/>
          <w:sz w:val="28"/>
          <w:szCs w:val="28"/>
          <w:lang w:val="en-US"/>
        </w:rPr>
        <w:t>Transpose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D1F54E" w14:textId="2632B98E" w:rsidR="005402EE" w:rsidRDefault="00E00653" w:rsidP="00E006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653"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довольно большое количество </w:t>
      </w:r>
      <w:r w:rsidR="005402EE">
        <w:rPr>
          <w:rFonts w:ascii="Times New Roman" w:hAnsi="Times New Roman" w:cs="Times New Roman"/>
          <w:sz w:val="28"/>
          <w:szCs w:val="28"/>
        </w:rPr>
        <w:t>сервисов, ни один из них не работает со статьями, написанными на русском языке.</w:t>
      </w:r>
      <w:r w:rsidR="005402EE" w:rsidRPr="005402EE">
        <w:rPr>
          <w:rFonts w:ascii="Times New Roman" w:hAnsi="Times New Roman" w:cs="Times New Roman"/>
          <w:sz w:val="28"/>
          <w:szCs w:val="28"/>
        </w:rPr>
        <w:t xml:space="preserve"> </w:t>
      </w:r>
      <w:r w:rsidR="005402EE">
        <w:rPr>
          <w:rFonts w:ascii="Times New Roman" w:hAnsi="Times New Roman" w:cs="Times New Roman"/>
          <w:sz w:val="28"/>
          <w:szCs w:val="28"/>
        </w:rPr>
        <w:t>В связи с этим фактом имеется смысл в разработке аналога этих сервисов, работающего со статьями российских пользователей без необходимости перевода работ на английский язык и публикации в русскоязычных издательствах.</w:t>
      </w:r>
    </w:p>
    <w:p w14:paraId="794B24E5" w14:textId="1B4A1764" w:rsidR="005402EE" w:rsidRDefault="005402EE" w:rsidP="005402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разработать сервис, способный предлагать пользователю </w:t>
      </w:r>
      <w:r>
        <w:rPr>
          <w:rFonts w:ascii="Times New Roman" w:hAnsi="Times New Roman" w:cs="Times New Roman"/>
          <w:sz w:val="28"/>
          <w:szCs w:val="28"/>
        </w:rPr>
        <w:t>журналы для публикации необходимо решить ряд задач</w:t>
      </w:r>
      <w:r w:rsidRPr="005402EE">
        <w:rPr>
          <w:rFonts w:ascii="Times New Roman" w:hAnsi="Times New Roman" w:cs="Times New Roman"/>
          <w:sz w:val="28"/>
          <w:szCs w:val="28"/>
        </w:rPr>
        <w:t>:</w:t>
      </w:r>
    </w:p>
    <w:p w14:paraId="0470179F" w14:textId="5DA5E2BD" w:rsidR="005402EE" w:rsidRDefault="005402EE" w:rsidP="005402E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реализовать схему взаимодействия с пользователем</w:t>
      </w:r>
      <w:r w:rsidR="00F27AAC" w:rsidRPr="00F27AAC">
        <w:rPr>
          <w:rFonts w:ascii="Times New Roman" w:hAnsi="Times New Roman" w:cs="Times New Roman"/>
          <w:sz w:val="28"/>
          <w:szCs w:val="28"/>
        </w:rPr>
        <w:t>;</w:t>
      </w:r>
    </w:p>
    <w:p w14:paraId="3FF85C01" w14:textId="4490A8B8" w:rsidR="00F27AAC" w:rsidRDefault="00F27AAC" w:rsidP="005402E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 разметить корпуса текстов, необходимых для обучения алгоритма и последующей проверки на точность.</w:t>
      </w:r>
    </w:p>
    <w:p w14:paraId="7CA5737B" w14:textId="0EA083AD" w:rsidR="00F27AAC" w:rsidRDefault="00F27AAC" w:rsidP="005402E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задачу преобразования текста </w:t>
      </w:r>
      <w:r w:rsidR="00E87C3C">
        <w:rPr>
          <w:rFonts w:ascii="Times New Roman" w:hAnsi="Times New Roman" w:cs="Times New Roman"/>
          <w:sz w:val="28"/>
          <w:szCs w:val="28"/>
        </w:rPr>
        <w:t>в числовой формат для обработки компьютером.</w:t>
      </w:r>
    </w:p>
    <w:p w14:paraId="3EE83DD8" w14:textId="40961538" w:rsidR="00E87C3C" w:rsidRPr="005402EE" w:rsidRDefault="00E87C3C" w:rsidP="005402E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применяемые алгоритмы классификации текстов и выбрать наиболее подходящую.</w:t>
      </w:r>
    </w:p>
    <w:p w14:paraId="03053190" w14:textId="77777777" w:rsidR="005402EE" w:rsidRDefault="005402EE" w:rsidP="00E006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E5153" w14:textId="7043946C" w:rsidR="009B30F1" w:rsidRDefault="005402EE" w:rsidP="003B6FBC">
      <w:pPr>
        <w:pStyle w:val="a5"/>
        <w:ind w:firstLine="0"/>
      </w:pPr>
      <w:r>
        <w:br w:type="column"/>
      </w:r>
      <w:r>
        <w:lastRenderedPageBreak/>
        <w:t>Теория используемых методов.</w:t>
      </w:r>
    </w:p>
    <w:p w14:paraId="6BA1D59D" w14:textId="67BCC4DF" w:rsidR="009B30F1" w:rsidRDefault="009B30F1" w:rsidP="009B30F1">
      <w:pPr>
        <w:pStyle w:val="a7"/>
      </w:pPr>
      <w:r>
        <w:t>Для взаимодействия с пользователем могут применяться различные методы и виды сервисов, например</w:t>
      </w:r>
      <w:r w:rsidRPr="009B30F1">
        <w:t>:</w:t>
      </w:r>
    </w:p>
    <w:p w14:paraId="46ECE9D1" w14:textId="4C6F4033" w:rsidR="009B30F1" w:rsidRPr="009B30F1" w:rsidRDefault="009B30F1" w:rsidP="009B30F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</w:p>
    <w:p w14:paraId="62FECDCD" w14:textId="24FFC425" w:rsidR="009B30F1" w:rsidRPr="00940D6E" w:rsidRDefault="009B30F1" w:rsidP="009B30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Приложение, развернутое на сервере, имеющие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9B3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9B3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B30F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Систему управление контентом, базу данных</w:t>
      </w:r>
      <w:r w:rsidR="00940D6E" w:rsidRPr="00940D6E">
        <w:rPr>
          <w:rFonts w:ascii="Times New Roman" w:hAnsi="Times New Roman" w:cs="Times New Roman"/>
          <w:sz w:val="28"/>
          <w:szCs w:val="28"/>
        </w:rPr>
        <w:t xml:space="preserve"> </w:t>
      </w:r>
      <w:r w:rsidR="00940D6E">
        <w:rPr>
          <w:rFonts w:ascii="Times New Roman" w:hAnsi="Times New Roman" w:cs="Times New Roman"/>
          <w:sz w:val="28"/>
          <w:szCs w:val="28"/>
        </w:rPr>
        <w:t xml:space="preserve">и отображающееся в браузере клиента.  </w:t>
      </w:r>
    </w:p>
    <w:p w14:paraId="1BA881EA" w14:textId="03148D72" w:rsidR="009B30F1" w:rsidRDefault="009B30F1" w:rsidP="009B30F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Веб-сайт</w:t>
      </w:r>
      <w:r w:rsidR="008779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73280" w14:textId="55B47C1D" w:rsidR="00940D6E" w:rsidRPr="00940D6E" w:rsidRDefault="00940D6E" w:rsidP="00940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</w:t>
      </w:r>
      <w:r w:rsidRPr="00940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940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40D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40D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40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располагающийся на сервера 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940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скрипт, позволяющий реализовать взаимодействие между клиентом и сервером. </w:t>
      </w:r>
    </w:p>
    <w:p w14:paraId="5CED6EEA" w14:textId="080A559B" w:rsidR="009B30F1" w:rsidRDefault="009B30F1" w:rsidP="009B30F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Чат-бот</w:t>
      </w:r>
      <w:r w:rsidR="008779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82D276" w14:textId="64B9BACC" w:rsidR="00940D6E" w:rsidRPr="00940D6E" w:rsidRDefault="00601150" w:rsidP="00940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Чат, развернутый на сервере </w:t>
      </w:r>
      <w:r w:rsidR="00756494">
        <w:rPr>
          <w:rFonts w:ascii="Times New Roman" w:hAnsi="Times New Roman" w:cs="Times New Roman"/>
          <w:sz w:val="28"/>
          <w:szCs w:val="28"/>
        </w:rPr>
        <w:t>третьего лица, позволяющий, информационной системе, выполняющей действия автоматически или по заданному расписанию выполнять какие-либо действия через интерфейсы, предназначенные для пользователей.</w:t>
      </w:r>
    </w:p>
    <w:p w14:paraId="44EC1E5F" w14:textId="444021EA" w:rsidR="009B30F1" w:rsidRDefault="009B30F1" w:rsidP="009B30F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Почтовая система</w:t>
      </w:r>
      <w:r w:rsidR="008779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61E6DF" w14:textId="34B42570" w:rsidR="00756494" w:rsidRPr="00756494" w:rsidRDefault="00756494" w:rsidP="007564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Система, позволяющее взаимодействовать с пользователем по средствам обмена электронной почтой. </w:t>
      </w:r>
    </w:p>
    <w:p w14:paraId="22468F33" w14:textId="496EA8C1" w:rsidR="00877981" w:rsidRPr="00B81679" w:rsidRDefault="00877981" w:rsidP="009B30F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типа 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Сервер.</w:t>
      </w:r>
    </w:p>
    <w:p w14:paraId="354CD9B8" w14:textId="74184E75" w:rsidR="00B81679" w:rsidRPr="00B81679" w:rsidRDefault="00B81679" w:rsidP="00B816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Приложение, имеющее две составляющие. Первое – приложение, устанавливаемое на компьютер пользователя, представляющее собой набор интерфейсов и второе – приложение, развернутое на сервере, </w:t>
      </w:r>
      <w:r w:rsidR="00AD1418">
        <w:rPr>
          <w:rFonts w:ascii="Times New Roman" w:hAnsi="Times New Roman" w:cs="Times New Roman"/>
          <w:sz w:val="28"/>
          <w:szCs w:val="28"/>
        </w:rPr>
        <w:t>занятое обработкой информации, предоставленной клиентским приложением.</w:t>
      </w:r>
      <w:bookmarkStart w:id="0" w:name="_GoBack"/>
      <w:bookmarkEnd w:id="0"/>
    </w:p>
    <w:p w14:paraId="666F6D08" w14:textId="4500D81A" w:rsidR="009B30F1" w:rsidRPr="009B30F1" w:rsidRDefault="009B30F1" w:rsidP="009B30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046A7" w14:textId="55175663" w:rsidR="00E00653" w:rsidRPr="00E00653" w:rsidRDefault="00E00653" w:rsidP="009B30F1">
      <w:pPr>
        <w:pStyle w:val="a7"/>
      </w:pPr>
      <w:r w:rsidRPr="00E00653">
        <w:br w:type="column"/>
      </w:r>
    </w:p>
    <w:p w14:paraId="7EA31334" w14:textId="3B59AA03" w:rsidR="00E00653" w:rsidRPr="00E00653" w:rsidRDefault="00E00653" w:rsidP="00E006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00653" w:rsidRPr="00E00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6947"/>
    <w:multiLevelType w:val="hybridMultilevel"/>
    <w:tmpl w:val="5EC2C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0FCD"/>
    <w:multiLevelType w:val="hybridMultilevel"/>
    <w:tmpl w:val="D1AC60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82605"/>
    <w:multiLevelType w:val="hybridMultilevel"/>
    <w:tmpl w:val="7CCC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B0617"/>
    <w:multiLevelType w:val="hybridMultilevel"/>
    <w:tmpl w:val="A2481356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3B805038"/>
    <w:multiLevelType w:val="hybridMultilevel"/>
    <w:tmpl w:val="65D282A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4EB66ED8"/>
    <w:multiLevelType w:val="hybridMultilevel"/>
    <w:tmpl w:val="30BAD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F08BD"/>
    <w:multiLevelType w:val="hybridMultilevel"/>
    <w:tmpl w:val="D9BA4630"/>
    <w:lvl w:ilvl="0" w:tplc="0419000F">
      <w:start w:val="1"/>
      <w:numFmt w:val="decimal"/>
      <w:lvlText w:val="%1."/>
      <w:lvlJc w:val="left"/>
      <w:pPr>
        <w:ind w:left="1148" w:hanging="360"/>
      </w:p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7" w15:restartNumberingAfterBreak="0">
    <w:nsid w:val="5A8B4BD4"/>
    <w:multiLevelType w:val="hybridMultilevel"/>
    <w:tmpl w:val="C0364CC8"/>
    <w:lvl w:ilvl="0" w:tplc="2082870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64881"/>
    <w:multiLevelType w:val="hybridMultilevel"/>
    <w:tmpl w:val="7122A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76716"/>
    <w:multiLevelType w:val="hybridMultilevel"/>
    <w:tmpl w:val="5EC2C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E2D7C"/>
    <w:multiLevelType w:val="hybridMultilevel"/>
    <w:tmpl w:val="35240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B1"/>
    <w:rsid w:val="000E732F"/>
    <w:rsid w:val="00173EB1"/>
    <w:rsid w:val="003B6FBC"/>
    <w:rsid w:val="004B4190"/>
    <w:rsid w:val="004F14D6"/>
    <w:rsid w:val="0053131F"/>
    <w:rsid w:val="005402EE"/>
    <w:rsid w:val="00601150"/>
    <w:rsid w:val="00711C0E"/>
    <w:rsid w:val="00724773"/>
    <w:rsid w:val="00756494"/>
    <w:rsid w:val="00832053"/>
    <w:rsid w:val="00833393"/>
    <w:rsid w:val="008565E2"/>
    <w:rsid w:val="00877981"/>
    <w:rsid w:val="008C307A"/>
    <w:rsid w:val="00940D6E"/>
    <w:rsid w:val="00967964"/>
    <w:rsid w:val="009B1397"/>
    <w:rsid w:val="009B30F1"/>
    <w:rsid w:val="00A339A2"/>
    <w:rsid w:val="00AD1418"/>
    <w:rsid w:val="00B81679"/>
    <w:rsid w:val="00C13B82"/>
    <w:rsid w:val="00E00653"/>
    <w:rsid w:val="00E87C3C"/>
    <w:rsid w:val="00EF492C"/>
    <w:rsid w:val="00EF6B76"/>
    <w:rsid w:val="00F12EE1"/>
    <w:rsid w:val="00F2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CBD8"/>
  <w15:chartTrackingRefBased/>
  <w15:docId w15:val="{AF5F726B-6D61-4FB1-8186-60D16AD4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31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006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Диплом заголовок"/>
    <w:basedOn w:val="1"/>
    <w:link w:val="a6"/>
    <w:qFormat/>
    <w:rsid w:val="003B6FBC"/>
    <w:pPr>
      <w:spacing w:line="360" w:lineRule="auto"/>
      <w:ind w:firstLine="360"/>
    </w:pPr>
    <w:rPr>
      <w:rFonts w:ascii="Times New Roman" w:hAnsi="Times New Roman" w:cs="Times New Roman"/>
      <w:color w:val="000000" w:themeColor="text1"/>
      <w:szCs w:val="28"/>
    </w:rPr>
  </w:style>
  <w:style w:type="paragraph" w:customStyle="1" w:styleId="a7">
    <w:name w:val="Диплом осн"/>
    <w:basedOn w:val="a"/>
    <w:link w:val="a8"/>
    <w:qFormat/>
    <w:rsid w:val="009B30F1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Диплом заголовок Знак"/>
    <w:basedOn w:val="10"/>
    <w:link w:val="a5"/>
    <w:rsid w:val="003B6FBC"/>
    <w:rPr>
      <w:rFonts w:ascii="Times New Roman" w:eastAsiaTheme="majorEastAsia" w:hAnsi="Times New Roman" w:cs="Times New Roman"/>
      <w:color w:val="000000" w:themeColor="text1"/>
      <w:sz w:val="32"/>
      <w:szCs w:val="28"/>
    </w:rPr>
  </w:style>
  <w:style w:type="character" w:customStyle="1" w:styleId="a8">
    <w:name w:val="Диплом осн Знак"/>
    <w:basedOn w:val="a0"/>
    <w:link w:val="a7"/>
    <w:rsid w:val="009B30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18</cp:revision>
  <dcterms:created xsi:type="dcterms:W3CDTF">2020-02-03T15:49:00Z</dcterms:created>
  <dcterms:modified xsi:type="dcterms:W3CDTF">2020-02-10T16:59:00Z</dcterms:modified>
</cp:coreProperties>
</file>