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404A7" w14:textId="6AFF303F" w:rsidR="00B2557C" w:rsidRPr="00B2557C" w:rsidRDefault="00B2557C" w:rsidP="00B2557C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2557C">
        <w:rPr>
          <w:rFonts w:asciiTheme="majorBidi" w:hAnsiTheme="majorBidi" w:cstheme="majorBidi"/>
          <w:sz w:val="28"/>
          <w:szCs w:val="28"/>
          <w:lang w:val="en-US"/>
        </w:rPr>
        <w:t xml:space="preserve">Task 6 </w:t>
      </w:r>
    </w:p>
    <w:p w14:paraId="5AEACDD5" w14:textId="54C03BBE" w:rsidR="00B2557C" w:rsidRPr="00B2557C" w:rsidRDefault="00B2557C" w:rsidP="00B2557C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2557C">
        <w:rPr>
          <w:rFonts w:asciiTheme="majorBidi" w:hAnsiTheme="majorBidi" w:cstheme="majorBidi"/>
          <w:sz w:val="28"/>
          <w:szCs w:val="28"/>
          <w:lang w:val="en-US"/>
        </w:rPr>
        <w:t>BSA squad</w:t>
      </w:r>
    </w:p>
    <w:p w14:paraId="44302CFC" w14:textId="6DC0DC29" w:rsidR="00A37F4D" w:rsidRPr="00E910BC" w:rsidRDefault="00A37F4D" w:rsidP="00B2557C">
      <w:pPr>
        <w:rPr>
          <w:rFonts w:asciiTheme="majorBidi" w:hAnsiTheme="majorBidi" w:cstheme="majorBidi"/>
          <w:lang w:val="en-US"/>
        </w:rPr>
      </w:pPr>
    </w:p>
    <w:p w14:paraId="5C59A507" w14:textId="67E08B83" w:rsidR="006E50E8" w:rsidRDefault="00B2557C" w:rsidP="00C039B8">
      <w:pPr>
        <w:jc w:val="center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  <w:r w:rsidRPr="00B2557C">
        <w:rPr>
          <w:rFonts w:asciiTheme="majorBidi" w:hAnsiTheme="majorBidi" w:cstheme="majorBidi"/>
          <w:color w:val="FF0000"/>
          <w:sz w:val="32"/>
          <w:szCs w:val="32"/>
          <w:lang w:val="en-US"/>
        </w:rPr>
        <w:t>Using image recognition to determine the health of a coral colony</w:t>
      </w:r>
    </w:p>
    <w:p w14:paraId="2C5508AB" w14:textId="77777777" w:rsidR="00B2557C" w:rsidRDefault="00B2557C" w:rsidP="00C039B8">
      <w:pPr>
        <w:jc w:val="center"/>
        <w:rPr>
          <w:rFonts w:asciiTheme="majorBidi" w:hAnsiTheme="majorBidi" w:cstheme="majorBidi"/>
          <w:color w:val="FF0000"/>
          <w:sz w:val="32"/>
          <w:szCs w:val="32"/>
          <w:lang w:val="en-US"/>
        </w:rPr>
      </w:pPr>
    </w:p>
    <w:p w14:paraId="37C4FA78" w14:textId="1630F101" w:rsidR="00B2557C" w:rsidRDefault="00B2557C" w:rsidP="002E3725">
      <w:pPr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</w:pPr>
      <w:r w:rsidRPr="00B2557C"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 xml:space="preserve">Squad members: </w:t>
      </w:r>
      <w:proofErr w:type="spellStart"/>
      <w:r w:rsidRPr="00B2557C"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>Manar</w:t>
      </w:r>
      <w:proofErr w:type="spellEnd"/>
      <w:r w:rsidRPr="00B2557C"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 xml:space="preserve"> </w:t>
      </w:r>
      <w:r w:rsidR="002E3725"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>Adel</w:t>
      </w:r>
    </w:p>
    <w:p w14:paraId="4296DC9D" w14:textId="7EC134A6" w:rsidR="00B2557C" w:rsidRDefault="00B2557C" w:rsidP="00B2557C">
      <w:pPr>
        <w:ind w:left="1440"/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 xml:space="preserve">     </w:t>
      </w:r>
      <w:r w:rsidRPr="00B2557C"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2557C"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>Zei</w:t>
      </w:r>
      <w:r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>na</w:t>
      </w:r>
      <w:proofErr w:type="spellEnd"/>
      <w:r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 xml:space="preserve"> Mohammed</w:t>
      </w:r>
    </w:p>
    <w:p w14:paraId="28257A56" w14:textId="3BB5055E" w:rsidR="00B2557C" w:rsidRDefault="00B2557C" w:rsidP="00B2557C">
      <w:pPr>
        <w:ind w:left="1440"/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 xml:space="preserve">      Habiba Ahmed</w:t>
      </w:r>
    </w:p>
    <w:p w14:paraId="33F7F2DA" w14:textId="4300EC6B" w:rsidR="00B2557C" w:rsidRPr="00B2557C" w:rsidRDefault="00B2557C" w:rsidP="00B2557C">
      <w:pPr>
        <w:ind w:left="1440"/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 xml:space="preserve">      Mohamed </w:t>
      </w:r>
      <w:proofErr w:type="spellStart"/>
      <w:r>
        <w:rPr>
          <w:rFonts w:asciiTheme="majorBidi" w:hAnsiTheme="majorBidi" w:cstheme="majorBidi"/>
          <w:color w:val="000000" w:themeColor="text1"/>
          <w:sz w:val="26"/>
          <w:szCs w:val="26"/>
          <w:lang w:val="en-US"/>
        </w:rPr>
        <w:t>Maghraby</w:t>
      </w:r>
      <w:proofErr w:type="spellEnd"/>
    </w:p>
    <w:p w14:paraId="1D0ED46A" w14:textId="77777777" w:rsidR="00B2557C" w:rsidRDefault="00B2557C" w:rsidP="00A37F4D">
      <w:pPr>
        <w:rPr>
          <w:rFonts w:asciiTheme="majorBidi" w:hAnsiTheme="majorBidi" w:cstheme="majorBidi"/>
          <w:lang w:val="en-US"/>
        </w:rPr>
      </w:pPr>
    </w:p>
    <w:p w14:paraId="5EB2C742" w14:textId="77777777" w:rsidR="00B2557C" w:rsidRPr="00B2557C" w:rsidRDefault="00B2557C" w:rsidP="00B2557C">
      <w:pPr>
        <w:rPr>
          <w:rFonts w:asciiTheme="majorBidi" w:hAnsiTheme="majorBidi" w:cstheme="majorBidi"/>
          <w:lang w:val="en-US"/>
        </w:rPr>
      </w:pPr>
      <w:r w:rsidRPr="00B2557C">
        <w:rPr>
          <w:rFonts w:asciiTheme="majorBidi" w:hAnsiTheme="majorBidi" w:cstheme="majorBidi"/>
          <w:lang w:val="en-US"/>
        </w:rPr>
        <w:t>Companies may develop image recognition software to identify and display the areas of change on the coral colony to the station judge. On a video screen, the company’s program should outline areas where the coral has changed. The following parameters must be used:</w:t>
      </w:r>
    </w:p>
    <w:p w14:paraId="0B9314F5" w14:textId="77777777" w:rsidR="00B2557C" w:rsidRPr="00B2557C" w:rsidRDefault="00B2557C" w:rsidP="00B2557C">
      <w:pPr>
        <w:ind w:left="720"/>
        <w:rPr>
          <w:rFonts w:asciiTheme="majorBidi" w:hAnsiTheme="majorBidi" w:cstheme="majorBidi"/>
          <w:lang w:val="en-US"/>
        </w:rPr>
      </w:pPr>
      <w:r w:rsidRPr="00B2557C">
        <w:rPr>
          <w:rFonts w:asciiTheme="majorBidi" w:hAnsiTheme="majorBidi" w:cstheme="majorBidi"/>
          <w:lang w:val="en-US"/>
        </w:rPr>
        <w:t>• Areas of growth should be outlined with a green overlay or a marked with a green rectangle/circle around the affected area.</w:t>
      </w:r>
    </w:p>
    <w:p w14:paraId="2497B6A6" w14:textId="77777777" w:rsidR="00B2557C" w:rsidRPr="00B2557C" w:rsidRDefault="00B2557C" w:rsidP="00B2557C">
      <w:pPr>
        <w:ind w:left="720"/>
        <w:rPr>
          <w:rFonts w:asciiTheme="majorBidi" w:hAnsiTheme="majorBidi" w:cstheme="majorBidi"/>
          <w:lang w:val="en-US"/>
        </w:rPr>
      </w:pPr>
      <w:r w:rsidRPr="00B2557C">
        <w:rPr>
          <w:rFonts w:asciiTheme="majorBidi" w:hAnsiTheme="majorBidi" w:cstheme="majorBidi"/>
          <w:lang w:val="en-US"/>
        </w:rPr>
        <w:t>• Areas of damage or death should be outlined with a yellow overlay or marked with a yellow rectangle/circle around the affected area.</w:t>
      </w:r>
    </w:p>
    <w:p w14:paraId="6B46C842" w14:textId="77777777" w:rsidR="00B2557C" w:rsidRPr="00B2557C" w:rsidRDefault="00B2557C" w:rsidP="00B2557C">
      <w:pPr>
        <w:ind w:left="720"/>
        <w:rPr>
          <w:rFonts w:asciiTheme="majorBidi" w:hAnsiTheme="majorBidi" w:cstheme="majorBidi"/>
          <w:lang w:val="en-US"/>
        </w:rPr>
      </w:pPr>
      <w:r w:rsidRPr="00B2557C">
        <w:rPr>
          <w:rFonts w:asciiTheme="majorBidi" w:hAnsiTheme="majorBidi" w:cstheme="majorBidi"/>
          <w:lang w:val="en-US"/>
        </w:rPr>
        <w:t>• Areas of bleaching/blotching should be outlined with a red overlay or marked with a red rectangle/circle around the affected area.</w:t>
      </w:r>
    </w:p>
    <w:p w14:paraId="3C6D5086" w14:textId="1238FD69" w:rsidR="00A37F4D" w:rsidRDefault="00B2557C" w:rsidP="00B2557C">
      <w:pPr>
        <w:ind w:left="720"/>
        <w:rPr>
          <w:rFonts w:asciiTheme="majorBidi" w:hAnsiTheme="majorBidi" w:cstheme="majorBidi"/>
          <w:lang w:val="en-US"/>
        </w:rPr>
      </w:pPr>
      <w:r w:rsidRPr="00B2557C">
        <w:rPr>
          <w:rFonts w:asciiTheme="majorBidi" w:hAnsiTheme="majorBidi" w:cstheme="majorBidi"/>
          <w:lang w:val="en-US"/>
        </w:rPr>
        <w:t>• Areas that have recovered from bleaching/blotching should be outlined with a blue overlay or marked with a blue rectangle/circle around the affected area</w:t>
      </w:r>
    </w:p>
    <w:p w14:paraId="4055245F" w14:textId="2F5E51CE" w:rsidR="005B1F42" w:rsidRDefault="005B1F42" w:rsidP="00B2557C">
      <w:pPr>
        <w:ind w:left="720"/>
        <w:rPr>
          <w:rFonts w:asciiTheme="majorBidi" w:hAnsiTheme="majorBidi" w:cstheme="majorBidi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FA5E83D" wp14:editId="1A4E8F40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5943600" cy="3354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EB113" w14:textId="77777777" w:rsidR="00B2557C" w:rsidRPr="00E910BC" w:rsidRDefault="00B2557C" w:rsidP="00B2557C">
      <w:pPr>
        <w:rPr>
          <w:rFonts w:asciiTheme="majorBidi" w:hAnsiTheme="majorBidi" w:cstheme="majorBidi"/>
          <w:lang w:val="en-US"/>
        </w:rPr>
      </w:pPr>
    </w:p>
    <w:p w14:paraId="3E3D0934" w14:textId="74DF94DF" w:rsidR="007B586E" w:rsidRPr="00E910BC" w:rsidRDefault="00164F32" w:rsidP="005B1F4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program </w:t>
      </w:r>
      <w:r w:rsidR="00B2557C">
        <w:rPr>
          <w:rFonts w:asciiTheme="majorBidi" w:hAnsiTheme="majorBidi" w:cstheme="majorBidi"/>
          <w:lang w:val="en-US"/>
        </w:rPr>
        <w:t>was</w:t>
      </w:r>
      <w:r>
        <w:rPr>
          <w:rFonts w:asciiTheme="majorBidi" w:hAnsiTheme="majorBidi" w:cstheme="majorBidi"/>
          <w:lang w:val="en-US"/>
        </w:rPr>
        <w:t xml:space="preserve"> coded using the </w:t>
      </w:r>
      <w:r w:rsidR="00B2557C">
        <w:rPr>
          <w:rFonts w:asciiTheme="majorBidi" w:hAnsiTheme="majorBidi" w:cstheme="majorBidi"/>
          <w:lang w:val="en-US"/>
        </w:rPr>
        <w:t xml:space="preserve">Python </w:t>
      </w:r>
      <w:proofErr w:type="spellStart"/>
      <w:r w:rsidR="00B2557C">
        <w:rPr>
          <w:rFonts w:asciiTheme="majorBidi" w:hAnsiTheme="majorBidi" w:cstheme="majorBidi"/>
          <w:lang w:val="en-US"/>
        </w:rPr>
        <w:t>openCV</w:t>
      </w:r>
      <w:proofErr w:type="spellEnd"/>
      <w:r w:rsidR="00B2557C">
        <w:rPr>
          <w:rFonts w:asciiTheme="majorBidi" w:hAnsiTheme="majorBidi" w:cstheme="majorBidi"/>
          <w:lang w:val="en-US"/>
        </w:rPr>
        <w:t xml:space="preserve"> library</w:t>
      </w:r>
      <w:r>
        <w:rPr>
          <w:rFonts w:asciiTheme="majorBidi" w:hAnsiTheme="majorBidi" w:cstheme="majorBidi"/>
          <w:lang w:val="en-US"/>
        </w:rPr>
        <w:t>.</w:t>
      </w:r>
      <w:r w:rsidR="00B2557C">
        <w:rPr>
          <w:rFonts w:asciiTheme="majorBidi" w:hAnsiTheme="majorBidi" w:cstheme="majorBidi"/>
          <w:lang w:val="en-US"/>
        </w:rPr>
        <w:t xml:space="preserve"> Each of us </w:t>
      </w:r>
      <w:r w:rsidR="000A1BEA">
        <w:rPr>
          <w:rFonts w:asciiTheme="majorBidi" w:hAnsiTheme="majorBidi" w:cstheme="majorBidi"/>
          <w:lang w:val="en-US"/>
        </w:rPr>
        <w:t>helped with the code</w:t>
      </w:r>
      <w:r w:rsidR="002E3725">
        <w:rPr>
          <w:rFonts w:asciiTheme="majorBidi" w:hAnsiTheme="majorBidi" w:cstheme="majorBidi"/>
          <w:lang w:val="en-US"/>
        </w:rPr>
        <w:t>. It is commented i</w:t>
      </w:r>
      <w:r w:rsidR="005B1F42">
        <w:rPr>
          <w:rFonts w:asciiTheme="majorBidi" w:hAnsiTheme="majorBidi" w:cstheme="majorBidi"/>
          <w:lang w:val="en-US"/>
        </w:rPr>
        <w:t xml:space="preserve">n the code who did what exactly who did what. </w:t>
      </w:r>
      <w:bookmarkStart w:id="0" w:name="_GoBack"/>
      <w:bookmarkEnd w:id="0"/>
      <w:r w:rsidR="007B586E">
        <w:rPr>
          <w:rFonts w:asciiTheme="majorBidi" w:hAnsiTheme="majorBidi" w:cstheme="majorBidi"/>
          <w:lang w:val="en-US"/>
        </w:rPr>
        <w:t xml:space="preserve">                           </w:t>
      </w:r>
      <w:r w:rsidR="005B1F42">
        <w:rPr>
          <w:rFonts w:asciiTheme="majorBidi" w:hAnsiTheme="majorBidi" w:cstheme="majorBidi"/>
          <w:lang w:val="en-US"/>
        </w:rPr>
        <w:t xml:space="preserve">                              </w:t>
      </w:r>
    </w:p>
    <w:sectPr w:rsidR="007B586E" w:rsidRPr="00E91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B8"/>
    <w:rsid w:val="000A1BEA"/>
    <w:rsid w:val="00164F32"/>
    <w:rsid w:val="002E3725"/>
    <w:rsid w:val="005B1F42"/>
    <w:rsid w:val="00690410"/>
    <w:rsid w:val="006E50E8"/>
    <w:rsid w:val="007B586E"/>
    <w:rsid w:val="00806E97"/>
    <w:rsid w:val="00A37F4D"/>
    <w:rsid w:val="00B2557C"/>
    <w:rsid w:val="00C039B8"/>
    <w:rsid w:val="00E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6C6F"/>
  <w15:chartTrackingRefBased/>
  <w15:docId w15:val="{2D08CAB6-4949-7A4D-9AC2-CD776099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Adel</dc:creator>
  <cp:keywords/>
  <dc:description/>
  <cp:lastModifiedBy>Habiba</cp:lastModifiedBy>
  <cp:revision>2</cp:revision>
  <dcterms:created xsi:type="dcterms:W3CDTF">2022-10-11T21:01:00Z</dcterms:created>
  <dcterms:modified xsi:type="dcterms:W3CDTF">2022-10-11T21:01:00Z</dcterms:modified>
</cp:coreProperties>
</file>