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F7C65" w14:textId="77777777" w:rsidR="00B50CAB" w:rsidRPr="0047762F" w:rsidRDefault="00B50CAB" w:rsidP="00B50CAB">
      <w:pPr>
        <w:jc w:val="center"/>
        <w:rPr>
          <w:rFonts w:asciiTheme="majorBidi" w:hAnsiTheme="majorBidi" w:cstheme="majorBidi"/>
          <w:b/>
          <w:bCs/>
          <w:sz w:val="24"/>
          <w:szCs w:val="24"/>
          <w:lang w:val="en-US"/>
        </w:rPr>
      </w:pPr>
      <w:r w:rsidRPr="0047762F">
        <w:rPr>
          <w:rFonts w:asciiTheme="majorBidi" w:hAnsiTheme="majorBidi" w:cstheme="majorBidi"/>
          <w:b/>
          <w:bCs/>
          <w:sz w:val="24"/>
          <w:szCs w:val="24"/>
          <w:lang w:val="en-US"/>
        </w:rPr>
        <w:t>ICT202</w:t>
      </w:r>
    </w:p>
    <w:p w14:paraId="7103ED7B" w14:textId="77777777" w:rsidR="00B50CAB" w:rsidRDefault="00B50CAB" w:rsidP="00B50CAB">
      <w:pPr>
        <w:jc w:val="center"/>
        <w:rPr>
          <w:rFonts w:asciiTheme="majorBidi" w:hAnsiTheme="majorBidi" w:cstheme="majorBidi"/>
          <w:b/>
          <w:bCs/>
          <w:sz w:val="24"/>
          <w:szCs w:val="24"/>
        </w:rPr>
      </w:pPr>
      <w:r w:rsidRPr="0047762F">
        <w:rPr>
          <w:rFonts w:asciiTheme="majorBidi" w:hAnsiTheme="majorBidi" w:cstheme="majorBidi"/>
          <w:b/>
          <w:bCs/>
          <w:sz w:val="24"/>
          <w:szCs w:val="24"/>
        </w:rPr>
        <w:t>Natural language processing and topic modelling</w:t>
      </w:r>
    </w:p>
    <w:p w14:paraId="3EBA69C4" w14:textId="58A15A80" w:rsidR="00B50CAB" w:rsidRDefault="00DA43EC" w:rsidP="00B50CAB">
      <w:pPr>
        <w:jc w:val="center"/>
        <w:rPr>
          <w:rFonts w:asciiTheme="majorBidi" w:hAnsiTheme="majorBidi" w:cstheme="majorBidi"/>
          <w:b/>
          <w:bCs/>
          <w:sz w:val="24"/>
          <w:szCs w:val="24"/>
          <w:lang w:val="en-US"/>
        </w:rPr>
      </w:pPr>
      <w:r>
        <w:rPr>
          <w:rFonts w:asciiTheme="majorBidi" w:hAnsiTheme="majorBidi" w:cstheme="majorBidi"/>
          <w:b/>
          <w:bCs/>
          <w:sz w:val="24"/>
          <w:szCs w:val="24"/>
          <w:lang w:val="en-US"/>
        </w:rPr>
        <w:t xml:space="preserve">Topic Modelling of Ukraine Conflict </w:t>
      </w:r>
      <w:r w:rsidR="00C960F5">
        <w:rPr>
          <w:rFonts w:asciiTheme="majorBidi" w:hAnsiTheme="majorBidi" w:cstheme="majorBidi"/>
          <w:b/>
          <w:bCs/>
          <w:sz w:val="24"/>
          <w:szCs w:val="24"/>
          <w:lang w:val="en-US"/>
        </w:rPr>
        <w:t>Discourse</w:t>
      </w:r>
      <w:r>
        <w:rPr>
          <w:rFonts w:asciiTheme="majorBidi" w:hAnsiTheme="majorBidi" w:cstheme="majorBidi"/>
          <w:b/>
          <w:bCs/>
          <w:sz w:val="24"/>
          <w:szCs w:val="24"/>
          <w:lang w:val="en-US"/>
        </w:rPr>
        <w:t xml:space="preserve"> on Twitter</w:t>
      </w:r>
      <w:r w:rsidR="00C960F5">
        <w:rPr>
          <w:rFonts w:asciiTheme="majorBidi" w:hAnsiTheme="majorBidi" w:cstheme="majorBidi"/>
          <w:b/>
          <w:bCs/>
          <w:sz w:val="24"/>
          <w:szCs w:val="24"/>
          <w:lang w:val="en-US"/>
        </w:rPr>
        <w:t xml:space="preserve"> </w:t>
      </w:r>
      <w:r>
        <w:rPr>
          <w:rFonts w:asciiTheme="majorBidi" w:hAnsiTheme="majorBidi" w:cstheme="majorBidi"/>
          <w:b/>
          <w:bCs/>
          <w:sz w:val="24"/>
          <w:szCs w:val="24"/>
          <w:lang w:val="en-US"/>
        </w:rPr>
        <w:t>(</w:t>
      </w:r>
      <w:r w:rsidR="00C960F5">
        <w:rPr>
          <w:rFonts w:asciiTheme="majorBidi" w:hAnsiTheme="majorBidi" w:cstheme="majorBidi"/>
          <w:b/>
          <w:bCs/>
          <w:sz w:val="24"/>
          <w:szCs w:val="24"/>
          <w:lang w:val="en-US"/>
        </w:rPr>
        <w:t>10-14 June 2023</w:t>
      </w:r>
      <w:r>
        <w:rPr>
          <w:rFonts w:asciiTheme="majorBidi" w:hAnsiTheme="majorBidi" w:cstheme="majorBidi"/>
          <w:b/>
          <w:bCs/>
          <w:sz w:val="24"/>
          <w:szCs w:val="24"/>
          <w:lang w:val="en-US"/>
        </w:rPr>
        <w:t>)</w:t>
      </w:r>
    </w:p>
    <w:p w14:paraId="25E18B15" w14:textId="77777777" w:rsidR="00C960F5" w:rsidRDefault="00C960F5" w:rsidP="00B50CAB">
      <w:pPr>
        <w:jc w:val="center"/>
        <w:rPr>
          <w:rFonts w:asciiTheme="majorBidi" w:hAnsiTheme="majorBidi" w:cstheme="majorBidi"/>
          <w:b/>
          <w:bCs/>
          <w:sz w:val="24"/>
          <w:szCs w:val="24"/>
          <w:lang w:val="en-US"/>
        </w:rPr>
      </w:pPr>
    </w:p>
    <w:p w14:paraId="11F4910A" w14:textId="40D21510" w:rsidR="00ED306E" w:rsidRDefault="00C960F5" w:rsidP="0086176D">
      <w:pPr>
        <w:rPr>
          <w:rFonts w:asciiTheme="majorBidi" w:hAnsiTheme="majorBidi" w:cstheme="majorBidi"/>
          <w:b/>
          <w:bCs/>
          <w:sz w:val="24"/>
          <w:szCs w:val="24"/>
        </w:rPr>
      </w:pPr>
      <w:r>
        <w:rPr>
          <w:rFonts w:asciiTheme="majorBidi" w:hAnsiTheme="majorBidi" w:cstheme="majorBidi"/>
          <w:b/>
          <w:bCs/>
          <w:sz w:val="24"/>
          <w:szCs w:val="24"/>
        </w:rPr>
        <w:t>Introduction:</w:t>
      </w:r>
    </w:p>
    <w:p w14:paraId="2868E139" w14:textId="2E3842B8" w:rsidR="00803667" w:rsidRPr="00A00285" w:rsidRDefault="0069747D" w:rsidP="00803667">
      <w:pPr>
        <w:rPr>
          <w:rFonts w:asciiTheme="majorBidi" w:hAnsiTheme="majorBidi" w:cstheme="majorBidi"/>
          <w:b/>
          <w:bCs/>
          <w:color w:val="0070C0"/>
          <w:sz w:val="24"/>
          <w:szCs w:val="24"/>
        </w:rPr>
      </w:pPr>
      <w:r w:rsidRPr="00A00285">
        <w:rPr>
          <w:rFonts w:asciiTheme="majorBidi" w:hAnsiTheme="majorBidi" w:cstheme="majorBidi"/>
          <w:color w:val="0070C0"/>
          <w:sz w:val="24"/>
          <w:szCs w:val="24"/>
        </w:rPr>
        <w:t>U</w:t>
      </w:r>
      <w:r w:rsidR="00E21D24" w:rsidRPr="00A00285">
        <w:rPr>
          <w:rFonts w:asciiTheme="majorBidi" w:hAnsiTheme="majorBidi" w:cstheme="majorBidi"/>
          <w:color w:val="0070C0"/>
          <w:sz w:val="24"/>
          <w:szCs w:val="24"/>
        </w:rPr>
        <w:t>nder</w:t>
      </w:r>
      <w:r w:rsidRPr="00A00285">
        <w:rPr>
          <w:rFonts w:asciiTheme="majorBidi" w:hAnsiTheme="majorBidi" w:cstheme="majorBidi"/>
          <w:color w:val="0070C0"/>
          <w:sz w:val="24"/>
          <w:szCs w:val="24"/>
        </w:rPr>
        <w:t xml:space="preserve">standing public discourse during major </w:t>
      </w:r>
      <w:r w:rsidR="00C361B9" w:rsidRPr="00A00285">
        <w:rPr>
          <w:rFonts w:asciiTheme="majorBidi" w:hAnsiTheme="majorBidi" w:cstheme="majorBidi"/>
          <w:color w:val="0070C0"/>
          <w:sz w:val="24"/>
          <w:szCs w:val="24"/>
        </w:rPr>
        <w:t>geopolitical</w:t>
      </w:r>
      <w:r w:rsidRPr="00A00285">
        <w:rPr>
          <w:rFonts w:asciiTheme="majorBidi" w:hAnsiTheme="majorBidi" w:cstheme="majorBidi"/>
          <w:color w:val="0070C0"/>
          <w:sz w:val="24"/>
          <w:szCs w:val="24"/>
        </w:rPr>
        <w:t xml:space="preserve"> events has become increas</w:t>
      </w:r>
      <w:r w:rsidR="009F3B32" w:rsidRPr="00A00285">
        <w:rPr>
          <w:rFonts w:asciiTheme="majorBidi" w:hAnsiTheme="majorBidi" w:cstheme="majorBidi"/>
          <w:color w:val="0070C0"/>
          <w:sz w:val="24"/>
          <w:szCs w:val="24"/>
        </w:rPr>
        <w:t xml:space="preserve">ingly </w:t>
      </w:r>
      <w:r w:rsidR="00C361B9" w:rsidRPr="00A00285">
        <w:rPr>
          <w:rFonts w:asciiTheme="majorBidi" w:hAnsiTheme="majorBidi" w:cstheme="majorBidi"/>
          <w:color w:val="0070C0"/>
          <w:sz w:val="24"/>
          <w:szCs w:val="24"/>
        </w:rPr>
        <w:t>dependent</w:t>
      </w:r>
      <w:r w:rsidR="009F3B32" w:rsidRPr="00A00285">
        <w:rPr>
          <w:rFonts w:asciiTheme="majorBidi" w:hAnsiTheme="majorBidi" w:cstheme="majorBidi"/>
          <w:color w:val="0070C0"/>
          <w:sz w:val="24"/>
          <w:szCs w:val="24"/>
        </w:rPr>
        <w:t xml:space="preserve"> on analysing large volume of social media text. T</w:t>
      </w:r>
      <w:r w:rsidR="00C361B9" w:rsidRPr="00A00285">
        <w:rPr>
          <w:rFonts w:asciiTheme="majorBidi" w:hAnsiTheme="majorBidi" w:cstheme="majorBidi"/>
          <w:color w:val="0070C0"/>
          <w:sz w:val="24"/>
          <w:szCs w:val="24"/>
        </w:rPr>
        <w:t>witter</w:t>
      </w:r>
      <w:r w:rsidR="00D85DAA" w:rsidRPr="00A00285">
        <w:rPr>
          <w:rFonts w:asciiTheme="majorBidi" w:hAnsiTheme="majorBidi" w:cstheme="majorBidi"/>
          <w:color w:val="0070C0"/>
          <w:sz w:val="24"/>
          <w:szCs w:val="24"/>
        </w:rPr>
        <w:t xml:space="preserve"> provides</w:t>
      </w:r>
      <w:r w:rsidR="000C7D8D" w:rsidRPr="00A00285">
        <w:rPr>
          <w:rFonts w:asciiTheme="majorBidi" w:hAnsiTheme="majorBidi" w:cstheme="majorBidi"/>
          <w:color w:val="0070C0"/>
          <w:sz w:val="24"/>
          <w:szCs w:val="24"/>
        </w:rPr>
        <w:t xml:space="preserve"> rapid, real-time reflection</w:t>
      </w:r>
      <w:r w:rsidR="003753D5" w:rsidRPr="00A00285">
        <w:rPr>
          <w:rFonts w:asciiTheme="majorBidi" w:hAnsiTheme="majorBidi" w:cstheme="majorBidi"/>
          <w:color w:val="0070C0"/>
          <w:sz w:val="24"/>
          <w:szCs w:val="24"/>
        </w:rPr>
        <w:t xml:space="preserve">s of public sentiment, reactions to breaking news, and the </w:t>
      </w:r>
      <w:r w:rsidR="00EC4357" w:rsidRPr="00A00285">
        <w:rPr>
          <w:rFonts w:asciiTheme="majorBidi" w:hAnsiTheme="majorBidi" w:cstheme="majorBidi"/>
          <w:color w:val="0070C0"/>
          <w:sz w:val="24"/>
          <w:szCs w:val="24"/>
        </w:rPr>
        <w:t xml:space="preserve">spread of political narratives. This assignment investigates the thematic structure </w:t>
      </w:r>
      <w:r w:rsidR="00D85DAA" w:rsidRPr="00A00285">
        <w:rPr>
          <w:rFonts w:asciiTheme="majorBidi" w:hAnsiTheme="majorBidi" w:cstheme="majorBidi"/>
          <w:color w:val="0070C0"/>
          <w:sz w:val="24"/>
          <w:szCs w:val="24"/>
        </w:rPr>
        <w:t>of twitter</w:t>
      </w:r>
      <w:r w:rsidR="00EC4357" w:rsidRPr="00A00285">
        <w:rPr>
          <w:rFonts w:asciiTheme="majorBidi" w:hAnsiTheme="majorBidi" w:cstheme="majorBidi"/>
          <w:color w:val="0070C0"/>
          <w:sz w:val="24"/>
          <w:szCs w:val="24"/>
        </w:rPr>
        <w:t xml:space="preserve"> </w:t>
      </w:r>
      <w:r w:rsidR="00E94050" w:rsidRPr="00A00285">
        <w:rPr>
          <w:rFonts w:asciiTheme="majorBidi" w:hAnsiTheme="majorBidi" w:cstheme="majorBidi"/>
          <w:color w:val="0070C0"/>
          <w:sz w:val="24"/>
          <w:szCs w:val="24"/>
        </w:rPr>
        <w:t>discussions surrounding the 2022-2023 Russia-</w:t>
      </w:r>
      <w:r w:rsidR="00DD04D1" w:rsidRPr="00A00285">
        <w:rPr>
          <w:rFonts w:asciiTheme="majorBidi" w:hAnsiTheme="majorBidi" w:cstheme="majorBidi"/>
          <w:color w:val="0070C0"/>
          <w:sz w:val="24"/>
          <w:szCs w:val="24"/>
        </w:rPr>
        <w:t xml:space="preserve">Ukrainian </w:t>
      </w:r>
      <w:r w:rsidR="00B917CF" w:rsidRPr="00A00285">
        <w:rPr>
          <w:rFonts w:asciiTheme="majorBidi" w:hAnsiTheme="majorBidi" w:cstheme="majorBidi"/>
          <w:color w:val="0070C0"/>
          <w:sz w:val="24"/>
          <w:szCs w:val="24"/>
        </w:rPr>
        <w:t xml:space="preserve">was using unsupervised topic modelling techniques. The central research question is: </w:t>
      </w:r>
      <w:r w:rsidR="00D85DAA" w:rsidRPr="00A00285">
        <w:rPr>
          <w:rFonts w:asciiTheme="majorBidi" w:hAnsiTheme="majorBidi" w:cstheme="majorBidi"/>
          <w:b/>
          <w:bCs/>
          <w:color w:val="0070C0"/>
          <w:sz w:val="24"/>
          <w:szCs w:val="24"/>
        </w:rPr>
        <w:t>what domain themes emerge on English-La</w:t>
      </w:r>
      <w:r w:rsidR="008577A9" w:rsidRPr="00A00285">
        <w:rPr>
          <w:rFonts w:asciiTheme="majorBidi" w:hAnsiTheme="majorBidi" w:cstheme="majorBidi"/>
          <w:b/>
          <w:bCs/>
          <w:color w:val="0070C0"/>
          <w:sz w:val="24"/>
          <w:szCs w:val="24"/>
        </w:rPr>
        <w:t>nguage tweets during a concentrated period of the conflict, and how effectively can different topic modelling methods capture these themes?</w:t>
      </w:r>
    </w:p>
    <w:p w14:paraId="17B33529" w14:textId="744A106B" w:rsidR="003D73CC" w:rsidRPr="00A00285" w:rsidRDefault="00843253" w:rsidP="00843253">
      <w:pPr>
        <w:rPr>
          <w:rFonts w:asciiTheme="majorBidi" w:hAnsiTheme="majorBidi" w:cstheme="majorBidi"/>
          <w:color w:val="0070C0"/>
          <w:sz w:val="24"/>
          <w:szCs w:val="24"/>
        </w:rPr>
      </w:pPr>
      <w:r w:rsidRPr="00843253">
        <w:rPr>
          <w:rFonts w:ascii="Times New Roman" w:hAnsi="Times New Roman" w:cs="Times New Roman"/>
          <w:color w:val="0070C0"/>
          <w:sz w:val="24"/>
        </w:rPr>
        <w:t xml:space="preserve">The study focuses on a carefully selected group of tweets taken from a public Kaggle </w:t>
      </w:r>
      <w:r w:rsidR="00FC433C" w:rsidRPr="00843253">
        <w:rPr>
          <w:rFonts w:ascii="Times New Roman" w:hAnsi="Times New Roman" w:cs="Times New Roman"/>
          <w:color w:val="0070C0"/>
          <w:sz w:val="24"/>
        </w:rPr>
        <w:t>dataset</w:t>
      </w:r>
      <w:r w:rsidR="00FC433C">
        <w:rPr>
          <w:rFonts w:ascii="Times New Roman" w:hAnsi="Times New Roman" w:cs="Times New Roman"/>
          <w:color w:val="0070C0"/>
          <w:sz w:val="24"/>
        </w:rPr>
        <w:t xml:space="preserve"> [</w:t>
      </w:r>
      <w:r w:rsidR="00460570">
        <w:rPr>
          <w:rFonts w:ascii="Times New Roman" w:hAnsi="Times New Roman" w:cs="Times New Roman"/>
          <w:color w:val="0070C0"/>
          <w:sz w:val="24"/>
        </w:rPr>
        <w:t>1]</w:t>
      </w:r>
      <w:r w:rsidRPr="00843253">
        <w:rPr>
          <w:rFonts w:ascii="Times New Roman" w:hAnsi="Times New Roman" w:cs="Times New Roman"/>
          <w:color w:val="0070C0"/>
          <w:sz w:val="24"/>
        </w:rPr>
        <w:t xml:space="preserve">, which have </w:t>
      </w:r>
      <w:proofErr w:type="gramStart"/>
      <w:r w:rsidRPr="00843253">
        <w:rPr>
          <w:rFonts w:ascii="Times New Roman" w:hAnsi="Times New Roman" w:cs="Times New Roman"/>
          <w:color w:val="0070C0"/>
          <w:sz w:val="24"/>
        </w:rPr>
        <w:t>been filtered</w:t>
      </w:r>
      <w:proofErr w:type="gramEnd"/>
      <w:r w:rsidRPr="00843253">
        <w:rPr>
          <w:rFonts w:ascii="Times New Roman" w:hAnsi="Times New Roman" w:cs="Times New Roman"/>
          <w:color w:val="0070C0"/>
          <w:sz w:val="24"/>
        </w:rPr>
        <w:t xml:space="preserve"> to maintain consistent language and make analysis practical</w:t>
      </w:r>
      <w:r w:rsidR="00FC433C" w:rsidRPr="00843253">
        <w:rPr>
          <w:rFonts w:ascii="Times New Roman" w:hAnsi="Times New Roman" w:cs="Times New Roman"/>
          <w:color w:val="0070C0"/>
          <w:sz w:val="24"/>
        </w:rPr>
        <w:t>.</w:t>
      </w:r>
      <w:r w:rsidR="00FC433C">
        <w:rPr>
          <w:rFonts w:ascii="Times New Roman" w:hAnsi="Times New Roman" w:cs="Times New Roman"/>
          <w:color w:val="0070C0"/>
          <w:sz w:val="24"/>
        </w:rPr>
        <w:t xml:space="preserve"> </w:t>
      </w:r>
      <w:r w:rsidR="00AB525F" w:rsidRPr="00A00285">
        <w:rPr>
          <w:rFonts w:asciiTheme="majorBidi" w:hAnsiTheme="majorBidi" w:cstheme="majorBidi"/>
          <w:color w:val="0070C0"/>
          <w:sz w:val="24"/>
          <w:szCs w:val="24"/>
        </w:rPr>
        <w:t xml:space="preserve">Given the noisy, short, and highly variable nature of tweets, that analysis incorporates a series of preprocessing </w:t>
      </w:r>
      <w:r w:rsidR="00811371" w:rsidRPr="00A00285">
        <w:rPr>
          <w:rFonts w:asciiTheme="majorBidi" w:hAnsiTheme="majorBidi" w:cstheme="majorBidi"/>
          <w:color w:val="0070C0"/>
          <w:sz w:val="24"/>
          <w:szCs w:val="24"/>
        </w:rPr>
        <w:t xml:space="preserve">steps </w:t>
      </w:r>
      <w:r w:rsidR="009C071E" w:rsidRPr="00A00285">
        <w:rPr>
          <w:rFonts w:asciiTheme="majorBidi" w:hAnsiTheme="majorBidi" w:cstheme="majorBidi"/>
          <w:color w:val="0070C0"/>
          <w:sz w:val="24"/>
          <w:szCs w:val="24"/>
        </w:rPr>
        <w:t>to reduce sparsity and enhance interpretability. Multip</w:t>
      </w:r>
      <w:r w:rsidR="00F26485" w:rsidRPr="00A00285">
        <w:rPr>
          <w:rFonts w:asciiTheme="majorBidi" w:hAnsiTheme="majorBidi" w:cstheme="majorBidi"/>
          <w:color w:val="0070C0"/>
          <w:sz w:val="24"/>
          <w:szCs w:val="24"/>
        </w:rPr>
        <w:t>le modelling approaches (BERTopic, DBSCAN, K-Means</w:t>
      </w:r>
      <w:r w:rsidR="00EA5D4C" w:rsidRPr="00A00285">
        <w:rPr>
          <w:rFonts w:asciiTheme="majorBidi" w:hAnsiTheme="majorBidi" w:cstheme="majorBidi"/>
          <w:color w:val="0070C0"/>
          <w:sz w:val="24"/>
          <w:szCs w:val="24"/>
        </w:rPr>
        <w:t xml:space="preserve"> Clustering</w:t>
      </w:r>
      <w:r w:rsidR="00F26485" w:rsidRPr="00A00285">
        <w:rPr>
          <w:rFonts w:asciiTheme="majorBidi" w:hAnsiTheme="majorBidi" w:cstheme="majorBidi"/>
          <w:color w:val="0070C0"/>
          <w:sz w:val="24"/>
          <w:szCs w:val="24"/>
        </w:rPr>
        <w:t>)</w:t>
      </w:r>
      <w:r w:rsidR="00EA5D4C" w:rsidRPr="00A00285">
        <w:rPr>
          <w:rFonts w:asciiTheme="majorBidi" w:hAnsiTheme="majorBidi" w:cstheme="majorBidi"/>
          <w:color w:val="0070C0"/>
          <w:sz w:val="24"/>
          <w:szCs w:val="24"/>
        </w:rPr>
        <w:t xml:space="preserve"> </w:t>
      </w:r>
      <w:proofErr w:type="gramStart"/>
      <w:r w:rsidR="00EA5D4C" w:rsidRPr="00A00285">
        <w:rPr>
          <w:rFonts w:asciiTheme="majorBidi" w:hAnsiTheme="majorBidi" w:cstheme="majorBidi"/>
          <w:color w:val="0070C0"/>
          <w:sz w:val="24"/>
          <w:szCs w:val="24"/>
        </w:rPr>
        <w:t>are applied</w:t>
      </w:r>
      <w:proofErr w:type="gramEnd"/>
      <w:r w:rsidR="00EA5D4C" w:rsidRPr="00A00285">
        <w:rPr>
          <w:rFonts w:asciiTheme="majorBidi" w:hAnsiTheme="majorBidi" w:cstheme="majorBidi"/>
          <w:color w:val="0070C0"/>
          <w:sz w:val="24"/>
          <w:szCs w:val="24"/>
        </w:rPr>
        <w:t xml:space="preserve"> to the same corp</w:t>
      </w:r>
      <w:r w:rsidR="00E11B63" w:rsidRPr="00A00285">
        <w:rPr>
          <w:rFonts w:asciiTheme="majorBidi" w:hAnsiTheme="majorBidi" w:cstheme="majorBidi"/>
          <w:color w:val="0070C0"/>
          <w:sz w:val="24"/>
          <w:szCs w:val="24"/>
        </w:rPr>
        <w:t xml:space="preserve">us to </w:t>
      </w:r>
      <w:r w:rsidR="009B2E20" w:rsidRPr="00A00285">
        <w:rPr>
          <w:rFonts w:asciiTheme="majorBidi" w:hAnsiTheme="majorBidi" w:cstheme="majorBidi"/>
          <w:color w:val="0070C0"/>
          <w:sz w:val="24"/>
          <w:szCs w:val="24"/>
        </w:rPr>
        <w:t>compare</w:t>
      </w:r>
      <w:r w:rsidR="00E11B63" w:rsidRPr="00A00285">
        <w:rPr>
          <w:rFonts w:asciiTheme="majorBidi" w:hAnsiTheme="majorBidi" w:cstheme="majorBidi"/>
          <w:color w:val="0070C0"/>
          <w:sz w:val="24"/>
          <w:szCs w:val="24"/>
        </w:rPr>
        <w:t xml:space="preserve"> their strength</w:t>
      </w:r>
      <w:r w:rsidR="00A12507" w:rsidRPr="00A00285">
        <w:rPr>
          <w:rFonts w:asciiTheme="majorBidi" w:hAnsiTheme="majorBidi" w:cstheme="majorBidi"/>
          <w:color w:val="0070C0"/>
          <w:sz w:val="24"/>
          <w:szCs w:val="24"/>
        </w:rPr>
        <w:t>s, limitations, and suitability for short-text topic extraction. The evaluation</w:t>
      </w:r>
      <w:r w:rsidR="00CD4E1D" w:rsidRPr="00A00285">
        <w:rPr>
          <w:rFonts w:asciiTheme="majorBidi" w:hAnsiTheme="majorBidi" w:cstheme="majorBidi"/>
          <w:color w:val="0070C0"/>
          <w:sz w:val="24"/>
          <w:szCs w:val="24"/>
        </w:rPr>
        <w:t xml:space="preserve"> combines quantitative metrics with qualit</w:t>
      </w:r>
      <w:r w:rsidR="008F508D">
        <w:rPr>
          <w:rFonts w:asciiTheme="majorBidi" w:hAnsiTheme="majorBidi" w:cstheme="majorBidi"/>
          <w:color w:val="0070C0"/>
          <w:sz w:val="24"/>
          <w:szCs w:val="24"/>
        </w:rPr>
        <w:t>at</w:t>
      </w:r>
      <w:r w:rsidR="00CD4E1D" w:rsidRPr="00A00285">
        <w:rPr>
          <w:rFonts w:asciiTheme="majorBidi" w:hAnsiTheme="majorBidi" w:cstheme="majorBidi"/>
          <w:color w:val="0070C0"/>
          <w:sz w:val="24"/>
          <w:szCs w:val="24"/>
        </w:rPr>
        <w:t>ive</w:t>
      </w:r>
      <w:r w:rsidR="003D1599" w:rsidRPr="00A00285">
        <w:rPr>
          <w:rFonts w:asciiTheme="majorBidi" w:hAnsiTheme="majorBidi" w:cstheme="majorBidi"/>
          <w:color w:val="0070C0"/>
          <w:sz w:val="24"/>
          <w:szCs w:val="24"/>
        </w:rPr>
        <w:t xml:space="preserve"> inspection to assess model performance. Overall, the study aims to </w:t>
      </w:r>
      <w:r w:rsidR="00F90FED" w:rsidRPr="00A00285">
        <w:rPr>
          <w:rFonts w:asciiTheme="majorBidi" w:hAnsiTheme="majorBidi" w:cstheme="majorBidi"/>
          <w:color w:val="0070C0"/>
          <w:sz w:val="24"/>
          <w:szCs w:val="24"/>
        </w:rPr>
        <w:t xml:space="preserve">demonstrate how unsupervised methods can uncover meaningful patterns in real-world </w:t>
      </w:r>
      <w:r w:rsidR="009B2E20" w:rsidRPr="00A00285">
        <w:rPr>
          <w:rFonts w:asciiTheme="majorBidi" w:hAnsiTheme="majorBidi" w:cstheme="majorBidi"/>
          <w:color w:val="0070C0"/>
          <w:sz w:val="24"/>
          <w:szCs w:val="24"/>
        </w:rPr>
        <w:t xml:space="preserve">social media data despite inherent challenges. </w:t>
      </w:r>
    </w:p>
    <w:p w14:paraId="7CD5B35B" w14:textId="77777777" w:rsidR="00334EF9" w:rsidRDefault="00334EF9" w:rsidP="00803667">
      <w:pPr>
        <w:rPr>
          <w:rFonts w:asciiTheme="majorBidi" w:hAnsiTheme="majorBidi" w:cstheme="majorBidi"/>
          <w:sz w:val="24"/>
          <w:szCs w:val="24"/>
        </w:rPr>
      </w:pPr>
    </w:p>
    <w:p w14:paraId="0F02DDB4" w14:textId="139986E9" w:rsidR="00B51F3B" w:rsidRDefault="00B51F3B" w:rsidP="00EE51B4">
      <w:pPr>
        <w:rPr>
          <w:rFonts w:asciiTheme="majorBidi" w:hAnsiTheme="majorBidi" w:cstheme="majorBidi"/>
          <w:b/>
          <w:bCs/>
          <w:sz w:val="24"/>
          <w:szCs w:val="24"/>
        </w:rPr>
      </w:pPr>
      <w:r w:rsidRPr="00B51F3B">
        <w:rPr>
          <w:rFonts w:asciiTheme="majorBidi" w:hAnsiTheme="majorBidi" w:cstheme="majorBidi"/>
          <w:b/>
          <w:bCs/>
          <w:sz w:val="24"/>
          <w:szCs w:val="24"/>
        </w:rPr>
        <w:t>Data Collection and Preprocessing</w:t>
      </w:r>
    </w:p>
    <w:p w14:paraId="16358BD4" w14:textId="1055C4DF" w:rsidR="001550B0" w:rsidRDefault="009C7DCE"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To prepare the dataset for topic modelling, a series of cleaning and normalisation steps </w:t>
      </w:r>
      <w:proofErr w:type="gramStart"/>
      <w:r>
        <w:rPr>
          <w:rFonts w:asciiTheme="majorBidi" w:hAnsiTheme="majorBidi" w:cstheme="majorBidi"/>
          <w:color w:val="0070C0"/>
          <w:sz w:val="24"/>
          <w:szCs w:val="24"/>
        </w:rPr>
        <w:t>were applied</w:t>
      </w:r>
      <w:proofErr w:type="gramEnd"/>
      <w:r>
        <w:rPr>
          <w:rFonts w:asciiTheme="majorBidi" w:hAnsiTheme="majorBidi" w:cstheme="majorBidi"/>
          <w:color w:val="0070C0"/>
          <w:sz w:val="24"/>
          <w:szCs w:val="24"/>
        </w:rPr>
        <w:t xml:space="preserve"> to reduce noise, ensure linguistic consistency, and improve the interpretability of the tweets. Table 1 summarises each preprocessing steps and its underlying rationale.</w:t>
      </w:r>
    </w:p>
    <w:tbl>
      <w:tblPr>
        <w:tblStyle w:val="TableGrid"/>
        <w:tblW w:w="0" w:type="auto"/>
        <w:tblLook w:val="04A0" w:firstRow="1" w:lastRow="0" w:firstColumn="1" w:lastColumn="0" w:noHBand="0" w:noVBand="1"/>
      </w:tblPr>
      <w:tblGrid>
        <w:gridCol w:w="3005"/>
        <w:gridCol w:w="3005"/>
        <w:gridCol w:w="3006"/>
      </w:tblGrid>
      <w:tr w:rsidR="000443A8" w14:paraId="1F83D272" w14:textId="77777777" w:rsidTr="000443A8">
        <w:tc>
          <w:tcPr>
            <w:tcW w:w="3005" w:type="dxa"/>
          </w:tcPr>
          <w:p w14:paraId="6DE05A66" w14:textId="41FB84D3" w:rsidR="000443A8" w:rsidRDefault="00D47916"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Step </w:t>
            </w:r>
          </w:p>
        </w:tc>
        <w:tc>
          <w:tcPr>
            <w:tcW w:w="3005" w:type="dxa"/>
          </w:tcPr>
          <w:p w14:paraId="52F8DDF6" w14:textId="51B3ADB1" w:rsidR="000443A8" w:rsidRDefault="00D47916" w:rsidP="0086176D">
            <w:pPr>
              <w:rPr>
                <w:rFonts w:asciiTheme="majorBidi" w:hAnsiTheme="majorBidi" w:cstheme="majorBidi"/>
                <w:color w:val="0070C0"/>
                <w:sz w:val="24"/>
                <w:szCs w:val="24"/>
              </w:rPr>
            </w:pPr>
            <w:r>
              <w:rPr>
                <w:rFonts w:asciiTheme="majorBidi" w:hAnsiTheme="majorBidi" w:cstheme="majorBidi"/>
                <w:color w:val="0070C0"/>
                <w:sz w:val="24"/>
                <w:szCs w:val="24"/>
              </w:rPr>
              <w:t>Description</w:t>
            </w:r>
          </w:p>
        </w:tc>
        <w:tc>
          <w:tcPr>
            <w:tcW w:w="3006" w:type="dxa"/>
          </w:tcPr>
          <w:p w14:paraId="3067F737" w14:textId="42CCC537" w:rsidR="000443A8" w:rsidRDefault="00D47916"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Rationale </w:t>
            </w:r>
          </w:p>
        </w:tc>
      </w:tr>
      <w:tr w:rsidR="000443A8" w14:paraId="36E1B54D" w14:textId="77777777" w:rsidTr="000443A8">
        <w:tc>
          <w:tcPr>
            <w:tcW w:w="3005" w:type="dxa"/>
          </w:tcPr>
          <w:p w14:paraId="1F2D349C" w14:textId="55B96E59" w:rsidR="000443A8" w:rsidRPr="00D47916" w:rsidRDefault="00D47916" w:rsidP="00D47916">
            <w:pPr>
              <w:pStyle w:val="ListParagraph"/>
              <w:numPr>
                <w:ilvl w:val="0"/>
                <w:numId w:val="24"/>
              </w:numPr>
              <w:rPr>
                <w:rFonts w:asciiTheme="majorBidi" w:hAnsiTheme="majorBidi" w:cstheme="majorBidi"/>
                <w:color w:val="0070C0"/>
                <w:sz w:val="24"/>
                <w:szCs w:val="24"/>
              </w:rPr>
            </w:pPr>
            <w:r>
              <w:rPr>
                <w:rFonts w:asciiTheme="majorBidi" w:hAnsiTheme="majorBidi" w:cstheme="majorBidi"/>
                <w:color w:val="0070C0"/>
                <w:sz w:val="24"/>
                <w:szCs w:val="24"/>
              </w:rPr>
              <w:t>Language Filter</w:t>
            </w:r>
            <w:r w:rsidR="00001606">
              <w:rPr>
                <w:rFonts w:asciiTheme="majorBidi" w:hAnsiTheme="majorBidi" w:cstheme="majorBidi"/>
                <w:color w:val="0070C0"/>
                <w:sz w:val="24"/>
                <w:szCs w:val="24"/>
              </w:rPr>
              <w:t xml:space="preserve">ing </w:t>
            </w:r>
          </w:p>
        </w:tc>
        <w:tc>
          <w:tcPr>
            <w:tcW w:w="3005" w:type="dxa"/>
          </w:tcPr>
          <w:p w14:paraId="24480C4E" w14:textId="7B85F8BA" w:rsidR="000443A8" w:rsidRDefault="00001606" w:rsidP="0086176D">
            <w:pPr>
              <w:rPr>
                <w:rFonts w:asciiTheme="majorBidi" w:hAnsiTheme="majorBidi" w:cstheme="majorBidi"/>
                <w:color w:val="0070C0"/>
                <w:sz w:val="24"/>
                <w:szCs w:val="24"/>
              </w:rPr>
            </w:pPr>
            <w:r>
              <w:rPr>
                <w:rFonts w:asciiTheme="majorBidi" w:hAnsiTheme="majorBidi" w:cstheme="majorBidi"/>
                <w:color w:val="0070C0"/>
                <w:sz w:val="24"/>
                <w:szCs w:val="24"/>
              </w:rPr>
              <w:t>Retained only tweets labelled as English (Language = ‘en’)</w:t>
            </w:r>
          </w:p>
        </w:tc>
        <w:tc>
          <w:tcPr>
            <w:tcW w:w="3006" w:type="dxa"/>
          </w:tcPr>
          <w:p w14:paraId="7B0CD8AF" w14:textId="7DFCEC20" w:rsidR="000443A8" w:rsidRDefault="00001606"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Ensures all topics are interpretable within a </w:t>
            </w:r>
            <w:r w:rsidR="00BA5A2A">
              <w:rPr>
                <w:rFonts w:asciiTheme="majorBidi" w:hAnsiTheme="majorBidi" w:cstheme="majorBidi"/>
                <w:color w:val="0070C0"/>
                <w:sz w:val="24"/>
                <w:szCs w:val="24"/>
              </w:rPr>
              <w:t>single language and prevents cross-lingual noise.</w:t>
            </w:r>
          </w:p>
        </w:tc>
      </w:tr>
      <w:tr w:rsidR="000443A8" w14:paraId="3F9DADE9" w14:textId="77777777" w:rsidTr="000443A8">
        <w:tc>
          <w:tcPr>
            <w:tcW w:w="3005" w:type="dxa"/>
          </w:tcPr>
          <w:p w14:paraId="0BF50B0A" w14:textId="34A381D9" w:rsidR="000443A8" w:rsidRPr="00BA5A2A" w:rsidRDefault="00BA5A2A" w:rsidP="00BA5A2A">
            <w:pPr>
              <w:pStyle w:val="ListParagraph"/>
              <w:numPr>
                <w:ilvl w:val="0"/>
                <w:numId w:val="24"/>
              </w:numPr>
              <w:rPr>
                <w:rFonts w:asciiTheme="majorBidi" w:hAnsiTheme="majorBidi" w:cstheme="majorBidi"/>
                <w:color w:val="0070C0"/>
                <w:sz w:val="24"/>
                <w:szCs w:val="24"/>
              </w:rPr>
            </w:pPr>
            <w:r>
              <w:rPr>
                <w:rFonts w:asciiTheme="majorBidi" w:hAnsiTheme="majorBidi" w:cstheme="majorBidi"/>
                <w:color w:val="0070C0"/>
                <w:sz w:val="24"/>
                <w:szCs w:val="24"/>
              </w:rPr>
              <w:t>Remove missing and duplicate text</w:t>
            </w:r>
          </w:p>
        </w:tc>
        <w:tc>
          <w:tcPr>
            <w:tcW w:w="3005" w:type="dxa"/>
          </w:tcPr>
          <w:p w14:paraId="52B53DB9" w14:textId="41BC2B8C" w:rsidR="000443A8" w:rsidRDefault="003F6184"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Dropped tweets with empty text fields and removed duplicates </w:t>
            </w:r>
          </w:p>
        </w:tc>
        <w:tc>
          <w:tcPr>
            <w:tcW w:w="3006" w:type="dxa"/>
          </w:tcPr>
          <w:p w14:paraId="0E0DB9CD" w14:textId="05B5A2A4" w:rsidR="00803381" w:rsidRDefault="003F6184" w:rsidP="00803381">
            <w:pPr>
              <w:rPr>
                <w:rFonts w:asciiTheme="majorBidi" w:hAnsiTheme="majorBidi" w:cstheme="majorBidi"/>
                <w:color w:val="0070C0"/>
                <w:sz w:val="24"/>
                <w:szCs w:val="24"/>
              </w:rPr>
            </w:pPr>
            <w:r>
              <w:rPr>
                <w:rFonts w:asciiTheme="majorBidi" w:hAnsiTheme="majorBidi" w:cstheme="majorBidi"/>
                <w:color w:val="0070C0"/>
                <w:sz w:val="24"/>
                <w:szCs w:val="24"/>
              </w:rPr>
              <w:t>Missing text adds no semantic value; duplicates d</w:t>
            </w:r>
            <w:r w:rsidR="00803381">
              <w:rPr>
                <w:rFonts w:asciiTheme="majorBidi" w:hAnsiTheme="majorBidi" w:cstheme="majorBidi"/>
                <w:color w:val="0070C0"/>
                <w:sz w:val="24"/>
                <w:szCs w:val="24"/>
              </w:rPr>
              <w:t xml:space="preserve">istort word frequencies. </w:t>
            </w:r>
          </w:p>
        </w:tc>
      </w:tr>
      <w:tr w:rsidR="000443A8" w14:paraId="565804EC" w14:textId="77777777" w:rsidTr="000443A8">
        <w:tc>
          <w:tcPr>
            <w:tcW w:w="3005" w:type="dxa"/>
          </w:tcPr>
          <w:p w14:paraId="1F25A594" w14:textId="76DCFBDE" w:rsidR="000443A8" w:rsidRPr="00803381" w:rsidRDefault="00803381" w:rsidP="00803381">
            <w:pPr>
              <w:pStyle w:val="ListParagraph"/>
              <w:numPr>
                <w:ilvl w:val="0"/>
                <w:numId w:val="24"/>
              </w:numPr>
              <w:rPr>
                <w:rFonts w:asciiTheme="majorBidi" w:hAnsiTheme="majorBidi" w:cstheme="majorBidi"/>
                <w:color w:val="0070C0"/>
                <w:sz w:val="24"/>
                <w:szCs w:val="24"/>
              </w:rPr>
            </w:pPr>
            <w:r>
              <w:rPr>
                <w:rFonts w:asciiTheme="majorBidi" w:hAnsiTheme="majorBidi" w:cstheme="majorBidi"/>
                <w:color w:val="0070C0"/>
                <w:sz w:val="24"/>
                <w:szCs w:val="24"/>
              </w:rPr>
              <w:t>Remove very short Tweets</w:t>
            </w:r>
          </w:p>
        </w:tc>
        <w:tc>
          <w:tcPr>
            <w:tcW w:w="3005" w:type="dxa"/>
          </w:tcPr>
          <w:p w14:paraId="024DE1C1" w14:textId="620EAE51" w:rsidR="000443A8" w:rsidRDefault="00803381"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 Excluded tweets with =&lt; 20 characters </w:t>
            </w:r>
          </w:p>
        </w:tc>
        <w:tc>
          <w:tcPr>
            <w:tcW w:w="3006" w:type="dxa"/>
          </w:tcPr>
          <w:p w14:paraId="00DA6B6E" w14:textId="25A37760" w:rsidR="006A3F71" w:rsidRDefault="006A3F71" w:rsidP="006A3F71">
            <w:pPr>
              <w:rPr>
                <w:rFonts w:asciiTheme="majorBidi" w:hAnsiTheme="majorBidi" w:cstheme="majorBidi"/>
                <w:color w:val="0070C0"/>
                <w:sz w:val="24"/>
                <w:szCs w:val="24"/>
              </w:rPr>
            </w:pPr>
            <w:r>
              <w:rPr>
                <w:rFonts w:asciiTheme="majorBidi" w:hAnsiTheme="majorBidi" w:cstheme="majorBidi"/>
                <w:color w:val="0070C0"/>
                <w:sz w:val="24"/>
                <w:szCs w:val="24"/>
              </w:rPr>
              <w:t xml:space="preserve">Extremely short tweets often contain only URLs or mention and </w:t>
            </w:r>
            <w:r w:rsidR="0096627D">
              <w:rPr>
                <w:rFonts w:asciiTheme="majorBidi" w:hAnsiTheme="majorBidi" w:cstheme="majorBidi"/>
                <w:color w:val="0070C0"/>
                <w:sz w:val="24"/>
                <w:szCs w:val="24"/>
              </w:rPr>
              <w:t>l</w:t>
            </w:r>
            <w:r>
              <w:rPr>
                <w:rFonts w:asciiTheme="majorBidi" w:hAnsiTheme="majorBidi" w:cstheme="majorBidi"/>
                <w:color w:val="0070C0"/>
                <w:sz w:val="24"/>
                <w:szCs w:val="24"/>
              </w:rPr>
              <w:t>ack meaningful content.</w:t>
            </w:r>
          </w:p>
        </w:tc>
      </w:tr>
      <w:tr w:rsidR="000443A8" w14:paraId="57C93C62" w14:textId="77777777" w:rsidTr="000443A8">
        <w:tc>
          <w:tcPr>
            <w:tcW w:w="3005" w:type="dxa"/>
          </w:tcPr>
          <w:p w14:paraId="09C1B7C9" w14:textId="66BFEFA6" w:rsidR="000443A8" w:rsidRPr="006A3F71" w:rsidRDefault="006A3F71" w:rsidP="006A3F71">
            <w:pPr>
              <w:pStyle w:val="ListParagraph"/>
              <w:numPr>
                <w:ilvl w:val="0"/>
                <w:numId w:val="24"/>
              </w:numPr>
              <w:rPr>
                <w:rFonts w:asciiTheme="majorBidi" w:hAnsiTheme="majorBidi" w:cstheme="majorBidi"/>
                <w:color w:val="0070C0"/>
                <w:sz w:val="24"/>
                <w:szCs w:val="24"/>
              </w:rPr>
            </w:pPr>
            <w:r>
              <w:rPr>
                <w:rFonts w:asciiTheme="majorBidi" w:hAnsiTheme="majorBidi" w:cstheme="majorBidi"/>
                <w:color w:val="0070C0"/>
                <w:sz w:val="24"/>
                <w:szCs w:val="24"/>
              </w:rPr>
              <w:t>Random s</w:t>
            </w:r>
            <w:r w:rsidR="00553ACE">
              <w:rPr>
                <w:rFonts w:asciiTheme="majorBidi" w:hAnsiTheme="majorBidi" w:cstheme="majorBidi"/>
                <w:color w:val="0070C0"/>
                <w:sz w:val="24"/>
                <w:szCs w:val="24"/>
              </w:rPr>
              <w:t>ampling (10,000 tweets)</w:t>
            </w:r>
          </w:p>
        </w:tc>
        <w:tc>
          <w:tcPr>
            <w:tcW w:w="3005" w:type="dxa"/>
          </w:tcPr>
          <w:p w14:paraId="67B44986" w14:textId="7D19122B" w:rsidR="000443A8" w:rsidRDefault="00553ACE" w:rsidP="0086176D">
            <w:pPr>
              <w:rPr>
                <w:rFonts w:asciiTheme="majorBidi" w:hAnsiTheme="majorBidi" w:cstheme="majorBidi"/>
                <w:color w:val="0070C0"/>
                <w:sz w:val="24"/>
                <w:szCs w:val="24"/>
              </w:rPr>
            </w:pPr>
            <w:r>
              <w:rPr>
                <w:rFonts w:asciiTheme="majorBidi" w:hAnsiTheme="majorBidi" w:cstheme="majorBidi"/>
                <w:color w:val="0070C0"/>
                <w:sz w:val="24"/>
                <w:szCs w:val="24"/>
              </w:rPr>
              <w:t>Selected a random subset using seed = 42</w:t>
            </w:r>
          </w:p>
        </w:tc>
        <w:tc>
          <w:tcPr>
            <w:tcW w:w="3006" w:type="dxa"/>
          </w:tcPr>
          <w:p w14:paraId="0A7579AB" w14:textId="31E274C5" w:rsidR="00E27578" w:rsidRDefault="00553ACE" w:rsidP="00E27578">
            <w:pPr>
              <w:rPr>
                <w:rFonts w:asciiTheme="majorBidi" w:hAnsiTheme="majorBidi" w:cstheme="majorBidi"/>
                <w:color w:val="0070C0"/>
                <w:sz w:val="24"/>
                <w:szCs w:val="24"/>
              </w:rPr>
            </w:pPr>
            <w:r>
              <w:rPr>
                <w:rFonts w:asciiTheme="majorBidi" w:hAnsiTheme="majorBidi" w:cstheme="majorBidi"/>
                <w:color w:val="0070C0"/>
                <w:sz w:val="24"/>
                <w:szCs w:val="24"/>
              </w:rPr>
              <w:t xml:space="preserve"> </w:t>
            </w:r>
            <w:r w:rsidR="00E27578">
              <w:rPr>
                <w:rFonts w:asciiTheme="majorBidi" w:hAnsiTheme="majorBidi" w:cstheme="majorBidi"/>
                <w:color w:val="0070C0"/>
                <w:sz w:val="24"/>
                <w:szCs w:val="24"/>
              </w:rPr>
              <w:t>B</w:t>
            </w:r>
            <w:r>
              <w:rPr>
                <w:rFonts w:asciiTheme="majorBidi" w:hAnsiTheme="majorBidi" w:cstheme="majorBidi"/>
                <w:color w:val="0070C0"/>
                <w:sz w:val="24"/>
                <w:szCs w:val="24"/>
              </w:rPr>
              <w:t>alan</w:t>
            </w:r>
            <w:r w:rsidR="00E27578">
              <w:rPr>
                <w:rFonts w:asciiTheme="majorBidi" w:hAnsiTheme="majorBidi" w:cstheme="majorBidi"/>
                <w:color w:val="0070C0"/>
                <w:sz w:val="24"/>
                <w:szCs w:val="24"/>
              </w:rPr>
              <w:t xml:space="preserve">ces computational efficiency with topical </w:t>
            </w:r>
            <w:r w:rsidR="00E27578">
              <w:rPr>
                <w:rFonts w:asciiTheme="majorBidi" w:hAnsiTheme="majorBidi" w:cstheme="majorBidi"/>
                <w:color w:val="0070C0"/>
                <w:sz w:val="24"/>
                <w:szCs w:val="24"/>
              </w:rPr>
              <w:lastRenderedPageBreak/>
              <w:t>diversity; exceeds assignment minimum.</w:t>
            </w:r>
          </w:p>
        </w:tc>
      </w:tr>
      <w:tr w:rsidR="000443A8" w14:paraId="47150176" w14:textId="77777777" w:rsidTr="000443A8">
        <w:tc>
          <w:tcPr>
            <w:tcW w:w="3005" w:type="dxa"/>
          </w:tcPr>
          <w:p w14:paraId="5E1E5C55" w14:textId="2CAB8E15" w:rsidR="000443A8" w:rsidRPr="008323CA" w:rsidRDefault="008323CA" w:rsidP="008323CA">
            <w:pPr>
              <w:pStyle w:val="ListParagraph"/>
              <w:numPr>
                <w:ilvl w:val="0"/>
                <w:numId w:val="24"/>
              </w:numPr>
              <w:rPr>
                <w:rFonts w:asciiTheme="majorBidi" w:hAnsiTheme="majorBidi" w:cstheme="majorBidi"/>
                <w:color w:val="0070C0"/>
                <w:sz w:val="24"/>
                <w:szCs w:val="24"/>
              </w:rPr>
            </w:pPr>
            <w:r>
              <w:rPr>
                <w:rFonts w:asciiTheme="majorBidi" w:hAnsiTheme="majorBidi" w:cstheme="majorBidi"/>
                <w:color w:val="0070C0"/>
                <w:sz w:val="24"/>
                <w:szCs w:val="24"/>
              </w:rPr>
              <w:lastRenderedPageBreak/>
              <w:t>Lowercasing</w:t>
            </w:r>
          </w:p>
        </w:tc>
        <w:tc>
          <w:tcPr>
            <w:tcW w:w="3005" w:type="dxa"/>
          </w:tcPr>
          <w:p w14:paraId="4DC915D3" w14:textId="6C21A14F" w:rsidR="000443A8" w:rsidRDefault="008323CA" w:rsidP="0086176D">
            <w:pPr>
              <w:rPr>
                <w:rFonts w:asciiTheme="majorBidi" w:hAnsiTheme="majorBidi" w:cstheme="majorBidi"/>
                <w:color w:val="0070C0"/>
                <w:sz w:val="24"/>
                <w:szCs w:val="24"/>
              </w:rPr>
            </w:pPr>
            <w:r>
              <w:rPr>
                <w:rFonts w:asciiTheme="majorBidi" w:hAnsiTheme="majorBidi" w:cstheme="majorBidi"/>
                <w:color w:val="0070C0"/>
                <w:sz w:val="24"/>
                <w:szCs w:val="24"/>
              </w:rPr>
              <w:t>Converted all text to lowercase</w:t>
            </w:r>
          </w:p>
        </w:tc>
        <w:tc>
          <w:tcPr>
            <w:tcW w:w="3006" w:type="dxa"/>
          </w:tcPr>
          <w:p w14:paraId="36571D8A" w14:textId="5F5FF599" w:rsidR="000443A8" w:rsidRDefault="00F936AC" w:rsidP="0086176D">
            <w:pPr>
              <w:rPr>
                <w:rFonts w:asciiTheme="majorBidi" w:hAnsiTheme="majorBidi" w:cstheme="majorBidi"/>
                <w:color w:val="0070C0"/>
                <w:sz w:val="24"/>
                <w:szCs w:val="24"/>
              </w:rPr>
            </w:pPr>
            <w:r>
              <w:rPr>
                <w:rFonts w:asciiTheme="majorBidi" w:hAnsiTheme="majorBidi" w:cstheme="majorBidi"/>
                <w:color w:val="0070C0"/>
                <w:sz w:val="24"/>
                <w:szCs w:val="24"/>
              </w:rPr>
              <w:t>Standardises</w:t>
            </w:r>
            <w:r w:rsidR="007D3726">
              <w:rPr>
                <w:rFonts w:asciiTheme="majorBidi" w:hAnsiTheme="majorBidi" w:cstheme="majorBidi"/>
                <w:color w:val="0070C0"/>
                <w:sz w:val="24"/>
                <w:szCs w:val="24"/>
              </w:rPr>
              <w:t xml:space="preserve"> tokens and reduces vocabulary fra</w:t>
            </w:r>
            <w:r>
              <w:rPr>
                <w:rFonts w:asciiTheme="majorBidi" w:hAnsiTheme="majorBidi" w:cstheme="majorBidi"/>
                <w:color w:val="0070C0"/>
                <w:sz w:val="24"/>
                <w:szCs w:val="24"/>
              </w:rPr>
              <w:t>gmentation</w:t>
            </w:r>
          </w:p>
        </w:tc>
      </w:tr>
      <w:tr w:rsidR="000443A8" w14:paraId="39ED339A" w14:textId="77777777" w:rsidTr="000443A8">
        <w:tc>
          <w:tcPr>
            <w:tcW w:w="3005" w:type="dxa"/>
          </w:tcPr>
          <w:p w14:paraId="0BE5ECE7" w14:textId="55679A31" w:rsidR="000443A8" w:rsidRPr="00F936AC" w:rsidRDefault="00F936AC" w:rsidP="00F936AC">
            <w:pPr>
              <w:pStyle w:val="ListParagraph"/>
              <w:numPr>
                <w:ilvl w:val="0"/>
                <w:numId w:val="24"/>
              </w:numPr>
              <w:rPr>
                <w:rFonts w:asciiTheme="majorBidi" w:hAnsiTheme="majorBidi" w:cstheme="majorBidi"/>
                <w:color w:val="0070C0"/>
                <w:sz w:val="24"/>
                <w:szCs w:val="24"/>
              </w:rPr>
            </w:pPr>
            <w:r>
              <w:rPr>
                <w:rFonts w:asciiTheme="majorBidi" w:hAnsiTheme="majorBidi" w:cstheme="majorBidi"/>
                <w:color w:val="0070C0"/>
                <w:sz w:val="24"/>
                <w:szCs w:val="24"/>
              </w:rPr>
              <w:t xml:space="preserve">Remove URLs and Mentions </w:t>
            </w:r>
          </w:p>
        </w:tc>
        <w:tc>
          <w:tcPr>
            <w:tcW w:w="3005" w:type="dxa"/>
          </w:tcPr>
          <w:p w14:paraId="0EBE1604" w14:textId="4C17B06D" w:rsidR="000443A8" w:rsidRDefault="00881CE5"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Removed hyperlinks and @user mentions </w:t>
            </w:r>
          </w:p>
        </w:tc>
        <w:tc>
          <w:tcPr>
            <w:tcW w:w="3006" w:type="dxa"/>
          </w:tcPr>
          <w:p w14:paraId="2D5F3E7E" w14:textId="54D70EC8" w:rsidR="005A4420" w:rsidRDefault="005A4420" w:rsidP="005A4420">
            <w:pPr>
              <w:rPr>
                <w:rFonts w:asciiTheme="majorBidi" w:hAnsiTheme="majorBidi" w:cstheme="majorBidi"/>
                <w:color w:val="0070C0"/>
                <w:sz w:val="24"/>
                <w:szCs w:val="24"/>
              </w:rPr>
            </w:pPr>
            <w:r>
              <w:rPr>
                <w:rFonts w:asciiTheme="majorBidi" w:hAnsiTheme="majorBidi" w:cstheme="majorBidi"/>
                <w:color w:val="0070C0"/>
                <w:sz w:val="24"/>
                <w:szCs w:val="24"/>
              </w:rPr>
              <w:t>Eliminates non-semantic noise common in twitter data.</w:t>
            </w:r>
          </w:p>
        </w:tc>
      </w:tr>
      <w:tr w:rsidR="000443A8" w14:paraId="430FB8F2" w14:textId="77777777" w:rsidTr="000443A8">
        <w:tc>
          <w:tcPr>
            <w:tcW w:w="3005" w:type="dxa"/>
          </w:tcPr>
          <w:p w14:paraId="5BE16DE4" w14:textId="3C870321" w:rsidR="000443A8" w:rsidRPr="005A4420" w:rsidRDefault="005A4420" w:rsidP="005A4420">
            <w:pPr>
              <w:pStyle w:val="ListParagraph"/>
              <w:numPr>
                <w:ilvl w:val="0"/>
                <w:numId w:val="24"/>
              </w:numPr>
              <w:rPr>
                <w:rFonts w:asciiTheme="majorBidi" w:hAnsiTheme="majorBidi" w:cstheme="majorBidi"/>
                <w:color w:val="0070C0"/>
                <w:sz w:val="24"/>
                <w:szCs w:val="24"/>
              </w:rPr>
            </w:pPr>
            <w:r>
              <w:rPr>
                <w:rFonts w:asciiTheme="majorBidi" w:hAnsiTheme="majorBidi" w:cstheme="majorBidi"/>
                <w:color w:val="0070C0"/>
                <w:sz w:val="24"/>
                <w:szCs w:val="24"/>
              </w:rPr>
              <w:t>Remove non-Alphabetic characters</w:t>
            </w:r>
          </w:p>
        </w:tc>
        <w:tc>
          <w:tcPr>
            <w:tcW w:w="3005" w:type="dxa"/>
          </w:tcPr>
          <w:p w14:paraId="7241A096" w14:textId="547440C8" w:rsidR="000443A8" w:rsidRDefault="00D36E09"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Stripped numbers, </w:t>
            </w:r>
            <w:r w:rsidR="00FC433C">
              <w:rPr>
                <w:rFonts w:asciiTheme="majorBidi" w:hAnsiTheme="majorBidi" w:cstheme="majorBidi"/>
                <w:color w:val="0070C0"/>
                <w:sz w:val="24"/>
                <w:szCs w:val="24"/>
              </w:rPr>
              <w:t>punctuation,</w:t>
            </w:r>
            <w:r>
              <w:rPr>
                <w:rFonts w:asciiTheme="majorBidi" w:hAnsiTheme="majorBidi" w:cstheme="majorBidi"/>
                <w:color w:val="0070C0"/>
                <w:sz w:val="24"/>
                <w:szCs w:val="24"/>
              </w:rPr>
              <w:t xml:space="preserve"> and symbols </w:t>
            </w:r>
          </w:p>
        </w:tc>
        <w:tc>
          <w:tcPr>
            <w:tcW w:w="3006" w:type="dxa"/>
          </w:tcPr>
          <w:p w14:paraId="5ABA95BF" w14:textId="2EB54506" w:rsidR="000443A8" w:rsidRDefault="00D36E09"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Reduces sparsity and focuses analysis on meaningful lexical content </w:t>
            </w:r>
          </w:p>
        </w:tc>
      </w:tr>
      <w:tr w:rsidR="000443A8" w14:paraId="18F77B57" w14:textId="77777777" w:rsidTr="000443A8">
        <w:tc>
          <w:tcPr>
            <w:tcW w:w="3005" w:type="dxa"/>
          </w:tcPr>
          <w:p w14:paraId="4D36FFB8" w14:textId="024A8458" w:rsidR="000443A8" w:rsidRPr="00D36E09" w:rsidRDefault="00A25959" w:rsidP="00D36E09">
            <w:pPr>
              <w:pStyle w:val="ListParagraph"/>
              <w:numPr>
                <w:ilvl w:val="0"/>
                <w:numId w:val="24"/>
              </w:numPr>
              <w:rPr>
                <w:rFonts w:asciiTheme="majorBidi" w:hAnsiTheme="majorBidi" w:cstheme="majorBidi"/>
                <w:color w:val="0070C0"/>
                <w:sz w:val="24"/>
                <w:szCs w:val="24"/>
              </w:rPr>
            </w:pPr>
            <w:r>
              <w:rPr>
                <w:rFonts w:asciiTheme="majorBidi" w:hAnsiTheme="majorBidi" w:cstheme="majorBidi"/>
                <w:color w:val="0070C0"/>
                <w:sz w:val="24"/>
                <w:szCs w:val="24"/>
              </w:rPr>
              <w:t>Tokenisation</w:t>
            </w:r>
          </w:p>
        </w:tc>
        <w:tc>
          <w:tcPr>
            <w:tcW w:w="3005" w:type="dxa"/>
          </w:tcPr>
          <w:p w14:paraId="51FD0D96" w14:textId="30C38CD8" w:rsidR="000443A8" w:rsidRDefault="007B67DC"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Split text into </w:t>
            </w:r>
            <w:r w:rsidR="008B43CA">
              <w:rPr>
                <w:rFonts w:asciiTheme="majorBidi" w:hAnsiTheme="majorBidi" w:cstheme="majorBidi"/>
                <w:color w:val="0070C0"/>
                <w:sz w:val="24"/>
                <w:szCs w:val="24"/>
              </w:rPr>
              <w:t>individual</w:t>
            </w:r>
            <w:r>
              <w:rPr>
                <w:rFonts w:asciiTheme="majorBidi" w:hAnsiTheme="majorBidi" w:cstheme="majorBidi"/>
                <w:color w:val="0070C0"/>
                <w:sz w:val="24"/>
                <w:szCs w:val="24"/>
              </w:rPr>
              <w:t xml:space="preserve"> tokens</w:t>
            </w:r>
          </w:p>
        </w:tc>
        <w:tc>
          <w:tcPr>
            <w:tcW w:w="3006" w:type="dxa"/>
          </w:tcPr>
          <w:p w14:paraId="73FF01DD" w14:textId="00CB6ADE" w:rsidR="000443A8" w:rsidRDefault="008B43CA" w:rsidP="0086176D">
            <w:pPr>
              <w:rPr>
                <w:rFonts w:asciiTheme="majorBidi" w:hAnsiTheme="majorBidi" w:cstheme="majorBidi"/>
                <w:color w:val="0070C0"/>
                <w:sz w:val="24"/>
                <w:szCs w:val="24"/>
              </w:rPr>
            </w:pPr>
            <w:r>
              <w:rPr>
                <w:rFonts w:asciiTheme="majorBidi" w:hAnsiTheme="majorBidi" w:cstheme="majorBidi"/>
                <w:color w:val="0070C0"/>
                <w:sz w:val="24"/>
                <w:szCs w:val="24"/>
              </w:rPr>
              <w:t>R</w:t>
            </w:r>
            <w:r w:rsidR="007B67DC">
              <w:rPr>
                <w:rFonts w:asciiTheme="majorBidi" w:hAnsiTheme="majorBidi" w:cstheme="majorBidi"/>
                <w:color w:val="0070C0"/>
                <w:sz w:val="24"/>
                <w:szCs w:val="24"/>
              </w:rPr>
              <w:t>equ</w:t>
            </w:r>
            <w:r>
              <w:rPr>
                <w:rFonts w:asciiTheme="majorBidi" w:hAnsiTheme="majorBidi" w:cstheme="majorBidi"/>
                <w:color w:val="0070C0"/>
                <w:sz w:val="24"/>
                <w:szCs w:val="24"/>
              </w:rPr>
              <w:t>ired for downstream NLP operations</w:t>
            </w:r>
          </w:p>
        </w:tc>
      </w:tr>
      <w:tr w:rsidR="000443A8" w14:paraId="713A0C36" w14:textId="77777777" w:rsidTr="000443A8">
        <w:tc>
          <w:tcPr>
            <w:tcW w:w="3005" w:type="dxa"/>
          </w:tcPr>
          <w:p w14:paraId="69437C6A" w14:textId="78CD6FA3" w:rsidR="000443A8" w:rsidRPr="008B43CA" w:rsidRDefault="008B43CA" w:rsidP="008B43CA">
            <w:pPr>
              <w:pStyle w:val="ListParagraph"/>
              <w:numPr>
                <w:ilvl w:val="0"/>
                <w:numId w:val="24"/>
              </w:numPr>
              <w:rPr>
                <w:rFonts w:asciiTheme="majorBidi" w:hAnsiTheme="majorBidi" w:cstheme="majorBidi"/>
                <w:color w:val="0070C0"/>
                <w:sz w:val="24"/>
                <w:szCs w:val="24"/>
              </w:rPr>
            </w:pPr>
            <w:r>
              <w:rPr>
                <w:rFonts w:asciiTheme="majorBidi" w:hAnsiTheme="majorBidi" w:cstheme="majorBidi"/>
                <w:color w:val="0070C0"/>
                <w:sz w:val="24"/>
                <w:szCs w:val="24"/>
              </w:rPr>
              <w:t>Stopword removal</w:t>
            </w:r>
          </w:p>
        </w:tc>
        <w:tc>
          <w:tcPr>
            <w:tcW w:w="3005" w:type="dxa"/>
          </w:tcPr>
          <w:p w14:paraId="5D08D71B" w14:textId="3B0183DC" w:rsidR="000443A8" w:rsidRDefault="009B45D1" w:rsidP="0086176D">
            <w:pPr>
              <w:rPr>
                <w:rFonts w:asciiTheme="majorBidi" w:hAnsiTheme="majorBidi" w:cstheme="majorBidi"/>
                <w:color w:val="0070C0"/>
                <w:sz w:val="24"/>
                <w:szCs w:val="24"/>
              </w:rPr>
            </w:pPr>
            <w:r>
              <w:rPr>
                <w:rFonts w:asciiTheme="majorBidi" w:hAnsiTheme="majorBidi" w:cstheme="majorBidi"/>
                <w:color w:val="0070C0"/>
                <w:sz w:val="24"/>
                <w:szCs w:val="24"/>
              </w:rPr>
              <w:t>Removed English stopwords using NLTK.</w:t>
            </w:r>
            <w:r w:rsidR="00450500">
              <w:rPr>
                <w:rFonts w:asciiTheme="majorBidi" w:hAnsiTheme="majorBidi" w:cstheme="majorBidi"/>
                <w:color w:val="0070C0"/>
                <w:sz w:val="24"/>
                <w:szCs w:val="24"/>
              </w:rPr>
              <w:t xml:space="preserve"> [2]</w:t>
            </w:r>
          </w:p>
        </w:tc>
        <w:tc>
          <w:tcPr>
            <w:tcW w:w="3006" w:type="dxa"/>
          </w:tcPr>
          <w:p w14:paraId="37311687" w14:textId="5A3D4854" w:rsidR="000443A8" w:rsidRDefault="009B45D1"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 Eliminates high-frequency, low-information words</w:t>
            </w:r>
          </w:p>
        </w:tc>
      </w:tr>
      <w:tr w:rsidR="000443A8" w14:paraId="0BF23142" w14:textId="77777777" w:rsidTr="000443A8">
        <w:tc>
          <w:tcPr>
            <w:tcW w:w="3005" w:type="dxa"/>
          </w:tcPr>
          <w:p w14:paraId="5AF36548" w14:textId="4292439F" w:rsidR="000443A8" w:rsidRPr="009B45D1" w:rsidRDefault="00DE694F" w:rsidP="009B45D1">
            <w:pPr>
              <w:pStyle w:val="ListParagraph"/>
              <w:numPr>
                <w:ilvl w:val="0"/>
                <w:numId w:val="24"/>
              </w:numPr>
              <w:rPr>
                <w:rFonts w:asciiTheme="majorBidi" w:hAnsiTheme="majorBidi" w:cstheme="majorBidi"/>
                <w:color w:val="0070C0"/>
                <w:sz w:val="24"/>
                <w:szCs w:val="24"/>
              </w:rPr>
            </w:pPr>
            <w:r>
              <w:rPr>
                <w:rFonts w:asciiTheme="majorBidi" w:hAnsiTheme="majorBidi" w:cstheme="majorBidi"/>
                <w:color w:val="0070C0"/>
                <w:sz w:val="24"/>
                <w:szCs w:val="24"/>
              </w:rPr>
              <w:t>S</w:t>
            </w:r>
            <w:r w:rsidR="009B45D1">
              <w:rPr>
                <w:rFonts w:asciiTheme="majorBidi" w:hAnsiTheme="majorBidi" w:cstheme="majorBidi"/>
                <w:color w:val="0070C0"/>
                <w:sz w:val="24"/>
                <w:szCs w:val="24"/>
              </w:rPr>
              <w:t>t</w:t>
            </w:r>
            <w:r>
              <w:rPr>
                <w:rFonts w:asciiTheme="majorBidi" w:hAnsiTheme="majorBidi" w:cstheme="majorBidi"/>
                <w:color w:val="0070C0"/>
                <w:sz w:val="24"/>
                <w:szCs w:val="24"/>
              </w:rPr>
              <w:t>emming (porter Stemmer)</w:t>
            </w:r>
          </w:p>
        </w:tc>
        <w:tc>
          <w:tcPr>
            <w:tcW w:w="3005" w:type="dxa"/>
          </w:tcPr>
          <w:p w14:paraId="46816A20" w14:textId="26FF5C0B" w:rsidR="000443A8" w:rsidRDefault="00DE694F" w:rsidP="0086176D">
            <w:pPr>
              <w:rPr>
                <w:rFonts w:asciiTheme="majorBidi" w:hAnsiTheme="majorBidi" w:cstheme="majorBidi"/>
                <w:color w:val="0070C0"/>
                <w:sz w:val="24"/>
                <w:szCs w:val="24"/>
              </w:rPr>
            </w:pPr>
            <w:r>
              <w:rPr>
                <w:rFonts w:asciiTheme="majorBidi" w:hAnsiTheme="majorBidi" w:cstheme="majorBidi"/>
                <w:color w:val="0070C0"/>
                <w:sz w:val="24"/>
                <w:szCs w:val="24"/>
              </w:rPr>
              <w:t>Reduced words to their stem forms</w:t>
            </w:r>
          </w:p>
        </w:tc>
        <w:tc>
          <w:tcPr>
            <w:tcW w:w="3006" w:type="dxa"/>
          </w:tcPr>
          <w:p w14:paraId="6DD127D6" w14:textId="095F6DC3" w:rsidR="000443A8" w:rsidRDefault="00DE694F" w:rsidP="0086176D">
            <w:pPr>
              <w:rPr>
                <w:rFonts w:asciiTheme="majorBidi" w:hAnsiTheme="majorBidi" w:cstheme="majorBidi"/>
                <w:color w:val="0070C0"/>
                <w:sz w:val="24"/>
                <w:szCs w:val="24"/>
              </w:rPr>
            </w:pPr>
            <w:r>
              <w:rPr>
                <w:rFonts w:asciiTheme="majorBidi" w:hAnsiTheme="majorBidi" w:cstheme="majorBidi"/>
                <w:color w:val="0070C0"/>
                <w:sz w:val="24"/>
                <w:szCs w:val="24"/>
              </w:rPr>
              <w:t>Decreases vo</w:t>
            </w:r>
            <w:r w:rsidR="0058406A">
              <w:rPr>
                <w:rFonts w:asciiTheme="majorBidi" w:hAnsiTheme="majorBidi" w:cstheme="majorBidi"/>
                <w:color w:val="0070C0"/>
                <w:sz w:val="24"/>
                <w:szCs w:val="24"/>
              </w:rPr>
              <w:t xml:space="preserve">cabulary size and </w:t>
            </w:r>
            <w:r w:rsidR="001900CE">
              <w:rPr>
                <w:rFonts w:asciiTheme="majorBidi" w:hAnsiTheme="majorBidi" w:cstheme="majorBidi"/>
                <w:color w:val="0070C0"/>
                <w:sz w:val="24"/>
                <w:szCs w:val="24"/>
              </w:rPr>
              <w:t xml:space="preserve">strengthens co-occurrence patterns. </w:t>
            </w:r>
            <w:r w:rsidR="000B7F6C">
              <w:rPr>
                <w:rFonts w:asciiTheme="majorBidi" w:hAnsiTheme="majorBidi" w:cstheme="majorBidi"/>
                <w:color w:val="0070C0"/>
                <w:sz w:val="24"/>
                <w:szCs w:val="24"/>
              </w:rPr>
              <w:t>[3]</w:t>
            </w:r>
          </w:p>
        </w:tc>
      </w:tr>
    </w:tbl>
    <w:p w14:paraId="4518DC65" w14:textId="77777777" w:rsidR="001550B0" w:rsidRDefault="001550B0" w:rsidP="0086176D">
      <w:pPr>
        <w:rPr>
          <w:rFonts w:asciiTheme="majorBidi" w:hAnsiTheme="majorBidi" w:cstheme="majorBidi"/>
          <w:color w:val="0070C0"/>
          <w:sz w:val="24"/>
          <w:szCs w:val="24"/>
        </w:rPr>
      </w:pPr>
    </w:p>
    <w:p w14:paraId="61DB4961" w14:textId="369653EA" w:rsidR="001900CE" w:rsidRPr="004C1364" w:rsidRDefault="00E35CA8" w:rsidP="0086176D">
      <w:pPr>
        <w:rPr>
          <w:rFonts w:asciiTheme="majorBidi" w:hAnsiTheme="majorBidi" w:cstheme="majorBidi"/>
          <w:color w:val="0070C0"/>
          <w:sz w:val="24"/>
          <w:szCs w:val="24"/>
        </w:rPr>
      </w:pPr>
      <w:r>
        <w:rPr>
          <w:rFonts w:asciiTheme="majorBidi" w:hAnsiTheme="majorBidi" w:cstheme="majorBidi"/>
          <w:color w:val="0070C0"/>
          <w:sz w:val="24"/>
          <w:szCs w:val="24"/>
        </w:rPr>
        <w:t xml:space="preserve">These preprocessing steps collectively produced a cleaner and more standardised </w:t>
      </w:r>
      <w:r w:rsidR="00427B88">
        <w:rPr>
          <w:rFonts w:asciiTheme="majorBidi" w:hAnsiTheme="majorBidi" w:cstheme="majorBidi"/>
          <w:color w:val="0070C0"/>
          <w:sz w:val="24"/>
          <w:szCs w:val="24"/>
        </w:rPr>
        <w:t>corpus</w:t>
      </w:r>
      <w:r>
        <w:rPr>
          <w:rFonts w:asciiTheme="majorBidi" w:hAnsiTheme="majorBidi" w:cstheme="majorBidi"/>
          <w:color w:val="0070C0"/>
          <w:sz w:val="24"/>
          <w:szCs w:val="24"/>
        </w:rPr>
        <w:t xml:space="preserve"> s</w:t>
      </w:r>
      <w:r w:rsidR="002B490C">
        <w:rPr>
          <w:rFonts w:asciiTheme="majorBidi" w:hAnsiTheme="majorBidi" w:cstheme="majorBidi"/>
          <w:color w:val="0070C0"/>
          <w:sz w:val="24"/>
          <w:szCs w:val="24"/>
        </w:rPr>
        <w:t>uitable for topic modelling. By removing noise, reducing sparsity, and ensu</w:t>
      </w:r>
      <w:r w:rsidR="00CE71BD">
        <w:rPr>
          <w:rFonts w:asciiTheme="majorBidi" w:hAnsiTheme="majorBidi" w:cstheme="majorBidi"/>
          <w:color w:val="0070C0"/>
          <w:sz w:val="24"/>
          <w:szCs w:val="24"/>
        </w:rPr>
        <w:t>ring linguistic consistency, the resulting dataset provided a stable foundation for the modelling techniques described in the next sections</w:t>
      </w:r>
      <w:r w:rsidR="00402271">
        <w:rPr>
          <w:rFonts w:asciiTheme="majorBidi" w:hAnsiTheme="majorBidi" w:cstheme="majorBidi"/>
          <w:color w:val="0070C0"/>
          <w:sz w:val="24"/>
          <w:szCs w:val="24"/>
        </w:rPr>
        <w:t>.</w:t>
      </w:r>
    </w:p>
    <w:p w14:paraId="411773F6" w14:textId="30D91D9E" w:rsidR="000845C7" w:rsidRDefault="00694671" w:rsidP="0086176D">
      <w:pPr>
        <w:rPr>
          <w:rFonts w:asciiTheme="majorBidi" w:hAnsiTheme="majorBidi" w:cstheme="majorBidi"/>
          <w:b/>
          <w:bCs/>
          <w:sz w:val="24"/>
          <w:szCs w:val="24"/>
        </w:rPr>
      </w:pPr>
      <w:r>
        <w:rPr>
          <w:rFonts w:asciiTheme="majorBidi" w:hAnsiTheme="majorBidi" w:cstheme="majorBidi"/>
          <w:b/>
          <w:bCs/>
          <w:sz w:val="24"/>
          <w:szCs w:val="24"/>
        </w:rPr>
        <w:t>Topic Modelling</w:t>
      </w:r>
      <w:r w:rsidR="004C2F45">
        <w:rPr>
          <w:rFonts w:asciiTheme="majorBidi" w:hAnsiTheme="majorBidi" w:cstheme="majorBidi"/>
          <w:b/>
          <w:bCs/>
          <w:sz w:val="24"/>
          <w:szCs w:val="24"/>
        </w:rPr>
        <w:t>:</w:t>
      </w:r>
      <w:r>
        <w:rPr>
          <w:rFonts w:asciiTheme="majorBidi" w:hAnsiTheme="majorBidi" w:cstheme="majorBidi"/>
          <w:b/>
          <w:bCs/>
          <w:sz w:val="24"/>
          <w:szCs w:val="24"/>
        </w:rPr>
        <w:t xml:space="preserve"> Methods</w:t>
      </w:r>
      <w:r w:rsidR="004C2F45">
        <w:rPr>
          <w:rFonts w:asciiTheme="majorBidi" w:hAnsiTheme="majorBidi" w:cstheme="majorBidi"/>
          <w:b/>
          <w:bCs/>
          <w:sz w:val="24"/>
          <w:szCs w:val="24"/>
        </w:rPr>
        <w:t xml:space="preserve"> and </w:t>
      </w:r>
      <w:r w:rsidR="002D4A44">
        <w:rPr>
          <w:rFonts w:asciiTheme="majorBidi" w:hAnsiTheme="majorBidi" w:cstheme="majorBidi"/>
          <w:b/>
          <w:bCs/>
          <w:sz w:val="24"/>
          <w:szCs w:val="24"/>
        </w:rPr>
        <w:t>Explanation</w:t>
      </w:r>
    </w:p>
    <w:p w14:paraId="26F037C1" w14:textId="2F2D6E15" w:rsidR="002D4A44" w:rsidRPr="001550B0" w:rsidRDefault="002D4A44" w:rsidP="0086176D">
      <w:pPr>
        <w:rPr>
          <w:rFonts w:asciiTheme="majorBidi" w:hAnsiTheme="majorBidi" w:cstheme="majorBidi"/>
          <w:color w:val="0070C0"/>
          <w:sz w:val="24"/>
          <w:szCs w:val="24"/>
        </w:rPr>
      </w:pPr>
      <w:r w:rsidRPr="001550B0">
        <w:rPr>
          <w:rFonts w:asciiTheme="majorBidi" w:hAnsiTheme="majorBidi" w:cstheme="majorBidi"/>
          <w:color w:val="0070C0"/>
          <w:sz w:val="24"/>
          <w:szCs w:val="24"/>
        </w:rPr>
        <w:t>topic modelling aims to uncover</w:t>
      </w:r>
      <w:r w:rsidR="00FA2BA2" w:rsidRPr="001550B0">
        <w:rPr>
          <w:rFonts w:asciiTheme="majorBidi" w:hAnsiTheme="majorBidi" w:cstheme="majorBidi"/>
          <w:color w:val="0070C0"/>
          <w:sz w:val="24"/>
          <w:szCs w:val="24"/>
        </w:rPr>
        <w:t xml:space="preserve"> latent</w:t>
      </w:r>
      <w:r w:rsidR="00B377DE" w:rsidRPr="001550B0">
        <w:rPr>
          <w:rFonts w:asciiTheme="majorBidi" w:hAnsiTheme="majorBidi" w:cstheme="majorBidi"/>
          <w:color w:val="0070C0"/>
          <w:sz w:val="24"/>
          <w:szCs w:val="24"/>
        </w:rPr>
        <w:t xml:space="preserve"> themes within a collection of documents by analysing patterns of word co-occurrence. Conceptually, models such as LDA assume that each document is a </w:t>
      </w:r>
      <w:r w:rsidR="00FA2BA2" w:rsidRPr="001550B0">
        <w:rPr>
          <w:rFonts w:asciiTheme="majorBidi" w:hAnsiTheme="majorBidi" w:cstheme="majorBidi"/>
          <w:color w:val="0070C0"/>
          <w:sz w:val="24"/>
          <w:szCs w:val="24"/>
        </w:rPr>
        <w:t>mixture</w:t>
      </w:r>
      <w:r w:rsidR="00B377DE" w:rsidRPr="001550B0">
        <w:rPr>
          <w:rFonts w:asciiTheme="majorBidi" w:hAnsiTheme="majorBidi" w:cstheme="majorBidi"/>
          <w:color w:val="0070C0"/>
          <w:sz w:val="24"/>
          <w:szCs w:val="24"/>
        </w:rPr>
        <w:t xml:space="preserve"> of topics, and each topic is a probability </w:t>
      </w:r>
      <w:r w:rsidR="00AB1A52" w:rsidRPr="001550B0">
        <w:rPr>
          <w:rFonts w:asciiTheme="majorBidi" w:hAnsiTheme="majorBidi" w:cstheme="majorBidi"/>
          <w:color w:val="0070C0"/>
          <w:sz w:val="24"/>
          <w:szCs w:val="24"/>
        </w:rPr>
        <w:t xml:space="preserve">distribution over words. Although LDA </w:t>
      </w:r>
      <w:proofErr w:type="gramStart"/>
      <w:r w:rsidR="00AB1A52" w:rsidRPr="001550B0">
        <w:rPr>
          <w:rFonts w:asciiTheme="majorBidi" w:hAnsiTheme="majorBidi" w:cstheme="majorBidi"/>
          <w:color w:val="0070C0"/>
          <w:sz w:val="24"/>
          <w:szCs w:val="24"/>
        </w:rPr>
        <w:t>was considered</w:t>
      </w:r>
      <w:proofErr w:type="gramEnd"/>
      <w:r w:rsidR="00AB1A52" w:rsidRPr="001550B0">
        <w:rPr>
          <w:rFonts w:asciiTheme="majorBidi" w:hAnsiTheme="majorBidi" w:cstheme="majorBidi"/>
          <w:color w:val="0070C0"/>
          <w:sz w:val="24"/>
          <w:szCs w:val="24"/>
        </w:rPr>
        <w:t>, this analysis focused on three alternative approaches</w:t>
      </w:r>
      <w:r w:rsidR="009D3C1F" w:rsidRPr="001550B0">
        <w:rPr>
          <w:rFonts w:asciiTheme="majorBidi" w:hAnsiTheme="majorBidi" w:cstheme="majorBidi"/>
          <w:color w:val="0070C0"/>
          <w:sz w:val="24"/>
          <w:szCs w:val="24"/>
        </w:rPr>
        <w:t xml:space="preserve"> BERTopic, K-Means </w:t>
      </w:r>
      <w:r w:rsidR="001E1722" w:rsidRPr="001550B0">
        <w:rPr>
          <w:rFonts w:asciiTheme="majorBidi" w:hAnsiTheme="majorBidi" w:cstheme="majorBidi"/>
          <w:color w:val="0070C0"/>
          <w:sz w:val="24"/>
          <w:szCs w:val="24"/>
        </w:rPr>
        <w:t>clustering</w:t>
      </w:r>
      <w:r w:rsidR="009D3C1F" w:rsidRPr="001550B0">
        <w:rPr>
          <w:rFonts w:asciiTheme="majorBidi" w:hAnsiTheme="majorBidi" w:cstheme="majorBidi"/>
          <w:color w:val="0070C0"/>
          <w:sz w:val="24"/>
          <w:szCs w:val="24"/>
        </w:rPr>
        <w:t>, and DBSCAN, chosen for th</w:t>
      </w:r>
      <w:r w:rsidR="00052A9A" w:rsidRPr="001550B0">
        <w:rPr>
          <w:rFonts w:asciiTheme="majorBidi" w:hAnsiTheme="majorBidi" w:cstheme="majorBidi"/>
          <w:color w:val="0070C0"/>
          <w:sz w:val="24"/>
          <w:szCs w:val="24"/>
        </w:rPr>
        <w:t>eir contrasting assumptions and suitability for short-text data.</w:t>
      </w:r>
    </w:p>
    <w:p w14:paraId="3454AF32" w14:textId="63224D8C" w:rsidR="00F5484E" w:rsidRPr="001550B0" w:rsidRDefault="001E1722" w:rsidP="001550B0">
      <w:pPr>
        <w:rPr>
          <w:rFonts w:asciiTheme="majorBidi" w:hAnsiTheme="majorBidi" w:cstheme="majorBidi"/>
          <w:color w:val="0070C0"/>
          <w:sz w:val="24"/>
          <w:szCs w:val="24"/>
          <w:lang w:val="en-US" w:bidi="ar-EG"/>
        </w:rPr>
      </w:pPr>
      <w:r w:rsidRPr="001550B0">
        <w:rPr>
          <w:rFonts w:asciiTheme="majorBidi" w:hAnsiTheme="majorBidi" w:cstheme="majorBidi"/>
          <w:b/>
          <w:bCs/>
          <w:color w:val="0070C0"/>
          <w:sz w:val="24"/>
          <w:szCs w:val="24"/>
        </w:rPr>
        <w:t>BERTopic</w:t>
      </w:r>
      <w:r w:rsidRPr="001550B0">
        <w:rPr>
          <w:rFonts w:asciiTheme="majorBidi" w:hAnsiTheme="majorBidi" w:cstheme="majorBidi"/>
          <w:color w:val="0070C0"/>
          <w:sz w:val="24"/>
          <w:szCs w:val="24"/>
        </w:rPr>
        <w:t xml:space="preserve"> </w:t>
      </w:r>
      <w:proofErr w:type="gramStart"/>
      <w:r w:rsidRPr="001550B0">
        <w:rPr>
          <w:rFonts w:asciiTheme="majorBidi" w:hAnsiTheme="majorBidi" w:cstheme="majorBidi"/>
          <w:color w:val="0070C0"/>
          <w:sz w:val="24"/>
          <w:szCs w:val="24"/>
        </w:rPr>
        <w:t>was selected</w:t>
      </w:r>
      <w:proofErr w:type="gramEnd"/>
      <w:r w:rsidRPr="001550B0">
        <w:rPr>
          <w:rFonts w:asciiTheme="majorBidi" w:hAnsiTheme="majorBidi" w:cstheme="majorBidi"/>
          <w:color w:val="0070C0"/>
          <w:sz w:val="24"/>
          <w:szCs w:val="24"/>
        </w:rPr>
        <w:t xml:space="preserve"> because it combines transformer-based embeddings with class-based TF-IDF</w:t>
      </w:r>
      <w:r w:rsidR="00015EA7" w:rsidRPr="001550B0">
        <w:rPr>
          <w:rFonts w:asciiTheme="majorBidi" w:hAnsiTheme="majorBidi" w:cstheme="majorBidi"/>
          <w:color w:val="0070C0"/>
          <w:sz w:val="24"/>
          <w:szCs w:val="24"/>
        </w:rPr>
        <w:t xml:space="preserve">, </w:t>
      </w:r>
      <w:r w:rsidR="00796348" w:rsidRPr="001550B0">
        <w:rPr>
          <w:rFonts w:asciiTheme="majorBidi" w:hAnsiTheme="majorBidi" w:cstheme="majorBidi"/>
          <w:color w:val="0070C0"/>
          <w:sz w:val="24"/>
          <w:szCs w:val="24"/>
        </w:rPr>
        <w:t>making it</w:t>
      </w:r>
      <w:r w:rsidR="00015EA7" w:rsidRPr="001550B0">
        <w:rPr>
          <w:rFonts w:asciiTheme="majorBidi" w:hAnsiTheme="majorBidi" w:cstheme="majorBidi"/>
          <w:color w:val="0070C0"/>
          <w:sz w:val="24"/>
          <w:szCs w:val="24"/>
        </w:rPr>
        <w:t xml:space="preserve"> particularly effective for short, noi</w:t>
      </w:r>
      <w:r w:rsidR="00140BFF" w:rsidRPr="001550B0">
        <w:rPr>
          <w:rFonts w:asciiTheme="majorBidi" w:hAnsiTheme="majorBidi" w:cstheme="majorBidi"/>
          <w:color w:val="0070C0"/>
          <w:sz w:val="24"/>
          <w:szCs w:val="24"/>
        </w:rPr>
        <w:t xml:space="preserve">sy texts like </w:t>
      </w:r>
      <w:r w:rsidR="00FC433C" w:rsidRPr="001550B0">
        <w:rPr>
          <w:rFonts w:asciiTheme="majorBidi" w:hAnsiTheme="majorBidi" w:cstheme="majorBidi"/>
          <w:color w:val="0070C0"/>
          <w:sz w:val="24"/>
          <w:szCs w:val="24"/>
        </w:rPr>
        <w:t>Twitter</w:t>
      </w:r>
      <w:r w:rsidR="00FC433C">
        <w:rPr>
          <w:rFonts w:asciiTheme="majorBidi" w:hAnsiTheme="majorBidi" w:cstheme="majorBidi"/>
          <w:color w:val="0070C0"/>
          <w:sz w:val="24"/>
          <w:szCs w:val="24"/>
        </w:rPr>
        <w:t xml:space="preserve"> [</w:t>
      </w:r>
      <w:r w:rsidR="00E54819">
        <w:rPr>
          <w:rFonts w:asciiTheme="majorBidi" w:hAnsiTheme="majorBidi" w:cstheme="majorBidi"/>
          <w:color w:val="0070C0"/>
          <w:sz w:val="24"/>
          <w:szCs w:val="24"/>
        </w:rPr>
        <w:t>4]</w:t>
      </w:r>
      <w:r w:rsidR="00140BFF" w:rsidRPr="001550B0">
        <w:rPr>
          <w:rFonts w:asciiTheme="majorBidi" w:hAnsiTheme="majorBidi" w:cstheme="majorBidi"/>
          <w:color w:val="0070C0"/>
          <w:sz w:val="24"/>
          <w:szCs w:val="24"/>
        </w:rPr>
        <w:t>. Transformer embeddings capture contextual</w:t>
      </w:r>
      <w:r w:rsidR="008D1089" w:rsidRPr="001550B0">
        <w:rPr>
          <w:rFonts w:asciiTheme="majorBidi" w:hAnsiTheme="majorBidi" w:cstheme="majorBidi"/>
          <w:color w:val="0070C0"/>
          <w:sz w:val="24"/>
          <w:szCs w:val="24"/>
        </w:rPr>
        <w:t xml:space="preserve"> meaning beyond simple word frequency, while HDBSCAN identifies dense cluste</w:t>
      </w:r>
      <w:r w:rsidR="00796348" w:rsidRPr="001550B0">
        <w:rPr>
          <w:rFonts w:asciiTheme="majorBidi" w:hAnsiTheme="majorBidi" w:cstheme="majorBidi"/>
          <w:color w:val="0070C0"/>
          <w:sz w:val="24"/>
          <w:szCs w:val="24"/>
        </w:rPr>
        <w:t xml:space="preserve">rs and assigns ambiguous </w:t>
      </w:r>
      <w:r w:rsidR="0040154F" w:rsidRPr="001550B0">
        <w:rPr>
          <w:rFonts w:asciiTheme="majorBidi" w:hAnsiTheme="majorBidi" w:cstheme="majorBidi"/>
          <w:color w:val="0070C0"/>
          <w:sz w:val="24"/>
          <w:szCs w:val="24"/>
        </w:rPr>
        <w:t xml:space="preserve">tweets </w:t>
      </w:r>
      <w:r w:rsidR="00D116D7" w:rsidRPr="001550B0">
        <w:rPr>
          <w:rFonts w:asciiTheme="majorBidi" w:hAnsiTheme="majorBidi" w:cstheme="majorBidi"/>
          <w:color w:val="0070C0"/>
          <w:sz w:val="24"/>
          <w:szCs w:val="24"/>
        </w:rPr>
        <w:t xml:space="preserve">to a noise class. This avoids forcing every tweet into a topic and </w:t>
      </w:r>
      <w:r w:rsidR="00B54C66" w:rsidRPr="001550B0">
        <w:rPr>
          <w:rFonts w:asciiTheme="majorBidi" w:hAnsiTheme="majorBidi" w:cstheme="majorBidi"/>
          <w:color w:val="0070C0"/>
          <w:sz w:val="24"/>
          <w:szCs w:val="24"/>
        </w:rPr>
        <w:t>improves interpretability. c-TF-</w:t>
      </w:r>
      <w:r w:rsidR="00FA2C82" w:rsidRPr="001550B0">
        <w:rPr>
          <w:rFonts w:asciiTheme="majorBidi" w:hAnsiTheme="majorBidi" w:cstheme="majorBidi"/>
          <w:color w:val="0070C0"/>
          <w:sz w:val="24"/>
          <w:szCs w:val="24"/>
        </w:rPr>
        <w:t>IDF then</w:t>
      </w:r>
      <w:r w:rsidR="00B54C66" w:rsidRPr="001550B0">
        <w:rPr>
          <w:rFonts w:asciiTheme="majorBidi" w:hAnsiTheme="majorBidi" w:cstheme="majorBidi"/>
          <w:color w:val="0070C0"/>
          <w:sz w:val="24"/>
          <w:szCs w:val="24"/>
        </w:rPr>
        <w:t xml:space="preserve"> extracts representative words for each cluster. BERTopic produced coherent </w:t>
      </w:r>
      <w:r w:rsidR="00CB1960" w:rsidRPr="001550B0">
        <w:rPr>
          <w:rFonts w:asciiTheme="majorBidi" w:hAnsiTheme="majorBidi" w:cstheme="majorBidi"/>
          <w:color w:val="0070C0"/>
          <w:sz w:val="24"/>
          <w:szCs w:val="24"/>
        </w:rPr>
        <w:t xml:space="preserve">topics such as dam destruction, counteroffensive </w:t>
      </w:r>
      <w:r w:rsidR="00F35D6E" w:rsidRPr="001550B0">
        <w:rPr>
          <w:rFonts w:asciiTheme="majorBidi" w:hAnsiTheme="majorBidi" w:cstheme="majorBidi"/>
          <w:color w:val="0070C0"/>
          <w:sz w:val="24"/>
          <w:szCs w:val="24"/>
        </w:rPr>
        <w:t>updates</w:t>
      </w:r>
      <w:r w:rsidR="00FE6A19" w:rsidRPr="001550B0">
        <w:rPr>
          <w:rFonts w:asciiTheme="majorBidi" w:hAnsiTheme="majorBidi" w:cstheme="majorBidi"/>
          <w:color w:val="0070C0"/>
          <w:sz w:val="24"/>
          <w:szCs w:val="24"/>
        </w:rPr>
        <w:t>, NATO dip</w:t>
      </w:r>
      <w:r w:rsidR="005850C8" w:rsidRPr="001550B0">
        <w:rPr>
          <w:rFonts w:asciiTheme="majorBidi" w:hAnsiTheme="majorBidi" w:cstheme="majorBidi"/>
          <w:color w:val="0070C0"/>
          <w:sz w:val="24"/>
          <w:szCs w:val="24"/>
        </w:rPr>
        <w:t>lomacy</w:t>
      </w:r>
      <w:r w:rsidR="00AB0D98" w:rsidRPr="001550B0">
        <w:rPr>
          <w:rFonts w:asciiTheme="majorBidi" w:hAnsiTheme="majorBidi" w:cstheme="majorBidi"/>
          <w:color w:val="0070C0"/>
          <w:sz w:val="24"/>
          <w:szCs w:val="24"/>
        </w:rPr>
        <w:t>, and US political commentary. The presence of dedicated noise topic</w:t>
      </w:r>
      <w:r w:rsidR="00845AD2" w:rsidRPr="001550B0">
        <w:rPr>
          <w:rFonts w:asciiTheme="majorBidi" w:hAnsiTheme="majorBidi" w:cstheme="majorBidi"/>
          <w:color w:val="0070C0"/>
          <w:sz w:val="24"/>
          <w:szCs w:val="24"/>
        </w:rPr>
        <w:t xml:space="preserve"> </w:t>
      </w:r>
      <w:r w:rsidR="00AB0D98" w:rsidRPr="001550B0">
        <w:rPr>
          <w:rFonts w:asciiTheme="majorBidi" w:hAnsiTheme="majorBidi" w:cstheme="majorBidi"/>
          <w:color w:val="0070C0"/>
          <w:sz w:val="24"/>
          <w:szCs w:val="24"/>
        </w:rPr>
        <w:t>(</w:t>
      </w:r>
      <w:r w:rsidR="00845AD2" w:rsidRPr="001550B0">
        <w:rPr>
          <w:rFonts w:asciiTheme="majorBidi" w:hAnsiTheme="majorBidi" w:cstheme="majorBidi"/>
          <w:color w:val="0070C0"/>
          <w:sz w:val="24"/>
          <w:szCs w:val="24"/>
        </w:rPr>
        <w:t>Topic -1</w:t>
      </w:r>
      <w:r w:rsidR="00AB0D98" w:rsidRPr="001550B0">
        <w:rPr>
          <w:rFonts w:asciiTheme="majorBidi" w:hAnsiTheme="majorBidi" w:cstheme="majorBidi"/>
          <w:color w:val="0070C0"/>
          <w:sz w:val="24"/>
          <w:szCs w:val="24"/>
        </w:rPr>
        <w:t>)</w:t>
      </w:r>
      <w:r w:rsidR="00845AD2" w:rsidRPr="001550B0">
        <w:rPr>
          <w:rFonts w:asciiTheme="majorBidi" w:hAnsiTheme="majorBidi" w:cstheme="majorBidi"/>
          <w:color w:val="0070C0"/>
          <w:sz w:val="24"/>
          <w:szCs w:val="24"/>
        </w:rPr>
        <w:t xml:space="preserve"> reflects </w:t>
      </w:r>
      <w:r w:rsidR="00577DC3" w:rsidRPr="001550B0">
        <w:rPr>
          <w:rFonts w:asciiTheme="majorBidi" w:hAnsiTheme="majorBidi" w:cstheme="majorBidi"/>
          <w:color w:val="0070C0"/>
          <w:sz w:val="24"/>
          <w:szCs w:val="24"/>
        </w:rPr>
        <w:t xml:space="preserve">HDBSCAN’s ability to isolate low-density </w:t>
      </w:r>
      <w:r w:rsidR="00E50245" w:rsidRPr="001550B0">
        <w:rPr>
          <w:rFonts w:asciiTheme="majorBidi" w:hAnsiTheme="majorBidi" w:cstheme="majorBidi"/>
          <w:color w:val="0070C0"/>
          <w:sz w:val="24"/>
          <w:szCs w:val="24"/>
        </w:rPr>
        <w:t>tweets</w:t>
      </w:r>
      <w:r w:rsidR="00577DC3" w:rsidRPr="001550B0">
        <w:rPr>
          <w:rFonts w:asciiTheme="majorBidi" w:hAnsiTheme="majorBidi" w:cstheme="majorBidi"/>
          <w:color w:val="0070C0"/>
          <w:sz w:val="24"/>
          <w:szCs w:val="24"/>
        </w:rPr>
        <w:t xml:space="preserve">. A coherence score of </w:t>
      </w:r>
      <w:r w:rsidR="00E254D8" w:rsidRPr="001550B0">
        <w:rPr>
          <w:rFonts w:asciiTheme="majorBidi" w:hAnsiTheme="majorBidi" w:cstheme="majorBidi"/>
          <w:color w:val="0070C0"/>
          <w:sz w:val="24"/>
          <w:szCs w:val="24"/>
        </w:rPr>
        <w:t>0.4431 indicates moderate internal con</w:t>
      </w:r>
      <w:r w:rsidR="00E50245" w:rsidRPr="001550B0">
        <w:rPr>
          <w:rFonts w:asciiTheme="majorBidi" w:hAnsiTheme="majorBidi" w:cstheme="majorBidi"/>
          <w:color w:val="0070C0"/>
          <w:sz w:val="24"/>
          <w:szCs w:val="24"/>
        </w:rPr>
        <w:t xml:space="preserve">sistency, which is </w:t>
      </w:r>
      <w:r w:rsidR="005E09C5" w:rsidRPr="001550B0">
        <w:rPr>
          <w:rFonts w:asciiTheme="majorBidi" w:hAnsiTheme="majorBidi" w:cstheme="majorBidi"/>
          <w:color w:val="0070C0"/>
          <w:sz w:val="24"/>
          <w:szCs w:val="24"/>
        </w:rPr>
        <w:t xml:space="preserve">reasonable </w:t>
      </w:r>
      <w:r w:rsidR="00E50245" w:rsidRPr="001550B0">
        <w:rPr>
          <w:rFonts w:asciiTheme="majorBidi" w:hAnsiTheme="majorBidi" w:cstheme="majorBidi"/>
          <w:color w:val="0070C0"/>
          <w:sz w:val="24"/>
          <w:szCs w:val="24"/>
        </w:rPr>
        <w:t>for sho</w:t>
      </w:r>
      <w:r w:rsidR="005E09C5" w:rsidRPr="001550B0">
        <w:rPr>
          <w:rFonts w:asciiTheme="majorBidi" w:hAnsiTheme="majorBidi" w:cstheme="majorBidi"/>
          <w:color w:val="0070C0"/>
          <w:sz w:val="24"/>
          <w:szCs w:val="24"/>
        </w:rPr>
        <w:t>r</w:t>
      </w:r>
      <w:r w:rsidR="00E50245" w:rsidRPr="001550B0">
        <w:rPr>
          <w:rFonts w:asciiTheme="majorBidi" w:hAnsiTheme="majorBidi" w:cstheme="majorBidi"/>
          <w:color w:val="0070C0"/>
          <w:sz w:val="24"/>
          <w:szCs w:val="24"/>
        </w:rPr>
        <w:t>t-text tweets.</w:t>
      </w:r>
    </w:p>
    <w:p w14:paraId="41CAC128" w14:textId="2626BE1F" w:rsidR="00407CDF" w:rsidRPr="001550B0" w:rsidRDefault="00F5484E" w:rsidP="001550B0">
      <w:pPr>
        <w:rPr>
          <w:rFonts w:asciiTheme="majorBidi" w:hAnsiTheme="majorBidi" w:cstheme="majorBidi"/>
          <w:color w:val="0070C0"/>
          <w:sz w:val="24"/>
          <w:szCs w:val="24"/>
          <w:lang w:val="en-US" w:bidi="ar-EG"/>
        </w:rPr>
      </w:pPr>
      <w:r w:rsidRPr="001550B0">
        <w:rPr>
          <w:rFonts w:asciiTheme="majorBidi" w:hAnsiTheme="majorBidi" w:cstheme="majorBidi"/>
          <w:b/>
          <w:bCs/>
          <w:color w:val="0070C0"/>
          <w:sz w:val="24"/>
          <w:szCs w:val="24"/>
          <w:lang w:val="en-US" w:bidi="ar-EG"/>
        </w:rPr>
        <w:t>K-Means Clustering</w:t>
      </w:r>
      <w:r w:rsidRPr="001550B0">
        <w:rPr>
          <w:rFonts w:asciiTheme="majorBidi" w:hAnsiTheme="majorBidi" w:cstheme="majorBidi"/>
          <w:color w:val="0070C0"/>
          <w:sz w:val="24"/>
          <w:szCs w:val="24"/>
          <w:lang w:val="en-US" w:bidi="ar-EG"/>
        </w:rPr>
        <w:t xml:space="preserve">, applied to a TF-IDF matrix, was included as a transparent and </w:t>
      </w:r>
      <w:r w:rsidR="00190D29" w:rsidRPr="001550B0">
        <w:rPr>
          <w:rFonts w:asciiTheme="majorBidi" w:hAnsiTheme="majorBidi" w:cstheme="majorBidi"/>
          <w:color w:val="0070C0"/>
          <w:sz w:val="24"/>
          <w:szCs w:val="24"/>
          <w:lang w:val="en-US" w:bidi="ar-EG"/>
        </w:rPr>
        <w:t>widely used</w:t>
      </w:r>
      <w:r w:rsidRPr="001550B0">
        <w:rPr>
          <w:rFonts w:asciiTheme="majorBidi" w:hAnsiTheme="majorBidi" w:cstheme="majorBidi"/>
          <w:color w:val="0070C0"/>
          <w:sz w:val="24"/>
          <w:szCs w:val="24"/>
          <w:lang w:val="en-US" w:bidi="ar-EG"/>
        </w:rPr>
        <w:t xml:space="preserve"> baseline. TF-IDF was chosen because it emphasizes discriminative terms and </w:t>
      </w:r>
      <w:r w:rsidR="00190D29" w:rsidRPr="001550B0">
        <w:rPr>
          <w:rFonts w:asciiTheme="majorBidi" w:hAnsiTheme="majorBidi" w:cstheme="majorBidi"/>
          <w:color w:val="0070C0"/>
          <w:sz w:val="24"/>
          <w:szCs w:val="24"/>
          <w:lang w:val="en-US" w:bidi="ar-EG"/>
        </w:rPr>
        <w:t>handles</w:t>
      </w:r>
      <w:r w:rsidRPr="001550B0">
        <w:rPr>
          <w:rFonts w:asciiTheme="majorBidi" w:hAnsiTheme="majorBidi" w:cstheme="majorBidi"/>
          <w:color w:val="0070C0"/>
          <w:sz w:val="24"/>
          <w:szCs w:val="24"/>
          <w:lang w:val="en-US" w:bidi="ar-EG"/>
        </w:rPr>
        <w:t xml:space="preserve"> spa</w:t>
      </w:r>
      <w:r w:rsidR="00F97326" w:rsidRPr="001550B0">
        <w:rPr>
          <w:rFonts w:asciiTheme="majorBidi" w:hAnsiTheme="majorBidi" w:cstheme="majorBidi"/>
          <w:color w:val="0070C0"/>
          <w:sz w:val="24"/>
          <w:szCs w:val="24"/>
          <w:lang w:val="en-US" w:bidi="ar-EG"/>
        </w:rPr>
        <w:t>res, high-dimensional text well</w:t>
      </w:r>
      <w:r w:rsidR="005E24A1" w:rsidRPr="001550B0">
        <w:rPr>
          <w:rFonts w:asciiTheme="majorBidi" w:hAnsiTheme="majorBidi" w:cstheme="majorBidi"/>
          <w:color w:val="0070C0"/>
          <w:sz w:val="24"/>
          <w:szCs w:val="24"/>
          <w:lang w:val="en-US" w:bidi="ar-EG"/>
        </w:rPr>
        <w:t xml:space="preserve">. The </w:t>
      </w:r>
      <w:r w:rsidR="00190D29" w:rsidRPr="001550B0">
        <w:rPr>
          <w:rFonts w:asciiTheme="majorBidi" w:hAnsiTheme="majorBidi" w:cstheme="majorBidi"/>
          <w:color w:val="0070C0"/>
          <w:sz w:val="24"/>
          <w:szCs w:val="24"/>
          <w:lang w:val="en-US" w:bidi="ar-EG"/>
        </w:rPr>
        <w:t>choice</w:t>
      </w:r>
      <w:r w:rsidR="005E24A1" w:rsidRPr="001550B0">
        <w:rPr>
          <w:rFonts w:asciiTheme="majorBidi" w:hAnsiTheme="majorBidi" w:cstheme="majorBidi"/>
          <w:color w:val="0070C0"/>
          <w:sz w:val="24"/>
          <w:szCs w:val="24"/>
          <w:lang w:val="en-US" w:bidi="ar-EG"/>
        </w:rPr>
        <w:t xml:space="preserve"> of K= 5</w:t>
      </w:r>
      <w:r w:rsidR="00190D29" w:rsidRPr="001550B0">
        <w:rPr>
          <w:rFonts w:asciiTheme="majorBidi" w:hAnsiTheme="majorBidi" w:cstheme="majorBidi"/>
          <w:color w:val="0070C0"/>
          <w:sz w:val="24"/>
          <w:szCs w:val="24"/>
          <w:lang w:val="en-US" w:bidi="ar-EG"/>
        </w:rPr>
        <w:t xml:space="preserve"> was based on </w:t>
      </w:r>
      <w:r w:rsidR="00324AAD" w:rsidRPr="001550B0">
        <w:rPr>
          <w:rFonts w:asciiTheme="majorBidi" w:hAnsiTheme="majorBidi" w:cstheme="majorBidi"/>
          <w:color w:val="0070C0"/>
          <w:sz w:val="24"/>
          <w:szCs w:val="24"/>
          <w:lang w:val="en-US" w:bidi="ar-EG"/>
        </w:rPr>
        <w:t>interpretability</w:t>
      </w:r>
      <w:r w:rsidR="00C03AE9" w:rsidRPr="001550B0">
        <w:rPr>
          <w:rFonts w:asciiTheme="majorBidi" w:hAnsiTheme="majorBidi" w:cstheme="majorBidi"/>
          <w:color w:val="0070C0"/>
          <w:sz w:val="24"/>
          <w:szCs w:val="24"/>
          <w:lang w:val="en-US" w:bidi="ar-EG"/>
        </w:rPr>
        <w:t>, cluster size balance, and the need to avoid over fragmentation</w:t>
      </w:r>
      <w:r w:rsidR="003940EC">
        <w:rPr>
          <w:rFonts w:asciiTheme="majorBidi" w:hAnsiTheme="majorBidi" w:cstheme="majorBidi"/>
          <w:color w:val="0070C0"/>
          <w:sz w:val="24"/>
          <w:szCs w:val="24"/>
          <w:lang w:val="en-US" w:bidi="ar-EG"/>
        </w:rPr>
        <w:t xml:space="preserve"> </w:t>
      </w:r>
      <w:r w:rsidR="00B3396C">
        <w:rPr>
          <w:rFonts w:asciiTheme="majorBidi" w:hAnsiTheme="majorBidi" w:cstheme="majorBidi"/>
          <w:color w:val="0070C0"/>
          <w:sz w:val="24"/>
          <w:szCs w:val="24"/>
          <w:lang w:val="en-US" w:bidi="ar-EG"/>
        </w:rPr>
        <w:t>[8]</w:t>
      </w:r>
      <w:r w:rsidR="00CC2EB7" w:rsidRPr="001550B0">
        <w:rPr>
          <w:rFonts w:asciiTheme="majorBidi" w:hAnsiTheme="majorBidi" w:cstheme="majorBidi"/>
          <w:color w:val="0070C0"/>
          <w:sz w:val="24"/>
          <w:szCs w:val="24"/>
          <w:lang w:val="en-US" w:bidi="ar-EG"/>
        </w:rPr>
        <w:t xml:space="preserve">. K-Means assigns every tweet to a </w:t>
      </w:r>
      <w:r w:rsidR="00CC2EB7" w:rsidRPr="001550B0">
        <w:rPr>
          <w:rFonts w:asciiTheme="majorBidi" w:hAnsiTheme="majorBidi" w:cstheme="majorBidi"/>
          <w:color w:val="0070C0"/>
          <w:sz w:val="24"/>
          <w:szCs w:val="24"/>
          <w:lang w:val="en-US" w:bidi="ar-EG"/>
        </w:rPr>
        <w:lastRenderedPageBreak/>
        <w:t>cluster, ensuring full coverage but some</w:t>
      </w:r>
      <w:r w:rsidR="00407CDF" w:rsidRPr="001550B0">
        <w:rPr>
          <w:rFonts w:asciiTheme="majorBidi" w:hAnsiTheme="majorBidi" w:cstheme="majorBidi"/>
          <w:color w:val="0070C0"/>
          <w:sz w:val="24"/>
          <w:szCs w:val="24"/>
          <w:lang w:val="en-US" w:bidi="ar-EG"/>
        </w:rPr>
        <w:t>times forcing ambiguous tweets into less suitable categories.</w:t>
      </w:r>
    </w:p>
    <w:p w14:paraId="4F09BBE9" w14:textId="79D621D3" w:rsidR="005E7CF1" w:rsidRPr="001550B0" w:rsidRDefault="00407CDF" w:rsidP="001550B0">
      <w:pPr>
        <w:rPr>
          <w:rFonts w:asciiTheme="majorBidi" w:hAnsiTheme="majorBidi" w:cstheme="majorBidi"/>
          <w:color w:val="0070C0"/>
          <w:sz w:val="24"/>
          <w:szCs w:val="24"/>
          <w:lang w:val="en-US" w:bidi="ar-EG"/>
        </w:rPr>
      </w:pPr>
      <w:r w:rsidRPr="001550B0">
        <w:rPr>
          <w:rFonts w:asciiTheme="majorBidi" w:hAnsiTheme="majorBidi" w:cstheme="majorBidi"/>
          <w:b/>
          <w:bCs/>
          <w:color w:val="0070C0"/>
          <w:sz w:val="24"/>
          <w:szCs w:val="24"/>
          <w:lang w:val="en-US" w:bidi="ar-EG"/>
        </w:rPr>
        <w:t>DBSCAN</w:t>
      </w:r>
      <w:r w:rsidRPr="001550B0">
        <w:rPr>
          <w:rFonts w:asciiTheme="majorBidi" w:hAnsiTheme="majorBidi" w:cstheme="majorBidi"/>
          <w:color w:val="0070C0"/>
          <w:sz w:val="24"/>
          <w:szCs w:val="24"/>
          <w:lang w:val="en-US" w:bidi="ar-EG"/>
        </w:rPr>
        <w:t xml:space="preserve"> was included to explore </w:t>
      </w:r>
      <w:r w:rsidR="00E3312A" w:rsidRPr="001550B0">
        <w:rPr>
          <w:rFonts w:asciiTheme="majorBidi" w:hAnsiTheme="majorBidi" w:cstheme="majorBidi"/>
          <w:color w:val="0070C0"/>
          <w:sz w:val="24"/>
          <w:szCs w:val="24"/>
          <w:lang w:val="en-US" w:bidi="ar-EG"/>
        </w:rPr>
        <w:t>density-based clustering, which can reveal highly specific micro-</w:t>
      </w:r>
      <w:r w:rsidR="00324AAD" w:rsidRPr="001550B0">
        <w:rPr>
          <w:rFonts w:asciiTheme="majorBidi" w:hAnsiTheme="majorBidi" w:cstheme="majorBidi"/>
          <w:color w:val="0070C0"/>
          <w:sz w:val="24"/>
          <w:szCs w:val="24"/>
          <w:lang w:val="en-US" w:bidi="ar-EG"/>
        </w:rPr>
        <w:t>topics</w:t>
      </w:r>
      <w:r w:rsidR="00E3312A" w:rsidRPr="001550B0">
        <w:rPr>
          <w:rFonts w:asciiTheme="majorBidi" w:hAnsiTheme="majorBidi" w:cstheme="majorBidi"/>
          <w:color w:val="0070C0"/>
          <w:sz w:val="24"/>
          <w:szCs w:val="24"/>
          <w:lang w:val="en-US" w:bidi="ar-EG"/>
        </w:rPr>
        <w:t xml:space="preserve"> and </w:t>
      </w:r>
      <w:r w:rsidR="00324AAD" w:rsidRPr="001550B0">
        <w:rPr>
          <w:rFonts w:asciiTheme="majorBidi" w:hAnsiTheme="majorBidi" w:cstheme="majorBidi"/>
          <w:color w:val="0070C0"/>
          <w:sz w:val="24"/>
          <w:szCs w:val="24"/>
          <w:lang w:val="en-US" w:bidi="ar-EG"/>
        </w:rPr>
        <w:t>naturally</w:t>
      </w:r>
      <w:r w:rsidR="00E3312A" w:rsidRPr="001550B0">
        <w:rPr>
          <w:rFonts w:asciiTheme="majorBidi" w:hAnsiTheme="majorBidi" w:cstheme="majorBidi"/>
          <w:color w:val="0070C0"/>
          <w:sz w:val="24"/>
          <w:szCs w:val="24"/>
          <w:lang w:val="en-US" w:bidi="ar-EG"/>
        </w:rPr>
        <w:t xml:space="preserve"> identif</w:t>
      </w:r>
      <w:r w:rsidR="00324AAD" w:rsidRPr="001550B0">
        <w:rPr>
          <w:rFonts w:asciiTheme="majorBidi" w:hAnsiTheme="majorBidi" w:cstheme="majorBidi"/>
          <w:color w:val="0070C0"/>
          <w:sz w:val="24"/>
          <w:szCs w:val="24"/>
          <w:lang w:val="en-US" w:bidi="ar-EG"/>
        </w:rPr>
        <w:t xml:space="preserve">y </w:t>
      </w:r>
      <w:r w:rsidR="00FC433C" w:rsidRPr="001550B0">
        <w:rPr>
          <w:rFonts w:asciiTheme="majorBidi" w:hAnsiTheme="majorBidi" w:cstheme="majorBidi"/>
          <w:color w:val="0070C0"/>
          <w:sz w:val="24"/>
          <w:szCs w:val="24"/>
          <w:lang w:val="en-US" w:bidi="ar-EG"/>
        </w:rPr>
        <w:t>noise</w:t>
      </w:r>
      <w:r w:rsidR="00FC433C">
        <w:rPr>
          <w:rFonts w:asciiTheme="majorBidi" w:hAnsiTheme="majorBidi" w:cstheme="majorBidi"/>
          <w:color w:val="0070C0"/>
          <w:sz w:val="24"/>
          <w:szCs w:val="24"/>
          <w:lang w:val="en-US" w:bidi="ar-EG"/>
        </w:rPr>
        <w:t xml:space="preserve"> [</w:t>
      </w:r>
      <w:r w:rsidR="003940EC">
        <w:rPr>
          <w:rFonts w:asciiTheme="majorBidi" w:hAnsiTheme="majorBidi" w:cstheme="majorBidi"/>
          <w:color w:val="0070C0"/>
          <w:sz w:val="24"/>
          <w:szCs w:val="24"/>
          <w:lang w:val="en-US" w:bidi="ar-EG"/>
        </w:rPr>
        <w:t>5</w:t>
      </w:r>
      <w:r w:rsidR="00B3396C">
        <w:rPr>
          <w:rFonts w:asciiTheme="majorBidi" w:hAnsiTheme="majorBidi" w:cstheme="majorBidi"/>
          <w:color w:val="0070C0"/>
          <w:sz w:val="24"/>
          <w:szCs w:val="24"/>
          <w:lang w:val="en-US" w:bidi="ar-EG"/>
        </w:rPr>
        <w:t>]</w:t>
      </w:r>
      <w:r w:rsidR="00FB6B26" w:rsidRPr="001550B0">
        <w:rPr>
          <w:rFonts w:asciiTheme="majorBidi" w:hAnsiTheme="majorBidi" w:cstheme="majorBidi"/>
          <w:color w:val="0070C0"/>
          <w:sz w:val="24"/>
          <w:szCs w:val="24"/>
          <w:lang w:val="en-US" w:bidi="ar-EG"/>
        </w:rPr>
        <w:t>. Hyperparameters such as (eps) and (min-samples)</w:t>
      </w:r>
      <w:r w:rsidR="000F0D12" w:rsidRPr="001550B0">
        <w:rPr>
          <w:rFonts w:asciiTheme="majorBidi" w:hAnsiTheme="majorBidi" w:cstheme="majorBidi"/>
          <w:color w:val="0070C0"/>
          <w:sz w:val="24"/>
          <w:szCs w:val="24"/>
          <w:lang w:val="en-US" w:bidi="ar-EG"/>
        </w:rPr>
        <w:t xml:space="preserve"> were </w:t>
      </w:r>
      <w:r w:rsidR="001550B0" w:rsidRPr="001550B0">
        <w:rPr>
          <w:rFonts w:asciiTheme="majorBidi" w:hAnsiTheme="majorBidi" w:cstheme="majorBidi"/>
          <w:color w:val="0070C0"/>
          <w:sz w:val="24"/>
          <w:szCs w:val="24"/>
          <w:lang w:val="en-US" w:bidi="ar-EG"/>
        </w:rPr>
        <w:t>tuned</w:t>
      </w:r>
      <w:r w:rsidR="000F0D12" w:rsidRPr="001550B0">
        <w:rPr>
          <w:rFonts w:asciiTheme="majorBidi" w:hAnsiTheme="majorBidi" w:cstheme="majorBidi"/>
          <w:color w:val="0070C0"/>
          <w:sz w:val="24"/>
          <w:szCs w:val="24"/>
          <w:lang w:val="en-US" w:bidi="ar-EG"/>
        </w:rPr>
        <w:t xml:space="preserve"> iteratively to avoid trivial all-noise </w:t>
      </w:r>
      <w:r w:rsidR="001550B0" w:rsidRPr="001550B0">
        <w:rPr>
          <w:rFonts w:asciiTheme="majorBidi" w:hAnsiTheme="majorBidi" w:cstheme="majorBidi"/>
          <w:color w:val="0070C0"/>
          <w:sz w:val="24"/>
          <w:szCs w:val="24"/>
          <w:lang w:val="en-US" w:bidi="ar-EG"/>
        </w:rPr>
        <w:t>out</w:t>
      </w:r>
      <w:r w:rsidR="000F0D12" w:rsidRPr="001550B0">
        <w:rPr>
          <w:rFonts w:asciiTheme="majorBidi" w:hAnsiTheme="majorBidi" w:cstheme="majorBidi"/>
          <w:color w:val="0070C0"/>
          <w:sz w:val="24"/>
          <w:szCs w:val="24"/>
          <w:lang w:val="en-US" w:bidi="ar-EG"/>
        </w:rPr>
        <w:t xml:space="preserve"> single-clustering outcomes. While DBSCAN suc</w:t>
      </w:r>
      <w:r w:rsidR="00592282" w:rsidRPr="001550B0">
        <w:rPr>
          <w:rFonts w:asciiTheme="majorBidi" w:hAnsiTheme="majorBidi" w:cstheme="majorBidi"/>
          <w:color w:val="0070C0"/>
          <w:sz w:val="24"/>
          <w:szCs w:val="24"/>
          <w:lang w:val="en-US" w:bidi="ar-EG"/>
        </w:rPr>
        <w:t>cessfully identified niche clusters, its performance was limited by the sparsity of T</w:t>
      </w:r>
      <w:r w:rsidR="005E7CF1" w:rsidRPr="001550B0">
        <w:rPr>
          <w:rFonts w:asciiTheme="majorBidi" w:hAnsiTheme="majorBidi" w:cstheme="majorBidi"/>
          <w:color w:val="0070C0"/>
          <w:sz w:val="24"/>
          <w:szCs w:val="24"/>
          <w:lang w:val="en-US" w:bidi="ar-EG"/>
        </w:rPr>
        <w:t>F-IDF vectors, resulting in a high noise fraction.</w:t>
      </w:r>
    </w:p>
    <w:p w14:paraId="55EB2638" w14:textId="7FB0CE3B" w:rsidR="005E7CF1" w:rsidRPr="001550B0" w:rsidRDefault="00153488" w:rsidP="0086176D">
      <w:pPr>
        <w:rPr>
          <w:rFonts w:asciiTheme="majorBidi" w:hAnsiTheme="majorBidi" w:cstheme="majorBidi" w:hint="cs"/>
          <w:color w:val="0070C0"/>
          <w:sz w:val="24"/>
          <w:szCs w:val="24"/>
          <w:lang w:val="en-US" w:bidi="ar-EG"/>
        </w:rPr>
      </w:pPr>
      <w:r w:rsidRPr="001550B0">
        <w:rPr>
          <w:rFonts w:asciiTheme="majorBidi" w:hAnsiTheme="majorBidi" w:cstheme="majorBidi"/>
          <w:color w:val="0070C0"/>
          <w:sz w:val="24"/>
          <w:szCs w:val="24"/>
          <w:lang w:val="en-US" w:bidi="ar-EG"/>
        </w:rPr>
        <w:t xml:space="preserve">Overall, BERTopic offered the best balance of semantic richness, interpretability, and </w:t>
      </w:r>
      <w:r w:rsidR="001550B0" w:rsidRPr="001550B0">
        <w:rPr>
          <w:rFonts w:asciiTheme="majorBidi" w:hAnsiTheme="majorBidi" w:cstheme="majorBidi"/>
          <w:color w:val="0070C0"/>
          <w:sz w:val="24"/>
          <w:szCs w:val="24"/>
          <w:lang w:val="en-US" w:bidi="ar-EG"/>
        </w:rPr>
        <w:t xml:space="preserve">quantitative quality. </w:t>
      </w:r>
    </w:p>
    <w:p w14:paraId="0B60AD52" w14:textId="77777777" w:rsidR="00CB2A9C" w:rsidRDefault="00CB2A9C" w:rsidP="00266B78">
      <w:pPr>
        <w:rPr>
          <w:rFonts w:asciiTheme="majorBidi" w:hAnsiTheme="majorBidi" w:cstheme="majorBidi"/>
          <w:b/>
          <w:bCs/>
          <w:sz w:val="24"/>
          <w:szCs w:val="24"/>
          <w:lang w:val="en-US"/>
        </w:rPr>
      </w:pPr>
    </w:p>
    <w:p w14:paraId="7CA4213C" w14:textId="77777777" w:rsidR="001550B0" w:rsidRDefault="001550B0" w:rsidP="00266B78">
      <w:pPr>
        <w:rPr>
          <w:rFonts w:asciiTheme="majorBidi" w:hAnsiTheme="majorBidi" w:cstheme="majorBidi"/>
          <w:b/>
          <w:bCs/>
          <w:sz w:val="24"/>
          <w:szCs w:val="24"/>
          <w:lang w:val="en-US"/>
        </w:rPr>
      </w:pPr>
    </w:p>
    <w:p w14:paraId="5B10822A" w14:textId="77777777" w:rsidR="001550B0" w:rsidRDefault="001550B0" w:rsidP="00266B78">
      <w:pPr>
        <w:rPr>
          <w:rFonts w:asciiTheme="majorBidi" w:hAnsiTheme="majorBidi" w:cstheme="majorBidi"/>
          <w:b/>
          <w:bCs/>
          <w:sz w:val="24"/>
          <w:szCs w:val="24"/>
          <w:lang w:val="en-US"/>
        </w:rPr>
      </w:pPr>
    </w:p>
    <w:p w14:paraId="01BC39F8" w14:textId="69ACB937" w:rsidR="00266B78" w:rsidRPr="00266B78" w:rsidRDefault="004F0B21" w:rsidP="00266B78">
      <w:pPr>
        <w:rPr>
          <w:rFonts w:asciiTheme="majorBidi" w:hAnsiTheme="majorBidi" w:cstheme="majorBidi"/>
          <w:b/>
          <w:bCs/>
          <w:sz w:val="24"/>
          <w:szCs w:val="24"/>
        </w:rPr>
      </w:pPr>
      <w:r>
        <w:rPr>
          <w:rFonts w:asciiTheme="majorBidi" w:hAnsiTheme="majorBidi" w:cstheme="majorBidi"/>
          <w:b/>
          <w:bCs/>
          <w:sz w:val="24"/>
          <w:szCs w:val="24"/>
        </w:rPr>
        <w:t>Unsupervised Evaluation</w:t>
      </w:r>
      <w:r w:rsidR="0083539A">
        <w:rPr>
          <w:rFonts w:asciiTheme="majorBidi" w:hAnsiTheme="majorBidi" w:cstheme="majorBidi"/>
          <w:b/>
          <w:bCs/>
          <w:sz w:val="24"/>
          <w:szCs w:val="24"/>
        </w:rPr>
        <w:t xml:space="preserve">  </w:t>
      </w:r>
    </w:p>
    <w:p w14:paraId="1960741E" w14:textId="5EA5A7B3" w:rsidR="00B06300" w:rsidRPr="00B2720F" w:rsidRDefault="003F4C85" w:rsidP="00B2720F">
      <w:pPr>
        <w:pStyle w:val="ListParagraph"/>
        <w:numPr>
          <w:ilvl w:val="0"/>
          <w:numId w:val="23"/>
        </w:numPr>
        <w:rPr>
          <w:rFonts w:asciiTheme="majorBidi" w:hAnsiTheme="majorBidi" w:cstheme="majorBidi"/>
          <w:sz w:val="24"/>
          <w:szCs w:val="24"/>
        </w:rPr>
      </w:pPr>
      <w:r w:rsidRPr="002E6F66">
        <w:rPr>
          <w:rFonts w:asciiTheme="majorBidi" w:hAnsiTheme="majorBidi" w:cstheme="majorBidi"/>
          <w:b/>
          <w:bCs/>
          <w:color w:val="0070C0"/>
          <w:sz w:val="24"/>
          <w:szCs w:val="24"/>
        </w:rPr>
        <w:t xml:space="preserve"> </w:t>
      </w:r>
      <w:r w:rsidR="00C402CD" w:rsidRPr="002E6F66">
        <w:rPr>
          <w:rFonts w:asciiTheme="majorBidi" w:hAnsiTheme="majorBidi" w:cstheme="majorBidi"/>
          <w:color w:val="0070C0"/>
          <w:sz w:val="24"/>
          <w:szCs w:val="24"/>
        </w:rPr>
        <w:t>Evaluating unsupervised topic models requires a combination of quantitative metri</w:t>
      </w:r>
      <w:r w:rsidR="00F60FE1" w:rsidRPr="002E6F66">
        <w:rPr>
          <w:rFonts w:asciiTheme="majorBidi" w:hAnsiTheme="majorBidi" w:cstheme="majorBidi"/>
          <w:color w:val="0070C0"/>
          <w:sz w:val="24"/>
          <w:szCs w:val="24"/>
        </w:rPr>
        <w:t xml:space="preserve">cs and qualitative inspection. For BERTopic, the c_v Coherence score of 0.4431 provides a numerical indication of how strongly the top words within each </w:t>
      </w:r>
      <w:r w:rsidR="00F9664E" w:rsidRPr="002E6F66">
        <w:rPr>
          <w:rFonts w:asciiTheme="majorBidi" w:hAnsiTheme="majorBidi" w:cstheme="majorBidi"/>
          <w:color w:val="0070C0"/>
          <w:sz w:val="24"/>
          <w:szCs w:val="24"/>
        </w:rPr>
        <w:t xml:space="preserve">topic co-occur in the </w:t>
      </w:r>
      <w:r w:rsidR="00013786" w:rsidRPr="002E6F66">
        <w:rPr>
          <w:rFonts w:asciiTheme="majorBidi" w:hAnsiTheme="majorBidi" w:cstheme="majorBidi"/>
          <w:color w:val="0070C0"/>
          <w:sz w:val="24"/>
          <w:szCs w:val="24"/>
        </w:rPr>
        <w:t>c</w:t>
      </w:r>
      <w:r w:rsidR="009079AA" w:rsidRPr="002E6F66">
        <w:rPr>
          <w:rFonts w:asciiTheme="majorBidi" w:hAnsiTheme="majorBidi" w:cstheme="majorBidi"/>
          <w:color w:val="0070C0"/>
          <w:sz w:val="24"/>
          <w:szCs w:val="24"/>
        </w:rPr>
        <w:t>orpus. While not exceptionally high, this value is consistent with ex</w:t>
      </w:r>
      <w:r w:rsidR="00130788" w:rsidRPr="002E6F66">
        <w:rPr>
          <w:rFonts w:asciiTheme="majorBidi" w:hAnsiTheme="majorBidi" w:cstheme="majorBidi"/>
          <w:color w:val="0070C0"/>
          <w:sz w:val="24"/>
          <w:szCs w:val="24"/>
        </w:rPr>
        <w:t xml:space="preserve">pectations for short, noisy texts such as tweets. </w:t>
      </w:r>
      <w:r w:rsidR="005D43C8" w:rsidRPr="002E6F66">
        <w:rPr>
          <w:rFonts w:asciiTheme="majorBidi" w:hAnsiTheme="majorBidi" w:cstheme="majorBidi"/>
          <w:color w:val="0070C0"/>
          <w:sz w:val="24"/>
          <w:szCs w:val="24"/>
        </w:rPr>
        <w:t>Q</w:t>
      </w:r>
      <w:r w:rsidR="00130788" w:rsidRPr="002E6F66">
        <w:rPr>
          <w:rFonts w:asciiTheme="majorBidi" w:hAnsiTheme="majorBidi" w:cstheme="majorBidi"/>
          <w:color w:val="0070C0"/>
          <w:sz w:val="24"/>
          <w:szCs w:val="24"/>
        </w:rPr>
        <w:t>ual</w:t>
      </w:r>
      <w:r w:rsidR="005D43C8" w:rsidRPr="002E6F66">
        <w:rPr>
          <w:rFonts w:asciiTheme="majorBidi" w:hAnsiTheme="majorBidi" w:cstheme="majorBidi"/>
          <w:color w:val="0070C0"/>
          <w:sz w:val="24"/>
          <w:szCs w:val="24"/>
        </w:rPr>
        <w:t xml:space="preserve">itative inspection of top-n words and representative tweets confirmed that </w:t>
      </w:r>
      <w:proofErr w:type="gramStart"/>
      <w:r w:rsidR="001F31DC" w:rsidRPr="002E6F66">
        <w:rPr>
          <w:rFonts w:asciiTheme="majorBidi" w:hAnsiTheme="majorBidi" w:cstheme="majorBidi"/>
          <w:color w:val="0070C0"/>
          <w:sz w:val="24"/>
          <w:szCs w:val="24"/>
        </w:rPr>
        <w:t>several</w:t>
      </w:r>
      <w:proofErr w:type="gramEnd"/>
      <w:r w:rsidR="001F31DC" w:rsidRPr="002E6F66">
        <w:rPr>
          <w:rFonts w:asciiTheme="majorBidi" w:hAnsiTheme="majorBidi" w:cstheme="majorBidi"/>
          <w:color w:val="0070C0"/>
          <w:sz w:val="24"/>
          <w:szCs w:val="24"/>
        </w:rPr>
        <w:t xml:space="preserve"> topics like dam destruction, </w:t>
      </w:r>
      <w:r w:rsidR="00B772C6" w:rsidRPr="002E6F66">
        <w:rPr>
          <w:rFonts w:asciiTheme="majorBidi" w:hAnsiTheme="majorBidi" w:cstheme="majorBidi"/>
          <w:color w:val="0070C0"/>
          <w:sz w:val="24"/>
          <w:szCs w:val="24"/>
        </w:rPr>
        <w:t>frontline</w:t>
      </w:r>
      <w:r w:rsidR="001F31DC" w:rsidRPr="002E6F66">
        <w:rPr>
          <w:rFonts w:asciiTheme="majorBidi" w:hAnsiTheme="majorBidi" w:cstheme="majorBidi"/>
          <w:color w:val="0070C0"/>
          <w:sz w:val="24"/>
          <w:szCs w:val="24"/>
        </w:rPr>
        <w:t xml:space="preserve"> updates, and NATO diplomacy, were semantically coherent and aligned with real-word events during the </w:t>
      </w:r>
      <w:r w:rsidR="00B772C6" w:rsidRPr="002E6F66">
        <w:rPr>
          <w:rFonts w:asciiTheme="majorBidi" w:hAnsiTheme="majorBidi" w:cstheme="majorBidi"/>
          <w:color w:val="0070C0"/>
          <w:sz w:val="24"/>
          <w:szCs w:val="24"/>
        </w:rPr>
        <w:t xml:space="preserve">selected period. </w:t>
      </w:r>
      <w:r w:rsidR="00932F91" w:rsidRPr="002E6F66">
        <w:rPr>
          <w:rFonts w:asciiTheme="majorBidi" w:hAnsiTheme="majorBidi" w:cstheme="majorBidi"/>
          <w:color w:val="0070C0"/>
          <w:sz w:val="24"/>
          <w:szCs w:val="24"/>
        </w:rPr>
        <w:t xml:space="preserve">Figures below </w:t>
      </w:r>
      <w:r w:rsidR="00FC433C" w:rsidRPr="002E6F66">
        <w:rPr>
          <w:rFonts w:asciiTheme="majorBidi" w:hAnsiTheme="majorBidi" w:cstheme="majorBidi"/>
          <w:color w:val="0070C0"/>
          <w:sz w:val="24"/>
          <w:szCs w:val="24"/>
        </w:rPr>
        <w:t>highlight</w:t>
      </w:r>
      <w:r w:rsidR="00932F91" w:rsidRPr="002E6F66">
        <w:rPr>
          <w:rFonts w:asciiTheme="majorBidi" w:hAnsiTheme="majorBidi" w:cstheme="majorBidi"/>
          <w:color w:val="0070C0"/>
          <w:sz w:val="24"/>
          <w:szCs w:val="24"/>
        </w:rPr>
        <w:t xml:space="preserve"> the top words for the first </w:t>
      </w:r>
      <w:r w:rsidR="00B06300" w:rsidRPr="002E6F66">
        <w:rPr>
          <w:rFonts w:asciiTheme="majorBidi" w:hAnsiTheme="majorBidi" w:cstheme="majorBidi"/>
          <w:color w:val="0070C0"/>
          <w:sz w:val="24"/>
          <w:szCs w:val="24"/>
        </w:rPr>
        <w:t>4 topic</w:t>
      </w:r>
      <w:r w:rsidR="00B06300" w:rsidRPr="00B2720F">
        <w:rPr>
          <w:rFonts w:asciiTheme="majorBidi" w:hAnsiTheme="majorBidi" w:cstheme="majorBidi"/>
          <w:sz w:val="24"/>
          <w:szCs w:val="24"/>
        </w:rPr>
        <w:t xml:space="preserve">. </w:t>
      </w:r>
    </w:p>
    <w:p w14:paraId="7120BF9A" w14:textId="06EBA688" w:rsidR="00D6657E" w:rsidRDefault="008575EA" w:rsidP="00446A39">
      <w:pPr>
        <w:ind w:left="283"/>
        <w:rPr>
          <w:rFonts w:asciiTheme="majorBidi" w:hAnsiTheme="majorBidi" w:cstheme="majorBidi"/>
          <w:sz w:val="24"/>
          <w:szCs w:val="24"/>
        </w:rPr>
      </w:pPr>
      <w:r>
        <w:rPr>
          <w:noProof/>
        </w:rPr>
        <w:drawing>
          <wp:inline distT="0" distB="0" distL="0" distR="0" wp14:anchorId="1CECB115" wp14:editId="55CAA1EF">
            <wp:extent cx="5731510" cy="3420110"/>
            <wp:effectExtent l="0" t="0" r="2540" b="8890"/>
            <wp:docPr id="142898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20110"/>
                    </a:xfrm>
                    <a:prstGeom prst="rect">
                      <a:avLst/>
                    </a:prstGeom>
                    <a:noFill/>
                    <a:ln>
                      <a:noFill/>
                    </a:ln>
                  </pic:spPr>
                </pic:pic>
              </a:graphicData>
            </a:graphic>
          </wp:inline>
        </w:drawing>
      </w:r>
    </w:p>
    <w:p w14:paraId="38E5802E" w14:textId="47A29B7B" w:rsidR="009A16B9" w:rsidRDefault="009A16B9" w:rsidP="003A0A09">
      <w:pPr>
        <w:jc w:val="center"/>
        <w:rPr>
          <w:rFonts w:asciiTheme="majorBidi" w:hAnsiTheme="majorBidi" w:cstheme="majorBidi"/>
          <w:sz w:val="24"/>
          <w:szCs w:val="24"/>
        </w:rPr>
      </w:pPr>
      <w:r>
        <w:rPr>
          <w:rFonts w:asciiTheme="majorBidi" w:hAnsiTheme="majorBidi" w:cstheme="majorBidi"/>
          <w:sz w:val="24"/>
          <w:szCs w:val="24"/>
        </w:rPr>
        <w:t xml:space="preserve">Figure </w:t>
      </w:r>
      <w:r w:rsidR="0031098C">
        <w:rPr>
          <w:rFonts w:asciiTheme="majorBidi" w:hAnsiTheme="majorBidi" w:cstheme="majorBidi"/>
          <w:sz w:val="24"/>
          <w:szCs w:val="24"/>
        </w:rPr>
        <w:t xml:space="preserve">1. </w:t>
      </w:r>
      <w:r w:rsidR="003A0A09">
        <w:rPr>
          <w:rFonts w:asciiTheme="majorBidi" w:hAnsiTheme="majorBidi" w:cstheme="majorBidi"/>
          <w:sz w:val="24"/>
          <w:szCs w:val="24"/>
        </w:rPr>
        <w:t xml:space="preserve">top 10 words for BERTopic Topic </w:t>
      </w:r>
      <w:r w:rsidR="002C19A7">
        <w:rPr>
          <w:rFonts w:asciiTheme="majorBidi" w:hAnsiTheme="majorBidi" w:cstheme="majorBidi"/>
          <w:sz w:val="24"/>
          <w:szCs w:val="24"/>
        </w:rPr>
        <w:t>0</w:t>
      </w:r>
    </w:p>
    <w:p w14:paraId="306B9858" w14:textId="77777777" w:rsidR="003A0A09" w:rsidRPr="008575EA" w:rsidRDefault="003A0A09" w:rsidP="003A0A09">
      <w:pPr>
        <w:jc w:val="center"/>
        <w:rPr>
          <w:rFonts w:asciiTheme="majorBidi" w:hAnsiTheme="majorBidi" w:cstheme="majorBidi"/>
          <w:sz w:val="24"/>
          <w:szCs w:val="24"/>
        </w:rPr>
      </w:pPr>
    </w:p>
    <w:p w14:paraId="6805DB2D" w14:textId="4D8BBEE6" w:rsidR="00D6657E" w:rsidRDefault="00B91C55" w:rsidP="00B91C55">
      <w:pPr>
        <w:rPr>
          <w:rFonts w:asciiTheme="majorBidi" w:hAnsiTheme="majorBidi" w:cstheme="majorBidi"/>
          <w:b/>
          <w:bCs/>
          <w:sz w:val="24"/>
          <w:szCs w:val="24"/>
        </w:rPr>
      </w:pPr>
      <w:r>
        <w:rPr>
          <w:noProof/>
        </w:rPr>
        <w:drawing>
          <wp:inline distT="0" distB="0" distL="0" distR="0" wp14:anchorId="5035C18E" wp14:editId="38667463">
            <wp:extent cx="5731510" cy="3419475"/>
            <wp:effectExtent l="0" t="0" r="2540" b="9525"/>
            <wp:docPr id="442467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19475"/>
                    </a:xfrm>
                    <a:prstGeom prst="rect">
                      <a:avLst/>
                    </a:prstGeom>
                    <a:noFill/>
                    <a:ln>
                      <a:noFill/>
                    </a:ln>
                  </pic:spPr>
                </pic:pic>
              </a:graphicData>
            </a:graphic>
          </wp:inline>
        </w:drawing>
      </w:r>
    </w:p>
    <w:p w14:paraId="2A8A2C51" w14:textId="7185B5B3" w:rsidR="003A0A09" w:rsidRDefault="003A0A09" w:rsidP="002C19A7">
      <w:pPr>
        <w:jc w:val="center"/>
        <w:rPr>
          <w:rFonts w:asciiTheme="majorBidi" w:hAnsiTheme="majorBidi" w:cstheme="majorBidi"/>
          <w:sz w:val="24"/>
          <w:szCs w:val="24"/>
        </w:rPr>
      </w:pPr>
      <w:r w:rsidRPr="002C19A7">
        <w:rPr>
          <w:rFonts w:asciiTheme="majorBidi" w:hAnsiTheme="majorBidi" w:cstheme="majorBidi"/>
          <w:sz w:val="24"/>
          <w:szCs w:val="24"/>
        </w:rPr>
        <w:t>Figure 2. top words for</w:t>
      </w:r>
      <w:r w:rsidR="002C19A7" w:rsidRPr="002C19A7">
        <w:rPr>
          <w:rFonts w:asciiTheme="majorBidi" w:hAnsiTheme="majorBidi" w:cstheme="majorBidi"/>
          <w:sz w:val="24"/>
          <w:szCs w:val="24"/>
        </w:rPr>
        <w:t xml:space="preserve"> BERTopic</w:t>
      </w:r>
      <w:r w:rsidRPr="002C19A7">
        <w:rPr>
          <w:rFonts w:asciiTheme="majorBidi" w:hAnsiTheme="majorBidi" w:cstheme="majorBidi"/>
          <w:sz w:val="24"/>
          <w:szCs w:val="24"/>
        </w:rPr>
        <w:t xml:space="preserve"> topic 1</w:t>
      </w:r>
    </w:p>
    <w:p w14:paraId="416DBBF1" w14:textId="77777777" w:rsidR="002C19A7" w:rsidRPr="002C19A7" w:rsidRDefault="002C19A7" w:rsidP="002C19A7">
      <w:pPr>
        <w:jc w:val="center"/>
        <w:rPr>
          <w:rFonts w:asciiTheme="majorBidi" w:hAnsiTheme="majorBidi" w:cstheme="majorBidi"/>
          <w:sz w:val="24"/>
          <w:szCs w:val="24"/>
        </w:rPr>
      </w:pPr>
    </w:p>
    <w:p w14:paraId="79369152" w14:textId="10CA1B5F" w:rsidR="001122B5" w:rsidRPr="009E34B5" w:rsidRDefault="001122B5" w:rsidP="009E34B5">
      <w:pPr>
        <w:rPr>
          <w:rFonts w:asciiTheme="majorBidi" w:hAnsiTheme="majorBidi" w:cstheme="majorBidi"/>
          <w:sz w:val="24"/>
          <w:szCs w:val="24"/>
        </w:rPr>
      </w:pPr>
    </w:p>
    <w:p w14:paraId="7A1D5188" w14:textId="0895E31D" w:rsidR="00397096" w:rsidRDefault="001122B5" w:rsidP="001122B5">
      <w:pPr>
        <w:rPr>
          <w:rFonts w:asciiTheme="majorBidi" w:hAnsiTheme="majorBidi" w:cstheme="majorBidi"/>
          <w:sz w:val="24"/>
          <w:szCs w:val="24"/>
        </w:rPr>
      </w:pPr>
      <w:r>
        <w:rPr>
          <w:noProof/>
        </w:rPr>
        <w:drawing>
          <wp:inline distT="0" distB="0" distL="0" distR="0" wp14:anchorId="00911F3B" wp14:editId="50509221">
            <wp:extent cx="5731510" cy="3419475"/>
            <wp:effectExtent l="0" t="0" r="2540" b="9525"/>
            <wp:docPr id="662239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19475"/>
                    </a:xfrm>
                    <a:prstGeom prst="rect">
                      <a:avLst/>
                    </a:prstGeom>
                    <a:noFill/>
                    <a:ln>
                      <a:noFill/>
                    </a:ln>
                  </pic:spPr>
                </pic:pic>
              </a:graphicData>
            </a:graphic>
          </wp:inline>
        </w:drawing>
      </w:r>
    </w:p>
    <w:p w14:paraId="2886F356" w14:textId="65AD233D" w:rsidR="002C19A7" w:rsidRDefault="00BF089A" w:rsidP="00BF089A">
      <w:pPr>
        <w:jc w:val="center"/>
        <w:rPr>
          <w:rFonts w:asciiTheme="majorBidi" w:hAnsiTheme="majorBidi" w:cstheme="majorBidi"/>
          <w:sz w:val="24"/>
          <w:szCs w:val="24"/>
        </w:rPr>
      </w:pPr>
      <w:r>
        <w:rPr>
          <w:rFonts w:asciiTheme="majorBidi" w:hAnsiTheme="majorBidi" w:cstheme="majorBidi"/>
          <w:sz w:val="24"/>
          <w:szCs w:val="24"/>
        </w:rPr>
        <w:t>Figure 3. top words for BERTopic topic 2.</w:t>
      </w:r>
    </w:p>
    <w:p w14:paraId="7CBBD931" w14:textId="77777777" w:rsidR="00BF089A" w:rsidRPr="001122B5" w:rsidRDefault="00BF089A" w:rsidP="00BF089A">
      <w:pPr>
        <w:jc w:val="center"/>
        <w:rPr>
          <w:rFonts w:asciiTheme="majorBidi" w:hAnsiTheme="majorBidi" w:cstheme="majorBidi"/>
          <w:sz w:val="24"/>
          <w:szCs w:val="24"/>
        </w:rPr>
      </w:pPr>
    </w:p>
    <w:p w14:paraId="42DCAAFB" w14:textId="56494F94" w:rsidR="001122B5" w:rsidRDefault="001122B5" w:rsidP="001122B5">
      <w:pPr>
        <w:rPr>
          <w:rFonts w:asciiTheme="majorBidi" w:hAnsiTheme="majorBidi" w:cstheme="majorBidi"/>
          <w:sz w:val="24"/>
          <w:szCs w:val="24"/>
        </w:rPr>
      </w:pPr>
      <w:r>
        <w:rPr>
          <w:noProof/>
        </w:rPr>
        <w:lastRenderedPageBreak/>
        <w:drawing>
          <wp:inline distT="0" distB="0" distL="0" distR="0" wp14:anchorId="7A9CDC20" wp14:editId="2D0C01E4">
            <wp:extent cx="5731510" cy="3419475"/>
            <wp:effectExtent l="0" t="0" r="2540" b="9525"/>
            <wp:docPr id="1350629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9475"/>
                    </a:xfrm>
                    <a:prstGeom prst="rect">
                      <a:avLst/>
                    </a:prstGeom>
                    <a:noFill/>
                    <a:ln>
                      <a:noFill/>
                    </a:ln>
                  </pic:spPr>
                </pic:pic>
              </a:graphicData>
            </a:graphic>
          </wp:inline>
        </w:drawing>
      </w:r>
    </w:p>
    <w:p w14:paraId="660A4309" w14:textId="3493C297" w:rsidR="00266B78" w:rsidRDefault="00BF089A" w:rsidP="00BF089A">
      <w:pPr>
        <w:jc w:val="center"/>
        <w:rPr>
          <w:rFonts w:asciiTheme="majorBidi" w:hAnsiTheme="majorBidi" w:cstheme="majorBidi"/>
          <w:sz w:val="24"/>
          <w:szCs w:val="24"/>
        </w:rPr>
      </w:pPr>
      <w:r>
        <w:rPr>
          <w:rFonts w:asciiTheme="majorBidi" w:hAnsiTheme="majorBidi" w:cstheme="majorBidi"/>
          <w:sz w:val="24"/>
          <w:szCs w:val="24"/>
        </w:rPr>
        <w:t>Figure</w:t>
      </w:r>
      <w:r w:rsidR="00C22D90">
        <w:rPr>
          <w:rFonts w:asciiTheme="majorBidi" w:hAnsiTheme="majorBidi" w:cstheme="majorBidi"/>
          <w:sz w:val="24"/>
          <w:szCs w:val="24"/>
        </w:rPr>
        <w:t xml:space="preserve"> </w:t>
      </w:r>
      <w:r>
        <w:rPr>
          <w:rFonts w:asciiTheme="majorBidi" w:hAnsiTheme="majorBidi" w:cstheme="majorBidi"/>
          <w:sz w:val="24"/>
          <w:szCs w:val="24"/>
        </w:rPr>
        <w:t>4. top words for BERTopic topic3.</w:t>
      </w:r>
    </w:p>
    <w:p w14:paraId="73D1B1C7" w14:textId="77777777" w:rsidR="006959D6" w:rsidRDefault="006959D6" w:rsidP="001122B5">
      <w:pPr>
        <w:rPr>
          <w:rFonts w:asciiTheme="majorBidi" w:hAnsiTheme="majorBidi" w:cstheme="majorBidi"/>
          <w:sz w:val="24"/>
          <w:szCs w:val="24"/>
        </w:rPr>
      </w:pPr>
    </w:p>
    <w:p w14:paraId="1C697CBB" w14:textId="77777777" w:rsidR="006959D6" w:rsidRDefault="006959D6" w:rsidP="001122B5">
      <w:pPr>
        <w:rPr>
          <w:rFonts w:asciiTheme="majorBidi" w:hAnsiTheme="majorBidi" w:cstheme="majorBidi"/>
          <w:sz w:val="24"/>
          <w:szCs w:val="24"/>
        </w:rPr>
      </w:pPr>
    </w:p>
    <w:p w14:paraId="73B538E4" w14:textId="1238503E" w:rsidR="00D12A4C" w:rsidRPr="002E6F66" w:rsidRDefault="008D3489" w:rsidP="00B2720F">
      <w:pPr>
        <w:pStyle w:val="ListParagraph"/>
        <w:numPr>
          <w:ilvl w:val="0"/>
          <w:numId w:val="22"/>
        </w:numPr>
        <w:rPr>
          <w:rFonts w:asciiTheme="majorBidi" w:hAnsiTheme="majorBidi" w:cstheme="majorBidi"/>
          <w:color w:val="0070C0"/>
          <w:sz w:val="24"/>
          <w:szCs w:val="24"/>
        </w:rPr>
      </w:pPr>
      <w:r w:rsidRPr="002E6F66">
        <w:rPr>
          <w:rFonts w:asciiTheme="majorBidi" w:hAnsiTheme="majorBidi" w:cstheme="majorBidi"/>
          <w:color w:val="0070C0"/>
          <w:sz w:val="24"/>
          <w:szCs w:val="24"/>
        </w:rPr>
        <w:t xml:space="preserve">K-Means evaluates relied on </w:t>
      </w:r>
      <w:r w:rsidR="00277ADB" w:rsidRPr="002E6F66">
        <w:rPr>
          <w:rFonts w:asciiTheme="majorBidi" w:hAnsiTheme="majorBidi" w:cstheme="majorBidi"/>
          <w:color w:val="0070C0"/>
          <w:sz w:val="24"/>
          <w:szCs w:val="24"/>
        </w:rPr>
        <w:t>intertie</w:t>
      </w:r>
      <w:r w:rsidRPr="002E6F66">
        <w:rPr>
          <w:rFonts w:asciiTheme="majorBidi" w:hAnsiTheme="majorBidi" w:cstheme="majorBidi"/>
          <w:color w:val="0070C0"/>
          <w:sz w:val="24"/>
          <w:szCs w:val="24"/>
        </w:rPr>
        <w:t xml:space="preserve"> and cluster size distribution</w:t>
      </w:r>
      <w:r w:rsidR="00981330" w:rsidRPr="002E6F66">
        <w:rPr>
          <w:rFonts w:asciiTheme="majorBidi" w:hAnsiTheme="majorBidi" w:cstheme="majorBidi"/>
          <w:color w:val="0070C0"/>
          <w:sz w:val="24"/>
          <w:szCs w:val="24"/>
        </w:rPr>
        <w:t xml:space="preserve">. The </w:t>
      </w:r>
      <w:r w:rsidR="00277ADB" w:rsidRPr="002E6F66">
        <w:rPr>
          <w:rFonts w:asciiTheme="majorBidi" w:hAnsiTheme="majorBidi" w:cstheme="majorBidi"/>
          <w:color w:val="0070C0"/>
          <w:sz w:val="24"/>
          <w:szCs w:val="24"/>
        </w:rPr>
        <w:t>clusters</w:t>
      </w:r>
      <w:r w:rsidR="00981330" w:rsidRPr="002E6F66">
        <w:rPr>
          <w:rFonts w:asciiTheme="majorBidi" w:hAnsiTheme="majorBidi" w:cstheme="majorBidi"/>
          <w:color w:val="0070C0"/>
          <w:sz w:val="24"/>
          <w:szCs w:val="24"/>
        </w:rPr>
        <w:t xml:space="preserve"> were </w:t>
      </w:r>
      <w:proofErr w:type="gramStart"/>
      <w:r w:rsidR="00981330" w:rsidRPr="002E6F66">
        <w:rPr>
          <w:rFonts w:asciiTheme="majorBidi" w:hAnsiTheme="majorBidi" w:cstheme="majorBidi"/>
          <w:color w:val="0070C0"/>
          <w:sz w:val="24"/>
          <w:szCs w:val="24"/>
        </w:rPr>
        <w:t>reasonably balanced</w:t>
      </w:r>
      <w:proofErr w:type="gramEnd"/>
      <w:r w:rsidR="00981330" w:rsidRPr="002E6F66">
        <w:rPr>
          <w:rFonts w:asciiTheme="majorBidi" w:hAnsiTheme="majorBidi" w:cstheme="majorBidi"/>
          <w:color w:val="0070C0"/>
          <w:sz w:val="24"/>
          <w:szCs w:val="24"/>
        </w:rPr>
        <w:t xml:space="preserve">, suggesting that K= 5 </w:t>
      </w:r>
      <w:r w:rsidR="00277ADB" w:rsidRPr="002E6F66">
        <w:rPr>
          <w:rFonts w:asciiTheme="majorBidi" w:hAnsiTheme="majorBidi" w:cstheme="majorBidi"/>
          <w:color w:val="0070C0"/>
          <w:sz w:val="24"/>
          <w:szCs w:val="24"/>
        </w:rPr>
        <w:t xml:space="preserve">provided a practical compromise between </w:t>
      </w:r>
      <w:r w:rsidR="00835091" w:rsidRPr="002E6F66">
        <w:rPr>
          <w:rFonts w:asciiTheme="majorBidi" w:hAnsiTheme="majorBidi" w:cstheme="majorBidi"/>
          <w:color w:val="0070C0"/>
          <w:sz w:val="24"/>
          <w:szCs w:val="24"/>
        </w:rPr>
        <w:t>granularity</w:t>
      </w:r>
      <w:r w:rsidR="00277ADB" w:rsidRPr="002E6F66">
        <w:rPr>
          <w:rFonts w:asciiTheme="majorBidi" w:hAnsiTheme="majorBidi" w:cstheme="majorBidi"/>
          <w:color w:val="0070C0"/>
          <w:sz w:val="24"/>
          <w:szCs w:val="24"/>
        </w:rPr>
        <w:t xml:space="preserve"> and over-</w:t>
      </w:r>
      <w:r w:rsidR="00FC433C" w:rsidRPr="002E6F66">
        <w:rPr>
          <w:rFonts w:asciiTheme="majorBidi" w:hAnsiTheme="majorBidi" w:cstheme="majorBidi"/>
          <w:color w:val="0070C0"/>
          <w:sz w:val="24"/>
          <w:szCs w:val="24"/>
        </w:rPr>
        <w:t>fragmentation</w:t>
      </w:r>
      <w:r w:rsidR="00FC433C">
        <w:rPr>
          <w:rFonts w:asciiTheme="majorBidi" w:hAnsiTheme="majorBidi" w:cstheme="majorBidi"/>
          <w:color w:val="0070C0"/>
          <w:sz w:val="24"/>
          <w:szCs w:val="24"/>
        </w:rPr>
        <w:t xml:space="preserve"> [</w:t>
      </w:r>
      <w:r w:rsidR="00BF737A">
        <w:rPr>
          <w:rFonts w:asciiTheme="majorBidi" w:hAnsiTheme="majorBidi" w:cstheme="majorBidi"/>
          <w:color w:val="0070C0"/>
          <w:sz w:val="24"/>
          <w:szCs w:val="24"/>
        </w:rPr>
        <w:t>8</w:t>
      </w:r>
      <w:r w:rsidR="007875E7">
        <w:rPr>
          <w:rFonts w:asciiTheme="majorBidi" w:hAnsiTheme="majorBidi" w:cstheme="majorBidi"/>
          <w:color w:val="0070C0"/>
          <w:sz w:val="24"/>
          <w:szCs w:val="24"/>
        </w:rPr>
        <w:t>]</w:t>
      </w:r>
      <w:r w:rsidR="00277ADB" w:rsidRPr="002E6F66">
        <w:rPr>
          <w:rFonts w:asciiTheme="majorBidi" w:hAnsiTheme="majorBidi" w:cstheme="majorBidi"/>
          <w:color w:val="0070C0"/>
          <w:sz w:val="24"/>
          <w:szCs w:val="24"/>
        </w:rPr>
        <w:t>. Manual inspection of top TF-IDF terms revealed clear thematic disti</w:t>
      </w:r>
      <w:r w:rsidR="00E12F54" w:rsidRPr="002E6F66">
        <w:rPr>
          <w:rFonts w:asciiTheme="majorBidi" w:hAnsiTheme="majorBidi" w:cstheme="majorBidi"/>
          <w:color w:val="0070C0"/>
          <w:sz w:val="24"/>
          <w:szCs w:val="24"/>
        </w:rPr>
        <w:t xml:space="preserve">nctions, </w:t>
      </w:r>
      <w:r w:rsidR="00835091" w:rsidRPr="002E6F66">
        <w:rPr>
          <w:rFonts w:asciiTheme="majorBidi" w:hAnsiTheme="majorBidi" w:cstheme="majorBidi"/>
          <w:color w:val="0070C0"/>
          <w:sz w:val="24"/>
          <w:szCs w:val="24"/>
        </w:rPr>
        <w:t>through</w:t>
      </w:r>
      <w:r w:rsidR="00E12F54" w:rsidRPr="002E6F66">
        <w:rPr>
          <w:rFonts w:asciiTheme="majorBidi" w:hAnsiTheme="majorBidi" w:cstheme="majorBidi"/>
          <w:color w:val="0070C0"/>
          <w:sz w:val="24"/>
          <w:szCs w:val="24"/>
        </w:rPr>
        <w:t xml:space="preserve"> </w:t>
      </w:r>
      <w:proofErr w:type="gramStart"/>
      <w:r w:rsidR="00E12F54" w:rsidRPr="002E6F66">
        <w:rPr>
          <w:rFonts w:asciiTheme="majorBidi" w:hAnsiTheme="majorBidi" w:cstheme="majorBidi"/>
          <w:color w:val="0070C0"/>
          <w:sz w:val="24"/>
          <w:szCs w:val="24"/>
        </w:rPr>
        <w:t>some</w:t>
      </w:r>
      <w:proofErr w:type="gramEnd"/>
      <w:r w:rsidR="00E12F54" w:rsidRPr="002E6F66">
        <w:rPr>
          <w:rFonts w:asciiTheme="majorBidi" w:hAnsiTheme="majorBidi" w:cstheme="majorBidi"/>
          <w:color w:val="0070C0"/>
          <w:sz w:val="24"/>
          <w:szCs w:val="24"/>
        </w:rPr>
        <w:t xml:space="preserve"> clusters contained mixed content due to the limitation od Euclidean distance in high-di</w:t>
      </w:r>
      <w:r w:rsidR="00835091" w:rsidRPr="002E6F66">
        <w:rPr>
          <w:rFonts w:asciiTheme="majorBidi" w:hAnsiTheme="majorBidi" w:cstheme="majorBidi"/>
          <w:color w:val="0070C0"/>
          <w:sz w:val="24"/>
          <w:szCs w:val="24"/>
        </w:rPr>
        <w:t>mensional sparse space.</w:t>
      </w:r>
    </w:p>
    <w:tbl>
      <w:tblPr>
        <w:tblStyle w:val="TableGrid"/>
        <w:tblW w:w="0" w:type="auto"/>
        <w:tblInd w:w="1819" w:type="dxa"/>
        <w:tblLook w:val="04A0" w:firstRow="1" w:lastRow="0" w:firstColumn="1" w:lastColumn="0" w:noHBand="0" w:noVBand="1"/>
      </w:tblPr>
      <w:tblGrid>
        <w:gridCol w:w="2864"/>
        <w:gridCol w:w="3187"/>
      </w:tblGrid>
      <w:tr w:rsidR="006959D6" w14:paraId="48E160C2" w14:textId="77777777" w:rsidTr="002E6F66">
        <w:trPr>
          <w:trHeight w:val="413"/>
        </w:trPr>
        <w:tc>
          <w:tcPr>
            <w:tcW w:w="2864" w:type="dxa"/>
          </w:tcPr>
          <w:p w14:paraId="1A9EA93B" w14:textId="4B93CB36" w:rsidR="006959D6" w:rsidRDefault="008D715D" w:rsidP="006959D6">
            <w:pPr>
              <w:jc w:val="center"/>
              <w:rPr>
                <w:rFonts w:asciiTheme="majorBidi" w:hAnsiTheme="majorBidi" w:cstheme="majorBidi"/>
                <w:sz w:val="24"/>
                <w:szCs w:val="24"/>
              </w:rPr>
            </w:pPr>
            <w:r>
              <w:rPr>
                <w:rFonts w:asciiTheme="majorBidi" w:hAnsiTheme="majorBidi" w:cstheme="majorBidi"/>
                <w:sz w:val="24"/>
                <w:szCs w:val="24"/>
              </w:rPr>
              <w:t xml:space="preserve">Cluster </w:t>
            </w:r>
          </w:p>
        </w:tc>
        <w:tc>
          <w:tcPr>
            <w:tcW w:w="3187" w:type="dxa"/>
          </w:tcPr>
          <w:p w14:paraId="53CF0AE2" w14:textId="41C9DCC8" w:rsidR="006959D6" w:rsidRDefault="008D715D" w:rsidP="008D715D">
            <w:pPr>
              <w:jc w:val="center"/>
              <w:rPr>
                <w:rFonts w:asciiTheme="majorBidi" w:hAnsiTheme="majorBidi" w:cstheme="majorBidi"/>
                <w:sz w:val="24"/>
                <w:szCs w:val="24"/>
              </w:rPr>
            </w:pPr>
            <w:r>
              <w:rPr>
                <w:rFonts w:asciiTheme="majorBidi" w:hAnsiTheme="majorBidi" w:cstheme="majorBidi"/>
                <w:sz w:val="24"/>
                <w:szCs w:val="24"/>
              </w:rPr>
              <w:t>size</w:t>
            </w:r>
          </w:p>
        </w:tc>
      </w:tr>
      <w:tr w:rsidR="006959D6" w14:paraId="6A9BC7C2" w14:textId="77777777" w:rsidTr="002E6F66">
        <w:trPr>
          <w:trHeight w:val="636"/>
        </w:trPr>
        <w:tc>
          <w:tcPr>
            <w:tcW w:w="2864" w:type="dxa"/>
          </w:tcPr>
          <w:p w14:paraId="0949D875" w14:textId="7827B80C" w:rsidR="006959D6" w:rsidRDefault="008D715D" w:rsidP="001122B5">
            <w:pPr>
              <w:rPr>
                <w:rFonts w:asciiTheme="majorBidi" w:hAnsiTheme="majorBidi" w:cstheme="majorBidi"/>
                <w:sz w:val="24"/>
                <w:szCs w:val="24"/>
              </w:rPr>
            </w:pPr>
            <w:r>
              <w:rPr>
                <w:rFonts w:asciiTheme="majorBidi" w:hAnsiTheme="majorBidi" w:cstheme="majorBidi"/>
                <w:sz w:val="24"/>
                <w:szCs w:val="24"/>
              </w:rPr>
              <w:t>0</w:t>
            </w:r>
          </w:p>
        </w:tc>
        <w:tc>
          <w:tcPr>
            <w:tcW w:w="3187" w:type="dxa"/>
          </w:tcPr>
          <w:p w14:paraId="7101BC25" w14:textId="4B124444" w:rsidR="006959D6" w:rsidRDefault="00462D8D" w:rsidP="001122B5">
            <w:pPr>
              <w:rPr>
                <w:rFonts w:asciiTheme="majorBidi" w:hAnsiTheme="majorBidi" w:cstheme="majorBidi"/>
                <w:sz w:val="24"/>
                <w:szCs w:val="24"/>
              </w:rPr>
            </w:pPr>
            <w:r>
              <w:rPr>
                <w:rFonts w:asciiTheme="majorBidi" w:hAnsiTheme="majorBidi" w:cstheme="majorBidi"/>
                <w:sz w:val="24"/>
                <w:szCs w:val="24"/>
              </w:rPr>
              <w:t>5,540</w:t>
            </w:r>
          </w:p>
        </w:tc>
      </w:tr>
      <w:tr w:rsidR="006959D6" w14:paraId="57C458E0" w14:textId="77777777" w:rsidTr="002E6F66">
        <w:trPr>
          <w:trHeight w:val="654"/>
        </w:trPr>
        <w:tc>
          <w:tcPr>
            <w:tcW w:w="2864" w:type="dxa"/>
          </w:tcPr>
          <w:p w14:paraId="754B421A" w14:textId="26CCAAEF" w:rsidR="006959D6" w:rsidRDefault="008D715D" w:rsidP="001122B5">
            <w:pPr>
              <w:rPr>
                <w:rFonts w:asciiTheme="majorBidi" w:hAnsiTheme="majorBidi" w:cstheme="majorBidi"/>
                <w:sz w:val="24"/>
                <w:szCs w:val="24"/>
              </w:rPr>
            </w:pPr>
            <w:r>
              <w:rPr>
                <w:rFonts w:asciiTheme="majorBidi" w:hAnsiTheme="majorBidi" w:cstheme="majorBidi"/>
                <w:sz w:val="24"/>
                <w:szCs w:val="24"/>
              </w:rPr>
              <w:t>1</w:t>
            </w:r>
          </w:p>
        </w:tc>
        <w:tc>
          <w:tcPr>
            <w:tcW w:w="3187" w:type="dxa"/>
          </w:tcPr>
          <w:p w14:paraId="6333DD79" w14:textId="2DCD4DF5" w:rsidR="006959D6" w:rsidRDefault="00462D8D" w:rsidP="001122B5">
            <w:pPr>
              <w:rPr>
                <w:rFonts w:asciiTheme="majorBidi" w:hAnsiTheme="majorBidi" w:cstheme="majorBidi"/>
                <w:sz w:val="24"/>
                <w:szCs w:val="24"/>
              </w:rPr>
            </w:pPr>
            <w:r>
              <w:rPr>
                <w:rFonts w:asciiTheme="majorBidi" w:hAnsiTheme="majorBidi" w:cstheme="majorBidi"/>
                <w:sz w:val="24"/>
                <w:szCs w:val="24"/>
              </w:rPr>
              <w:t>761</w:t>
            </w:r>
          </w:p>
        </w:tc>
      </w:tr>
      <w:tr w:rsidR="006959D6" w14:paraId="1AC9E9EE" w14:textId="77777777" w:rsidTr="002E6F66">
        <w:trPr>
          <w:trHeight w:val="654"/>
        </w:trPr>
        <w:tc>
          <w:tcPr>
            <w:tcW w:w="2864" w:type="dxa"/>
          </w:tcPr>
          <w:p w14:paraId="22927520" w14:textId="14C64EFF" w:rsidR="006959D6" w:rsidRDefault="008D715D" w:rsidP="001122B5">
            <w:pPr>
              <w:rPr>
                <w:rFonts w:asciiTheme="majorBidi" w:hAnsiTheme="majorBidi" w:cstheme="majorBidi"/>
                <w:sz w:val="24"/>
                <w:szCs w:val="24"/>
              </w:rPr>
            </w:pPr>
            <w:r>
              <w:rPr>
                <w:rFonts w:asciiTheme="majorBidi" w:hAnsiTheme="majorBidi" w:cstheme="majorBidi"/>
                <w:sz w:val="24"/>
                <w:szCs w:val="24"/>
              </w:rPr>
              <w:t>2</w:t>
            </w:r>
          </w:p>
        </w:tc>
        <w:tc>
          <w:tcPr>
            <w:tcW w:w="3187" w:type="dxa"/>
          </w:tcPr>
          <w:p w14:paraId="67A407BE" w14:textId="27B4E236" w:rsidR="006959D6" w:rsidRDefault="00462D8D" w:rsidP="001122B5">
            <w:pPr>
              <w:rPr>
                <w:rFonts w:asciiTheme="majorBidi" w:hAnsiTheme="majorBidi" w:cstheme="majorBidi"/>
                <w:sz w:val="24"/>
                <w:szCs w:val="24"/>
              </w:rPr>
            </w:pPr>
            <w:r>
              <w:rPr>
                <w:rFonts w:asciiTheme="majorBidi" w:hAnsiTheme="majorBidi" w:cstheme="majorBidi"/>
                <w:sz w:val="24"/>
                <w:szCs w:val="24"/>
              </w:rPr>
              <w:t>1,</w:t>
            </w:r>
            <w:r w:rsidR="00B3266E">
              <w:rPr>
                <w:rFonts w:asciiTheme="majorBidi" w:hAnsiTheme="majorBidi" w:cstheme="majorBidi"/>
                <w:sz w:val="24"/>
                <w:szCs w:val="24"/>
              </w:rPr>
              <w:t>468</w:t>
            </w:r>
          </w:p>
        </w:tc>
      </w:tr>
      <w:tr w:rsidR="006959D6" w14:paraId="5D98A98F" w14:textId="77777777" w:rsidTr="002E6F66">
        <w:trPr>
          <w:trHeight w:val="654"/>
        </w:trPr>
        <w:tc>
          <w:tcPr>
            <w:tcW w:w="2864" w:type="dxa"/>
          </w:tcPr>
          <w:p w14:paraId="4F200423" w14:textId="16D13AA5" w:rsidR="006959D6" w:rsidRDefault="008D715D" w:rsidP="001122B5">
            <w:pPr>
              <w:rPr>
                <w:rFonts w:asciiTheme="majorBidi" w:hAnsiTheme="majorBidi" w:cstheme="majorBidi"/>
                <w:sz w:val="24"/>
                <w:szCs w:val="24"/>
              </w:rPr>
            </w:pPr>
            <w:r>
              <w:rPr>
                <w:rFonts w:asciiTheme="majorBidi" w:hAnsiTheme="majorBidi" w:cstheme="majorBidi"/>
                <w:sz w:val="24"/>
                <w:szCs w:val="24"/>
              </w:rPr>
              <w:t>3</w:t>
            </w:r>
          </w:p>
        </w:tc>
        <w:tc>
          <w:tcPr>
            <w:tcW w:w="3187" w:type="dxa"/>
          </w:tcPr>
          <w:p w14:paraId="1A4B80CB" w14:textId="276B0484" w:rsidR="006959D6" w:rsidRDefault="00B3266E" w:rsidP="001122B5">
            <w:pPr>
              <w:rPr>
                <w:rFonts w:asciiTheme="majorBidi" w:hAnsiTheme="majorBidi" w:cstheme="majorBidi"/>
                <w:sz w:val="24"/>
                <w:szCs w:val="24"/>
              </w:rPr>
            </w:pPr>
            <w:r>
              <w:rPr>
                <w:rFonts w:asciiTheme="majorBidi" w:hAnsiTheme="majorBidi" w:cstheme="majorBidi"/>
                <w:sz w:val="24"/>
                <w:szCs w:val="24"/>
              </w:rPr>
              <w:t>1,598</w:t>
            </w:r>
          </w:p>
        </w:tc>
      </w:tr>
      <w:tr w:rsidR="00462D8D" w14:paraId="417AC3C9" w14:textId="77777777" w:rsidTr="002E6F66">
        <w:trPr>
          <w:trHeight w:val="654"/>
        </w:trPr>
        <w:tc>
          <w:tcPr>
            <w:tcW w:w="2864" w:type="dxa"/>
          </w:tcPr>
          <w:p w14:paraId="573B729B" w14:textId="1DB5D9E7" w:rsidR="00462D8D" w:rsidRDefault="00462D8D" w:rsidP="001122B5">
            <w:pPr>
              <w:rPr>
                <w:rFonts w:asciiTheme="majorBidi" w:hAnsiTheme="majorBidi" w:cstheme="majorBidi"/>
                <w:sz w:val="24"/>
                <w:szCs w:val="24"/>
              </w:rPr>
            </w:pPr>
            <w:r>
              <w:rPr>
                <w:rFonts w:asciiTheme="majorBidi" w:hAnsiTheme="majorBidi" w:cstheme="majorBidi"/>
                <w:sz w:val="24"/>
                <w:szCs w:val="24"/>
              </w:rPr>
              <w:t>4</w:t>
            </w:r>
          </w:p>
        </w:tc>
        <w:tc>
          <w:tcPr>
            <w:tcW w:w="3187" w:type="dxa"/>
          </w:tcPr>
          <w:p w14:paraId="1EA88172" w14:textId="54E3519D" w:rsidR="00462D8D" w:rsidRDefault="00B3266E" w:rsidP="001122B5">
            <w:pPr>
              <w:rPr>
                <w:rFonts w:asciiTheme="majorBidi" w:hAnsiTheme="majorBidi" w:cstheme="majorBidi"/>
                <w:sz w:val="24"/>
                <w:szCs w:val="24"/>
              </w:rPr>
            </w:pPr>
            <w:r>
              <w:rPr>
                <w:rFonts w:asciiTheme="majorBidi" w:hAnsiTheme="majorBidi" w:cstheme="majorBidi"/>
                <w:sz w:val="24"/>
                <w:szCs w:val="24"/>
              </w:rPr>
              <w:t>633</w:t>
            </w:r>
          </w:p>
        </w:tc>
      </w:tr>
    </w:tbl>
    <w:p w14:paraId="3CA11FB1" w14:textId="77777777" w:rsidR="00266B78" w:rsidRDefault="00266B78" w:rsidP="001122B5">
      <w:pPr>
        <w:rPr>
          <w:rFonts w:asciiTheme="majorBidi" w:hAnsiTheme="majorBidi" w:cstheme="majorBidi"/>
          <w:sz w:val="24"/>
          <w:szCs w:val="24"/>
        </w:rPr>
      </w:pPr>
    </w:p>
    <w:p w14:paraId="786CA5C5" w14:textId="77777777" w:rsidR="005A3725" w:rsidRDefault="005A3725" w:rsidP="00E24C0A">
      <w:pPr>
        <w:pStyle w:val="ListParagraph"/>
        <w:rPr>
          <w:rFonts w:asciiTheme="majorBidi" w:hAnsiTheme="majorBidi" w:cstheme="majorBidi"/>
          <w:sz w:val="24"/>
          <w:szCs w:val="24"/>
        </w:rPr>
      </w:pPr>
    </w:p>
    <w:p w14:paraId="252ECFB3" w14:textId="46B3474B" w:rsidR="005A3725" w:rsidRPr="008768E6" w:rsidRDefault="00D37E59" w:rsidP="008768E6">
      <w:pPr>
        <w:rPr>
          <w:rFonts w:asciiTheme="majorBidi" w:hAnsiTheme="majorBidi" w:cstheme="majorBidi"/>
          <w:sz w:val="24"/>
          <w:szCs w:val="24"/>
        </w:rPr>
      </w:pPr>
      <w:r>
        <w:rPr>
          <w:noProof/>
        </w:rPr>
        <w:lastRenderedPageBreak/>
        <w:drawing>
          <wp:inline distT="0" distB="0" distL="0" distR="0" wp14:anchorId="7F98D12C" wp14:editId="0DF2FDDB">
            <wp:extent cx="5731510" cy="3417570"/>
            <wp:effectExtent l="0" t="0" r="2540" b="0"/>
            <wp:docPr id="1915600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17570"/>
                    </a:xfrm>
                    <a:prstGeom prst="rect">
                      <a:avLst/>
                    </a:prstGeom>
                    <a:noFill/>
                    <a:ln>
                      <a:noFill/>
                    </a:ln>
                  </pic:spPr>
                </pic:pic>
              </a:graphicData>
            </a:graphic>
          </wp:inline>
        </w:drawing>
      </w:r>
    </w:p>
    <w:p w14:paraId="1FDB19F9" w14:textId="06040369" w:rsidR="003121D2" w:rsidRDefault="00D37E59" w:rsidP="00F64FAB">
      <w:pPr>
        <w:pStyle w:val="ListParagraph"/>
        <w:jc w:val="center"/>
        <w:rPr>
          <w:rFonts w:asciiTheme="majorBidi" w:hAnsiTheme="majorBidi" w:cstheme="majorBidi"/>
          <w:sz w:val="24"/>
          <w:szCs w:val="24"/>
        </w:rPr>
      </w:pPr>
      <w:r>
        <w:rPr>
          <w:rFonts w:asciiTheme="majorBidi" w:hAnsiTheme="majorBidi" w:cstheme="majorBidi"/>
          <w:sz w:val="24"/>
          <w:szCs w:val="24"/>
        </w:rPr>
        <w:t xml:space="preserve">Figure 5. </w:t>
      </w:r>
      <w:r w:rsidR="00F64FAB" w:rsidRPr="00F64FAB">
        <w:rPr>
          <w:rFonts w:asciiTheme="majorBidi" w:hAnsiTheme="majorBidi" w:cstheme="majorBidi"/>
          <w:sz w:val="24"/>
          <w:szCs w:val="24"/>
        </w:rPr>
        <w:t>Distribution of documents across K-Means clusters.</w:t>
      </w:r>
    </w:p>
    <w:p w14:paraId="5C481949" w14:textId="77777777" w:rsidR="0068424B" w:rsidRDefault="0068424B" w:rsidP="00E24C0A">
      <w:pPr>
        <w:pStyle w:val="ListParagraph"/>
        <w:rPr>
          <w:rFonts w:asciiTheme="majorBidi" w:hAnsiTheme="majorBidi" w:cstheme="majorBidi"/>
          <w:sz w:val="24"/>
          <w:szCs w:val="24"/>
        </w:rPr>
      </w:pPr>
    </w:p>
    <w:p w14:paraId="5418B812" w14:textId="15AE24CF" w:rsidR="0068424B" w:rsidRPr="008768E6" w:rsidRDefault="0068424B" w:rsidP="008768E6">
      <w:pPr>
        <w:rPr>
          <w:rFonts w:asciiTheme="majorBidi" w:hAnsiTheme="majorBidi" w:cstheme="majorBidi"/>
          <w:sz w:val="24"/>
          <w:szCs w:val="24"/>
        </w:rPr>
      </w:pPr>
      <w:r>
        <w:rPr>
          <w:noProof/>
        </w:rPr>
        <w:drawing>
          <wp:inline distT="0" distB="0" distL="0" distR="0" wp14:anchorId="0B5123AC" wp14:editId="0358BE45">
            <wp:extent cx="5731510" cy="3804920"/>
            <wp:effectExtent l="0" t="0" r="2540" b="5080"/>
            <wp:docPr id="340877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04920"/>
                    </a:xfrm>
                    <a:prstGeom prst="rect">
                      <a:avLst/>
                    </a:prstGeom>
                    <a:noFill/>
                    <a:ln>
                      <a:noFill/>
                    </a:ln>
                  </pic:spPr>
                </pic:pic>
              </a:graphicData>
            </a:graphic>
          </wp:inline>
        </w:drawing>
      </w:r>
    </w:p>
    <w:p w14:paraId="4739DBC9" w14:textId="39A8372C" w:rsidR="0068424B" w:rsidRDefault="0068424B" w:rsidP="00F64FAB">
      <w:pPr>
        <w:pStyle w:val="ListParagraph"/>
        <w:jc w:val="center"/>
        <w:rPr>
          <w:rFonts w:asciiTheme="majorBidi" w:hAnsiTheme="majorBidi" w:cstheme="majorBidi"/>
          <w:sz w:val="24"/>
          <w:szCs w:val="24"/>
        </w:rPr>
      </w:pPr>
      <w:r>
        <w:rPr>
          <w:rFonts w:asciiTheme="majorBidi" w:hAnsiTheme="majorBidi" w:cstheme="majorBidi"/>
          <w:sz w:val="24"/>
          <w:szCs w:val="24"/>
        </w:rPr>
        <w:t xml:space="preserve">Figure 6. </w:t>
      </w:r>
      <w:r w:rsidR="00F64FAB" w:rsidRPr="00F64FAB">
        <w:rPr>
          <w:rFonts w:asciiTheme="majorBidi" w:hAnsiTheme="majorBidi" w:cstheme="majorBidi"/>
          <w:sz w:val="24"/>
          <w:szCs w:val="24"/>
        </w:rPr>
        <w:t>PCA projection of K-Means clusters.</w:t>
      </w:r>
    </w:p>
    <w:p w14:paraId="4DB2A17D" w14:textId="77777777" w:rsidR="009C643D" w:rsidRDefault="009C643D" w:rsidP="008768E6">
      <w:pPr>
        <w:pStyle w:val="ListParagraph"/>
        <w:jc w:val="center"/>
        <w:rPr>
          <w:rFonts w:asciiTheme="majorBidi" w:hAnsiTheme="majorBidi" w:cstheme="majorBidi"/>
          <w:sz w:val="24"/>
          <w:szCs w:val="24"/>
        </w:rPr>
      </w:pPr>
    </w:p>
    <w:p w14:paraId="4F2E5C78" w14:textId="77777777" w:rsidR="007A1D4D" w:rsidRDefault="007A1D4D" w:rsidP="008768E6">
      <w:pPr>
        <w:pStyle w:val="ListParagraph"/>
        <w:jc w:val="center"/>
        <w:rPr>
          <w:rFonts w:asciiTheme="majorBidi" w:hAnsiTheme="majorBidi" w:cstheme="majorBidi"/>
          <w:sz w:val="24"/>
          <w:szCs w:val="24"/>
        </w:rPr>
      </w:pPr>
    </w:p>
    <w:p w14:paraId="292977A3" w14:textId="77777777" w:rsidR="009C643D" w:rsidRDefault="009C643D" w:rsidP="008768E6">
      <w:pPr>
        <w:pStyle w:val="ListParagraph"/>
        <w:jc w:val="center"/>
        <w:rPr>
          <w:rFonts w:asciiTheme="majorBidi" w:hAnsiTheme="majorBidi" w:cstheme="majorBidi"/>
          <w:sz w:val="24"/>
          <w:szCs w:val="24"/>
        </w:rPr>
      </w:pPr>
    </w:p>
    <w:p w14:paraId="05DDB714" w14:textId="4C2883DD" w:rsidR="00D6554A" w:rsidRPr="002E6F66" w:rsidRDefault="00CC5CF9" w:rsidP="00B2720F">
      <w:pPr>
        <w:pStyle w:val="ListParagraph"/>
        <w:numPr>
          <w:ilvl w:val="0"/>
          <w:numId w:val="21"/>
        </w:numPr>
        <w:rPr>
          <w:rFonts w:asciiTheme="majorBidi" w:hAnsiTheme="majorBidi" w:cstheme="majorBidi"/>
          <w:color w:val="0070C0"/>
          <w:sz w:val="24"/>
          <w:szCs w:val="24"/>
        </w:rPr>
      </w:pPr>
      <w:r w:rsidRPr="002E6F66">
        <w:rPr>
          <w:rFonts w:asciiTheme="majorBidi" w:hAnsiTheme="majorBidi" w:cstheme="majorBidi"/>
          <w:color w:val="0070C0"/>
          <w:sz w:val="24"/>
          <w:szCs w:val="24"/>
        </w:rPr>
        <w:lastRenderedPageBreak/>
        <w:t>DBSCAN</w:t>
      </w:r>
      <w:r w:rsidR="00347491" w:rsidRPr="002E6F66">
        <w:rPr>
          <w:rFonts w:asciiTheme="majorBidi" w:hAnsiTheme="majorBidi" w:cstheme="majorBidi"/>
          <w:color w:val="0070C0"/>
          <w:sz w:val="24"/>
          <w:szCs w:val="24"/>
        </w:rPr>
        <w:t>’s evaluation focused on the propo</w:t>
      </w:r>
      <w:r w:rsidR="00A47272" w:rsidRPr="002E6F66">
        <w:rPr>
          <w:rFonts w:asciiTheme="majorBidi" w:hAnsiTheme="majorBidi" w:cstheme="majorBidi"/>
          <w:color w:val="0070C0"/>
          <w:sz w:val="24"/>
          <w:szCs w:val="24"/>
        </w:rPr>
        <w:t xml:space="preserve">rtion of points labelled as </w:t>
      </w:r>
      <w:r w:rsidR="00FC433C" w:rsidRPr="002E6F66">
        <w:rPr>
          <w:rFonts w:asciiTheme="majorBidi" w:hAnsiTheme="majorBidi" w:cstheme="majorBidi"/>
          <w:color w:val="0070C0"/>
          <w:sz w:val="24"/>
          <w:szCs w:val="24"/>
        </w:rPr>
        <w:t>noise</w:t>
      </w:r>
      <w:r w:rsidR="00FC433C">
        <w:rPr>
          <w:rFonts w:asciiTheme="majorBidi" w:hAnsiTheme="majorBidi" w:cstheme="majorBidi"/>
          <w:color w:val="0070C0"/>
          <w:sz w:val="24"/>
          <w:szCs w:val="24"/>
        </w:rPr>
        <w:t xml:space="preserve"> [</w:t>
      </w:r>
      <w:r w:rsidR="001E1606">
        <w:rPr>
          <w:rFonts w:asciiTheme="majorBidi" w:hAnsiTheme="majorBidi" w:cstheme="majorBidi"/>
          <w:color w:val="0070C0"/>
          <w:sz w:val="24"/>
          <w:szCs w:val="24"/>
        </w:rPr>
        <w:t>9]</w:t>
      </w:r>
      <w:r w:rsidR="00A47272" w:rsidRPr="002E6F66">
        <w:rPr>
          <w:rFonts w:asciiTheme="majorBidi" w:hAnsiTheme="majorBidi" w:cstheme="majorBidi"/>
          <w:color w:val="0070C0"/>
          <w:sz w:val="24"/>
          <w:szCs w:val="24"/>
        </w:rPr>
        <w:t xml:space="preserve">. The high noise fraction indicated that </w:t>
      </w:r>
      <w:proofErr w:type="gramStart"/>
      <w:r w:rsidR="00A47272" w:rsidRPr="002E6F66">
        <w:rPr>
          <w:rFonts w:asciiTheme="majorBidi" w:hAnsiTheme="majorBidi" w:cstheme="majorBidi"/>
          <w:color w:val="0070C0"/>
          <w:sz w:val="24"/>
          <w:szCs w:val="24"/>
        </w:rPr>
        <w:t>relatively few</w:t>
      </w:r>
      <w:proofErr w:type="gramEnd"/>
      <w:r w:rsidR="00A47272" w:rsidRPr="002E6F66">
        <w:rPr>
          <w:rFonts w:asciiTheme="majorBidi" w:hAnsiTheme="majorBidi" w:cstheme="majorBidi"/>
          <w:color w:val="0070C0"/>
          <w:sz w:val="24"/>
          <w:szCs w:val="24"/>
        </w:rPr>
        <w:t xml:space="preserve"> tweets formed de</w:t>
      </w:r>
      <w:r w:rsidR="00DE0717" w:rsidRPr="002E6F66">
        <w:rPr>
          <w:rFonts w:asciiTheme="majorBidi" w:hAnsiTheme="majorBidi" w:cstheme="majorBidi"/>
          <w:color w:val="0070C0"/>
          <w:sz w:val="24"/>
          <w:szCs w:val="24"/>
        </w:rPr>
        <w:t xml:space="preserve">nse regions in TF-IDF space, reflecting the method’s sensitivity to sparsity while DBSCAN successfully identified niche micro-topics, its overall performance </w:t>
      </w:r>
      <w:proofErr w:type="gramStart"/>
      <w:r w:rsidR="00DE0717" w:rsidRPr="002E6F66">
        <w:rPr>
          <w:rFonts w:asciiTheme="majorBidi" w:hAnsiTheme="majorBidi" w:cstheme="majorBidi"/>
          <w:color w:val="0070C0"/>
          <w:sz w:val="24"/>
          <w:szCs w:val="24"/>
        </w:rPr>
        <w:t>was limited</w:t>
      </w:r>
      <w:proofErr w:type="gramEnd"/>
      <w:r w:rsidR="00DE0717" w:rsidRPr="002E6F66">
        <w:rPr>
          <w:rFonts w:asciiTheme="majorBidi" w:hAnsiTheme="majorBidi" w:cstheme="majorBidi"/>
          <w:color w:val="0070C0"/>
          <w:sz w:val="24"/>
          <w:szCs w:val="24"/>
        </w:rPr>
        <w:t>.</w:t>
      </w:r>
    </w:p>
    <w:p w14:paraId="1480FF86" w14:textId="4180D0F9" w:rsidR="00C44DDB" w:rsidRDefault="004E4159" w:rsidP="004E4159">
      <w:pPr>
        <w:rPr>
          <w:rFonts w:asciiTheme="majorBidi" w:hAnsiTheme="majorBidi" w:cstheme="majorBidi"/>
          <w:sz w:val="24"/>
          <w:szCs w:val="24"/>
        </w:rPr>
      </w:pPr>
      <w:r>
        <w:rPr>
          <w:noProof/>
        </w:rPr>
        <w:drawing>
          <wp:inline distT="0" distB="0" distL="0" distR="0" wp14:anchorId="36838F97" wp14:editId="34465178">
            <wp:extent cx="5731510" cy="4281805"/>
            <wp:effectExtent l="0" t="0" r="2540" b="4445"/>
            <wp:docPr id="1477777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81805"/>
                    </a:xfrm>
                    <a:prstGeom prst="rect">
                      <a:avLst/>
                    </a:prstGeom>
                    <a:noFill/>
                    <a:ln>
                      <a:noFill/>
                    </a:ln>
                  </pic:spPr>
                </pic:pic>
              </a:graphicData>
            </a:graphic>
          </wp:inline>
        </w:drawing>
      </w:r>
    </w:p>
    <w:p w14:paraId="18562540" w14:textId="32966FF9" w:rsidR="00D6554A" w:rsidRDefault="00D6554A" w:rsidP="00F64FAB">
      <w:pPr>
        <w:jc w:val="center"/>
        <w:rPr>
          <w:rFonts w:asciiTheme="majorBidi" w:hAnsiTheme="majorBidi" w:cstheme="majorBidi"/>
          <w:sz w:val="24"/>
          <w:szCs w:val="24"/>
        </w:rPr>
      </w:pPr>
      <w:r>
        <w:rPr>
          <w:rFonts w:asciiTheme="majorBidi" w:hAnsiTheme="majorBidi" w:cstheme="majorBidi"/>
          <w:sz w:val="24"/>
          <w:szCs w:val="24"/>
        </w:rPr>
        <w:t xml:space="preserve">Figure 7. </w:t>
      </w:r>
      <w:r w:rsidR="00F64FAB" w:rsidRPr="00F64FAB">
        <w:rPr>
          <w:rFonts w:asciiTheme="majorBidi" w:hAnsiTheme="majorBidi" w:cstheme="majorBidi"/>
          <w:sz w:val="24"/>
          <w:szCs w:val="24"/>
        </w:rPr>
        <w:t>DBSCAN PCA plot showing dense micro-clusters and a large noise cloud.</w:t>
      </w:r>
    </w:p>
    <w:p w14:paraId="51FD1677" w14:textId="77777777" w:rsidR="00DF2D9C" w:rsidRDefault="00DF2D9C" w:rsidP="00DF2D9C">
      <w:pPr>
        <w:jc w:val="center"/>
        <w:rPr>
          <w:rFonts w:asciiTheme="majorBidi" w:hAnsiTheme="majorBidi" w:cstheme="majorBidi"/>
          <w:sz w:val="24"/>
          <w:szCs w:val="24"/>
        </w:rPr>
      </w:pPr>
    </w:p>
    <w:p w14:paraId="00316634" w14:textId="77777777" w:rsidR="00314A46" w:rsidRDefault="00314A46" w:rsidP="00DF2D9C">
      <w:pPr>
        <w:jc w:val="center"/>
        <w:rPr>
          <w:rFonts w:asciiTheme="majorBidi" w:hAnsiTheme="majorBidi" w:cstheme="majorBidi"/>
          <w:sz w:val="24"/>
          <w:szCs w:val="24"/>
        </w:rPr>
      </w:pPr>
    </w:p>
    <w:p w14:paraId="3294A3A3" w14:textId="77777777" w:rsidR="00314A46" w:rsidRDefault="00314A46" w:rsidP="00DF2D9C">
      <w:pPr>
        <w:jc w:val="center"/>
        <w:rPr>
          <w:rFonts w:asciiTheme="majorBidi" w:hAnsiTheme="majorBidi" w:cstheme="majorBidi"/>
          <w:sz w:val="24"/>
          <w:szCs w:val="24"/>
        </w:rPr>
      </w:pPr>
    </w:p>
    <w:p w14:paraId="0EF7CBC0" w14:textId="77777777" w:rsidR="00314A46" w:rsidRDefault="00314A46" w:rsidP="00DF2D9C">
      <w:pPr>
        <w:jc w:val="center"/>
        <w:rPr>
          <w:rFonts w:asciiTheme="majorBidi" w:hAnsiTheme="majorBidi" w:cstheme="majorBidi"/>
          <w:sz w:val="24"/>
          <w:szCs w:val="24"/>
        </w:rPr>
      </w:pPr>
    </w:p>
    <w:p w14:paraId="499F12C0" w14:textId="77777777" w:rsidR="00314A46" w:rsidRDefault="00314A46" w:rsidP="00DF2D9C">
      <w:pPr>
        <w:jc w:val="center"/>
        <w:rPr>
          <w:rFonts w:asciiTheme="majorBidi" w:hAnsiTheme="majorBidi" w:cstheme="majorBidi"/>
          <w:sz w:val="24"/>
          <w:szCs w:val="24"/>
        </w:rPr>
      </w:pPr>
    </w:p>
    <w:p w14:paraId="56445269" w14:textId="77777777" w:rsidR="00314A46" w:rsidRDefault="00314A46" w:rsidP="00DF2D9C">
      <w:pPr>
        <w:jc w:val="center"/>
        <w:rPr>
          <w:rFonts w:asciiTheme="majorBidi" w:hAnsiTheme="majorBidi" w:cstheme="majorBidi"/>
          <w:sz w:val="24"/>
          <w:szCs w:val="24"/>
        </w:rPr>
      </w:pPr>
    </w:p>
    <w:p w14:paraId="0DCCCD9E" w14:textId="77777777" w:rsidR="00314A46" w:rsidRDefault="00314A46" w:rsidP="00DF2D9C">
      <w:pPr>
        <w:jc w:val="center"/>
        <w:rPr>
          <w:rFonts w:asciiTheme="majorBidi" w:hAnsiTheme="majorBidi" w:cstheme="majorBidi"/>
          <w:sz w:val="24"/>
          <w:szCs w:val="24"/>
        </w:rPr>
      </w:pPr>
    </w:p>
    <w:p w14:paraId="5AD3AC26" w14:textId="77777777" w:rsidR="00314A46" w:rsidRDefault="00314A46" w:rsidP="00DF2D9C">
      <w:pPr>
        <w:jc w:val="center"/>
        <w:rPr>
          <w:rFonts w:asciiTheme="majorBidi" w:hAnsiTheme="majorBidi" w:cstheme="majorBidi"/>
          <w:sz w:val="24"/>
          <w:szCs w:val="24"/>
        </w:rPr>
      </w:pPr>
    </w:p>
    <w:p w14:paraId="1C4D4FA2" w14:textId="77777777" w:rsidR="00314A46" w:rsidRDefault="00314A46" w:rsidP="00DF2D9C">
      <w:pPr>
        <w:jc w:val="center"/>
        <w:rPr>
          <w:rFonts w:asciiTheme="majorBidi" w:hAnsiTheme="majorBidi" w:cstheme="majorBidi"/>
          <w:sz w:val="24"/>
          <w:szCs w:val="24"/>
        </w:rPr>
      </w:pPr>
    </w:p>
    <w:p w14:paraId="32BE34C6" w14:textId="77777777" w:rsidR="00314A46" w:rsidRDefault="00314A46" w:rsidP="00DF2D9C">
      <w:pPr>
        <w:jc w:val="center"/>
        <w:rPr>
          <w:rFonts w:asciiTheme="majorBidi" w:hAnsiTheme="majorBidi" w:cstheme="majorBidi"/>
          <w:sz w:val="24"/>
          <w:szCs w:val="24"/>
        </w:rPr>
      </w:pPr>
    </w:p>
    <w:p w14:paraId="291CAD02" w14:textId="77777777" w:rsidR="00314A46" w:rsidRPr="00677390" w:rsidRDefault="00314A46" w:rsidP="002E6F66">
      <w:pPr>
        <w:rPr>
          <w:rFonts w:asciiTheme="majorBidi" w:hAnsiTheme="majorBidi" w:cstheme="majorBidi"/>
          <w:sz w:val="24"/>
          <w:szCs w:val="24"/>
        </w:rPr>
      </w:pPr>
    </w:p>
    <w:p w14:paraId="5EE134ED" w14:textId="0632AD3F" w:rsidR="0023528D" w:rsidRDefault="00532DF0" w:rsidP="00C23E59">
      <w:pPr>
        <w:pStyle w:val="ListParagraph"/>
        <w:numPr>
          <w:ilvl w:val="0"/>
          <w:numId w:val="20"/>
        </w:numPr>
        <w:rPr>
          <w:rFonts w:asciiTheme="majorBidi" w:hAnsiTheme="majorBidi" w:cstheme="majorBidi"/>
          <w:color w:val="0070C0"/>
          <w:sz w:val="24"/>
          <w:szCs w:val="24"/>
        </w:rPr>
      </w:pPr>
      <w:r w:rsidRPr="002E6F66">
        <w:rPr>
          <w:rFonts w:asciiTheme="majorBidi" w:hAnsiTheme="majorBidi" w:cstheme="majorBidi"/>
          <w:color w:val="0070C0"/>
          <w:sz w:val="24"/>
          <w:szCs w:val="24"/>
        </w:rPr>
        <w:lastRenderedPageBreak/>
        <w:t>L</w:t>
      </w:r>
      <w:r w:rsidR="005D7AAD" w:rsidRPr="002E6F66">
        <w:rPr>
          <w:rFonts w:asciiTheme="majorBidi" w:hAnsiTheme="majorBidi" w:cstheme="majorBidi"/>
          <w:color w:val="0070C0"/>
          <w:sz w:val="24"/>
          <w:szCs w:val="24"/>
        </w:rPr>
        <w:t xml:space="preserve">atent Dirichlet Allocation (LDA) </w:t>
      </w:r>
      <w:proofErr w:type="gramStart"/>
      <w:r w:rsidR="005D7AAD" w:rsidRPr="002E6F66">
        <w:rPr>
          <w:rFonts w:asciiTheme="majorBidi" w:hAnsiTheme="majorBidi" w:cstheme="majorBidi"/>
          <w:color w:val="0070C0"/>
          <w:sz w:val="24"/>
          <w:szCs w:val="24"/>
        </w:rPr>
        <w:t>was also considered</w:t>
      </w:r>
      <w:proofErr w:type="gramEnd"/>
      <w:r w:rsidR="005D7AAD" w:rsidRPr="002E6F66">
        <w:rPr>
          <w:rFonts w:asciiTheme="majorBidi" w:hAnsiTheme="majorBidi" w:cstheme="majorBidi"/>
          <w:color w:val="0070C0"/>
          <w:sz w:val="24"/>
          <w:szCs w:val="24"/>
        </w:rPr>
        <w:t xml:space="preserve"> as a potential modelling </w:t>
      </w:r>
      <w:r w:rsidR="00DC4FD1" w:rsidRPr="002E6F66">
        <w:rPr>
          <w:rFonts w:asciiTheme="majorBidi" w:hAnsiTheme="majorBidi" w:cstheme="majorBidi"/>
          <w:color w:val="0070C0"/>
          <w:sz w:val="24"/>
          <w:szCs w:val="24"/>
        </w:rPr>
        <w:t>technique.</w:t>
      </w:r>
      <w:r w:rsidR="00C2349E">
        <w:rPr>
          <w:rFonts w:asciiTheme="majorBidi" w:hAnsiTheme="majorBidi" w:cstheme="majorBidi"/>
          <w:color w:val="0070C0"/>
          <w:sz w:val="24"/>
          <w:szCs w:val="24"/>
        </w:rPr>
        <w:t>[7]</w:t>
      </w:r>
      <w:r w:rsidR="00DC4FD1" w:rsidRPr="002E6F66">
        <w:rPr>
          <w:rFonts w:asciiTheme="majorBidi" w:hAnsiTheme="majorBidi" w:cstheme="majorBidi"/>
          <w:color w:val="0070C0"/>
          <w:sz w:val="24"/>
          <w:szCs w:val="24"/>
        </w:rPr>
        <w:t xml:space="preserve"> LDA </w:t>
      </w:r>
      <w:r w:rsidR="005D7AAD" w:rsidRPr="002E6F66">
        <w:rPr>
          <w:rFonts w:asciiTheme="majorBidi" w:hAnsiTheme="majorBidi" w:cstheme="majorBidi"/>
          <w:color w:val="0070C0"/>
          <w:sz w:val="24"/>
          <w:szCs w:val="24"/>
        </w:rPr>
        <w:t>is a generative pro</w:t>
      </w:r>
      <w:r w:rsidR="00180A5B" w:rsidRPr="002E6F66">
        <w:rPr>
          <w:rFonts w:asciiTheme="majorBidi" w:hAnsiTheme="majorBidi" w:cstheme="majorBidi"/>
          <w:color w:val="0070C0"/>
          <w:sz w:val="24"/>
          <w:szCs w:val="24"/>
        </w:rPr>
        <w:t xml:space="preserve">babilistic model in which each document is represented as a mixture of latent </w:t>
      </w:r>
      <w:r w:rsidR="00DC4FD1" w:rsidRPr="002E6F66">
        <w:rPr>
          <w:rFonts w:asciiTheme="majorBidi" w:hAnsiTheme="majorBidi" w:cstheme="majorBidi"/>
          <w:color w:val="0070C0"/>
          <w:sz w:val="24"/>
          <w:szCs w:val="24"/>
        </w:rPr>
        <w:t>topics</w:t>
      </w:r>
      <w:r w:rsidR="00180A5B" w:rsidRPr="002E6F66">
        <w:rPr>
          <w:rFonts w:asciiTheme="majorBidi" w:hAnsiTheme="majorBidi" w:cstheme="majorBidi"/>
          <w:color w:val="0070C0"/>
          <w:sz w:val="24"/>
          <w:szCs w:val="24"/>
        </w:rPr>
        <w:t>, and each topic</w:t>
      </w:r>
      <w:r w:rsidR="0059184A" w:rsidRPr="002E6F66">
        <w:rPr>
          <w:rFonts w:asciiTheme="majorBidi" w:hAnsiTheme="majorBidi" w:cstheme="majorBidi"/>
          <w:color w:val="0070C0"/>
          <w:sz w:val="24"/>
          <w:szCs w:val="24"/>
        </w:rPr>
        <w:t xml:space="preserve"> is a </w:t>
      </w:r>
      <w:r w:rsidR="00DC4FD1" w:rsidRPr="002E6F66">
        <w:rPr>
          <w:rFonts w:asciiTheme="majorBidi" w:hAnsiTheme="majorBidi" w:cstheme="majorBidi"/>
          <w:color w:val="0070C0"/>
          <w:sz w:val="24"/>
          <w:szCs w:val="24"/>
        </w:rPr>
        <w:t>probability</w:t>
      </w:r>
      <w:r w:rsidR="0059184A" w:rsidRPr="002E6F66">
        <w:rPr>
          <w:rFonts w:asciiTheme="majorBidi" w:hAnsiTheme="majorBidi" w:cstheme="majorBidi"/>
          <w:color w:val="0070C0"/>
          <w:sz w:val="24"/>
          <w:szCs w:val="24"/>
        </w:rPr>
        <w:t xml:space="preserve"> distribution over words. </w:t>
      </w:r>
      <w:r w:rsidR="00C23E59" w:rsidRPr="00C23E59">
        <w:rPr>
          <w:rFonts w:ascii="Times New Roman" w:hAnsi="Times New Roman" w:cs="Times New Roman"/>
          <w:color w:val="0070C0"/>
          <w:sz w:val="24"/>
        </w:rPr>
        <w:t>Although LDA is a common choice in traditional topic modelling, it yields the most reliable results with longer documents where word co-occurrence patterns remain more consistent.</w:t>
      </w:r>
      <w:r w:rsidR="007B2F5A" w:rsidRPr="002E6F66">
        <w:rPr>
          <w:rFonts w:asciiTheme="majorBidi" w:hAnsiTheme="majorBidi" w:cstheme="majorBidi"/>
          <w:color w:val="0070C0"/>
          <w:sz w:val="24"/>
          <w:szCs w:val="24"/>
        </w:rPr>
        <w:t xml:space="preserve"> Tweets, by contrast, are extremely short and sparse, </w:t>
      </w:r>
      <w:r w:rsidR="00636EFD" w:rsidRPr="002E6F66">
        <w:rPr>
          <w:rFonts w:asciiTheme="majorBidi" w:hAnsiTheme="majorBidi" w:cstheme="majorBidi"/>
          <w:color w:val="0070C0"/>
          <w:sz w:val="24"/>
          <w:szCs w:val="24"/>
        </w:rPr>
        <w:t xml:space="preserve">which limits </w:t>
      </w:r>
      <w:r w:rsidR="00DC4FD1" w:rsidRPr="002E6F66">
        <w:rPr>
          <w:rFonts w:asciiTheme="majorBidi" w:hAnsiTheme="majorBidi" w:cstheme="majorBidi"/>
          <w:color w:val="0070C0"/>
          <w:sz w:val="24"/>
          <w:szCs w:val="24"/>
        </w:rPr>
        <w:t>LDA’s</w:t>
      </w:r>
      <w:r w:rsidR="00636EFD" w:rsidRPr="002E6F66">
        <w:rPr>
          <w:rFonts w:asciiTheme="majorBidi" w:hAnsiTheme="majorBidi" w:cstheme="majorBidi"/>
          <w:color w:val="0070C0"/>
          <w:sz w:val="24"/>
          <w:szCs w:val="24"/>
        </w:rPr>
        <w:t xml:space="preserve"> ability to infer meaningful topic distributions. </w:t>
      </w:r>
      <w:r w:rsidR="00563B97" w:rsidRPr="002E6F66">
        <w:rPr>
          <w:rFonts w:asciiTheme="majorBidi" w:hAnsiTheme="majorBidi" w:cstheme="majorBidi"/>
          <w:color w:val="0070C0"/>
          <w:sz w:val="24"/>
          <w:szCs w:val="24"/>
        </w:rPr>
        <w:t>P</w:t>
      </w:r>
      <w:r w:rsidR="00636EFD" w:rsidRPr="002E6F66">
        <w:rPr>
          <w:rFonts w:asciiTheme="majorBidi" w:hAnsiTheme="majorBidi" w:cstheme="majorBidi"/>
          <w:color w:val="0070C0"/>
          <w:sz w:val="24"/>
          <w:szCs w:val="24"/>
        </w:rPr>
        <w:t>reli</w:t>
      </w:r>
      <w:r w:rsidR="00563B97" w:rsidRPr="002E6F66">
        <w:rPr>
          <w:rFonts w:asciiTheme="majorBidi" w:hAnsiTheme="majorBidi" w:cstheme="majorBidi"/>
          <w:color w:val="0070C0"/>
          <w:sz w:val="24"/>
          <w:szCs w:val="24"/>
        </w:rPr>
        <w:t xml:space="preserve">minary </w:t>
      </w:r>
      <w:r w:rsidR="00DC4FD1" w:rsidRPr="002E6F66">
        <w:rPr>
          <w:rFonts w:asciiTheme="majorBidi" w:hAnsiTheme="majorBidi" w:cstheme="majorBidi"/>
          <w:color w:val="0070C0"/>
          <w:sz w:val="24"/>
          <w:szCs w:val="24"/>
        </w:rPr>
        <w:t>inspection</w:t>
      </w:r>
      <w:r w:rsidR="00563B97" w:rsidRPr="002E6F66">
        <w:rPr>
          <w:rFonts w:asciiTheme="majorBidi" w:hAnsiTheme="majorBidi" w:cstheme="majorBidi"/>
          <w:color w:val="0070C0"/>
          <w:sz w:val="24"/>
          <w:szCs w:val="24"/>
        </w:rPr>
        <w:t xml:space="preserve"> showed the </w:t>
      </w:r>
      <w:r w:rsidR="00DC4FD1" w:rsidRPr="002E6F66">
        <w:rPr>
          <w:rFonts w:asciiTheme="majorBidi" w:hAnsiTheme="majorBidi" w:cstheme="majorBidi"/>
          <w:color w:val="0070C0"/>
          <w:sz w:val="24"/>
          <w:szCs w:val="24"/>
        </w:rPr>
        <w:t>LDA produced</w:t>
      </w:r>
      <w:r w:rsidR="00563B97" w:rsidRPr="002E6F66">
        <w:rPr>
          <w:rFonts w:asciiTheme="majorBidi" w:hAnsiTheme="majorBidi" w:cstheme="majorBidi"/>
          <w:color w:val="0070C0"/>
          <w:sz w:val="24"/>
          <w:szCs w:val="24"/>
        </w:rPr>
        <w:t xml:space="preserve"> less </w:t>
      </w:r>
      <w:r w:rsidR="00DC4FD1" w:rsidRPr="002E6F66">
        <w:rPr>
          <w:rFonts w:asciiTheme="majorBidi" w:hAnsiTheme="majorBidi" w:cstheme="majorBidi"/>
          <w:color w:val="0070C0"/>
          <w:sz w:val="24"/>
          <w:szCs w:val="24"/>
        </w:rPr>
        <w:t>coherent</w:t>
      </w:r>
      <w:r w:rsidR="00563B97" w:rsidRPr="002E6F66">
        <w:rPr>
          <w:rFonts w:asciiTheme="majorBidi" w:hAnsiTheme="majorBidi" w:cstheme="majorBidi"/>
          <w:color w:val="0070C0"/>
          <w:sz w:val="24"/>
          <w:szCs w:val="24"/>
        </w:rPr>
        <w:t xml:space="preserve"> topic</w:t>
      </w:r>
      <w:r w:rsidR="00DC4FD1" w:rsidRPr="002E6F66">
        <w:rPr>
          <w:rFonts w:asciiTheme="majorBidi" w:hAnsiTheme="majorBidi" w:cstheme="majorBidi"/>
          <w:color w:val="0070C0"/>
          <w:sz w:val="24"/>
          <w:szCs w:val="24"/>
        </w:rPr>
        <w:t>s compared to BERTopic and K-Means, largely because the short length of tweets violates LDA’s underlying assumptions about word distributions</w:t>
      </w:r>
      <w:r w:rsidR="00C31679" w:rsidRPr="002E6F66">
        <w:rPr>
          <w:rFonts w:asciiTheme="majorBidi" w:hAnsiTheme="majorBidi" w:cstheme="majorBidi"/>
          <w:color w:val="0070C0"/>
          <w:sz w:val="24"/>
          <w:szCs w:val="24"/>
        </w:rPr>
        <w:t xml:space="preserve">. For this </w:t>
      </w:r>
      <w:r w:rsidR="00677390" w:rsidRPr="002E6F66">
        <w:rPr>
          <w:rFonts w:asciiTheme="majorBidi" w:hAnsiTheme="majorBidi" w:cstheme="majorBidi"/>
          <w:color w:val="0070C0"/>
          <w:sz w:val="24"/>
          <w:szCs w:val="24"/>
        </w:rPr>
        <w:t>reason</w:t>
      </w:r>
      <w:r w:rsidR="00C31679" w:rsidRPr="002E6F66">
        <w:rPr>
          <w:rFonts w:asciiTheme="majorBidi" w:hAnsiTheme="majorBidi" w:cstheme="majorBidi"/>
          <w:color w:val="0070C0"/>
          <w:sz w:val="24"/>
          <w:szCs w:val="24"/>
        </w:rPr>
        <w:t xml:space="preserve">, LDA </w:t>
      </w:r>
      <w:proofErr w:type="gramStart"/>
      <w:r w:rsidR="00C31679" w:rsidRPr="002E6F66">
        <w:rPr>
          <w:rFonts w:asciiTheme="majorBidi" w:hAnsiTheme="majorBidi" w:cstheme="majorBidi"/>
          <w:color w:val="0070C0"/>
          <w:sz w:val="24"/>
          <w:szCs w:val="24"/>
        </w:rPr>
        <w:t>was not selected</w:t>
      </w:r>
      <w:proofErr w:type="gramEnd"/>
      <w:r w:rsidR="00C31679" w:rsidRPr="002E6F66">
        <w:rPr>
          <w:rFonts w:asciiTheme="majorBidi" w:hAnsiTheme="majorBidi" w:cstheme="majorBidi"/>
          <w:color w:val="0070C0"/>
          <w:sz w:val="24"/>
          <w:szCs w:val="24"/>
        </w:rPr>
        <w:t xml:space="preserve"> as a primary model, but it </w:t>
      </w:r>
      <w:r w:rsidR="00E05CEE" w:rsidRPr="002E6F66">
        <w:rPr>
          <w:rFonts w:asciiTheme="majorBidi" w:hAnsiTheme="majorBidi" w:cstheme="majorBidi"/>
          <w:color w:val="0070C0"/>
          <w:sz w:val="24"/>
          <w:szCs w:val="24"/>
        </w:rPr>
        <w:t xml:space="preserve">provides a useful </w:t>
      </w:r>
      <w:r w:rsidR="00677390" w:rsidRPr="002E6F66">
        <w:rPr>
          <w:rFonts w:asciiTheme="majorBidi" w:hAnsiTheme="majorBidi" w:cstheme="majorBidi"/>
          <w:color w:val="0070C0"/>
          <w:sz w:val="24"/>
          <w:szCs w:val="24"/>
        </w:rPr>
        <w:t>conceptual</w:t>
      </w:r>
      <w:r w:rsidR="00E05CEE" w:rsidRPr="002E6F66">
        <w:rPr>
          <w:rFonts w:asciiTheme="majorBidi" w:hAnsiTheme="majorBidi" w:cstheme="majorBidi"/>
          <w:color w:val="0070C0"/>
          <w:sz w:val="24"/>
          <w:szCs w:val="24"/>
        </w:rPr>
        <w:t xml:space="preserve"> baseline for understanding how probabilistic t</w:t>
      </w:r>
      <w:r w:rsidR="00677390" w:rsidRPr="002E6F66">
        <w:rPr>
          <w:rFonts w:asciiTheme="majorBidi" w:hAnsiTheme="majorBidi" w:cstheme="majorBidi"/>
          <w:color w:val="0070C0"/>
          <w:sz w:val="24"/>
          <w:szCs w:val="24"/>
        </w:rPr>
        <w:t>opi</w:t>
      </w:r>
      <w:r w:rsidR="00E05CEE" w:rsidRPr="002E6F66">
        <w:rPr>
          <w:rFonts w:asciiTheme="majorBidi" w:hAnsiTheme="majorBidi" w:cstheme="majorBidi"/>
          <w:color w:val="0070C0"/>
          <w:sz w:val="24"/>
          <w:szCs w:val="24"/>
        </w:rPr>
        <w:t>c models differ from e</w:t>
      </w:r>
      <w:r w:rsidR="00677390" w:rsidRPr="002E6F66">
        <w:rPr>
          <w:rFonts w:asciiTheme="majorBidi" w:hAnsiTheme="majorBidi" w:cstheme="majorBidi"/>
          <w:color w:val="0070C0"/>
          <w:sz w:val="24"/>
          <w:szCs w:val="24"/>
        </w:rPr>
        <w:t>mbedding-based and clustering-based approaches.</w:t>
      </w:r>
      <w:r w:rsidR="00B2720F" w:rsidRPr="002E6F66">
        <w:rPr>
          <w:rFonts w:asciiTheme="majorBidi" w:hAnsiTheme="majorBidi" w:cstheme="majorBidi"/>
          <w:color w:val="0070C0"/>
          <w:sz w:val="24"/>
          <w:szCs w:val="24"/>
        </w:rPr>
        <w:t xml:space="preserve"> </w:t>
      </w:r>
      <w:r w:rsidR="008112A6" w:rsidRPr="002E6F66">
        <w:rPr>
          <w:rFonts w:asciiTheme="majorBidi" w:hAnsiTheme="majorBidi" w:cstheme="majorBidi"/>
          <w:color w:val="0070C0"/>
          <w:sz w:val="24"/>
          <w:szCs w:val="24"/>
        </w:rPr>
        <w:t>PCA</w:t>
      </w:r>
      <w:r w:rsidR="00314A46" w:rsidRPr="002E6F66">
        <w:rPr>
          <w:rFonts w:asciiTheme="majorBidi" w:hAnsiTheme="majorBidi" w:cstheme="majorBidi"/>
          <w:color w:val="0070C0"/>
          <w:sz w:val="24"/>
          <w:szCs w:val="24"/>
        </w:rPr>
        <w:t xml:space="preserve"> visualisation shows diffuse, overlapping clusters, reflecting LDA’s limitation on short text.</w:t>
      </w:r>
    </w:p>
    <w:p w14:paraId="5B24903E" w14:textId="77777777" w:rsidR="002E6F66" w:rsidRPr="002E6F66" w:rsidRDefault="002E6F66" w:rsidP="002E6F66">
      <w:pPr>
        <w:pStyle w:val="ListParagraph"/>
        <w:rPr>
          <w:rFonts w:asciiTheme="majorBidi" w:hAnsiTheme="majorBidi" w:cstheme="majorBidi"/>
          <w:color w:val="0070C0"/>
          <w:sz w:val="24"/>
          <w:szCs w:val="24"/>
        </w:rPr>
      </w:pPr>
    </w:p>
    <w:p w14:paraId="78C82A28" w14:textId="7D4AB582" w:rsidR="00532DF0" w:rsidRPr="00E81A4F" w:rsidRDefault="00E81A4F" w:rsidP="00E81A4F">
      <w:pPr>
        <w:rPr>
          <w:rFonts w:asciiTheme="majorBidi" w:hAnsiTheme="majorBidi" w:cstheme="majorBidi"/>
          <w:sz w:val="24"/>
          <w:szCs w:val="24"/>
        </w:rPr>
      </w:pPr>
      <w:r>
        <w:rPr>
          <w:rFonts w:asciiTheme="majorBidi" w:hAnsiTheme="majorBidi" w:cstheme="majorBidi"/>
          <w:sz w:val="24"/>
          <w:szCs w:val="24"/>
        </w:rPr>
        <w:t xml:space="preserve"> </w:t>
      </w:r>
      <w:r w:rsidR="00532DF0">
        <w:rPr>
          <w:noProof/>
        </w:rPr>
        <w:drawing>
          <wp:inline distT="0" distB="0" distL="0" distR="0" wp14:anchorId="3D7B0EDC" wp14:editId="46513013">
            <wp:extent cx="5194300" cy="3979545"/>
            <wp:effectExtent l="0" t="0" r="6350" b="1905"/>
            <wp:docPr id="12134937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4300" cy="3979545"/>
                    </a:xfrm>
                    <a:prstGeom prst="rect">
                      <a:avLst/>
                    </a:prstGeom>
                    <a:noFill/>
                    <a:ln>
                      <a:noFill/>
                    </a:ln>
                  </pic:spPr>
                </pic:pic>
              </a:graphicData>
            </a:graphic>
          </wp:inline>
        </w:drawing>
      </w:r>
    </w:p>
    <w:p w14:paraId="3D5048C5" w14:textId="3FC9E869" w:rsidR="000D1B2C" w:rsidRDefault="008F59E7" w:rsidP="00E81A4F">
      <w:pPr>
        <w:pStyle w:val="ListParagraph"/>
        <w:ind w:left="643"/>
        <w:rPr>
          <w:rFonts w:asciiTheme="majorBidi" w:hAnsiTheme="majorBidi" w:cstheme="majorBidi"/>
          <w:sz w:val="24"/>
          <w:szCs w:val="24"/>
        </w:rPr>
      </w:pPr>
      <w:r w:rsidRPr="009B46C3">
        <w:rPr>
          <w:rFonts w:asciiTheme="majorBidi" w:hAnsiTheme="majorBidi" w:cstheme="majorBidi"/>
          <w:b/>
          <w:bCs/>
          <w:sz w:val="24"/>
          <w:szCs w:val="24"/>
        </w:rPr>
        <w:t>Figure 8</w:t>
      </w:r>
      <w:r w:rsidR="002D7F67" w:rsidRPr="009B46C3">
        <w:rPr>
          <w:rFonts w:asciiTheme="majorBidi" w:hAnsiTheme="majorBidi" w:cstheme="majorBidi"/>
          <w:b/>
          <w:bCs/>
          <w:sz w:val="24"/>
          <w:szCs w:val="24"/>
        </w:rPr>
        <w:t xml:space="preserve">: </w:t>
      </w:r>
      <w:r w:rsidR="00E81A4F" w:rsidRPr="00E81A4F">
        <w:rPr>
          <w:rFonts w:asciiTheme="majorBidi" w:hAnsiTheme="majorBidi" w:cstheme="majorBidi"/>
          <w:b/>
          <w:bCs/>
          <w:sz w:val="24"/>
          <w:szCs w:val="24"/>
        </w:rPr>
        <w:t xml:space="preserve">LDA topic clusters visualised in two-dimensional </w:t>
      </w:r>
      <w:r w:rsidR="00FC433C" w:rsidRPr="00E81A4F">
        <w:rPr>
          <w:rFonts w:asciiTheme="majorBidi" w:hAnsiTheme="majorBidi" w:cstheme="majorBidi"/>
          <w:b/>
          <w:bCs/>
          <w:sz w:val="24"/>
          <w:szCs w:val="24"/>
        </w:rPr>
        <w:t>space.</w:t>
      </w:r>
      <w:r w:rsidR="00FA1538" w:rsidRPr="009B46C3">
        <w:rPr>
          <w:rFonts w:asciiTheme="majorBidi" w:hAnsiTheme="majorBidi" w:cstheme="majorBidi"/>
          <w:b/>
          <w:bCs/>
          <w:sz w:val="24"/>
          <w:szCs w:val="24"/>
        </w:rPr>
        <w:t xml:space="preserve"> </w:t>
      </w:r>
      <w:r w:rsidR="00FA1538">
        <w:rPr>
          <w:rFonts w:asciiTheme="majorBidi" w:hAnsiTheme="majorBidi" w:cstheme="majorBidi"/>
          <w:sz w:val="24"/>
          <w:szCs w:val="24"/>
        </w:rPr>
        <w:t xml:space="preserve">Each point represents a tweet projected into a reduced topic space, with </w:t>
      </w:r>
      <w:r w:rsidR="009B46C3">
        <w:rPr>
          <w:rFonts w:asciiTheme="majorBidi" w:hAnsiTheme="majorBidi" w:cstheme="majorBidi"/>
          <w:sz w:val="24"/>
          <w:szCs w:val="24"/>
        </w:rPr>
        <w:t>colours indicating the dominant topic assigned by the LDA model. The triangular structure reflects the separation between major topics, while the spread of points within each region illustrates variation in word distributions across documents. The visualisation highlights how LDA groups tweets into distinct thematic clusters despite the short and noisy nature of the text.</w:t>
      </w:r>
    </w:p>
    <w:p w14:paraId="3A3E1990" w14:textId="77777777" w:rsidR="008F59E7" w:rsidRDefault="008F59E7" w:rsidP="00532DF0">
      <w:pPr>
        <w:pStyle w:val="ListParagraph"/>
        <w:ind w:left="643"/>
        <w:rPr>
          <w:rFonts w:asciiTheme="majorBidi" w:hAnsiTheme="majorBidi" w:cstheme="majorBidi"/>
          <w:sz w:val="24"/>
          <w:szCs w:val="24"/>
        </w:rPr>
      </w:pPr>
    </w:p>
    <w:p w14:paraId="4498F522" w14:textId="77777777" w:rsidR="004143F0" w:rsidRDefault="004143F0" w:rsidP="00532DF0">
      <w:pPr>
        <w:pStyle w:val="ListParagraph"/>
        <w:ind w:left="643"/>
        <w:rPr>
          <w:rFonts w:asciiTheme="majorBidi" w:hAnsiTheme="majorBidi" w:cstheme="majorBidi"/>
          <w:sz w:val="24"/>
          <w:szCs w:val="24"/>
        </w:rPr>
      </w:pPr>
    </w:p>
    <w:p w14:paraId="2CD223BE" w14:textId="77777777" w:rsidR="004143F0" w:rsidRDefault="004143F0" w:rsidP="00532DF0">
      <w:pPr>
        <w:pStyle w:val="ListParagraph"/>
        <w:ind w:left="643"/>
        <w:rPr>
          <w:rFonts w:asciiTheme="majorBidi" w:hAnsiTheme="majorBidi" w:cstheme="majorBidi"/>
          <w:sz w:val="24"/>
          <w:szCs w:val="24"/>
        </w:rPr>
      </w:pPr>
    </w:p>
    <w:p w14:paraId="0D289559" w14:textId="77777777" w:rsidR="004143F0" w:rsidRDefault="004143F0" w:rsidP="00532DF0">
      <w:pPr>
        <w:pStyle w:val="ListParagraph"/>
        <w:ind w:left="643"/>
        <w:rPr>
          <w:rFonts w:asciiTheme="majorBidi" w:hAnsiTheme="majorBidi" w:cstheme="majorBidi"/>
          <w:sz w:val="24"/>
          <w:szCs w:val="24"/>
        </w:rPr>
      </w:pPr>
    </w:p>
    <w:p w14:paraId="04842C1A" w14:textId="77777777" w:rsidR="00FC17E9" w:rsidRDefault="00FC17E9" w:rsidP="00532DF0">
      <w:pPr>
        <w:pStyle w:val="ListParagraph"/>
        <w:ind w:left="643"/>
        <w:rPr>
          <w:rFonts w:asciiTheme="majorBidi" w:hAnsiTheme="majorBidi" w:cstheme="majorBidi"/>
          <w:sz w:val="24"/>
          <w:szCs w:val="24"/>
        </w:rPr>
      </w:pPr>
    </w:p>
    <w:p w14:paraId="3B041421" w14:textId="77777777" w:rsidR="002E6F66" w:rsidRDefault="002E6F66" w:rsidP="00532DF0">
      <w:pPr>
        <w:pStyle w:val="ListParagraph"/>
        <w:ind w:left="643"/>
        <w:rPr>
          <w:rFonts w:asciiTheme="majorBidi" w:hAnsiTheme="majorBidi" w:cstheme="majorBidi"/>
          <w:sz w:val="24"/>
          <w:szCs w:val="24"/>
        </w:rPr>
      </w:pPr>
    </w:p>
    <w:p w14:paraId="57672496" w14:textId="77777777" w:rsidR="002E6F66" w:rsidRDefault="002E6F66" w:rsidP="00532DF0">
      <w:pPr>
        <w:pStyle w:val="ListParagraph"/>
        <w:ind w:left="643"/>
        <w:rPr>
          <w:rFonts w:asciiTheme="majorBidi" w:hAnsiTheme="majorBidi" w:cstheme="majorBidi"/>
          <w:sz w:val="24"/>
          <w:szCs w:val="24"/>
        </w:rPr>
      </w:pPr>
    </w:p>
    <w:p w14:paraId="58DF0090" w14:textId="77777777" w:rsidR="002E6F66" w:rsidRDefault="002E6F66" w:rsidP="00532DF0">
      <w:pPr>
        <w:pStyle w:val="ListParagraph"/>
        <w:ind w:left="643"/>
        <w:rPr>
          <w:rFonts w:asciiTheme="majorBidi" w:hAnsiTheme="majorBidi" w:cstheme="majorBidi"/>
          <w:sz w:val="24"/>
          <w:szCs w:val="24"/>
        </w:rPr>
      </w:pPr>
    </w:p>
    <w:p w14:paraId="489E244F" w14:textId="77777777" w:rsidR="004143F0" w:rsidRDefault="004143F0" w:rsidP="00532DF0">
      <w:pPr>
        <w:pStyle w:val="ListParagraph"/>
        <w:ind w:left="643"/>
        <w:rPr>
          <w:rFonts w:asciiTheme="majorBidi" w:hAnsiTheme="majorBidi" w:cstheme="majorBidi"/>
          <w:sz w:val="24"/>
          <w:szCs w:val="24"/>
        </w:rPr>
      </w:pPr>
    </w:p>
    <w:p w14:paraId="658EB55E" w14:textId="763DD462" w:rsidR="004143F0" w:rsidRPr="002E6F66" w:rsidRDefault="000D1B2C" w:rsidP="00B2720F">
      <w:pPr>
        <w:pStyle w:val="ListParagraph"/>
        <w:numPr>
          <w:ilvl w:val="0"/>
          <w:numId w:val="19"/>
        </w:numPr>
        <w:rPr>
          <w:rFonts w:asciiTheme="majorBidi" w:hAnsiTheme="majorBidi" w:cstheme="majorBidi"/>
          <w:color w:val="0070C0"/>
          <w:sz w:val="24"/>
          <w:szCs w:val="24"/>
        </w:rPr>
      </w:pPr>
      <w:r w:rsidRPr="002E6F66">
        <w:rPr>
          <w:rFonts w:asciiTheme="majorBidi" w:hAnsiTheme="majorBidi" w:cstheme="majorBidi"/>
          <w:color w:val="0070C0"/>
          <w:sz w:val="24"/>
          <w:szCs w:val="24"/>
        </w:rPr>
        <w:t>Fuzzy C-means</w:t>
      </w:r>
      <w:r w:rsidR="004143F0" w:rsidRPr="002E6F66">
        <w:rPr>
          <w:rFonts w:asciiTheme="majorBidi" w:hAnsiTheme="majorBidi" w:cstheme="majorBidi"/>
          <w:color w:val="0070C0"/>
          <w:sz w:val="24"/>
          <w:szCs w:val="24"/>
        </w:rPr>
        <w:t xml:space="preserve"> </w:t>
      </w:r>
      <w:proofErr w:type="gramStart"/>
      <w:r w:rsidR="004143F0" w:rsidRPr="002E6F66">
        <w:rPr>
          <w:rFonts w:asciiTheme="majorBidi" w:hAnsiTheme="majorBidi" w:cstheme="majorBidi"/>
          <w:color w:val="0070C0"/>
          <w:sz w:val="24"/>
          <w:szCs w:val="24"/>
        </w:rPr>
        <w:t>was also considered</w:t>
      </w:r>
      <w:proofErr w:type="gramEnd"/>
      <w:r w:rsidR="004143F0" w:rsidRPr="002E6F66">
        <w:rPr>
          <w:rFonts w:asciiTheme="majorBidi" w:hAnsiTheme="majorBidi" w:cstheme="majorBidi"/>
          <w:color w:val="0070C0"/>
          <w:sz w:val="24"/>
          <w:szCs w:val="24"/>
        </w:rPr>
        <w:t xml:space="preserve"> as an alternative to K-Means</w:t>
      </w:r>
      <w:r w:rsidR="008D7164" w:rsidRPr="002E6F66">
        <w:rPr>
          <w:rFonts w:asciiTheme="majorBidi" w:hAnsiTheme="majorBidi" w:cstheme="majorBidi"/>
          <w:color w:val="0070C0"/>
          <w:sz w:val="24"/>
          <w:szCs w:val="24"/>
        </w:rPr>
        <w:t>.</w:t>
      </w:r>
      <w:r w:rsidR="00C2349E">
        <w:rPr>
          <w:rFonts w:asciiTheme="majorBidi" w:hAnsiTheme="majorBidi" w:cstheme="majorBidi"/>
          <w:color w:val="0070C0"/>
          <w:sz w:val="24"/>
          <w:szCs w:val="24"/>
        </w:rPr>
        <w:t>[</w:t>
      </w:r>
      <w:r w:rsidR="003C3A19">
        <w:rPr>
          <w:rFonts w:asciiTheme="majorBidi" w:hAnsiTheme="majorBidi" w:cstheme="majorBidi"/>
          <w:color w:val="0070C0"/>
          <w:sz w:val="24"/>
          <w:szCs w:val="24"/>
        </w:rPr>
        <w:t>10</w:t>
      </w:r>
      <w:r w:rsidR="00C2349E">
        <w:rPr>
          <w:rFonts w:asciiTheme="majorBidi" w:hAnsiTheme="majorBidi" w:cstheme="majorBidi"/>
          <w:color w:val="0070C0"/>
          <w:sz w:val="24"/>
          <w:szCs w:val="24"/>
        </w:rPr>
        <w:t>]</w:t>
      </w:r>
      <w:r w:rsidR="00D27D0E" w:rsidRPr="002E6F66">
        <w:rPr>
          <w:rFonts w:asciiTheme="majorBidi" w:hAnsiTheme="majorBidi" w:cstheme="majorBidi"/>
          <w:color w:val="0070C0"/>
          <w:sz w:val="24"/>
          <w:szCs w:val="24"/>
        </w:rPr>
        <w:t xml:space="preserve">Unlike K-Means, which assigns each document t </w:t>
      </w:r>
      <w:r w:rsidR="00B431E5" w:rsidRPr="002E6F66">
        <w:rPr>
          <w:rFonts w:asciiTheme="majorBidi" w:hAnsiTheme="majorBidi" w:cstheme="majorBidi"/>
          <w:color w:val="0070C0"/>
          <w:sz w:val="24"/>
          <w:szCs w:val="24"/>
        </w:rPr>
        <w:t>exactly</w:t>
      </w:r>
      <w:r w:rsidR="00D27D0E" w:rsidRPr="002E6F66">
        <w:rPr>
          <w:rFonts w:asciiTheme="majorBidi" w:hAnsiTheme="majorBidi" w:cstheme="majorBidi"/>
          <w:color w:val="0070C0"/>
          <w:sz w:val="24"/>
          <w:szCs w:val="24"/>
        </w:rPr>
        <w:t xml:space="preserve"> one cluster, fuzzy c-means assigns </w:t>
      </w:r>
      <w:r w:rsidR="00DF51C4" w:rsidRPr="002E6F66">
        <w:rPr>
          <w:rFonts w:asciiTheme="majorBidi" w:hAnsiTheme="majorBidi" w:cstheme="majorBidi"/>
          <w:color w:val="0070C0"/>
          <w:sz w:val="24"/>
          <w:szCs w:val="24"/>
        </w:rPr>
        <w:t>membership</w:t>
      </w:r>
      <w:r w:rsidR="00D27D0E" w:rsidRPr="002E6F66">
        <w:rPr>
          <w:rFonts w:asciiTheme="majorBidi" w:hAnsiTheme="majorBidi" w:cstheme="majorBidi"/>
          <w:color w:val="0070C0"/>
          <w:sz w:val="24"/>
          <w:szCs w:val="24"/>
        </w:rPr>
        <w:t xml:space="preserve"> probabilit</w:t>
      </w:r>
      <w:r w:rsidR="000277D5" w:rsidRPr="002E6F66">
        <w:rPr>
          <w:rFonts w:asciiTheme="majorBidi" w:hAnsiTheme="majorBidi" w:cstheme="majorBidi"/>
          <w:color w:val="0070C0"/>
          <w:sz w:val="24"/>
          <w:szCs w:val="24"/>
        </w:rPr>
        <w:t xml:space="preserve">ies, allowing tweets to </w:t>
      </w:r>
      <w:r w:rsidR="00DF51C4" w:rsidRPr="002E6F66">
        <w:rPr>
          <w:rFonts w:asciiTheme="majorBidi" w:hAnsiTheme="majorBidi" w:cstheme="majorBidi"/>
          <w:color w:val="0070C0"/>
          <w:sz w:val="24"/>
          <w:szCs w:val="24"/>
        </w:rPr>
        <w:t>belling</w:t>
      </w:r>
      <w:r w:rsidR="000277D5" w:rsidRPr="002E6F66">
        <w:rPr>
          <w:rFonts w:asciiTheme="majorBidi" w:hAnsiTheme="majorBidi" w:cstheme="majorBidi"/>
          <w:color w:val="0070C0"/>
          <w:sz w:val="24"/>
          <w:szCs w:val="24"/>
        </w:rPr>
        <w:t xml:space="preserve"> partially to multiple topics. This soft </w:t>
      </w:r>
      <w:r w:rsidR="00DF51C4" w:rsidRPr="002E6F66">
        <w:rPr>
          <w:rFonts w:asciiTheme="majorBidi" w:hAnsiTheme="majorBidi" w:cstheme="majorBidi"/>
          <w:color w:val="0070C0"/>
          <w:sz w:val="24"/>
          <w:szCs w:val="24"/>
        </w:rPr>
        <w:t>clustering</w:t>
      </w:r>
      <w:r w:rsidR="000277D5" w:rsidRPr="002E6F66">
        <w:rPr>
          <w:rFonts w:asciiTheme="majorBidi" w:hAnsiTheme="majorBidi" w:cstheme="majorBidi"/>
          <w:color w:val="0070C0"/>
          <w:sz w:val="24"/>
          <w:szCs w:val="24"/>
        </w:rPr>
        <w:t xml:space="preserve"> approach can be advantageous when documents contain overlapping themes. However, fuzzy c-means</w:t>
      </w:r>
      <w:r w:rsidR="00FA33CE" w:rsidRPr="002E6F66">
        <w:rPr>
          <w:rFonts w:asciiTheme="majorBidi" w:hAnsiTheme="majorBidi" w:cstheme="majorBidi"/>
          <w:color w:val="0070C0"/>
          <w:sz w:val="24"/>
          <w:szCs w:val="24"/>
        </w:rPr>
        <w:t xml:space="preserve"> is sensitive to noise and </w:t>
      </w:r>
      <w:r w:rsidR="00DF51C4" w:rsidRPr="002E6F66">
        <w:rPr>
          <w:rFonts w:asciiTheme="majorBidi" w:hAnsiTheme="majorBidi" w:cstheme="majorBidi"/>
          <w:color w:val="0070C0"/>
          <w:sz w:val="24"/>
          <w:szCs w:val="24"/>
        </w:rPr>
        <w:t>performs</w:t>
      </w:r>
      <w:r w:rsidR="00FA33CE" w:rsidRPr="002E6F66">
        <w:rPr>
          <w:rFonts w:asciiTheme="majorBidi" w:hAnsiTheme="majorBidi" w:cstheme="majorBidi"/>
          <w:color w:val="0070C0"/>
          <w:sz w:val="24"/>
          <w:szCs w:val="24"/>
        </w:rPr>
        <w:t xml:space="preserve"> poorly in high-</w:t>
      </w:r>
      <w:r w:rsidR="00DF51C4" w:rsidRPr="002E6F66">
        <w:rPr>
          <w:rFonts w:asciiTheme="majorBidi" w:hAnsiTheme="majorBidi" w:cstheme="majorBidi"/>
          <w:color w:val="0070C0"/>
          <w:sz w:val="24"/>
          <w:szCs w:val="24"/>
        </w:rPr>
        <w:t>dimensional</w:t>
      </w:r>
      <w:r w:rsidR="00FA33CE" w:rsidRPr="002E6F66">
        <w:rPr>
          <w:rFonts w:asciiTheme="majorBidi" w:hAnsiTheme="majorBidi" w:cstheme="majorBidi"/>
          <w:color w:val="0070C0"/>
          <w:sz w:val="24"/>
          <w:szCs w:val="24"/>
        </w:rPr>
        <w:t xml:space="preserve"> </w:t>
      </w:r>
      <w:r w:rsidR="00DF51C4" w:rsidRPr="002E6F66">
        <w:rPr>
          <w:rFonts w:asciiTheme="majorBidi" w:hAnsiTheme="majorBidi" w:cstheme="majorBidi"/>
          <w:color w:val="0070C0"/>
          <w:sz w:val="24"/>
          <w:szCs w:val="24"/>
        </w:rPr>
        <w:t>sparse</w:t>
      </w:r>
      <w:r w:rsidR="00FA33CE" w:rsidRPr="002E6F66">
        <w:rPr>
          <w:rFonts w:asciiTheme="majorBidi" w:hAnsiTheme="majorBidi" w:cstheme="majorBidi"/>
          <w:color w:val="0070C0"/>
          <w:sz w:val="24"/>
          <w:szCs w:val="24"/>
        </w:rPr>
        <w:t xml:space="preserve"> spaces such as TF-IDF representations of tweets. It also requires carful tuning of fuzziness parameters and is computationally more </w:t>
      </w:r>
      <w:r w:rsidR="00636B27" w:rsidRPr="002E6F66">
        <w:rPr>
          <w:rFonts w:asciiTheme="majorBidi" w:hAnsiTheme="majorBidi" w:cstheme="majorBidi"/>
          <w:color w:val="0070C0"/>
          <w:sz w:val="24"/>
          <w:szCs w:val="24"/>
        </w:rPr>
        <w:t>expensive than K-Means. Given these limitations, and the fact the tweets often contain very few words</w:t>
      </w:r>
      <w:r w:rsidR="00B431E5" w:rsidRPr="002E6F66">
        <w:rPr>
          <w:rFonts w:asciiTheme="majorBidi" w:hAnsiTheme="majorBidi" w:cstheme="majorBidi"/>
          <w:color w:val="0070C0"/>
          <w:sz w:val="24"/>
          <w:szCs w:val="24"/>
        </w:rPr>
        <w:t xml:space="preserve">, k-means provided a </w:t>
      </w:r>
      <w:r w:rsidR="00DF51C4" w:rsidRPr="002E6F66">
        <w:rPr>
          <w:rFonts w:asciiTheme="majorBidi" w:hAnsiTheme="majorBidi" w:cstheme="majorBidi"/>
          <w:color w:val="0070C0"/>
          <w:sz w:val="24"/>
          <w:szCs w:val="24"/>
        </w:rPr>
        <w:t>more</w:t>
      </w:r>
      <w:r w:rsidR="00B431E5" w:rsidRPr="002E6F66">
        <w:rPr>
          <w:rFonts w:asciiTheme="majorBidi" w:hAnsiTheme="majorBidi" w:cstheme="majorBidi"/>
          <w:color w:val="0070C0"/>
          <w:sz w:val="24"/>
          <w:szCs w:val="24"/>
        </w:rPr>
        <w:t xml:space="preserve"> stable and interpretable clustering baseline of this dataset.</w:t>
      </w:r>
    </w:p>
    <w:p w14:paraId="0B8D2E20" w14:textId="77777777" w:rsidR="00FF77A5" w:rsidRPr="00DF51C4" w:rsidRDefault="00FF77A5" w:rsidP="004143F0">
      <w:pPr>
        <w:rPr>
          <w:rFonts w:asciiTheme="majorBidi" w:hAnsiTheme="majorBidi" w:cstheme="majorBidi"/>
          <w:sz w:val="24"/>
          <w:szCs w:val="24"/>
        </w:rPr>
      </w:pPr>
    </w:p>
    <w:p w14:paraId="1B6CBA2F" w14:textId="30FA787E" w:rsidR="004143F0" w:rsidRDefault="004143F0" w:rsidP="000D1B2C">
      <w:pPr>
        <w:pStyle w:val="ListParagraph"/>
        <w:ind w:left="643"/>
        <w:rPr>
          <w:rFonts w:asciiTheme="majorBidi" w:hAnsiTheme="majorBidi" w:cstheme="majorBidi"/>
          <w:sz w:val="24"/>
          <w:szCs w:val="24"/>
        </w:rPr>
      </w:pPr>
      <w:r>
        <w:rPr>
          <w:noProof/>
        </w:rPr>
        <w:drawing>
          <wp:inline distT="0" distB="0" distL="0" distR="0" wp14:anchorId="7D7FC282" wp14:editId="7EFFA8C5">
            <wp:extent cx="4994275" cy="3976370"/>
            <wp:effectExtent l="0" t="0" r="0" b="5080"/>
            <wp:docPr id="6960356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4275" cy="3976370"/>
                    </a:xfrm>
                    <a:prstGeom prst="rect">
                      <a:avLst/>
                    </a:prstGeom>
                    <a:noFill/>
                    <a:ln>
                      <a:noFill/>
                    </a:ln>
                  </pic:spPr>
                </pic:pic>
              </a:graphicData>
            </a:graphic>
          </wp:inline>
        </w:drawing>
      </w:r>
    </w:p>
    <w:p w14:paraId="0DFA8DE2" w14:textId="623194C2" w:rsidR="00CA21DF" w:rsidRPr="00685187" w:rsidRDefault="00CA21DF" w:rsidP="00685187">
      <w:pPr>
        <w:rPr>
          <w:rFonts w:asciiTheme="majorBidi" w:hAnsiTheme="majorBidi" w:cstheme="majorBidi"/>
          <w:sz w:val="24"/>
          <w:szCs w:val="24"/>
        </w:rPr>
      </w:pPr>
    </w:p>
    <w:p w14:paraId="7F9FCF70" w14:textId="6D432397" w:rsidR="002B1BB0" w:rsidRPr="009B46C3" w:rsidRDefault="00FF77A5" w:rsidP="004158F7">
      <w:pPr>
        <w:pStyle w:val="ListParagraph"/>
        <w:ind w:left="643"/>
        <w:rPr>
          <w:rFonts w:asciiTheme="majorBidi" w:hAnsiTheme="majorBidi" w:cstheme="majorBidi"/>
          <w:sz w:val="24"/>
          <w:szCs w:val="24"/>
        </w:rPr>
      </w:pPr>
      <w:r w:rsidRPr="000459B0">
        <w:rPr>
          <w:rFonts w:asciiTheme="majorBidi" w:hAnsiTheme="majorBidi" w:cstheme="majorBidi"/>
          <w:b/>
          <w:bCs/>
          <w:sz w:val="24"/>
          <w:szCs w:val="24"/>
        </w:rPr>
        <w:t>Figure 9</w:t>
      </w:r>
      <w:r w:rsidR="00A83074" w:rsidRPr="000459B0">
        <w:rPr>
          <w:rFonts w:asciiTheme="majorBidi" w:hAnsiTheme="majorBidi" w:cstheme="majorBidi"/>
          <w:b/>
          <w:bCs/>
          <w:sz w:val="24"/>
          <w:szCs w:val="24"/>
        </w:rPr>
        <w:t xml:space="preserve">: </w:t>
      </w:r>
      <w:r w:rsidR="004158F7" w:rsidRPr="004158F7">
        <w:rPr>
          <w:rFonts w:asciiTheme="majorBidi" w:hAnsiTheme="majorBidi" w:cstheme="majorBidi"/>
          <w:b/>
          <w:bCs/>
          <w:sz w:val="24"/>
          <w:szCs w:val="24"/>
        </w:rPr>
        <w:t xml:space="preserve">Fuzzy C-Means clustering of tweet </w:t>
      </w:r>
      <w:r w:rsidR="00FC433C" w:rsidRPr="004158F7">
        <w:rPr>
          <w:rFonts w:asciiTheme="majorBidi" w:hAnsiTheme="majorBidi" w:cstheme="majorBidi"/>
          <w:b/>
          <w:bCs/>
          <w:sz w:val="24"/>
          <w:szCs w:val="24"/>
        </w:rPr>
        <w:t>embeddings.</w:t>
      </w:r>
      <w:r w:rsidR="00845950">
        <w:rPr>
          <w:rFonts w:asciiTheme="majorBidi" w:hAnsiTheme="majorBidi" w:cstheme="majorBidi"/>
          <w:sz w:val="24"/>
          <w:szCs w:val="24"/>
        </w:rPr>
        <w:t xml:space="preserve"> Each point represents a tweet, coloured by its highest member</w:t>
      </w:r>
      <w:r w:rsidR="005242C0">
        <w:rPr>
          <w:rFonts w:asciiTheme="majorBidi" w:hAnsiTheme="majorBidi" w:cstheme="majorBidi"/>
          <w:sz w:val="24"/>
          <w:szCs w:val="24"/>
        </w:rPr>
        <w:t>ship degree. The smooth colour transitions and overlapping regi</w:t>
      </w:r>
      <w:r w:rsidR="000459B0">
        <w:rPr>
          <w:rFonts w:asciiTheme="majorBidi" w:hAnsiTheme="majorBidi" w:cstheme="majorBidi"/>
          <w:sz w:val="24"/>
          <w:szCs w:val="24"/>
        </w:rPr>
        <w:t xml:space="preserve">ons illustrate the soft boundaries between clusters, showing how </w:t>
      </w:r>
      <w:proofErr w:type="gramStart"/>
      <w:r w:rsidR="000459B0">
        <w:rPr>
          <w:rFonts w:asciiTheme="majorBidi" w:hAnsiTheme="majorBidi" w:cstheme="majorBidi"/>
          <w:sz w:val="24"/>
          <w:szCs w:val="24"/>
        </w:rPr>
        <w:t>many</w:t>
      </w:r>
      <w:proofErr w:type="gramEnd"/>
      <w:r w:rsidR="000459B0">
        <w:rPr>
          <w:rFonts w:asciiTheme="majorBidi" w:hAnsiTheme="majorBidi" w:cstheme="majorBidi"/>
          <w:sz w:val="24"/>
          <w:szCs w:val="24"/>
        </w:rPr>
        <w:t xml:space="preserve"> tweets share partial membership across multiple themes. The dense central region </w:t>
      </w:r>
      <w:r w:rsidR="000459B0">
        <w:rPr>
          <w:rFonts w:asciiTheme="majorBidi" w:hAnsiTheme="majorBidi" w:cstheme="majorBidi"/>
          <w:sz w:val="24"/>
          <w:szCs w:val="24"/>
        </w:rPr>
        <w:lastRenderedPageBreak/>
        <w:t>reflects the concentration of mixed or blended topics commonly found in short, noisy Twitter data.</w:t>
      </w:r>
    </w:p>
    <w:p w14:paraId="1AC1A43D" w14:textId="2499F04E" w:rsidR="002B1BB0" w:rsidRPr="002E6F66" w:rsidRDefault="002B1BB0" w:rsidP="002B1BB0">
      <w:pPr>
        <w:pStyle w:val="ListParagraph"/>
        <w:numPr>
          <w:ilvl w:val="0"/>
          <w:numId w:val="19"/>
        </w:numPr>
        <w:rPr>
          <w:rFonts w:asciiTheme="majorBidi" w:hAnsiTheme="majorBidi" w:cstheme="majorBidi"/>
          <w:color w:val="0070C0"/>
          <w:sz w:val="24"/>
          <w:szCs w:val="24"/>
        </w:rPr>
      </w:pPr>
      <w:r w:rsidRPr="002E6F66">
        <w:rPr>
          <w:rFonts w:asciiTheme="majorBidi" w:hAnsiTheme="majorBidi" w:cstheme="majorBidi"/>
          <w:color w:val="0070C0"/>
          <w:sz w:val="24"/>
          <w:szCs w:val="24"/>
        </w:rPr>
        <w:t xml:space="preserve">For dimensionality </w:t>
      </w:r>
      <w:r w:rsidR="004861DA" w:rsidRPr="002E6F66">
        <w:rPr>
          <w:rFonts w:asciiTheme="majorBidi" w:hAnsiTheme="majorBidi" w:cstheme="majorBidi"/>
          <w:color w:val="0070C0"/>
          <w:sz w:val="24"/>
          <w:szCs w:val="24"/>
        </w:rPr>
        <w:t xml:space="preserve">reduction and visualisation, UMAP (Uniform Manifold Approximation and Projection) </w:t>
      </w:r>
      <w:proofErr w:type="gramStart"/>
      <w:r w:rsidR="004861DA" w:rsidRPr="002E6F66">
        <w:rPr>
          <w:rFonts w:asciiTheme="majorBidi" w:hAnsiTheme="majorBidi" w:cstheme="majorBidi"/>
          <w:color w:val="0070C0"/>
          <w:sz w:val="24"/>
          <w:szCs w:val="24"/>
        </w:rPr>
        <w:t>was considered</w:t>
      </w:r>
      <w:proofErr w:type="gramEnd"/>
      <w:r w:rsidR="004861DA" w:rsidRPr="002E6F66">
        <w:rPr>
          <w:rFonts w:asciiTheme="majorBidi" w:hAnsiTheme="majorBidi" w:cstheme="majorBidi"/>
          <w:color w:val="0070C0"/>
          <w:sz w:val="24"/>
          <w:szCs w:val="24"/>
        </w:rPr>
        <w:t xml:space="preserve"> as an alter</w:t>
      </w:r>
      <w:r w:rsidR="00B70A24" w:rsidRPr="002E6F66">
        <w:rPr>
          <w:rFonts w:asciiTheme="majorBidi" w:hAnsiTheme="majorBidi" w:cstheme="majorBidi"/>
          <w:color w:val="0070C0"/>
          <w:sz w:val="24"/>
          <w:szCs w:val="24"/>
        </w:rPr>
        <w:t xml:space="preserve">native to PCA. </w:t>
      </w:r>
      <w:r w:rsidR="003C3A19">
        <w:rPr>
          <w:rFonts w:asciiTheme="majorBidi" w:hAnsiTheme="majorBidi" w:cstheme="majorBidi"/>
          <w:color w:val="0070C0"/>
          <w:sz w:val="24"/>
          <w:szCs w:val="24"/>
        </w:rPr>
        <w:t>[</w:t>
      </w:r>
      <w:r w:rsidR="00FC433C">
        <w:rPr>
          <w:rFonts w:asciiTheme="majorBidi" w:hAnsiTheme="majorBidi" w:cstheme="majorBidi"/>
          <w:color w:val="0070C0"/>
          <w:sz w:val="24"/>
          <w:szCs w:val="24"/>
        </w:rPr>
        <w:t>6]</w:t>
      </w:r>
      <w:r w:rsidR="00FC433C" w:rsidRPr="002E6F66">
        <w:rPr>
          <w:rFonts w:asciiTheme="majorBidi" w:hAnsiTheme="majorBidi" w:cstheme="majorBidi"/>
          <w:color w:val="0070C0"/>
          <w:sz w:val="24"/>
          <w:szCs w:val="24"/>
        </w:rPr>
        <w:t xml:space="preserve"> UMAP</w:t>
      </w:r>
      <w:r w:rsidR="00B70A24" w:rsidRPr="002E6F66">
        <w:rPr>
          <w:rFonts w:asciiTheme="majorBidi" w:hAnsiTheme="majorBidi" w:cstheme="majorBidi"/>
          <w:color w:val="0070C0"/>
          <w:sz w:val="24"/>
          <w:szCs w:val="24"/>
        </w:rPr>
        <w:t xml:space="preserve"> </w:t>
      </w:r>
      <w:r w:rsidR="006928BD" w:rsidRPr="002E6F66">
        <w:rPr>
          <w:rFonts w:asciiTheme="majorBidi" w:hAnsiTheme="majorBidi" w:cstheme="majorBidi"/>
          <w:color w:val="0070C0"/>
          <w:sz w:val="24"/>
          <w:szCs w:val="24"/>
        </w:rPr>
        <w:t>can preserve</w:t>
      </w:r>
      <w:r w:rsidR="00B70A24" w:rsidRPr="002E6F66">
        <w:rPr>
          <w:rFonts w:asciiTheme="majorBidi" w:hAnsiTheme="majorBidi" w:cstheme="majorBidi"/>
          <w:color w:val="0070C0"/>
          <w:sz w:val="24"/>
          <w:szCs w:val="24"/>
        </w:rPr>
        <w:t xml:space="preserve"> both local and global structure in high-dimensi</w:t>
      </w:r>
      <w:r w:rsidR="004B3EE9" w:rsidRPr="002E6F66">
        <w:rPr>
          <w:rFonts w:asciiTheme="majorBidi" w:hAnsiTheme="majorBidi" w:cstheme="majorBidi"/>
          <w:color w:val="0070C0"/>
          <w:sz w:val="24"/>
          <w:szCs w:val="24"/>
        </w:rPr>
        <w:t>onal data and often produces clearer cluster separation in embedding-based models.</w:t>
      </w:r>
      <w:r w:rsidR="00095CD7" w:rsidRPr="002E6F66">
        <w:rPr>
          <w:rFonts w:asciiTheme="majorBidi" w:hAnsiTheme="majorBidi" w:cstheme="majorBidi"/>
          <w:color w:val="0070C0"/>
          <w:sz w:val="24"/>
          <w:szCs w:val="24"/>
        </w:rPr>
        <w:t xml:space="preserve"> However, PCA </w:t>
      </w:r>
      <w:proofErr w:type="gramStart"/>
      <w:r w:rsidR="00095CD7" w:rsidRPr="002E6F66">
        <w:rPr>
          <w:rFonts w:asciiTheme="majorBidi" w:hAnsiTheme="majorBidi" w:cstheme="majorBidi"/>
          <w:color w:val="0070C0"/>
          <w:sz w:val="24"/>
          <w:szCs w:val="24"/>
        </w:rPr>
        <w:t>was chosen</w:t>
      </w:r>
      <w:proofErr w:type="gramEnd"/>
      <w:r w:rsidR="00095CD7" w:rsidRPr="002E6F66">
        <w:rPr>
          <w:rFonts w:asciiTheme="majorBidi" w:hAnsiTheme="majorBidi" w:cstheme="majorBidi"/>
          <w:color w:val="0070C0"/>
          <w:sz w:val="24"/>
          <w:szCs w:val="24"/>
        </w:rPr>
        <w:t xml:space="preserve"> for this analysis due to its simplicity, inter</w:t>
      </w:r>
      <w:r w:rsidR="00090225" w:rsidRPr="002E6F66">
        <w:rPr>
          <w:rFonts w:asciiTheme="majorBidi" w:hAnsiTheme="majorBidi" w:cstheme="majorBidi"/>
          <w:color w:val="0070C0"/>
          <w:sz w:val="24"/>
          <w:szCs w:val="24"/>
        </w:rPr>
        <w:t>pretability, and lower computational cost. PCA provides a straightforward linear projection the is easy to explain in the context of TF-IDF</w:t>
      </w:r>
      <w:r w:rsidR="009C40D4" w:rsidRPr="002E6F66">
        <w:rPr>
          <w:rFonts w:asciiTheme="majorBidi" w:hAnsiTheme="majorBidi" w:cstheme="majorBidi"/>
          <w:color w:val="0070C0"/>
          <w:sz w:val="24"/>
          <w:szCs w:val="24"/>
        </w:rPr>
        <w:t xml:space="preserve"> features. UMAP remains a valuable alternative for future work, particularly when working with dense embedding vectors such as those produ</w:t>
      </w:r>
      <w:r w:rsidR="00F20651" w:rsidRPr="002E6F66">
        <w:rPr>
          <w:rFonts w:asciiTheme="majorBidi" w:hAnsiTheme="majorBidi" w:cstheme="majorBidi"/>
          <w:color w:val="0070C0"/>
          <w:sz w:val="24"/>
          <w:szCs w:val="24"/>
        </w:rPr>
        <w:t>ced by transformer models.</w:t>
      </w:r>
    </w:p>
    <w:p w14:paraId="45361DAB" w14:textId="77777777" w:rsidR="004C5544" w:rsidRDefault="00037FB7" w:rsidP="004C5544">
      <w:pPr>
        <w:rPr>
          <w:rFonts w:asciiTheme="majorBidi" w:hAnsiTheme="majorBidi" w:cstheme="majorBidi"/>
          <w:sz w:val="24"/>
          <w:szCs w:val="24"/>
        </w:rPr>
      </w:pPr>
      <w:r>
        <w:rPr>
          <w:noProof/>
        </w:rPr>
        <w:drawing>
          <wp:inline distT="0" distB="0" distL="0" distR="0" wp14:anchorId="41C5834B" wp14:editId="6ADDFAE6">
            <wp:extent cx="5731510" cy="4515485"/>
            <wp:effectExtent l="0" t="0" r="2540" b="0"/>
            <wp:docPr id="648783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15485"/>
                    </a:xfrm>
                    <a:prstGeom prst="rect">
                      <a:avLst/>
                    </a:prstGeom>
                    <a:noFill/>
                    <a:ln>
                      <a:noFill/>
                    </a:ln>
                  </pic:spPr>
                </pic:pic>
              </a:graphicData>
            </a:graphic>
          </wp:inline>
        </w:drawing>
      </w:r>
    </w:p>
    <w:p w14:paraId="05ABE2EA" w14:textId="77777777" w:rsidR="00BD627B" w:rsidRDefault="00BD627B" w:rsidP="004C5544">
      <w:pPr>
        <w:rPr>
          <w:rFonts w:asciiTheme="majorBidi" w:hAnsiTheme="majorBidi" w:cstheme="majorBidi"/>
          <w:sz w:val="24"/>
          <w:szCs w:val="24"/>
        </w:rPr>
      </w:pPr>
    </w:p>
    <w:p w14:paraId="219EED27" w14:textId="739CB5B8" w:rsidR="00BD627B" w:rsidRPr="00BD627B" w:rsidRDefault="00BD627B" w:rsidP="004158F7">
      <w:pPr>
        <w:rPr>
          <w:rFonts w:asciiTheme="majorBidi" w:hAnsiTheme="majorBidi" w:cstheme="majorBidi"/>
          <w:b/>
          <w:bCs/>
          <w:sz w:val="24"/>
          <w:szCs w:val="24"/>
        </w:rPr>
      </w:pPr>
      <w:r w:rsidRPr="00BD627B">
        <w:rPr>
          <w:rFonts w:asciiTheme="majorBidi" w:hAnsiTheme="majorBidi" w:cstheme="majorBidi"/>
          <w:b/>
          <w:bCs/>
          <w:sz w:val="24"/>
          <w:szCs w:val="24"/>
        </w:rPr>
        <w:t xml:space="preserve">Figure </w:t>
      </w:r>
      <w:r w:rsidR="00F20651">
        <w:rPr>
          <w:rFonts w:asciiTheme="majorBidi" w:hAnsiTheme="majorBidi" w:cstheme="majorBidi"/>
          <w:b/>
          <w:bCs/>
          <w:sz w:val="24"/>
          <w:szCs w:val="24"/>
        </w:rPr>
        <w:t>10</w:t>
      </w:r>
      <w:r w:rsidRPr="00BD627B">
        <w:rPr>
          <w:rFonts w:asciiTheme="majorBidi" w:hAnsiTheme="majorBidi" w:cstheme="majorBidi"/>
          <w:b/>
          <w:bCs/>
          <w:sz w:val="24"/>
          <w:szCs w:val="24"/>
        </w:rPr>
        <w:t xml:space="preserve">. </w:t>
      </w:r>
      <w:r w:rsidR="004158F7" w:rsidRPr="004158F7">
        <w:rPr>
          <w:rFonts w:asciiTheme="majorBidi" w:hAnsiTheme="majorBidi" w:cstheme="majorBidi"/>
          <w:b/>
          <w:bCs/>
          <w:sz w:val="24"/>
          <w:szCs w:val="24"/>
        </w:rPr>
        <w:t>UMAP visualisation of BERTopic clusters.</w:t>
      </w:r>
    </w:p>
    <w:p w14:paraId="68FCAEE8" w14:textId="7C337F40" w:rsidR="00BD627B" w:rsidRPr="00BD627B" w:rsidRDefault="00BD627B" w:rsidP="00BD627B">
      <w:pPr>
        <w:rPr>
          <w:rFonts w:asciiTheme="majorBidi" w:hAnsiTheme="majorBidi" w:cstheme="majorBidi"/>
          <w:sz w:val="24"/>
          <w:szCs w:val="24"/>
        </w:rPr>
      </w:pPr>
      <w:r w:rsidRPr="00BD627B">
        <w:rPr>
          <w:rFonts w:asciiTheme="majorBidi" w:hAnsiTheme="majorBidi" w:cstheme="majorBidi"/>
          <w:sz w:val="24"/>
          <w:szCs w:val="24"/>
        </w:rPr>
        <w:t>This scatter plot shows the distribution of BERTopic</w:t>
      </w:r>
      <w:r w:rsidRPr="00BD627B">
        <w:rPr>
          <w:rFonts w:asciiTheme="majorBidi" w:hAnsiTheme="majorBidi" w:cstheme="majorBidi"/>
          <w:sz w:val="24"/>
          <w:szCs w:val="24"/>
        </w:rPr>
        <w:noBreakHyphen/>
        <w:t>generated topics in a 2</w:t>
      </w:r>
      <w:r w:rsidRPr="00BD627B">
        <w:rPr>
          <w:rFonts w:asciiTheme="majorBidi" w:hAnsiTheme="majorBidi" w:cstheme="majorBidi"/>
          <w:sz w:val="24"/>
          <w:szCs w:val="24"/>
        </w:rPr>
        <w:noBreakHyphen/>
        <w:t xml:space="preserve">dimensional embedding space. While </w:t>
      </w:r>
      <w:proofErr w:type="gramStart"/>
      <w:r w:rsidRPr="00BD627B">
        <w:rPr>
          <w:rFonts w:asciiTheme="majorBidi" w:hAnsiTheme="majorBidi" w:cstheme="majorBidi"/>
          <w:sz w:val="24"/>
          <w:szCs w:val="24"/>
        </w:rPr>
        <w:t>several</w:t>
      </w:r>
      <w:proofErr w:type="gramEnd"/>
      <w:r w:rsidRPr="00BD627B">
        <w:rPr>
          <w:rFonts w:asciiTheme="majorBidi" w:hAnsiTheme="majorBidi" w:cstheme="majorBidi"/>
          <w:sz w:val="24"/>
          <w:szCs w:val="24"/>
        </w:rPr>
        <w:t xml:space="preserve"> topics form identifiable regions, </w:t>
      </w:r>
      <w:proofErr w:type="gramStart"/>
      <w:r w:rsidRPr="00BD627B">
        <w:rPr>
          <w:rFonts w:asciiTheme="majorBidi" w:hAnsiTheme="majorBidi" w:cstheme="majorBidi"/>
          <w:sz w:val="24"/>
          <w:szCs w:val="24"/>
        </w:rPr>
        <w:t>many</w:t>
      </w:r>
      <w:proofErr w:type="gramEnd"/>
      <w:r w:rsidRPr="00BD627B">
        <w:rPr>
          <w:rFonts w:asciiTheme="majorBidi" w:hAnsiTheme="majorBidi" w:cstheme="majorBidi"/>
          <w:sz w:val="24"/>
          <w:szCs w:val="24"/>
        </w:rPr>
        <w:t xml:space="preserve"> points overlap, reflecting the semantic complexity and interconnected nature of Ukraine</w:t>
      </w:r>
      <w:r w:rsidRPr="00BD627B">
        <w:rPr>
          <w:rFonts w:asciiTheme="majorBidi" w:hAnsiTheme="majorBidi" w:cstheme="majorBidi"/>
          <w:sz w:val="24"/>
          <w:szCs w:val="24"/>
        </w:rPr>
        <w:noBreakHyphen/>
        <w:t xml:space="preserve">related Twitter discourse. The widespread dispersion of points also highlights the presence of a large noise </w:t>
      </w:r>
      <w:r w:rsidR="00C571F9" w:rsidRPr="00BD627B">
        <w:rPr>
          <w:rFonts w:asciiTheme="majorBidi" w:hAnsiTheme="majorBidi" w:cstheme="majorBidi"/>
          <w:sz w:val="24"/>
          <w:szCs w:val="24"/>
        </w:rPr>
        <w:t>topic.</w:t>
      </w:r>
    </w:p>
    <w:p w14:paraId="5026463C" w14:textId="77777777" w:rsidR="005F2967" w:rsidRPr="004C5544" w:rsidRDefault="005F2967" w:rsidP="004C5544">
      <w:pPr>
        <w:rPr>
          <w:rFonts w:asciiTheme="majorBidi" w:hAnsiTheme="majorBidi" w:cstheme="majorBidi"/>
          <w:sz w:val="24"/>
          <w:szCs w:val="24"/>
        </w:rPr>
      </w:pPr>
    </w:p>
    <w:p w14:paraId="5AF75F7E" w14:textId="066E04DC" w:rsidR="00037FB7" w:rsidRDefault="00037FB7" w:rsidP="004C5544">
      <w:pPr>
        <w:rPr>
          <w:rFonts w:asciiTheme="majorBidi" w:hAnsiTheme="majorBidi" w:cstheme="majorBidi"/>
          <w:sz w:val="24"/>
          <w:szCs w:val="24"/>
        </w:rPr>
      </w:pPr>
      <w:r>
        <w:rPr>
          <w:noProof/>
        </w:rPr>
        <w:lastRenderedPageBreak/>
        <w:drawing>
          <wp:inline distT="0" distB="0" distL="0" distR="0" wp14:anchorId="3433DB89" wp14:editId="1E3FE6E1">
            <wp:extent cx="5731510" cy="4515485"/>
            <wp:effectExtent l="0" t="0" r="2540" b="0"/>
            <wp:docPr id="935598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15485"/>
                    </a:xfrm>
                    <a:prstGeom prst="rect">
                      <a:avLst/>
                    </a:prstGeom>
                    <a:noFill/>
                    <a:ln>
                      <a:noFill/>
                    </a:ln>
                  </pic:spPr>
                </pic:pic>
              </a:graphicData>
            </a:graphic>
          </wp:inline>
        </w:drawing>
      </w:r>
    </w:p>
    <w:p w14:paraId="378BA419" w14:textId="281B88B3" w:rsidR="00A74D35" w:rsidRPr="00A74D35" w:rsidRDefault="00A74D35" w:rsidP="001E253D">
      <w:pPr>
        <w:rPr>
          <w:rFonts w:asciiTheme="majorBidi" w:hAnsiTheme="majorBidi" w:cstheme="majorBidi"/>
          <w:sz w:val="24"/>
          <w:szCs w:val="24"/>
        </w:rPr>
      </w:pPr>
      <w:r w:rsidRPr="00A74D35">
        <w:rPr>
          <w:rFonts w:asciiTheme="majorBidi" w:hAnsiTheme="majorBidi" w:cstheme="majorBidi"/>
          <w:b/>
          <w:bCs/>
          <w:sz w:val="24"/>
          <w:szCs w:val="24"/>
        </w:rPr>
        <w:t xml:space="preserve">Figure </w:t>
      </w:r>
      <w:r w:rsidR="008F59E7">
        <w:rPr>
          <w:rFonts w:asciiTheme="majorBidi" w:hAnsiTheme="majorBidi" w:cstheme="majorBidi"/>
          <w:b/>
          <w:bCs/>
          <w:sz w:val="24"/>
          <w:szCs w:val="24"/>
        </w:rPr>
        <w:t>1</w:t>
      </w:r>
      <w:r w:rsidR="00F20651">
        <w:rPr>
          <w:rFonts w:asciiTheme="majorBidi" w:hAnsiTheme="majorBidi" w:cstheme="majorBidi"/>
          <w:b/>
          <w:bCs/>
          <w:sz w:val="24"/>
          <w:szCs w:val="24"/>
        </w:rPr>
        <w:t>1</w:t>
      </w:r>
      <w:r w:rsidRPr="00A74D35">
        <w:rPr>
          <w:rFonts w:asciiTheme="majorBidi" w:hAnsiTheme="majorBidi" w:cstheme="majorBidi"/>
          <w:b/>
          <w:bCs/>
          <w:sz w:val="24"/>
          <w:szCs w:val="24"/>
        </w:rPr>
        <w:t xml:space="preserve">. </w:t>
      </w:r>
      <w:r w:rsidR="001E253D" w:rsidRPr="001E253D">
        <w:rPr>
          <w:rFonts w:asciiTheme="majorBidi" w:hAnsiTheme="majorBidi" w:cstheme="majorBidi"/>
          <w:b/>
          <w:bCs/>
          <w:sz w:val="24"/>
          <w:szCs w:val="24"/>
        </w:rPr>
        <w:t>UMAP visualisation of Fuzzy C-Means clusters.</w:t>
      </w:r>
    </w:p>
    <w:p w14:paraId="032313F9" w14:textId="598EE591" w:rsidR="00A74D35" w:rsidRPr="00A74D35" w:rsidRDefault="00A74D35" w:rsidP="00A74D35">
      <w:pPr>
        <w:rPr>
          <w:rFonts w:asciiTheme="majorBidi" w:hAnsiTheme="majorBidi" w:cstheme="majorBidi"/>
          <w:sz w:val="24"/>
          <w:szCs w:val="24"/>
        </w:rPr>
      </w:pPr>
      <w:r w:rsidRPr="00A74D35">
        <w:rPr>
          <w:rFonts w:asciiTheme="majorBidi" w:hAnsiTheme="majorBidi" w:cstheme="majorBidi"/>
          <w:sz w:val="24"/>
          <w:szCs w:val="24"/>
        </w:rPr>
        <w:t>This scatter plot illustrates the Fuzzy C</w:t>
      </w:r>
      <w:r w:rsidRPr="00A74D35">
        <w:rPr>
          <w:rFonts w:asciiTheme="majorBidi" w:hAnsiTheme="majorBidi" w:cstheme="majorBidi"/>
          <w:sz w:val="24"/>
          <w:szCs w:val="24"/>
        </w:rPr>
        <w:noBreakHyphen/>
        <w:t>Means cluster assignments in a 2</w:t>
      </w:r>
      <w:r w:rsidRPr="00A74D35">
        <w:rPr>
          <w:rFonts w:asciiTheme="majorBidi" w:hAnsiTheme="majorBidi" w:cstheme="majorBidi"/>
          <w:sz w:val="24"/>
          <w:szCs w:val="24"/>
        </w:rPr>
        <w:noBreakHyphen/>
        <w:t xml:space="preserve">dimensional embedding space. The overlapping regions reflect the fuzzy membership structure, where tweets can belong to multiple clusters simultaneously. This visualisation demonstrates FCM’s ability to capture nuanced, blended themes within the </w:t>
      </w:r>
      <w:r w:rsidR="00C571F9" w:rsidRPr="00A74D35">
        <w:rPr>
          <w:rFonts w:asciiTheme="majorBidi" w:hAnsiTheme="majorBidi" w:cstheme="majorBidi"/>
          <w:sz w:val="24"/>
          <w:szCs w:val="24"/>
        </w:rPr>
        <w:t>dataset.</w:t>
      </w:r>
    </w:p>
    <w:p w14:paraId="0492BBE4" w14:textId="77777777" w:rsidR="00A74D35" w:rsidRPr="004C5544" w:rsidRDefault="00A74D35" w:rsidP="004C5544">
      <w:pPr>
        <w:rPr>
          <w:rFonts w:asciiTheme="majorBidi" w:hAnsiTheme="majorBidi" w:cstheme="majorBidi"/>
          <w:sz w:val="24"/>
          <w:szCs w:val="24"/>
        </w:rPr>
      </w:pPr>
    </w:p>
    <w:p w14:paraId="056446F8" w14:textId="2F1C557F" w:rsidR="004C5544" w:rsidRDefault="004C5544" w:rsidP="004C5544">
      <w:pPr>
        <w:rPr>
          <w:rFonts w:asciiTheme="majorBidi" w:hAnsiTheme="majorBidi" w:cstheme="majorBidi"/>
          <w:sz w:val="24"/>
          <w:szCs w:val="24"/>
        </w:rPr>
      </w:pPr>
      <w:r>
        <w:rPr>
          <w:noProof/>
        </w:rPr>
        <w:lastRenderedPageBreak/>
        <w:drawing>
          <wp:inline distT="0" distB="0" distL="0" distR="0" wp14:anchorId="66CE4F2D" wp14:editId="6BAD63DF">
            <wp:extent cx="5731510" cy="4515485"/>
            <wp:effectExtent l="0" t="0" r="2540" b="0"/>
            <wp:docPr id="4236870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515485"/>
                    </a:xfrm>
                    <a:prstGeom prst="rect">
                      <a:avLst/>
                    </a:prstGeom>
                    <a:noFill/>
                    <a:ln>
                      <a:noFill/>
                    </a:ln>
                  </pic:spPr>
                </pic:pic>
              </a:graphicData>
            </a:graphic>
          </wp:inline>
        </w:drawing>
      </w:r>
    </w:p>
    <w:p w14:paraId="6023DD99" w14:textId="3DAD43AC" w:rsidR="00D44679" w:rsidRDefault="00E44FF0" w:rsidP="001E253D">
      <w:pPr>
        <w:rPr>
          <w:rFonts w:asciiTheme="majorBidi" w:hAnsiTheme="majorBidi" w:cstheme="majorBidi"/>
          <w:sz w:val="24"/>
          <w:szCs w:val="24"/>
        </w:rPr>
      </w:pPr>
      <w:r w:rsidRPr="00E44FF0">
        <w:rPr>
          <w:rFonts w:asciiTheme="majorBidi" w:hAnsiTheme="majorBidi" w:cstheme="majorBidi"/>
          <w:b/>
          <w:bCs/>
          <w:sz w:val="24"/>
          <w:szCs w:val="24"/>
        </w:rPr>
        <w:t xml:space="preserve">Figure </w:t>
      </w:r>
      <w:r w:rsidR="008F59E7">
        <w:rPr>
          <w:rFonts w:asciiTheme="majorBidi" w:hAnsiTheme="majorBidi" w:cstheme="majorBidi"/>
          <w:b/>
          <w:bCs/>
          <w:sz w:val="24"/>
          <w:szCs w:val="24"/>
        </w:rPr>
        <w:t>1</w:t>
      </w:r>
      <w:r w:rsidR="00F20651">
        <w:rPr>
          <w:rFonts w:asciiTheme="majorBidi" w:hAnsiTheme="majorBidi" w:cstheme="majorBidi"/>
          <w:b/>
          <w:bCs/>
          <w:sz w:val="24"/>
          <w:szCs w:val="24"/>
        </w:rPr>
        <w:t>2</w:t>
      </w:r>
      <w:r w:rsidRPr="00E44FF0">
        <w:rPr>
          <w:rFonts w:asciiTheme="majorBidi" w:hAnsiTheme="majorBidi" w:cstheme="majorBidi"/>
          <w:b/>
          <w:bCs/>
          <w:sz w:val="24"/>
          <w:szCs w:val="24"/>
        </w:rPr>
        <w:t xml:space="preserve">. </w:t>
      </w:r>
      <w:r w:rsidR="001E253D" w:rsidRPr="001E253D">
        <w:rPr>
          <w:rFonts w:asciiTheme="majorBidi" w:hAnsiTheme="majorBidi" w:cstheme="majorBidi"/>
          <w:b/>
          <w:bCs/>
          <w:sz w:val="24"/>
          <w:szCs w:val="24"/>
        </w:rPr>
        <w:t xml:space="preserve">UMAP visualisation of DBSCAN </w:t>
      </w:r>
      <w:r w:rsidR="00FC433C" w:rsidRPr="001E253D">
        <w:rPr>
          <w:rFonts w:asciiTheme="majorBidi" w:hAnsiTheme="majorBidi" w:cstheme="majorBidi"/>
          <w:b/>
          <w:bCs/>
          <w:sz w:val="24"/>
          <w:szCs w:val="24"/>
        </w:rPr>
        <w:t>clusters.</w:t>
      </w:r>
      <w:r w:rsidR="00FC433C" w:rsidRPr="00E44FF0">
        <w:rPr>
          <w:rFonts w:asciiTheme="majorBidi" w:hAnsiTheme="majorBidi" w:cstheme="majorBidi"/>
          <w:sz w:val="24"/>
          <w:szCs w:val="24"/>
        </w:rPr>
        <w:t xml:space="preserve"> This</w:t>
      </w:r>
      <w:r w:rsidRPr="00E44FF0">
        <w:rPr>
          <w:rFonts w:asciiTheme="majorBidi" w:hAnsiTheme="majorBidi" w:cstheme="majorBidi"/>
          <w:sz w:val="24"/>
          <w:szCs w:val="24"/>
        </w:rPr>
        <w:t xml:space="preserve"> figure shows DBSCAN’s clustering structure in UMAP</w:t>
      </w:r>
      <w:r w:rsidRPr="00E44FF0">
        <w:rPr>
          <w:rFonts w:asciiTheme="majorBidi" w:hAnsiTheme="majorBidi" w:cstheme="majorBidi"/>
          <w:sz w:val="24"/>
          <w:szCs w:val="24"/>
        </w:rPr>
        <w:noBreakHyphen/>
        <w:t xml:space="preserve">reduced space. </w:t>
      </w:r>
      <w:proofErr w:type="gramStart"/>
      <w:r w:rsidRPr="00E44FF0">
        <w:rPr>
          <w:rFonts w:asciiTheme="majorBidi" w:hAnsiTheme="majorBidi" w:cstheme="majorBidi"/>
          <w:sz w:val="24"/>
          <w:szCs w:val="24"/>
        </w:rPr>
        <w:t>A small number of</w:t>
      </w:r>
      <w:proofErr w:type="gramEnd"/>
      <w:r w:rsidRPr="00E44FF0">
        <w:rPr>
          <w:rFonts w:asciiTheme="majorBidi" w:hAnsiTheme="majorBidi" w:cstheme="majorBidi"/>
          <w:sz w:val="24"/>
          <w:szCs w:val="24"/>
        </w:rPr>
        <w:t xml:space="preserve"> compact, dense clusters appear clearly, while </w:t>
      </w:r>
      <w:r w:rsidR="002E6F66" w:rsidRPr="00E44FF0">
        <w:rPr>
          <w:rFonts w:asciiTheme="majorBidi" w:hAnsiTheme="majorBidi" w:cstheme="majorBidi"/>
          <w:sz w:val="24"/>
          <w:szCs w:val="24"/>
        </w:rPr>
        <w:t>most</w:t>
      </w:r>
      <w:r w:rsidRPr="00E44FF0">
        <w:rPr>
          <w:rFonts w:asciiTheme="majorBidi" w:hAnsiTheme="majorBidi" w:cstheme="majorBidi"/>
          <w:sz w:val="24"/>
          <w:szCs w:val="24"/>
        </w:rPr>
        <w:t xml:space="preserve"> points form a large noise cloud. This visual pattern aligns with DBSCAN’s behaviour on sparse short</w:t>
      </w:r>
      <w:r w:rsidRPr="00E44FF0">
        <w:rPr>
          <w:rFonts w:asciiTheme="majorBidi" w:hAnsiTheme="majorBidi" w:cstheme="majorBidi"/>
          <w:sz w:val="24"/>
          <w:szCs w:val="24"/>
        </w:rPr>
        <w:noBreakHyphen/>
        <w:t>text data, where only highly repetitive or tightly similar tweets form clusters.</w:t>
      </w:r>
    </w:p>
    <w:p w14:paraId="4568B877" w14:textId="77777777" w:rsidR="00E44FF0" w:rsidRDefault="00E44FF0" w:rsidP="004C5544">
      <w:pPr>
        <w:rPr>
          <w:rFonts w:asciiTheme="majorBidi" w:hAnsiTheme="majorBidi" w:cstheme="majorBidi"/>
          <w:sz w:val="24"/>
          <w:szCs w:val="24"/>
        </w:rPr>
      </w:pPr>
    </w:p>
    <w:p w14:paraId="562C4E55" w14:textId="2AA33958" w:rsidR="00F7254F" w:rsidRPr="002E6F66" w:rsidRDefault="00C25991" w:rsidP="00C25991">
      <w:pPr>
        <w:rPr>
          <w:color w:val="0070C0"/>
        </w:rPr>
      </w:pPr>
      <w:r w:rsidRPr="002E6F66">
        <w:rPr>
          <w:rFonts w:ascii="Times New Roman" w:hAnsi="Times New Roman" w:cs="Times New Roman"/>
          <w:color w:val="0070C0"/>
          <w:sz w:val="24"/>
        </w:rPr>
        <w:t>All models consistently identified key themes—such as the Kakhovka dam, battle of Bakhmut, NATO membership, and anti-Putin sentiment—highlighting their significance in public discourse. Despite different methods, the thematic structure proved robust. Each model also offered distinct insights: DBSCAN found repetitive messages, while FCM revealed blended themes, underscoring the benefits of using multiple approaches.</w:t>
      </w:r>
    </w:p>
    <w:p w14:paraId="78EACD2C" w14:textId="77777777" w:rsidR="00256463" w:rsidRDefault="00256463" w:rsidP="004C5544">
      <w:pPr>
        <w:rPr>
          <w:rFonts w:asciiTheme="majorBidi" w:hAnsiTheme="majorBidi" w:cstheme="majorBidi"/>
          <w:sz w:val="24"/>
          <w:szCs w:val="24"/>
        </w:rPr>
      </w:pPr>
    </w:p>
    <w:p w14:paraId="14DB229B" w14:textId="77777777" w:rsidR="00256463" w:rsidRDefault="00256463" w:rsidP="004C5544">
      <w:pPr>
        <w:rPr>
          <w:rFonts w:asciiTheme="majorBidi" w:hAnsiTheme="majorBidi" w:cstheme="majorBidi"/>
          <w:sz w:val="24"/>
          <w:szCs w:val="24"/>
        </w:rPr>
      </w:pPr>
    </w:p>
    <w:p w14:paraId="5490448B" w14:textId="77777777" w:rsidR="00256463" w:rsidRDefault="00256463" w:rsidP="004C5544">
      <w:pPr>
        <w:rPr>
          <w:rFonts w:asciiTheme="majorBidi" w:hAnsiTheme="majorBidi" w:cstheme="majorBidi"/>
          <w:sz w:val="24"/>
          <w:szCs w:val="24"/>
        </w:rPr>
      </w:pPr>
    </w:p>
    <w:p w14:paraId="1841BED3" w14:textId="77777777" w:rsidR="00256463" w:rsidRDefault="00256463" w:rsidP="004C5544">
      <w:pPr>
        <w:rPr>
          <w:rFonts w:asciiTheme="majorBidi" w:hAnsiTheme="majorBidi" w:cstheme="majorBidi"/>
          <w:sz w:val="24"/>
          <w:szCs w:val="24"/>
        </w:rPr>
      </w:pPr>
    </w:p>
    <w:p w14:paraId="22F3E5B4" w14:textId="77777777" w:rsidR="00C25991" w:rsidRDefault="00C25991" w:rsidP="004C5544">
      <w:pPr>
        <w:rPr>
          <w:rFonts w:asciiTheme="majorBidi" w:hAnsiTheme="majorBidi" w:cstheme="majorBidi"/>
          <w:sz w:val="24"/>
          <w:szCs w:val="24"/>
        </w:rPr>
      </w:pPr>
    </w:p>
    <w:p w14:paraId="6663CE56" w14:textId="77777777" w:rsidR="00256463" w:rsidRDefault="00256463" w:rsidP="004C5544">
      <w:pPr>
        <w:rPr>
          <w:rFonts w:asciiTheme="majorBidi" w:hAnsiTheme="majorBidi" w:cstheme="majorBidi"/>
          <w:sz w:val="24"/>
          <w:szCs w:val="24"/>
        </w:rPr>
      </w:pPr>
    </w:p>
    <w:p w14:paraId="1364E6EA" w14:textId="3848469F" w:rsidR="00E90A78" w:rsidRPr="00F7254F" w:rsidRDefault="00535D98" w:rsidP="004C5544">
      <w:pPr>
        <w:rPr>
          <w:rFonts w:asciiTheme="majorBidi" w:hAnsiTheme="majorBidi" w:cstheme="majorBidi"/>
          <w:b/>
          <w:bCs/>
          <w:sz w:val="24"/>
          <w:szCs w:val="24"/>
        </w:rPr>
      </w:pPr>
      <w:r w:rsidRPr="00F7254F">
        <w:rPr>
          <w:rFonts w:asciiTheme="majorBidi" w:hAnsiTheme="majorBidi" w:cstheme="majorBidi"/>
          <w:b/>
          <w:bCs/>
          <w:sz w:val="24"/>
          <w:szCs w:val="24"/>
        </w:rPr>
        <w:lastRenderedPageBreak/>
        <w:t xml:space="preserve">Evaluation </w:t>
      </w:r>
    </w:p>
    <w:p w14:paraId="2E8380C6" w14:textId="174B7B9C" w:rsidR="00535D98" w:rsidRDefault="00535D98" w:rsidP="00535D98">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Coherence scores</w:t>
      </w:r>
    </w:p>
    <w:tbl>
      <w:tblPr>
        <w:tblStyle w:val="TableGrid"/>
        <w:tblW w:w="0" w:type="auto"/>
        <w:tblInd w:w="720" w:type="dxa"/>
        <w:tblLook w:val="04A0" w:firstRow="1" w:lastRow="0" w:firstColumn="1" w:lastColumn="0" w:noHBand="0" w:noVBand="1"/>
      </w:tblPr>
      <w:tblGrid>
        <w:gridCol w:w="4163"/>
        <w:gridCol w:w="3747"/>
      </w:tblGrid>
      <w:tr w:rsidR="00535D98" w14:paraId="638353B6" w14:textId="77777777" w:rsidTr="00675608">
        <w:trPr>
          <w:trHeight w:val="396"/>
        </w:trPr>
        <w:tc>
          <w:tcPr>
            <w:tcW w:w="4163" w:type="dxa"/>
          </w:tcPr>
          <w:p w14:paraId="5D4E80D7" w14:textId="6ACC02F4" w:rsidR="00535D98" w:rsidRDefault="00535D98" w:rsidP="00535D98">
            <w:pPr>
              <w:pStyle w:val="ListParagraph"/>
              <w:ind w:left="0"/>
              <w:rPr>
                <w:rFonts w:asciiTheme="majorBidi" w:hAnsiTheme="majorBidi" w:cstheme="majorBidi"/>
                <w:sz w:val="24"/>
                <w:szCs w:val="24"/>
              </w:rPr>
            </w:pPr>
            <w:r>
              <w:rPr>
                <w:rFonts w:asciiTheme="majorBidi" w:hAnsiTheme="majorBidi" w:cstheme="majorBidi"/>
                <w:sz w:val="24"/>
                <w:szCs w:val="24"/>
              </w:rPr>
              <w:t xml:space="preserve">Model </w:t>
            </w:r>
          </w:p>
        </w:tc>
        <w:tc>
          <w:tcPr>
            <w:tcW w:w="3747" w:type="dxa"/>
          </w:tcPr>
          <w:p w14:paraId="27B19A90" w14:textId="54D420C0" w:rsidR="00535D98" w:rsidRDefault="00720668" w:rsidP="00535D98">
            <w:pPr>
              <w:pStyle w:val="ListParagraph"/>
              <w:ind w:left="0"/>
              <w:rPr>
                <w:rFonts w:asciiTheme="majorBidi" w:hAnsiTheme="majorBidi" w:cstheme="majorBidi"/>
                <w:sz w:val="24"/>
                <w:szCs w:val="24"/>
              </w:rPr>
            </w:pPr>
            <w:r>
              <w:rPr>
                <w:rFonts w:asciiTheme="majorBidi" w:hAnsiTheme="majorBidi" w:cstheme="majorBidi"/>
                <w:sz w:val="24"/>
                <w:szCs w:val="24"/>
              </w:rPr>
              <w:t>Coherence(c_v)</w:t>
            </w:r>
          </w:p>
        </w:tc>
      </w:tr>
      <w:tr w:rsidR="00535D98" w14:paraId="5B8592B4" w14:textId="77777777" w:rsidTr="00675608">
        <w:trPr>
          <w:trHeight w:val="531"/>
        </w:trPr>
        <w:tc>
          <w:tcPr>
            <w:tcW w:w="4163" w:type="dxa"/>
          </w:tcPr>
          <w:p w14:paraId="402F5F4F" w14:textId="17D7D9BF" w:rsidR="00535D98" w:rsidRDefault="00720668" w:rsidP="00535D98">
            <w:pPr>
              <w:pStyle w:val="ListParagraph"/>
              <w:ind w:left="0"/>
              <w:rPr>
                <w:rFonts w:asciiTheme="majorBidi" w:hAnsiTheme="majorBidi" w:cstheme="majorBidi"/>
                <w:sz w:val="24"/>
                <w:szCs w:val="24"/>
              </w:rPr>
            </w:pPr>
            <w:r>
              <w:rPr>
                <w:rFonts w:asciiTheme="majorBidi" w:hAnsiTheme="majorBidi" w:cstheme="majorBidi"/>
                <w:sz w:val="24"/>
                <w:szCs w:val="24"/>
              </w:rPr>
              <w:t>DBSCAN</w:t>
            </w:r>
          </w:p>
        </w:tc>
        <w:tc>
          <w:tcPr>
            <w:tcW w:w="3747" w:type="dxa"/>
          </w:tcPr>
          <w:p w14:paraId="74682CA4" w14:textId="2E7ABAAF" w:rsidR="00535D98" w:rsidRDefault="00720668" w:rsidP="00535D98">
            <w:pPr>
              <w:pStyle w:val="ListParagraph"/>
              <w:ind w:left="0"/>
              <w:rPr>
                <w:rFonts w:asciiTheme="majorBidi" w:hAnsiTheme="majorBidi" w:cstheme="majorBidi"/>
                <w:sz w:val="24"/>
                <w:szCs w:val="24"/>
              </w:rPr>
            </w:pPr>
            <w:r>
              <w:rPr>
                <w:rFonts w:asciiTheme="majorBidi" w:hAnsiTheme="majorBidi" w:cstheme="majorBidi"/>
                <w:sz w:val="24"/>
                <w:szCs w:val="24"/>
              </w:rPr>
              <w:t>0.875</w:t>
            </w:r>
          </w:p>
        </w:tc>
      </w:tr>
      <w:tr w:rsidR="00535D98" w14:paraId="37225632" w14:textId="77777777" w:rsidTr="00675608">
        <w:trPr>
          <w:trHeight w:val="531"/>
        </w:trPr>
        <w:tc>
          <w:tcPr>
            <w:tcW w:w="4163" w:type="dxa"/>
          </w:tcPr>
          <w:p w14:paraId="2E59D870" w14:textId="484D6CD5" w:rsidR="00535D98" w:rsidRDefault="00720668" w:rsidP="00535D98">
            <w:pPr>
              <w:pStyle w:val="ListParagraph"/>
              <w:ind w:left="0"/>
              <w:rPr>
                <w:rFonts w:asciiTheme="majorBidi" w:hAnsiTheme="majorBidi" w:cstheme="majorBidi"/>
                <w:sz w:val="24"/>
                <w:szCs w:val="24"/>
              </w:rPr>
            </w:pPr>
            <w:r>
              <w:rPr>
                <w:rFonts w:asciiTheme="majorBidi" w:hAnsiTheme="majorBidi" w:cstheme="majorBidi"/>
                <w:sz w:val="24"/>
                <w:szCs w:val="24"/>
              </w:rPr>
              <w:t>BERTopic</w:t>
            </w:r>
          </w:p>
        </w:tc>
        <w:tc>
          <w:tcPr>
            <w:tcW w:w="3747" w:type="dxa"/>
          </w:tcPr>
          <w:p w14:paraId="47D0FA62" w14:textId="4D54CC4C" w:rsidR="00535D98" w:rsidRDefault="00720668" w:rsidP="00535D98">
            <w:pPr>
              <w:pStyle w:val="ListParagraph"/>
              <w:ind w:left="0"/>
              <w:rPr>
                <w:rFonts w:asciiTheme="majorBidi" w:hAnsiTheme="majorBidi" w:cstheme="majorBidi"/>
                <w:sz w:val="24"/>
                <w:szCs w:val="24"/>
              </w:rPr>
            </w:pPr>
            <w:r>
              <w:rPr>
                <w:rFonts w:asciiTheme="majorBidi" w:hAnsiTheme="majorBidi" w:cstheme="majorBidi"/>
                <w:sz w:val="24"/>
                <w:szCs w:val="24"/>
              </w:rPr>
              <w:t>0.619</w:t>
            </w:r>
          </w:p>
        </w:tc>
      </w:tr>
      <w:tr w:rsidR="00535D98" w14:paraId="048E5E9E" w14:textId="77777777" w:rsidTr="00675608">
        <w:trPr>
          <w:trHeight w:val="520"/>
        </w:trPr>
        <w:tc>
          <w:tcPr>
            <w:tcW w:w="4163" w:type="dxa"/>
          </w:tcPr>
          <w:p w14:paraId="3B5198C7" w14:textId="6914A0A4" w:rsidR="00535D98" w:rsidRDefault="00720668" w:rsidP="00535D98">
            <w:pPr>
              <w:pStyle w:val="ListParagraph"/>
              <w:ind w:left="0"/>
              <w:rPr>
                <w:rFonts w:asciiTheme="majorBidi" w:hAnsiTheme="majorBidi" w:cstheme="majorBidi"/>
                <w:sz w:val="24"/>
                <w:szCs w:val="24"/>
              </w:rPr>
            </w:pPr>
            <w:r>
              <w:rPr>
                <w:rFonts w:asciiTheme="majorBidi" w:hAnsiTheme="majorBidi" w:cstheme="majorBidi"/>
                <w:sz w:val="24"/>
                <w:szCs w:val="24"/>
              </w:rPr>
              <w:t>K-Means</w:t>
            </w:r>
          </w:p>
        </w:tc>
        <w:tc>
          <w:tcPr>
            <w:tcW w:w="3747" w:type="dxa"/>
          </w:tcPr>
          <w:p w14:paraId="445ED140" w14:textId="63D24AEE" w:rsidR="00535D98" w:rsidRDefault="00720668" w:rsidP="00535D98">
            <w:pPr>
              <w:pStyle w:val="ListParagraph"/>
              <w:ind w:left="0"/>
              <w:rPr>
                <w:rFonts w:asciiTheme="majorBidi" w:hAnsiTheme="majorBidi" w:cstheme="majorBidi"/>
                <w:sz w:val="24"/>
                <w:szCs w:val="24"/>
              </w:rPr>
            </w:pPr>
            <w:r>
              <w:rPr>
                <w:rFonts w:asciiTheme="majorBidi" w:hAnsiTheme="majorBidi" w:cstheme="majorBidi"/>
                <w:sz w:val="24"/>
                <w:szCs w:val="24"/>
              </w:rPr>
              <w:t>0.504</w:t>
            </w:r>
          </w:p>
        </w:tc>
      </w:tr>
    </w:tbl>
    <w:p w14:paraId="1B5AD8ED" w14:textId="77777777" w:rsidR="00535D98" w:rsidRDefault="00535D98" w:rsidP="00535D98">
      <w:pPr>
        <w:pStyle w:val="ListParagraph"/>
        <w:rPr>
          <w:rFonts w:asciiTheme="majorBidi" w:hAnsiTheme="majorBidi" w:cstheme="majorBidi"/>
          <w:sz w:val="24"/>
          <w:szCs w:val="24"/>
        </w:rPr>
      </w:pPr>
    </w:p>
    <w:p w14:paraId="79DA1768" w14:textId="3A06B502" w:rsidR="000D174F" w:rsidRPr="00080819" w:rsidRDefault="00F72ADA" w:rsidP="00535D98">
      <w:pPr>
        <w:pStyle w:val="ListParagraph"/>
        <w:rPr>
          <w:rFonts w:asciiTheme="majorBidi" w:hAnsiTheme="majorBidi" w:cstheme="majorBidi"/>
          <w:color w:val="0070C0"/>
          <w:sz w:val="24"/>
          <w:szCs w:val="24"/>
        </w:rPr>
      </w:pPr>
      <w:r w:rsidRPr="00080819">
        <w:rPr>
          <w:rFonts w:asciiTheme="majorBidi" w:hAnsiTheme="majorBidi" w:cstheme="majorBidi"/>
          <w:color w:val="0070C0"/>
          <w:sz w:val="24"/>
          <w:szCs w:val="24"/>
        </w:rPr>
        <w:t xml:space="preserve">Coherence scores provided an indication of </w:t>
      </w:r>
      <w:r w:rsidR="004A660E" w:rsidRPr="00080819">
        <w:rPr>
          <w:rFonts w:asciiTheme="majorBidi" w:hAnsiTheme="majorBidi" w:cstheme="majorBidi"/>
          <w:color w:val="0070C0"/>
          <w:sz w:val="24"/>
          <w:szCs w:val="24"/>
        </w:rPr>
        <w:t>how semantically</w:t>
      </w:r>
      <w:r w:rsidRPr="00080819">
        <w:rPr>
          <w:rFonts w:asciiTheme="majorBidi" w:hAnsiTheme="majorBidi" w:cstheme="majorBidi"/>
          <w:color w:val="0070C0"/>
          <w:sz w:val="24"/>
          <w:szCs w:val="24"/>
        </w:rPr>
        <w:t xml:space="preserve"> consistent the top words</w:t>
      </w:r>
      <w:r w:rsidR="006756AC" w:rsidRPr="00080819">
        <w:rPr>
          <w:rFonts w:asciiTheme="majorBidi" w:hAnsiTheme="majorBidi" w:cstheme="majorBidi"/>
          <w:color w:val="0070C0"/>
          <w:sz w:val="24"/>
          <w:szCs w:val="24"/>
        </w:rPr>
        <w:t xml:space="preserve"> within each topic </w:t>
      </w:r>
      <w:r w:rsidR="005B4450" w:rsidRPr="00080819">
        <w:rPr>
          <w:rFonts w:asciiTheme="majorBidi" w:hAnsiTheme="majorBidi" w:cstheme="majorBidi"/>
          <w:color w:val="0070C0"/>
          <w:sz w:val="24"/>
          <w:szCs w:val="24"/>
        </w:rPr>
        <w:t xml:space="preserve">are. </w:t>
      </w:r>
      <w:r w:rsidR="007A3064">
        <w:rPr>
          <w:rFonts w:asciiTheme="majorBidi" w:hAnsiTheme="majorBidi" w:cstheme="majorBidi"/>
          <w:color w:val="0070C0"/>
          <w:sz w:val="24"/>
          <w:szCs w:val="24"/>
        </w:rPr>
        <w:t>[</w:t>
      </w:r>
      <w:r w:rsidR="00FC433C">
        <w:rPr>
          <w:rFonts w:asciiTheme="majorBidi" w:hAnsiTheme="majorBidi" w:cstheme="majorBidi"/>
          <w:color w:val="0070C0"/>
          <w:sz w:val="24"/>
          <w:szCs w:val="24"/>
        </w:rPr>
        <w:t>11]</w:t>
      </w:r>
      <w:r w:rsidR="00FC433C" w:rsidRPr="00080819">
        <w:rPr>
          <w:rFonts w:asciiTheme="majorBidi" w:hAnsiTheme="majorBidi" w:cstheme="majorBidi"/>
          <w:color w:val="0070C0"/>
          <w:sz w:val="24"/>
          <w:szCs w:val="24"/>
        </w:rPr>
        <w:t xml:space="preserve"> DBSCAN</w:t>
      </w:r>
      <w:r w:rsidR="005B4450" w:rsidRPr="00080819">
        <w:rPr>
          <w:rFonts w:asciiTheme="majorBidi" w:hAnsiTheme="majorBidi" w:cstheme="majorBidi"/>
          <w:color w:val="0070C0"/>
          <w:sz w:val="24"/>
          <w:szCs w:val="24"/>
        </w:rPr>
        <w:t xml:space="preserve"> </w:t>
      </w:r>
      <w:r w:rsidR="004A660E" w:rsidRPr="00080819">
        <w:rPr>
          <w:rFonts w:asciiTheme="majorBidi" w:hAnsiTheme="majorBidi" w:cstheme="majorBidi"/>
          <w:color w:val="0070C0"/>
          <w:sz w:val="24"/>
          <w:szCs w:val="24"/>
        </w:rPr>
        <w:t>achieved</w:t>
      </w:r>
      <w:r w:rsidR="005B4450" w:rsidRPr="00080819">
        <w:rPr>
          <w:rFonts w:asciiTheme="majorBidi" w:hAnsiTheme="majorBidi" w:cstheme="majorBidi"/>
          <w:color w:val="0070C0"/>
          <w:sz w:val="24"/>
          <w:szCs w:val="24"/>
        </w:rPr>
        <w:t xml:space="preserve"> the highest coherence (</w:t>
      </w:r>
      <w:r w:rsidR="004A660E" w:rsidRPr="00080819">
        <w:rPr>
          <w:rFonts w:asciiTheme="majorBidi" w:hAnsiTheme="majorBidi" w:cstheme="majorBidi"/>
          <w:color w:val="0070C0"/>
          <w:sz w:val="24"/>
          <w:szCs w:val="24"/>
        </w:rPr>
        <w:t>0.875</w:t>
      </w:r>
      <w:r w:rsidR="005B4450" w:rsidRPr="00080819">
        <w:rPr>
          <w:rFonts w:asciiTheme="majorBidi" w:hAnsiTheme="majorBidi" w:cstheme="majorBidi"/>
          <w:color w:val="0070C0"/>
          <w:sz w:val="24"/>
          <w:szCs w:val="24"/>
        </w:rPr>
        <w:t>)</w:t>
      </w:r>
      <w:r w:rsidR="004A660E" w:rsidRPr="00080819">
        <w:rPr>
          <w:rFonts w:asciiTheme="majorBidi" w:hAnsiTheme="majorBidi" w:cstheme="majorBidi"/>
          <w:color w:val="0070C0"/>
          <w:sz w:val="24"/>
          <w:szCs w:val="24"/>
        </w:rPr>
        <w:t xml:space="preserve">, which </w:t>
      </w:r>
      <w:r w:rsidR="00E53C80" w:rsidRPr="00080819">
        <w:rPr>
          <w:rFonts w:asciiTheme="majorBidi" w:hAnsiTheme="majorBidi" w:cstheme="majorBidi"/>
          <w:color w:val="0070C0"/>
          <w:sz w:val="24"/>
          <w:szCs w:val="24"/>
        </w:rPr>
        <w:t>reflects its tendency to form extremely tight, rep</w:t>
      </w:r>
      <w:r w:rsidR="00304229" w:rsidRPr="00080819">
        <w:rPr>
          <w:rFonts w:asciiTheme="majorBidi" w:hAnsiTheme="majorBidi" w:cstheme="majorBidi"/>
          <w:color w:val="0070C0"/>
          <w:sz w:val="24"/>
          <w:szCs w:val="24"/>
        </w:rPr>
        <w:t xml:space="preserve">etitive </w:t>
      </w:r>
      <w:r w:rsidR="00FC7F07" w:rsidRPr="00080819">
        <w:rPr>
          <w:rFonts w:asciiTheme="majorBidi" w:hAnsiTheme="majorBidi" w:cstheme="majorBidi"/>
          <w:color w:val="0070C0"/>
          <w:sz w:val="24"/>
          <w:szCs w:val="24"/>
        </w:rPr>
        <w:t>micro</w:t>
      </w:r>
      <w:r w:rsidR="005D2541" w:rsidRPr="00080819">
        <w:rPr>
          <w:rFonts w:asciiTheme="majorBidi" w:hAnsiTheme="majorBidi" w:cstheme="majorBidi"/>
          <w:color w:val="0070C0"/>
          <w:sz w:val="24"/>
          <w:szCs w:val="24"/>
        </w:rPr>
        <w:t xml:space="preserve">-clusters often capturing </w:t>
      </w:r>
      <w:r w:rsidR="003D57AD" w:rsidRPr="00080819">
        <w:rPr>
          <w:rFonts w:asciiTheme="majorBidi" w:hAnsiTheme="majorBidi" w:cstheme="majorBidi"/>
          <w:color w:val="0070C0"/>
          <w:sz w:val="24"/>
          <w:szCs w:val="24"/>
        </w:rPr>
        <w:t xml:space="preserve">near-duplicate tweets </w:t>
      </w:r>
      <w:r w:rsidR="000719ED" w:rsidRPr="00080819">
        <w:rPr>
          <w:rFonts w:asciiTheme="majorBidi" w:hAnsiTheme="majorBidi" w:cstheme="majorBidi"/>
          <w:color w:val="0070C0"/>
          <w:sz w:val="24"/>
          <w:szCs w:val="24"/>
        </w:rPr>
        <w:t xml:space="preserve">or </w:t>
      </w:r>
      <w:r w:rsidR="003F694D" w:rsidRPr="00080819">
        <w:rPr>
          <w:rFonts w:asciiTheme="majorBidi" w:hAnsiTheme="majorBidi" w:cstheme="majorBidi"/>
          <w:color w:val="0070C0"/>
          <w:sz w:val="24"/>
          <w:szCs w:val="24"/>
        </w:rPr>
        <w:t xml:space="preserve">coordinated messaging. BERTopic achieved a moderate </w:t>
      </w:r>
      <w:r w:rsidR="00131A08" w:rsidRPr="00080819">
        <w:rPr>
          <w:rFonts w:asciiTheme="majorBidi" w:hAnsiTheme="majorBidi" w:cstheme="majorBidi"/>
          <w:color w:val="0070C0"/>
          <w:sz w:val="24"/>
          <w:szCs w:val="24"/>
        </w:rPr>
        <w:t>coherence score (0.619), balancing semantic richness with b</w:t>
      </w:r>
      <w:r w:rsidR="002D5A70">
        <w:rPr>
          <w:rFonts w:asciiTheme="majorBidi" w:hAnsiTheme="majorBidi" w:cstheme="majorBidi"/>
          <w:color w:val="0070C0"/>
          <w:sz w:val="24"/>
          <w:szCs w:val="24"/>
        </w:rPr>
        <w:t>roa</w:t>
      </w:r>
      <w:r w:rsidR="00131A08" w:rsidRPr="00080819">
        <w:rPr>
          <w:rFonts w:asciiTheme="majorBidi" w:hAnsiTheme="majorBidi" w:cstheme="majorBidi"/>
          <w:color w:val="0070C0"/>
          <w:sz w:val="24"/>
          <w:szCs w:val="24"/>
        </w:rPr>
        <w:t xml:space="preserve">d topical coverage. K-Means produced the lowest coherence </w:t>
      </w:r>
      <w:r w:rsidR="00AF243D" w:rsidRPr="00080819">
        <w:rPr>
          <w:rFonts w:asciiTheme="majorBidi" w:hAnsiTheme="majorBidi" w:cstheme="majorBidi"/>
          <w:color w:val="0070C0"/>
          <w:sz w:val="24"/>
          <w:szCs w:val="24"/>
        </w:rPr>
        <w:t>(0.</w:t>
      </w:r>
      <w:r w:rsidR="007B67BD" w:rsidRPr="00080819">
        <w:rPr>
          <w:rFonts w:asciiTheme="majorBidi" w:hAnsiTheme="majorBidi" w:cstheme="majorBidi"/>
          <w:color w:val="0070C0"/>
          <w:sz w:val="24"/>
          <w:szCs w:val="24"/>
        </w:rPr>
        <w:t>504</w:t>
      </w:r>
      <w:r w:rsidR="00AF243D" w:rsidRPr="00080819">
        <w:rPr>
          <w:rFonts w:asciiTheme="majorBidi" w:hAnsiTheme="majorBidi" w:cstheme="majorBidi"/>
          <w:color w:val="0070C0"/>
          <w:sz w:val="24"/>
          <w:szCs w:val="24"/>
        </w:rPr>
        <w:t>)</w:t>
      </w:r>
      <w:r w:rsidR="007B67BD" w:rsidRPr="00080819">
        <w:rPr>
          <w:rFonts w:asciiTheme="majorBidi" w:hAnsiTheme="majorBidi" w:cstheme="majorBidi"/>
          <w:color w:val="0070C0"/>
          <w:sz w:val="24"/>
          <w:szCs w:val="24"/>
        </w:rPr>
        <w:t xml:space="preserve">, consistent with its more diffuse cluster and reliance on </w:t>
      </w:r>
      <w:r w:rsidR="00E12F99" w:rsidRPr="00080819">
        <w:rPr>
          <w:rFonts w:asciiTheme="majorBidi" w:hAnsiTheme="majorBidi" w:cstheme="majorBidi"/>
          <w:color w:val="0070C0"/>
          <w:sz w:val="24"/>
          <w:szCs w:val="24"/>
        </w:rPr>
        <w:t xml:space="preserve">TF-IDF </w:t>
      </w:r>
      <w:r w:rsidR="007B67BD" w:rsidRPr="00080819">
        <w:rPr>
          <w:rFonts w:asciiTheme="majorBidi" w:hAnsiTheme="majorBidi" w:cstheme="majorBidi"/>
          <w:color w:val="0070C0"/>
          <w:sz w:val="24"/>
          <w:szCs w:val="24"/>
        </w:rPr>
        <w:t xml:space="preserve">rather than </w:t>
      </w:r>
      <w:r w:rsidR="00E12F99" w:rsidRPr="00080819">
        <w:rPr>
          <w:rFonts w:asciiTheme="majorBidi" w:hAnsiTheme="majorBidi" w:cstheme="majorBidi"/>
          <w:color w:val="0070C0"/>
          <w:sz w:val="24"/>
          <w:szCs w:val="24"/>
        </w:rPr>
        <w:t>contextual embeddings. These results highlight hoe different modelling assumptions influence topic compactness and interpretability.</w:t>
      </w:r>
    </w:p>
    <w:p w14:paraId="405B2F82" w14:textId="77777777" w:rsidR="00E12F99" w:rsidRDefault="00E12F99" w:rsidP="00535D98">
      <w:pPr>
        <w:pStyle w:val="ListParagraph"/>
        <w:rPr>
          <w:rFonts w:asciiTheme="majorBidi" w:hAnsiTheme="majorBidi" w:cstheme="majorBidi"/>
          <w:sz w:val="24"/>
          <w:szCs w:val="24"/>
        </w:rPr>
      </w:pPr>
    </w:p>
    <w:p w14:paraId="0931F929" w14:textId="27E700CE" w:rsidR="000D174F" w:rsidRDefault="000D174F" w:rsidP="000D174F">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Internal vali</w:t>
      </w:r>
      <w:r w:rsidR="00323E6A">
        <w:rPr>
          <w:rFonts w:asciiTheme="majorBidi" w:hAnsiTheme="majorBidi" w:cstheme="majorBidi"/>
          <w:sz w:val="24"/>
          <w:szCs w:val="24"/>
        </w:rPr>
        <w:t>dity metrics</w:t>
      </w:r>
    </w:p>
    <w:tbl>
      <w:tblPr>
        <w:tblStyle w:val="TableGrid"/>
        <w:tblW w:w="8852" w:type="dxa"/>
        <w:tblInd w:w="720" w:type="dxa"/>
        <w:tblLook w:val="04A0" w:firstRow="1" w:lastRow="0" w:firstColumn="1" w:lastColumn="0" w:noHBand="0" w:noVBand="1"/>
      </w:tblPr>
      <w:tblGrid>
        <w:gridCol w:w="2213"/>
        <w:gridCol w:w="2213"/>
        <w:gridCol w:w="2213"/>
        <w:gridCol w:w="2213"/>
      </w:tblGrid>
      <w:tr w:rsidR="00323E6A" w14:paraId="11670DBE" w14:textId="77777777" w:rsidTr="009F0122">
        <w:trPr>
          <w:trHeight w:val="561"/>
        </w:trPr>
        <w:tc>
          <w:tcPr>
            <w:tcW w:w="2213" w:type="dxa"/>
          </w:tcPr>
          <w:p w14:paraId="68B3AB9E" w14:textId="5D372F49" w:rsidR="00323E6A" w:rsidRDefault="00323E6A" w:rsidP="00323E6A">
            <w:pPr>
              <w:pStyle w:val="ListParagraph"/>
              <w:ind w:left="0"/>
              <w:rPr>
                <w:rFonts w:asciiTheme="majorBidi" w:hAnsiTheme="majorBidi" w:cstheme="majorBidi"/>
                <w:sz w:val="24"/>
                <w:szCs w:val="24"/>
              </w:rPr>
            </w:pPr>
            <w:r>
              <w:rPr>
                <w:rFonts w:asciiTheme="majorBidi" w:hAnsiTheme="majorBidi" w:cstheme="majorBidi"/>
                <w:sz w:val="24"/>
                <w:szCs w:val="24"/>
              </w:rPr>
              <w:t>Model</w:t>
            </w:r>
          </w:p>
        </w:tc>
        <w:tc>
          <w:tcPr>
            <w:tcW w:w="2213" w:type="dxa"/>
          </w:tcPr>
          <w:p w14:paraId="4FCBAA48" w14:textId="386B3132" w:rsidR="00323E6A" w:rsidRDefault="006F3836" w:rsidP="00323E6A">
            <w:pPr>
              <w:pStyle w:val="ListParagraph"/>
              <w:ind w:left="0"/>
              <w:rPr>
                <w:rFonts w:asciiTheme="majorBidi" w:hAnsiTheme="majorBidi" w:cstheme="majorBidi"/>
                <w:sz w:val="24"/>
                <w:szCs w:val="24"/>
              </w:rPr>
            </w:pPr>
            <w:r>
              <w:rPr>
                <w:rFonts w:asciiTheme="majorBidi" w:hAnsiTheme="majorBidi" w:cstheme="majorBidi"/>
                <w:sz w:val="24"/>
                <w:szCs w:val="24"/>
              </w:rPr>
              <w:t>S</w:t>
            </w:r>
            <w:r w:rsidR="00323E6A">
              <w:rPr>
                <w:rFonts w:asciiTheme="majorBidi" w:hAnsiTheme="majorBidi" w:cstheme="majorBidi"/>
                <w:sz w:val="24"/>
                <w:szCs w:val="24"/>
              </w:rPr>
              <w:t>ilhou</w:t>
            </w:r>
            <w:r>
              <w:rPr>
                <w:rFonts w:asciiTheme="majorBidi" w:hAnsiTheme="majorBidi" w:cstheme="majorBidi"/>
                <w:sz w:val="24"/>
                <w:szCs w:val="24"/>
              </w:rPr>
              <w:t>ette</w:t>
            </w:r>
          </w:p>
        </w:tc>
        <w:tc>
          <w:tcPr>
            <w:tcW w:w="2213" w:type="dxa"/>
          </w:tcPr>
          <w:p w14:paraId="53507CD9" w14:textId="609CD004" w:rsidR="00323E6A" w:rsidRDefault="006F3836" w:rsidP="00323E6A">
            <w:pPr>
              <w:pStyle w:val="ListParagraph"/>
              <w:ind w:left="0"/>
              <w:rPr>
                <w:rFonts w:asciiTheme="majorBidi" w:hAnsiTheme="majorBidi" w:cstheme="majorBidi"/>
                <w:sz w:val="24"/>
                <w:szCs w:val="24"/>
              </w:rPr>
            </w:pPr>
            <w:r>
              <w:rPr>
                <w:rFonts w:asciiTheme="majorBidi" w:hAnsiTheme="majorBidi" w:cstheme="majorBidi"/>
                <w:sz w:val="24"/>
                <w:szCs w:val="24"/>
              </w:rPr>
              <w:t>Davies-Bouldin</w:t>
            </w:r>
          </w:p>
        </w:tc>
        <w:tc>
          <w:tcPr>
            <w:tcW w:w="2213" w:type="dxa"/>
          </w:tcPr>
          <w:p w14:paraId="51D271DD" w14:textId="7438EB8C" w:rsidR="00323E6A" w:rsidRDefault="006F3836" w:rsidP="00323E6A">
            <w:pPr>
              <w:pStyle w:val="ListParagraph"/>
              <w:ind w:left="0"/>
              <w:rPr>
                <w:rFonts w:asciiTheme="majorBidi" w:hAnsiTheme="majorBidi" w:cstheme="majorBidi"/>
                <w:sz w:val="24"/>
                <w:szCs w:val="24"/>
              </w:rPr>
            </w:pPr>
            <w:r>
              <w:rPr>
                <w:rFonts w:asciiTheme="majorBidi" w:hAnsiTheme="majorBidi" w:cstheme="majorBidi"/>
                <w:sz w:val="24"/>
                <w:szCs w:val="24"/>
              </w:rPr>
              <w:t>Calinski-</w:t>
            </w:r>
            <w:r w:rsidR="00DB7A77">
              <w:rPr>
                <w:rFonts w:asciiTheme="majorBidi" w:hAnsiTheme="majorBidi" w:cstheme="majorBidi"/>
                <w:sz w:val="24"/>
                <w:szCs w:val="24"/>
              </w:rPr>
              <w:t>Harabasz</w:t>
            </w:r>
          </w:p>
        </w:tc>
      </w:tr>
      <w:tr w:rsidR="00323E6A" w14:paraId="432F41DF" w14:textId="77777777" w:rsidTr="009F0122">
        <w:trPr>
          <w:trHeight w:val="561"/>
        </w:trPr>
        <w:tc>
          <w:tcPr>
            <w:tcW w:w="2213" w:type="dxa"/>
          </w:tcPr>
          <w:p w14:paraId="3986FF6D" w14:textId="167D55C0" w:rsidR="00323E6A" w:rsidRDefault="0095712E" w:rsidP="00323E6A">
            <w:pPr>
              <w:pStyle w:val="ListParagraph"/>
              <w:ind w:left="0"/>
              <w:rPr>
                <w:rFonts w:asciiTheme="majorBidi" w:hAnsiTheme="majorBidi" w:cstheme="majorBidi"/>
                <w:sz w:val="24"/>
                <w:szCs w:val="24"/>
              </w:rPr>
            </w:pPr>
            <w:r>
              <w:rPr>
                <w:rFonts w:asciiTheme="majorBidi" w:hAnsiTheme="majorBidi" w:cstheme="majorBidi"/>
                <w:sz w:val="24"/>
                <w:szCs w:val="24"/>
              </w:rPr>
              <w:t xml:space="preserve">BERTopic </w:t>
            </w:r>
          </w:p>
        </w:tc>
        <w:tc>
          <w:tcPr>
            <w:tcW w:w="2213" w:type="dxa"/>
          </w:tcPr>
          <w:p w14:paraId="0B01C46E" w14:textId="441E16B9" w:rsidR="00323E6A" w:rsidRDefault="00725F16" w:rsidP="00323E6A">
            <w:pPr>
              <w:pStyle w:val="ListParagraph"/>
              <w:ind w:left="0"/>
              <w:rPr>
                <w:rFonts w:asciiTheme="majorBidi" w:hAnsiTheme="majorBidi" w:cstheme="majorBidi"/>
                <w:sz w:val="24"/>
                <w:szCs w:val="24"/>
              </w:rPr>
            </w:pPr>
            <w:r>
              <w:rPr>
                <w:rFonts w:asciiTheme="majorBidi" w:hAnsiTheme="majorBidi" w:cstheme="majorBidi"/>
                <w:sz w:val="24"/>
                <w:szCs w:val="24"/>
              </w:rPr>
              <w:t>-0.0198</w:t>
            </w:r>
          </w:p>
        </w:tc>
        <w:tc>
          <w:tcPr>
            <w:tcW w:w="2213" w:type="dxa"/>
          </w:tcPr>
          <w:p w14:paraId="5DD95C8B" w14:textId="7908DF3F" w:rsidR="00323E6A" w:rsidRDefault="00725F16" w:rsidP="00323E6A">
            <w:pPr>
              <w:pStyle w:val="ListParagraph"/>
              <w:ind w:left="0"/>
              <w:rPr>
                <w:rFonts w:asciiTheme="majorBidi" w:hAnsiTheme="majorBidi" w:cstheme="majorBidi"/>
                <w:sz w:val="24"/>
                <w:szCs w:val="24"/>
              </w:rPr>
            </w:pPr>
            <w:r>
              <w:rPr>
                <w:rFonts w:asciiTheme="majorBidi" w:hAnsiTheme="majorBidi" w:cstheme="majorBidi"/>
                <w:sz w:val="24"/>
                <w:szCs w:val="24"/>
              </w:rPr>
              <w:t>2.875</w:t>
            </w:r>
          </w:p>
        </w:tc>
        <w:tc>
          <w:tcPr>
            <w:tcW w:w="2213" w:type="dxa"/>
          </w:tcPr>
          <w:p w14:paraId="76C01D41" w14:textId="4309F2E4" w:rsidR="00323E6A" w:rsidRDefault="00725F16" w:rsidP="00323E6A">
            <w:pPr>
              <w:pStyle w:val="ListParagraph"/>
              <w:ind w:left="0"/>
              <w:rPr>
                <w:rFonts w:asciiTheme="majorBidi" w:hAnsiTheme="majorBidi" w:cstheme="majorBidi"/>
                <w:sz w:val="24"/>
                <w:szCs w:val="24"/>
              </w:rPr>
            </w:pPr>
            <w:r>
              <w:rPr>
                <w:rFonts w:asciiTheme="majorBidi" w:hAnsiTheme="majorBidi" w:cstheme="majorBidi"/>
                <w:sz w:val="24"/>
                <w:szCs w:val="24"/>
              </w:rPr>
              <w:t>17.85</w:t>
            </w:r>
          </w:p>
        </w:tc>
      </w:tr>
      <w:tr w:rsidR="00323E6A" w14:paraId="577677E8" w14:textId="77777777" w:rsidTr="009F0122">
        <w:trPr>
          <w:trHeight w:val="561"/>
        </w:trPr>
        <w:tc>
          <w:tcPr>
            <w:tcW w:w="2213" w:type="dxa"/>
          </w:tcPr>
          <w:p w14:paraId="06FEDA36" w14:textId="1ED2D29B" w:rsidR="00323E6A" w:rsidRDefault="0095712E" w:rsidP="00323E6A">
            <w:pPr>
              <w:pStyle w:val="ListParagraph"/>
              <w:ind w:left="0"/>
              <w:rPr>
                <w:rFonts w:asciiTheme="majorBidi" w:hAnsiTheme="majorBidi" w:cstheme="majorBidi"/>
                <w:sz w:val="24"/>
                <w:szCs w:val="24"/>
              </w:rPr>
            </w:pPr>
            <w:r>
              <w:rPr>
                <w:rFonts w:asciiTheme="majorBidi" w:hAnsiTheme="majorBidi" w:cstheme="majorBidi"/>
                <w:sz w:val="24"/>
                <w:szCs w:val="24"/>
              </w:rPr>
              <w:t>K-Means</w:t>
            </w:r>
          </w:p>
        </w:tc>
        <w:tc>
          <w:tcPr>
            <w:tcW w:w="2213" w:type="dxa"/>
          </w:tcPr>
          <w:p w14:paraId="7A06070E" w14:textId="2923FBA3" w:rsidR="00323E6A" w:rsidRDefault="00725F16" w:rsidP="00323E6A">
            <w:pPr>
              <w:pStyle w:val="ListParagraph"/>
              <w:ind w:left="0"/>
              <w:rPr>
                <w:rFonts w:asciiTheme="majorBidi" w:hAnsiTheme="majorBidi" w:cstheme="majorBidi"/>
                <w:sz w:val="24"/>
                <w:szCs w:val="24"/>
              </w:rPr>
            </w:pPr>
            <w:r>
              <w:rPr>
                <w:rFonts w:asciiTheme="majorBidi" w:hAnsiTheme="majorBidi" w:cstheme="majorBidi"/>
                <w:sz w:val="24"/>
                <w:szCs w:val="24"/>
              </w:rPr>
              <w:t>0.0171</w:t>
            </w:r>
          </w:p>
        </w:tc>
        <w:tc>
          <w:tcPr>
            <w:tcW w:w="2213" w:type="dxa"/>
          </w:tcPr>
          <w:p w14:paraId="5449A230" w14:textId="4E9E795A" w:rsidR="00323E6A" w:rsidRDefault="00725F16" w:rsidP="00323E6A">
            <w:pPr>
              <w:pStyle w:val="ListParagraph"/>
              <w:ind w:left="0"/>
              <w:rPr>
                <w:rFonts w:asciiTheme="majorBidi" w:hAnsiTheme="majorBidi" w:cstheme="majorBidi"/>
                <w:sz w:val="24"/>
                <w:szCs w:val="24"/>
              </w:rPr>
            </w:pPr>
            <w:r>
              <w:rPr>
                <w:rFonts w:asciiTheme="majorBidi" w:hAnsiTheme="majorBidi" w:cstheme="majorBidi"/>
                <w:sz w:val="24"/>
                <w:szCs w:val="24"/>
              </w:rPr>
              <w:t>4.613</w:t>
            </w:r>
          </w:p>
        </w:tc>
        <w:tc>
          <w:tcPr>
            <w:tcW w:w="2213" w:type="dxa"/>
          </w:tcPr>
          <w:p w14:paraId="27E00041" w14:textId="69E3FB67" w:rsidR="00323E6A" w:rsidRDefault="00725F16" w:rsidP="00323E6A">
            <w:pPr>
              <w:pStyle w:val="ListParagraph"/>
              <w:ind w:left="0"/>
              <w:rPr>
                <w:rFonts w:asciiTheme="majorBidi" w:hAnsiTheme="majorBidi" w:cstheme="majorBidi"/>
                <w:sz w:val="24"/>
                <w:szCs w:val="24"/>
              </w:rPr>
            </w:pPr>
            <w:r>
              <w:rPr>
                <w:rFonts w:asciiTheme="majorBidi" w:hAnsiTheme="majorBidi" w:cstheme="majorBidi"/>
                <w:sz w:val="24"/>
                <w:szCs w:val="24"/>
              </w:rPr>
              <w:t>173.17</w:t>
            </w:r>
          </w:p>
        </w:tc>
      </w:tr>
      <w:tr w:rsidR="00323E6A" w14:paraId="420E33A8" w14:textId="77777777" w:rsidTr="009F0122">
        <w:trPr>
          <w:trHeight w:val="549"/>
        </w:trPr>
        <w:tc>
          <w:tcPr>
            <w:tcW w:w="2213" w:type="dxa"/>
          </w:tcPr>
          <w:p w14:paraId="76E2E541" w14:textId="29A16193" w:rsidR="00323E6A" w:rsidRDefault="00C4647F" w:rsidP="00323E6A">
            <w:pPr>
              <w:pStyle w:val="ListParagraph"/>
              <w:ind w:left="0"/>
              <w:rPr>
                <w:rFonts w:asciiTheme="majorBidi" w:hAnsiTheme="majorBidi" w:cstheme="majorBidi"/>
                <w:sz w:val="24"/>
                <w:szCs w:val="24"/>
              </w:rPr>
            </w:pPr>
            <w:r>
              <w:rPr>
                <w:rFonts w:asciiTheme="majorBidi" w:hAnsiTheme="majorBidi" w:cstheme="majorBidi"/>
                <w:sz w:val="24"/>
                <w:szCs w:val="24"/>
              </w:rPr>
              <w:t>DBSCAN</w:t>
            </w:r>
          </w:p>
        </w:tc>
        <w:tc>
          <w:tcPr>
            <w:tcW w:w="2213" w:type="dxa"/>
          </w:tcPr>
          <w:p w14:paraId="7981F6FB" w14:textId="7F952CA6" w:rsidR="00323E6A" w:rsidRDefault="00725F16" w:rsidP="00323E6A">
            <w:pPr>
              <w:pStyle w:val="ListParagraph"/>
              <w:ind w:left="0"/>
              <w:rPr>
                <w:rFonts w:asciiTheme="majorBidi" w:hAnsiTheme="majorBidi" w:cstheme="majorBidi"/>
                <w:sz w:val="24"/>
                <w:szCs w:val="24"/>
              </w:rPr>
            </w:pPr>
            <w:r>
              <w:rPr>
                <w:rFonts w:asciiTheme="majorBidi" w:hAnsiTheme="majorBidi" w:cstheme="majorBidi"/>
                <w:sz w:val="24"/>
                <w:szCs w:val="24"/>
              </w:rPr>
              <w:t>-0.119</w:t>
            </w:r>
          </w:p>
        </w:tc>
        <w:tc>
          <w:tcPr>
            <w:tcW w:w="2213" w:type="dxa"/>
          </w:tcPr>
          <w:p w14:paraId="09ECEB81" w14:textId="13B197C9" w:rsidR="00323E6A" w:rsidRDefault="00725F16" w:rsidP="00323E6A">
            <w:pPr>
              <w:pStyle w:val="ListParagraph"/>
              <w:ind w:left="0"/>
              <w:rPr>
                <w:rFonts w:asciiTheme="majorBidi" w:hAnsiTheme="majorBidi" w:cstheme="majorBidi"/>
                <w:sz w:val="24"/>
                <w:szCs w:val="24"/>
              </w:rPr>
            </w:pPr>
            <w:r>
              <w:rPr>
                <w:rFonts w:asciiTheme="majorBidi" w:hAnsiTheme="majorBidi" w:cstheme="majorBidi"/>
                <w:sz w:val="24"/>
                <w:szCs w:val="24"/>
              </w:rPr>
              <w:t>1.</w:t>
            </w:r>
            <w:r w:rsidR="006648C0">
              <w:rPr>
                <w:rFonts w:asciiTheme="majorBidi" w:hAnsiTheme="majorBidi" w:cstheme="majorBidi"/>
                <w:sz w:val="24"/>
                <w:szCs w:val="24"/>
              </w:rPr>
              <w:t>371</w:t>
            </w:r>
          </w:p>
        </w:tc>
        <w:tc>
          <w:tcPr>
            <w:tcW w:w="2213" w:type="dxa"/>
          </w:tcPr>
          <w:p w14:paraId="61137221" w14:textId="52F82067" w:rsidR="00323E6A" w:rsidRDefault="006648C0" w:rsidP="00323E6A">
            <w:pPr>
              <w:pStyle w:val="ListParagraph"/>
              <w:ind w:left="0"/>
              <w:rPr>
                <w:rFonts w:asciiTheme="majorBidi" w:hAnsiTheme="majorBidi" w:cstheme="majorBidi"/>
                <w:sz w:val="24"/>
                <w:szCs w:val="24"/>
              </w:rPr>
            </w:pPr>
            <w:r>
              <w:rPr>
                <w:rFonts w:asciiTheme="majorBidi" w:hAnsiTheme="majorBidi" w:cstheme="majorBidi"/>
                <w:sz w:val="24"/>
                <w:szCs w:val="24"/>
              </w:rPr>
              <w:t>13.05</w:t>
            </w:r>
          </w:p>
        </w:tc>
      </w:tr>
    </w:tbl>
    <w:p w14:paraId="52620870" w14:textId="77777777" w:rsidR="00323E6A" w:rsidRDefault="00323E6A" w:rsidP="00323E6A">
      <w:pPr>
        <w:pStyle w:val="ListParagraph"/>
        <w:rPr>
          <w:rFonts w:asciiTheme="majorBidi" w:hAnsiTheme="majorBidi" w:cstheme="majorBidi"/>
          <w:sz w:val="24"/>
          <w:szCs w:val="24"/>
        </w:rPr>
      </w:pPr>
    </w:p>
    <w:p w14:paraId="5D58A994" w14:textId="71B748BB" w:rsidR="00442611" w:rsidRPr="00080819" w:rsidRDefault="002929E1" w:rsidP="00323E6A">
      <w:pPr>
        <w:pStyle w:val="ListParagraph"/>
        <w:rPr>
          <w:rFonts w:asciiTheme="majorBidi" w:hAnsiTheme="majorBidi" w:cstheme="majorBidi"/>
          <w:color w:val="0070C0"/>
          <w:sz w:val="24"/>
          <w:szCs w:val="24"/>
        </w:rPr>
      </w:pPr>
      <w:r w:rsidRPr="00080819">
        <w:rPr>
          <w:rFonts w:asciiTheme="majorBidi" w:hAnsiTheme="majorBidi" w:cstheme="majorBidi"/>
          <w:color w:val="0070C0"/>
          <w:sz w:val="24"/>
          <w:szCs w:val="24"/>
        </w:rPr>
        <w:t xml:space="preserve">Internal validity metrics provide a complementary </w:t>
      </w:r>
      <w:r w:rsidR="00FF1111" w:rsidRPr="00080819">
        <w:rPr>
          <w:rFonts w:asciiTheme="majorBidi" w:hAnsiTheme="majorBidi" w:cstheme="majorBidi"/>
          <w:color w:val="0070C0"/>
          <w:sz w:val="24"/>
          <w:szCs w:val="24"/>
        </w:rPr>
        <w:t>view</w:t>
      </w:r>
      <w:r w:rsidRPr="00080819">
        <w:rPr>
          <w:rFonts w:asciiTheme="majorBidi" w:hAnsiTheme="majorBidi" w:cstheme="majorBidi"/>
          <w:color w:val="0070C0"/>
          <w:sz w:val="24"/>
          <w:szCs w:val="24"/>
        </w:rPr>
        <w:t xml:space="preserve"> of cluster structure.</w:t>
      </w:r>
      <w:r w:rsidR="002234AD" w:rsidRPr="00080819">
        <w:rPr>
          <w:rFonts w:asciiTheme="majorBidi" w:hAnsiTheme="majorBidi" w:cstheme="majorBidi"/>
          <w:color w:val="0070C0"/>
          <w:sz w:val="24"/>
          <w:szCs w:val="24"/>
        </w:rPr>
        <w:t xml:space="preserve"> K-Means achieved the highest Calinski-Harabasz score</w:t>
      </w:r>
      <w:r w:rsidR="00086ABD" w:rsidRPr="00080819">
        <w:rPr>
          <w:rFonts w:asciiTheme="majorBidi" w:hAnsiTheme="majorBidi" w:cstheme="majorBidi"/>
          <w:color w:val="0070C0"/>
          <w:sz w:val="24"/>
          <w:szCs w:val="24"/>
        </w:rPr>
        <w:t>, indicating well-</w:t>
      </w:r>
      <w:r w:rsidR="00927FAF" w:rsidRPr="00080819">
        <w:rPr>
          <w:rFonts w:asciiTheme="majorBidi" w:hAnsiTheme="majorBidi" w:cstheme="majorBidi"/>
          <w:color w:val="0070C0"/>
          <w:sz w:val="24"/>
          <w:szCs w:val="24"/>
        </w:rPr>
        <w:t>separated</w:t>
      </w:r>
      <w:r w:rsidR="00086ABD" w:rsidRPr="00080819">
        <w:rPr>
          <w:rFonts w:asciiTheme="majorBidi" w:hAnsiTheme="majorBidi" w:cstheme="majorBidi"/>
          <w:color w:val="0070C0"/>
          <w:sz w:val="24"/>
          <w:szCs w:val="24"/>
        </w:rPr>
        <w:t xml:space="preserve"> centroids and </w:t>
      </w:r>
      <w:r w:rsidR="00FC433C" w:rsidRPr="00080819">
        <w:rPr>
          <w:rFonts w:asciiTheme="majorBidi" w:hAnsiTheme="majorBidi" w:cstheme="majorBidi"/>
          <w:color w:val="0070C0"/>
          <w:sz w:val="24"/>
          <w:szCs w:val="24"/>
        </w:rPr>
        <w:t>balanced</w:t>
      </w:r>
      <w:r w:rsidR="00086ABD" w:rsidRPr="00080819">
        <w:rPr>
          <w:rFonts w:asciiTheme="majorBidi" w:hAnsiTheme="majorBidi" w:cstheme="majorBidi"/>
          <w:color w:val="0070C0"/>
          <w:sz w:val="24"/>
          <w:szCs w:val="24"/>
        </w:rPr>
        <w:t xml:space="preserve"> cluster si</w:t>
      </w:r>
      <w:r w:rsidR="00927FAF" w:rsidRPr="00080819">
        <w:rPr>
          <w:rFonts w:asciiTheme="majorBidi" w:hAnsiTheme="majorBidi" w:cstheme="majorBidi"/>
          <w:color w:val="0070C0"/>
          <w:sz w:val="24"/>
          <w:szCs w:val="24"/>
        </w:rPr>
        <w:t xml:space="preserve">zes. DBSCAN </w:t>
      </w:r>
      <w:r w:rsidR="00C61AB8" w:rsidRPr="00080819">
        <w:rPr>
          <w:rFonts w:asciiTheme="majorBidi" w:hAnsiTheme="majorBidi" w:cstheme="majorBidi"/>
          <w:color w:val="0070C0"/>
          <w:sz w:val="24"/>
          <w:szCs w:val="24"/>
        </w:rPr>
        <w:t xml:space="preserve">performed based on the Davies-Bouldin index, </w:t>
      </w:r>
      <w:r w:rsidR="009F0122" w:rsidRPr="00080819">
        <w:rPr>
          <w:rFonts w:asciiTheme="majorBidi" w:hAnsiTheme="majorBidi" w:cstheme="majorBidi"/>
          <w:color w:val="0070C0"/>
          <w:sz w:val="24"/>
          <w:szCs w:val="24"/>
        </w:rPr>
        <w:t>reflecting</w:t>
      </w:r>
      <w:r w:rsidR="00C61AB8" w:rsidRPr="00080819">
        <w:rPr>
          <w:rFonts w:asciiTheme="majorBidi" w:hAnsiTheme="majorBidi" w:cstheme="majorBidi"/>
          <w:color w:val="0070C0"/>
          <w:sz w:val="24"/>
          <w:szCs w:val="24"/>
        </w:rPr>
        <w:t xml:space="preserve"> its compact micro-clusters and strong internal cohesion. Silhouette scor</w:t>
      </w:r>
      <w:r w:rsidR="00522AD9" w:rsidRPr="00080819">
        <w:rPr>
          <w:rFonts w:asciiTheme="majorBidi" w:hAnsiTheme="majorBidi" w:cstheme="majorBidi"/>
          <w:color w:val="0070C0"/>
          <w:sz w:val="24"/>
          <w:szCs w:val="24"/>
        </w:rPr>
        <w:t xml:space="preserve">es were low across all models, which </w:t>
      </w:r>
      <w:proofErr w:type="gramStart"/>
      <w:r w:rsidR="00522AD9" w:rsidRPr="00080819">
        <w:rPr>
          <w:rFonts w:asciiTheme="majorBidi" w:hAnsiTheme="majorBidi" w:cstheme="majorBidi"/>
          <w:color w:val="0070C0"/>
          <w:sz w:val="24"/>
          <w:szCs w:val="24"/>
        </w:rPr>
        <w:t>is expected</w:t>
      </w:r>
      <w:proofErr w:type="gramEnd"/>
      <w:r w:rsidR="00522AD9" w:rsidRPr="00080819">
        <w:rPr>
          <w:rFonts w:asciiTheme="majorBidi" w:hAnsiTheme="majorBidi" w:cstheme="majorBidi"/>
          <w:color w:val="0070C0"/>
          <w:sz w:val="24"/>
          <w:szCs w:val="24"/>
        </w:rPr>
        <w:t xml:space="preserve"> for high-dimen</w:t>
      </w:r>
      <w:r w:rsidR="00CA00EA" w:rsidRPr="00080819">
        <w:rPr>
          <w:rFonts w:asciiTheme="majorBidi" w:hAnsiTheme="majorBidi" w:cstheme="majorBidi"/>
          <w:color w:val="0070C0"/>
          <w:sz w:val="24"/>
          <w:szCs w:val="24"/>
        </w:rPr>
        <w:t>sional sparse text data where distances between points tend to be small and overlapping. Together, these metrics sho</w:t>
      </w:r>
      <w:r w:rsidR="009F0122" w:rsidRPr="00080819">
        <w:rPr>
          <w:rFonts w:asciiTheme="majorBidi" w:hAnsiTheme="majorBidi" w:cstheme="majorBidi"/>
          <w:color w:val="0070C0"/>
          <w:sz w:val="24"/>
          <w:szCs w:val="24"/>
        </w:rPr>
        <w:t>w that each model captures a different aspect of the dataset.</w:t>
      </w:r>
    </w:p>
    <w:p w14:paraId="1BD573F8" w14:textId="77777777" w:rsidR="009F0122" w:rsidRDefault="009F0122" w:rsidP="009F0122">
      <w:pPr>
        <w:rPr>
          <w:rFonts w:asciiTheme="majorBidi" w:hAnsiTheme="majorBidi" w:cstheme="majorBidi"/>
          <w:color w:val="0070C0"/>
          <w:sz w:val="24"/>
          <w:szCs w:val="24"/>
        </w:rPr>
      </w:pPr>
    </w:p>
    <w:p w14:paraId="68AACC08" w14:textId="77777777" w:rsidR="00080819" w:rsidRDefault="00080819" w:rsidP="009F0122">
      <w:pPr>
        <w:rPr>
          <w:rFonts w:asciiTheme="majorBidi" w:hAnsiTheme="majorBidi" w:cstheme="majorBidi"/>
          <w:color w:val="0070C0"/>
          <w:sz w:val="24"/>
          <w:szCs w:val="24"/>
        </w:rPr>
      </w:pPr>
    </w:p>
    <w:p w14:paraId="03EC6915" w14:textId="77777777" w:rsidR="00080819" w:rsidRDefault="00080819" w:rsidP="009F0122">
      <w:pPr>
        <w:rPr>
          <w:rFonts w:asciiTheme="majorBidi" w:hAnsiTheme="majorBidi" w:cstheme="majorBidi"/>
          <w:color w:val="0070C0"/>
          <w:sz w:val="24"/>
          <w:szCs w:val="24"/>
        </w:rPr>
      </w:pPr>
    </w:p>
    <w:p w14:paraId="3FF55A6E" w14:textId="77777777" w:rsidR="00080819" w:rsidRDefault="00080819" w:rsidP="009F0122">
      <w:pPr>
        <w:rPr>
          <w:rFonts w:asciiTheme="majorBidi" w:hAnsiTheme="majorBidi" w:cstheme="majorBidi"/>
          <w:color w:val="0070C0"/>
          <w:sz w:val="24"/>
          <w:szCs w:val="24"/>
        </w:rPr>
      </w:pPr>
    </w:p>
    <w:p w14:paraId="4D793852" w14:textId="77777777" w:rsidR="00080819" w:rsidRDefault="00080819" w:rsidP="009F0122">
      <w:pPr>
        <w:rPr>
          <w:rFonts w:asciiTheme="majorBidi" w:hAnsiTheme="majorBidi" w:cstheme="majorBidi"/>
          <w:color w:val="0070C0"/>
          <w:sz w:val="24"/>
          <w:szCs w:val="24"/>
        </w:rPr>
      </w:pPr>
    </w:p>
    <w:p w14:paraId="4A2E5374" w14:textId="77777777" w:rsidR="00080819" w:rsidRDefault="00080819" w:rsidP="009F0122">
      <w:pPr>
        <w:rPr>
          <w:rFonts w:asciiTheme="majorBidi" w:hAnsiTheme="majorBidi" w:cstheme="majorBidi"/>
          <w:color w:val="0070C0"/>
          <w:sz w:val="24"/>
          <w:szCs w:val="24"/>
        </w:rPr>
      </w:pPr>
    </w:p>
    <w:p w14:paraId="4E4BA33D" w14:textId="77777777" w:rsidR="00080819" w:rsidRPr="00080819" w:rsidRDefault="00080819" w:rsidP="009F0122">
      <w:pPr>
        <w:rPr>
          <w:rFonts w:asciiTheme="majorBidi" w:hAnsiTheme="majorBidi" w:cstheme="majorBidi"/>
          <w:color w:val="0070C0"/>
          <w:sz w:val="24"/>
          <w:szCs w:val="24"/>
        </w:rPr>
      </w:pPr>
    </w:p>
    <w:p w14:paraId="59EBFE4B" w14:textId="0BF0B109" w:rsidR="00442611" w:rsidRPr="00B477FA" w:rsidRDefault="007040DD" w:rsidP="007040DD">
      <w:pPr>
        <w:rPr>
          <w:rFonts w:asciiTheme="majorBidi" w:hAnsiTheme="majorBidi" w:cstheme="majorBidi"/>
          <w:b/>
          <w:bCs/>
          <w:sz w:val="24"/>
          <w:szCs w:val="24"/>
        </w:rPr>
      </w:pPr>
      <w:r w:rsidRPr="00B477FA">
        <w:rPr>
          <w:rFonts w:asciiTheme="majorBidi" w:hAnsiTheme="majorBidi" w:cstheme="majorBidi"/>
          <w:b/>
          <w:bCs/>
          <w:sz w:val="24"/>
          <w:szCs w:val="24"/>
        </w:rPr>
        <w:lastRenderedPageBreak/>
        <w:t xml:space="preserve">Discussion </w:t>
      </w:r>
    </w:p>
    <w:p w14:paraId="3D0393B2" w14:textId="40E1EAA5" w:rsidR="00C10918" w:rsidRPr="00A549A9" w:rsidRDefault="00080819" w:rsidP="00BC0101">
      <w:pPr>
        <w:rPr>
          <w:rFonts w:asciiTheme="majorBidi" w:hAnsiTheme="majorBidi" w:cstheme="majorBidi"/>
          <w:color w:val="0070C0"/>
          <w:sz w:val="24"/>
          <w:szCs w:val="24"/>
        </w:rPr>
      </w:pPr>
      <w:r w:rsidRPr="00A549A9">
        <w:rPr>
          <w:rFonts w:asciiTheme="majorBidi" w:hAnsiTheme="majorBidi" w:cstheme="majorBidi"/>
          <w:color w:val="0070C0"/>
          <w:sz w:val="24"/>
          <w:szCs w:val="24"/>
        </w:rPr>
        <w:t xml:space="preserve">Across all models, </w:t>
      </w:r>
      <w:proofErr w:type="gramStart"/>
      <w:r w:rsidRPr="00A549A9">
        <w:rPr>
          <w:rFonts w:asciiTheme="majorBidi" w:hAnsiTheme="majorBidi" w:cstheme="majorBidi"/>
          <w:color w:val="0070C0"/>
          <w:sz w:val="24"/>
          <w:szCs w:val="24"/>
        </w:rPr>
        <w:t>several</w:t>
      </w:r>
      <w:proofErr w:type="gramEnd"/>
      <w:r w:rsidRPr="00A549A9">
        <w:rPr>
          <w:rFonts w:asciiTheme="majorBidi" w:hAnsiTheme="majorBidi" w:cstheme="majorBidi"/>
          <w:color w:val="0070C0"/>
          <w:sz w:val="24"/>
          <w:szCs w:val="24"/>
        </w:rPr>
        <w:t xml:space="preserve"> </w:t>
      </w:r>
      <w:r w:rsidR="002E51D7" w:rsidRPr="00A549A9">
        <w:rPr>
          <w:rFonts w:asciiTheme="majorBidi" w:hAnsiTheme="majorBidi" w:cstheme="majorBidi"/>
          <w:color w:val="0070C0"/>
          <w:sz w:val="24"/>
          <w:szCs w:val="24"/>
        </w:rPr>
        <w:t xml:space="preserve">dominant themes consistently emerged such as the Kakhovka dam disaster, the battle of Bakhmut, NATO membership debates, and anti-Putin </w:t>
      </w:r>
      <w:r w:rsidR="007A723E" w:rsidRPr="00A549A9">
        <w:rPr>
          <w:rFonts w:asciiTheme="majorBidi" w:hAnsiTheme="majorBidi" w:cstheme="majorBidi"/>
          <w:color w:val="0070C0"/>
          <w:sz w:val="24"/>
          <w:szCs w:val="24"/>
        </w:rPr>
        <w:t>sentiment, indicating a robust underlying structure in the dataset. At the same time, each method contributed uni</w:t>
      </w:r>
      <w:r w:rsidR="00A44457" w:rsidRPr="00A549A9">
        <w:rPr>
          <w:rFonts w:asciiTheme="majorBidi" w:hAnsiTheme="majorBidi" w:cstheme="majorBidi"/>
          <w:color w:val="0070C0"/>
          <w:sz w:val="24"/>
          <w:szCs w:val="24"/>
        </w:rPr>
        <w:t>que insights: DBSCAN revealed dense, repetitive patterns suggestive of coordinated or bot-like activity, while fuzzy c-means highlighted overla</w:t>
      </w:r>
      <w:r w:rsidR="00C76089" w:rsidRPr="00A549A9">
        <w:rPr>
          <w:rFonts w:asciiTheme="majorBidi" w:hAnsiTheme="majorBidi" w:cstheme="majorBidi"/>
          <w:color w:val="0070C0"/>
          <w:sz w:val="24"/>
          <w:szCs w:val="24"/>
        </w:rPr>
        <w:t xml:space="preserve">pping themes that reflected the multifaceted nature of </w:t>
      </w:r>
      <w:proofErr w:type="gramStart"/>
      <w:r w:rsidR="00C76089" w:rsidRPr="00A549A9">
        <w:rPr>
          <w:rFonts w:asciiTheme="majorBidi" w:hAnsiTheme="majorBidi" w:cstheme="majorBidi"/>
          <w:color w:val="0070C0"/>
          <w:sz w:val="24"/>
          <w:szCs w:val="24"/>
        </w:rPr>
        <w:t>many</w:t>
      </w:r>
      <w:proofErr w:type="gramEnd"/>
      <w:r w:rsidR="00C76089" w:rsidRPr="00A549A9">
        <w:rPr>
          <w:rFonts w:asciiTheme="majorBidi" w:hAnsiTheme="majorBidi" w:cstheme="majorBidi"/>
          <w:color w:val="0070C0"/>
          <w:sz w:val="24"/>
          <w:szCs w:val="24"/>
        </w:rPr>
        <w:t xml:space="preserve"> tweets. LDA produced interpretable word distributions but struggled with short text, wherea</w:t>
      </w:r>
      <w:r w:rsidR="00226D60" w:rsidRPr="00A549A9">
        <w:rPr>
          <w:rFonts w:asciiTheme="majorBidi" w:hAnsiTheme="majorBidi" w:cstheme="majorBidi"/>
          <w:color w:val="0070C0"/>
          <w:sz w:val="24"/>
          <w:szCs w:val="24"/>
        </w:rPr>
        <w:t>s BERTopic offered the strongest semantic coherence for real-word discourse. Taken together, these models provide a multi-resolution</w:t>
      </w:r>
      <w:r w:rsidR="00F03C29" w:rsidRPr="00A549A9">
        <w:rPr>
          <w:rFonts w:asciiTheme="majorBidi" w:hAnsiTheme="majorBidi" w:cstheme="majorBidi"/>
          <w:color w:val="0070C0"/>
          <w:sz w:val="24"/>
          <w:szCs w:val="24"/>
        </w:rPr>
        <w:t xml:space="preserve"> understanding of Ukraine-related Twitter conversations, demonstrating the value of a multi-</w:t>
      </w:r>
      <w:r w:rsidR="00A549A9" w:rsidRPr="00A549A9">
        <w:rPr>
          <w:rFonts w:asciiTheme="majorBidi" w:hAnsiTheme="majorBidi" w:cstheme="majorBidi"/>
          <w:color w:val="0070C0"/>
          <w:sz w:val="24"/>
          <w:szCs w:val="24"/>
        </w:rPr>
        <w:t>model evaluation approach.</w:t>
      </w:r>
    </w:p>
    <w:p w14:paraId="32D5C86D" w14:textId="7A359FBE" w:rsidR="00B54DB8" w:rsidRPr="00B477FA" w:rsidRDefault="00B54DB8" w:rsidP="00BC0101">
      <w:pPr>
        <w:rPr>
          <w:rFonts w:asciiTheme="majorBidi" w:hAnsiTheme="majorBidi" w:cstheme="majorBidi"/>
          <w:b/>
          <w:bCs/>
          <w:sz w:val="24"/>
          <w:szCs w:val="24"/>
        </w:rPr>
      </w:pPr>
      <w:r w:rsidRPr="00B477FA">
        <w:rPr>
          <w:rFonts w:asciiTheme="majorBidi" w:hAnsiTheme="majorBidi" w:cstheme="majorBidi"/>
          <w:b/>
          <w:bCs/>
          <w:sz w:val="24"/>
          <w:szCs w:val="24"/>
        </w:rPr>
        <w:t xml:space="preserve">Conclusion </w:t>
      </w:r>
    </w:p>
    <w:p w14:paraId="6B95A6BC" w14:textId="74BBB59B" w:rsidR="00152044" w:rsidRPr="002D2CBE" w:rsidRDefault="00B93CBA" w:rsidP="00BD74BD">
      <w:pPr>
        <w:rPr>
          <w:rFonts w:asciiTheme="majorBidi" w:hAnsiTheme="majorBidi" w:cstheme="majorBidi"/>
          <w:color w:val="0070C0"/>
          <w:sz w:val="24"/>
          <w:szCs w:val="24"/>
        </w:rPr>
      </w:pPr>
      <w:r w:rsidRPr="002D2CBE">
        <w:rPr>
          <w:rFonts w:asciiTheme="majorBidi" w:hAnsiTheme="majorBidi" w:cstheme="majorBidi"/>
          <w:color w:val="0070C0"/>
          <w:sz w:val="24"/>
          <w:szCs w:val="24"/>
        </w:rPr>
        <w:t>The study applied five unsupervised topic modelling methods to a dataset of 10,000 Ukraine-related tweets, revealing how different algorithms capture distinct layers of public</w:t>
      </w:r>
      <w:r w:rsidR="00B133D9" w:rsidRPr="002D2CBE">
        <w:rPr>
          <w:rFonts w:asciiTheme="majorBidi" w:hAnsiTheme="majorBidi" w:cstheme="majorBidi"/>
          <w:color w:val="0070C0"/>
          <w:sz w:val="24"/>
          <w:szCs w:val="24"/>
        </w:rPr>
        <w:t xml:space="preserve"> discourse. </w:t>
      </w:r>
      <w:r w:rsidR="00F10E6E" w:rsidRPr="002D2CBE">
        <w:rPr>
          <w:rFonts w:asciiTheme="majorBidi" w:hAnsiTheme="majorBidi" w:cstheme="majorBidi"/>
          <w:color w:val="0070C0"/>
          <w:sz w:val="24"/>
          <w:szCs w:val="24"/>
        </w:rPr>
        <w:t>A</w:t>
      </w:r>
      <w:r w:rsidR="00B133D9" w:rsidRPr="002D2CBE">
        <w:rPr>
          <w:rFonts w:asciiTheme="majorBidi" w:hAnsiTheme="majorBidi" w:cstheme="majorBidi"/>
          <w:color w:val="0070C0"/>
          <w:sz w:val="24"/>
          <w:szCs w:val="24"/>
        </w:rPr>
        <w:t>mong</w:t>
      </w:r>
      <w:r w:rsidR="00F10E6E" w:rsidRPr="002D2CBE">
        <w:rPr>
          <w:rFonts w:asciiTheme="majorBidi" w:hAnsiTheme="majorBidi" w:cstheme="majorBidi"/>
          <w:color w:val="0070C0"/>
          <w:sz w:val="24"/>
          <w:szCs w:val="24"/>
        </w:rPr>
        <w:t xml:space="preserve"> the models, BERTopic produced the most coherent and </w:t>
      </w:r>
      <w:r w:rsidR="001B3131" w:rsidRPr="002D2CBE">
        <w:rPr>
          <w:rFonts w:asciiTheme="majorBidi" w:hAnsiTheme="majorBidi" w:cstheme="majorBidi"/>
          <w:color w:val="0070C0"/>
          <w:sz w:val="24"/>
          <w:szCs w:val="24"/>
        </w:rPr>
        <w:t>interpretable</w:t>
      </w:r>
      <w:r w:rsidR="00F10E6E" w:rsidRPr="002D2CBE">
        <w:rPr>
          <w:rFonts w:asciiTheme="majorBidi" w:hAnsiTheme="majorBidi" w:cstheme="majorBidi"/>
          <w:color w:val="0070C0"/>
          <w:sz w:val="24"/>
          <w:szCs w:val="24"/>
        </w:rPr>
        <w:t xml:space="preserve"> topics, consistently</w:t>
      </w:r>
      <w:r w:rsidR="00253E33" w:rsidRPr="002D2CBE">
        <w:rPr>
          <w:rFonts w:asciiTheme="majorBidi" w:hAnsiTheme="majorBidi" w:cstheme="majorBidi"/>
          <w:color w:val="0070C0"/>
          <w:sz w:val="24"/>
          <w:szCs w:val="24"/>
        </w:rPr>
        <w:t xml:space="preserve"> identifying major themes such as the Kakho</w:t>
      </w:r>
      <w:r w:rsidR="00B73DE3" w:rsidRPr="002D2CBE">
        <w:rPr>
          <w:rFonts w:asciiTheme="majorBidi" w:hAnsiTheme="majorBidi" w:cstheme="majorBidi"/>
          <w:color w:val="0070C0"/>
          <w:sz w:val="24"/>
          <w:szCs w:val="24"/>
        </w:rPr>
        <w:t>vka dam disaster, NATO developments, and the spillover of US political datasets. K-Means offered board them</w:t>
      </w:r>
      <w:r w:rsidR="00532F5D" w:rsidRPr="002D2CBE">
        <w:rPr>
          <w:rFonts w:asciiTheme="majorBidi" w:hAnsiTheme="majorBidi" w:cstheme="majorBidi"/>
          <w:color w:val="0070C0"/>
          <w:sz w:val="24"/>
          <w:szCs w:val="24"/>
        </w:rPr>
        <w:t xml:space="preserve">atic </w:t>
      </w:r>
      <w:r w:rsidR="009E59F3" w:rsidRPr="002D2CBE">
        <w:rPr>
          <w:rFonts w:asciiTheme="majorBidi" w:hAnsiTheme="majorBidi" w:cstheme="majorBidi"/>
          <w:color w:val="0070C0"/>
          <w:sz w:val="24"/>
          <w:szCs w:val="24"/>
        </w:rPr>
        <w:t>orga</w:t>
      </w:r>
      <w:r w:rsidR="00B20080" w:rsidRPr="002D2CBE">
        <w:rPr>
          <w:rFonts w:asciiTheme="majorBidi" w:hAnsiTheme="majorBidi" w:cstheme="majorBidi"/>
          <w:color w:val="0070C0"/>
          <w:sz w:val="24"/>
          <w:szCs w:val="24"/>
        </w:rPr>
        <w:t>nisation with full coverage of the dataset, while DBSCAN uncovered dense micro-clusters and a substan</w:t>
      </w:r>
      <w:r w:rsidR="0088539B" w:rsidRPr="002D2CBE">
        <w:rPr>
          <w:rFonts w:asciiTheme="majorBidi" w:hAnsiTheme="majorBidi" w:cstheme="majorBidi"/>
          <w:color w:val="0070C0"/>
          <w:sz w:val="24"/>
          <w:szCs w:val="24"/>
        </w:rPr>
        <w:t xml:space="preserve">tial amount of noise, highlighting repetitive </w:t>
      </w:r>
      <w:r w:rsidR="00144AD8" w:rsidRPr="002D2CBE">
        <w:rPr>
          <w:rFonts w:asciiTheme="majorBidi" w:hAnsiTheme="majorBidi" w:cstheme="majorBidi"/>
          <w:color w:val="0070C0"/>
          <w:sz w:val="24"/>
          <w:szCs w:val="24"/>
        </w:rPr>
        <w:t xml:space="preserve">or coordinated messaging. LDA generated </w:t>
      </w:r>
      <w:r w:rsidR="001B3131" w:rsidRPr="002D2CBE">
        <w:rPr>
          <w:rFonts w:asciiTheme="majorBidi" w:hAnsiTheme="majorBidi" w:cstheme="majorBidi"/>
          <w:color w:val="0070C0"/>
          <w:sz w:val="24"/>
          <w:szCs w:val="24"/>
        </w:rPr>
        <w:t>interpretable</w:t>
      </w:r>
      <w:r w:rsidR="00144AD8" w:rsidRPr="002D2CBE">
        <w:rPr>
          <w:rFonts w:asciiTheme="majorBidi" w:hAnsiTheme="majorBidi" w:cstheme="majorBidi"/>
          <w:color w:val="0070C0"/>
          <w:sz w:val="24"/>
          <w:szCs w:val="24"/>
        </w:rPr>
        <w:t xml:space="preserve"> word </w:t>
      </w:r>
      <w:r w:rsidR="001B3131" w:rsidRPr="002D2CBE">
        <w:rPr>
          <w:rFonts w:asciiTheme="majorBidi" w:hAnsiTheme="majorBidi" w:cstheme="majorBidi"/>
          <w:color w:val="0070C0"/>
          <w:sz w:val="24"/>
          <w:szCs w:val="24"/>
        </w:rPr>
        <w:t>distributions</w:t>
      </w:r>
      <w:r w:rsidR="008F6658" w:rsidRPr="002D2CBE">
        <w:rPr>
          <w:rFonts w:asciiTheme="majorBidi" w:hAnsiTheme="majorBidi" w:cstheme="majorBidi"/>
          <w:color w:val="0070C0"/>
          <w:sz w:val="24"/>
          <w:szCs w:val="24"/>
        </w:rPr>
        <w:t xml:space="preserve"> but struggled with the short, sparse nature of tweets, whereas fuzzy c-means empha</w:t>
      </w:r>
      <w:r w:rsidR="00C434C9" w:rsidRPr="002D2CBE">
        <w:rPr>
          <w:rFonts w:asciiTheme="majorBidi" w:hAnsiTheme="majorBidi" w:cstheme="majorBidi"/>
          <w:color w:val="0070C0"/>
          <w:sz w:val="24"/>
          <w:szCs w:val="24"/>
        </w:rPr>
        <w:t>sised overlapping themes through its soft-membership structure.</w:t>
      </w:r>
    </w:p>
    <w:p w14:paraId="13CA1911" w14:textId="36BE5A31" w:rsidR="00C434C9" w:rsidRDefault="00F727DB" w:rsidP="00F727DB">
      <w:pPr>
        <w:rPr>
          <w:rFonts w:asciiTheme="majorBidi" w:hAnsiTheme="majorBidi" w:cstheme="majorBidi"/>
          <w:color w:val="0070C0"/>
          <w:sz w:val="24"/>
          <w:szCs w:val="24"/>
        </w:rPr>
      </w:pPr>
      <w:r w:rsidRPr="00F727DB">
        <w:rPr>
          <w:rFonts w:ascii="Times New Roman" w:hAnsi="Times New Roman" w:cs="Times New Roman"/>
          <w:color w:val="0070C0"/>
          <w:sz w:val="24"/>
        </w:rPr>
        <w:t>The analysis noted key limitations: noisy Twitter data, short posts, and off-topic content like US politics or unrelated conflicts</w:t>
      </w:r>
      <w:r w:rsidR="00FC433C" w:rsidRPr="00F727DB">
        <w:rPr>
          <w:rFonts w:ascii="Times New Roman" w:hAnsi="Times New Roman" w:cs="Times New Roman"/>
          <w:color w:val="0070C0"/>
          <w:sz w:val="24"/>
        </w:rPr>
        <w:t>.</w:t>
      </w:r>
      <w:r w:rsidR="00FC433C">
        <w:rPr>
          <w:rFonts w:ascii="Times New Roman" w:hAnsi="Times New Roman" w:cs="Times New Roman"/>
          <w:color w:val="0070C0"/>
          <w:sz w:val="24"/>
        </w:rPr>
        <w:t xml:space="preserve"> </w:t>
      </w:r>
      <w:r w:rsidR="0005010A" w:rsidRPr="002D2CBE">
        <w:rPr>
          <w:rFonts w:asciiTheme="majorBidi" w:hAnsiTheme="majorBidi" w:cstheme="majorBidi"/>
          <w:color w:val="0070C0"/>
          <w:sz w:val="24"/>
          <w:szCs w:val="24"/>
        </w:rPr>
        <w:t xml:space="preserve">Future work could </w:t>
      </w:r>
      <w:r w:rsidR="002D2CBE" w:rsidRPr="002D2CBE">
        <w:rPr>
          <w:rFonts w:asciiTheme="majorBidi" w:hAnsiTheme="majorBidi" w:cstheme="majorBidi"/>
          <w:color w:val="0070C0"/>
          <w:sz w:val="24"/>
          <w:szCs w:val="24"/>
        </w:rPr>
        <w:t>incorporate</w:t>
      </w:r>
      <w:r w:rsidR="0005010A" w:rsidRPr="002D2CBE">
        <w:rPr>
          <w:rFonts w:asciiTheme="majorBidi" w:hAnsiTheme="majorBidi" w:cstheme="majorBidi"/>
          <w:color w:val="0070C0"/>
          <w:sz w:val="24"/>
          <w:szCs w:val="24"/>
        </w:rPr>
        <w:t xml:space="preserve"> temporal topic tracking, sentiment</w:t>
      </w:r>
      <w:r w:rsidR="00883C15" w:rsidRPr="002D2CBE">
        <w:rPr>
          <w:rFonts w:asciiTheme="majorBidi" w:hAnsiTheme="majorBidi" w:cstheme="majorBidi"/>
          <w:color w:val="0070C0"/>
          <w:sz w:val="24"/>
          <w:szCs w:val="24"/>
        </w:rPr>
        <w:t xml:space="preserve"> analysis, or user-level metadata to distinguish organic conversation from</w:t>
      </w:r>
      <w:r w:rsidR="000E2243" w:rsidRPr="002D2CBE">
        <w:rPr>
          <w:rFonts w:asciiTheme="majorBidi" w:hAnsiTheme="majorBidi" w:cstheme="majorBidi"/>
          <w:color w:val="0070C0"/>
          <w:sz w:val="24"/>
          <w:szCs w:val="24"/>
        </w:rPr>
        <w:t xml:space="preserve"> coordinated activity. Overall, the combined use of mu</w:t>
      </w:r>
      <w:r w:rsidR="002D2CBE" w:rsidRPr="002D2CBE">
        <w:rPr>
          <w:rFonts w:asciiTheme="majorBidi" w:hAnsiTheme="majorBidi" w:cstheme="majorBidi"/>
          <w:color w:val="0070C0"/>
          <w:sz w:val="24"/>
          <w:szCs w:val="24"/>
        </w:rPr>
        <w:t xml:space="preserve">ltiple </w:t>
      </w:r>
      <w:r w:rsidR="00FC433C" w:rsidRPr="002D2CBE">
        <w:rPr>
          <w:rFonts w:asciiTheme="majorBidi" w:hAnsiTheme="majorBidi" w:cstheme="majorBidi"/>
          <w:color w:val="0070C0"/>
          <w:sz w:val="24"/>
          <w:szCs w:val="24"/>
        </w:rPr>
        <w:t>models</w:t>
      </w:r>
      <w:r w:rsidR="002D2CBE" w:rsidRPr="002D2CBE">
        <w:rPr>
          <w:rFonts w:asciiTheme="majorBidi" w:hAnsiTheme="majorBidi" w:cstheme="majorBidi"/>
          <w:color w:val="0070C0"/>
          <w:sz w:val="24"/>
          <w:szCs w:val="24"/>
        </w:rPr>
        <w:t xml:space="preserve"> provides a richer and more nuanced understanding of how people discuss major geopolitical events on social media.</w:t>
      </w:r>
    </w:p>
    <w:p w14:paraId="210B2496" w14:textId="77777777" w:rsidR="005D797A" w:rsidRDefault="005D797A" w:rsidP="00BD74BD">
      <w:pPr>
        <w:rPr>
          <w:rFonts w:asciiTheme="majorBidi" w:hAnsiTheme="majorBidi" w:cstheme="majorBidi"/>
          <w:color w:val="0070C0"/>
          <w:sz w:val="24"/>
          <w:szCs w:val="24"/>
        </w:rPr>
      </w:pPr>
    </w:p>
    <w:p w14:paraId="3A41F301" w14:textId="1CB2CCB2" w:rsidR="005D797A" w:rsidRPr="004007E6" w:rsidRDefault="00FE5902" w:rsidP="00BD74BD">
      <w:pPr>
        <w:rPr>
          <w:rFonts w:asciiTheme="majorBidi" w:hAnsiTheme="majorBidi" w:cstheme="majorBidi"/>
          <w:b/>
          <w:bCs/>
          <w:color w:val="0070C0"/>
          <w:sz w:val="24"/>
          <w:szCs w:val="24"/>
        </w:rPr>
      </w:pPr>
      <w:r w:rsidRPr="004007E6">
        <w:rPr>
          <w:rFonts w:asciiTheme="majorBidi" w:hAnsiTheme="majorBidi" w:cstheme="majorBidi"/>
          <w:b/>
          <w:bCs/>
          <w:color w:val="0070C0"/>
          <w:sz w:val="24"/>
          <w:szCs w:val="24"/>
        </w:rPr>
        <w:t>References:</w:t>
      </w:r>
    </w:p>
    <w:p w14:paraId="37841F6E" w14:textId="08CBDEDA" w:rsidR="00990143" w:rsidRPr="00990143" w:rsidRDefault="00931102" w:rsidP="00990143">
      <w:pPr>
        <w:rPr>
          <w:rFonts w:asciiTheme="majorBidi" w:hAnsiTheme="majorBidi" w:cstheme="majorBidi"/>
          <w:color w:val="0070C0"/>
          <w:sz w:val="24"/>
          <w:szCs w:val="24"/>
        </w:rPr>
      </w:pPr>
      <w:r w:rsidRPr="00931102">
        <w:rPr>
          <w:rFonts w:asciiTheme="majorBidi" w:hAnsiTheme="majorBidi" w:cstheme="majorBidi"/>
          <w:color w:val="0070C0"/>
          <w:sz w:val="24"/>
          <w:szCs w:val="24"/>
        </w:rPr>
        <w:t>[1] Kaggle, *Ukraine Conflict Twitter Dataset*, 2023. [Online]</w:t>
      </w:r>
      <w:r>
        <w:rPr>
          <w:rFonts w:asciiTheme="majorBidi" w:hAnsiTheme="majorBidi" w:cstheme="majorBidi"/>
          <w:color w:val="0070C0"/>
          <w:sz w:val="24"/>
          <w:szCs w:val="24"/>
        </w:rPr>
        <w:t xml:space="preserve"> </w:t>
      </w:r>
      <w:r w:rsidR="00990143" w:rsidRPr="00990143">
        <w:rPr>
          <w:rFonts w:asciiTheme="majorBidi" w:hAnsiTheme="majorBidi" w:cstheme="majorBidi"/>
          <w:color w:val="0070C0"/>
          <w:sz w:val="24"/>
          <w:szCs w:val="24"/>
        </w:rPr>
        <w:t>Available:</w:t>
      </w:r>
    </w:p>
    <w:p w14:paraId="0D988303" w14:textId="1722A991" w:rsidR="00FE5902" w:rsidRDefault="00F60369" w:rsidP="00F60369">
      <w:pPr>
        <w:rPr>
          <w:rFonts w:asciiTheme="majorBidi" w:hAnsiTheme="majorBidi" w:cstheme="majorBidi"/>
          <w:color w:val="0070C0"/>
          <w:sz w:val="24"/>
          <w:szCs w:val="24"/>
        </w:rPr>
      </w:pPr>
      <w:hyperlink r:id="rId19" w:history="1">
        <w:r w:rsidRPr="00F60369">
          <w:rPr>
            <w:rStyle w:val="Hyperlink"/>
            <w:rFonts w:asciiTheme="majorBidi" w:hAnsiTheme="majorBidi" w:cstheme="majorBidi"/>
            <w:sz w:val="24"/>
            <w:szCs w:val="24"/>
          </w:rPr>
          <w:t>(</w:t>
        </w:r>
        <w:r w:rsidRPr="00F60369">
          <w:rPr>
            <w:rStyle w:val="Hyperlink"/>
            <w:rFonts w:ascii="Segoe UI Emoji" w:hAnsi="Segoe UI Emoji" w:cs="Segoe UI Emoji"/>
            <w:sz w:val="24"/>
            <w:szCs w:val="24"/>
          </w:rPr>
          <w:t>🌇</w:t>
        </w:r>
        <w:r w:rsidRPr="00F60369">
          <w:rPr>
            <w:rStyle w:val="Hyperlink"/>
            <w:rFonts w:asciiTheme="majorBidi" w:hAnsiTheme="majorBidi" w:cstheme="majorBidi"/>
            <w:sz w:val="24"/>
            <w:szCs w:val="24"/>
          </w:rPr>
          <w:t xml:space="preserve">Sunset) </w:t>
        </w:r>
        <w:r w:rsidRPr="00F60369">
          <w:rPr>
            <w:rStyle w:val="Hyperlink"/>
            <w:rFonts w:ascii="Segoe UI Emoji" w:hAnsi="Segoe UI Emoji" w:cs="Segoe UI Emoji"/>
            <w:sz w:val="24"/>
            <w:szCs w:val="24"/>
          </w:rPr>
          <w:t>🇺🇦</w:t>
        </w:r>
        <w:r w:rsidRPr="00F60369">
          <w:rPr>
            <w:rStyle w:val="Hyperlink"/>
            <w:rFonts w:asciiTheme="majorBidi" w:hAnsiTheme="majorBidi" w:cstheme="majorBidi"/>
            <w:sz w:val="24"/>
            <w:szCs w:val="24"/>
          </w:rPr>
          <w:t xml:space="preserve"> Ukraine Conflict Twitter Dataset</w:t>
        </w:r>
      </w:hyperlink>
    </w:p>
    <w:p w14:paraId="71E819C8" w14:textId="77777777" w:rsidR="002F6F4C" w:rsidRPr="002F6F4C" w:rsidRDefault="002F6F4C" w:rsidP="002F6F4C">
      <w:pPr>
        <w:rPr>
          <w:rFonts w:asciiTheme="majorBidi" w:hAnsiTheme="majorBidi" w:cstheme="majorBidi"/>
          <w:color w:val="0070C0"/>
          <w:sz w:val="24"/>
          <w:szCs w:val="24"/>
        </w:rPr>
      </w:pPr>
      <w:r w:rsidRPr="002F6F4C">
        <w:rPr>
          <w:rFonts w:asciiTheme="majorBidi" w:hAnsiTheme="majorBidi" w:cstheme="majorBidi"/>
          <w:color w:val="0070C0"/>
          <w:sz w:val="24"/>
          <w:szCs w:val="24"/>
        </w:rPr>
        <w:t>[2] S. Bird, E. Klein, and E. Loper, Natural Language Processing with Python. O’Reilly Media, 2009.</w:t>
      </w:r>
    </w:p>
    <w:p w14:paraId="7031FBA6" w14:textId="77777777" w:rsidR="002F6F4C" w:rsidRPr="002F6F4C" w:rsidRDefault="002F6F4C" w:rsidP="002F6F4C">
      <w:pPr>
        <w:rPr>
          <w:rFonts w:asciiTheme="majorBidi" w:hAnsiTheme="majorBidi" w:cstheme="majorBidi"/>
          <w:color w:val="0070C0"/>
          <w:sz w:val="24"/>
          <w:szCs w:val="24"/>
        </w:rPr>
      </w:pPr>
      <w:r w:rsidRPr="002F6F4C">
        <w:rPr>
          <w:rFonts w:asciiTheme="majorBidi" w:hAnsiTheme="majorBidi" w:cstheme="majorBidi"/>
          <w:color w:val="0070C0"/>
          <w:sz w:val="24"/>
          <w:szCs w:val="24"/>
        </w:rPr>
        <w:t>[3] F. Pedregosa et al., “Scikit-learn: Machine learning in Python,” J. Mach. Learn. Res., vol. 12, pp. 2825–2830, 2011.</w:t>
      </w:r>
    </w:p>
    <w:p w14:paraId="48900205" w14:textId="43EFE744" w:rsidR="002F6F4C" w:rsidRPr="002F6F4C" w:rsidRDefault="002F6F4C" w:rsidP="002F6F4C">
      <w:pPr>
        <w:rPr>
          <w:rFonts w:asciiTheme="majorBidi" w:hAnsiTheme="majorBidi" w:cstheme="majorBidi"/>
          <w:color w:val="0070C0"/>
          <w:sz w:val="24"/>
          <w:szCs w:val="24"/>
        </w:rPr>
      </w:pPr>
      <w:r w:rsidRPr="002F6F4C">
        <w:rPr>
          <w:rFonts w:asciiTheme="majorBidi" w:hAnsiTheme="majorBidi" w:cstheme="majorBidi"/>
          <w:color w:val="0070C0"/>
          <w:sz w:val="24"/>
          <w:szCs w:val="24"/>
        </w:rPr>
        <w:t xml:space="preserve">[4] M. Grootendorst, “BERTopic: Neural topic </w:t>
      </w:r>
      <w:r w:rsidR="00FC433C" w:rsidRPr="002F6F4C">
        <w:rPr>
          <w:rFonts w:asciiTheme="majorBidi" w:hAnsiTheme="majorBidi" w:cstheme="majorBidi"/>
          <w:color w:val="0070C0"/>
          <w:sz w:val="24"/>
          <w:szCs w:val="24"/>
        </w:rPr>
        <w:t>modelling</w:t>
      </w:r>
      <w:r w:rsidRPr="002F6F4C">
        <w:rPr>
          <w:rFonts w:asciiTheme="majorBidi" w:hAnsiTheme="majorBidi" w:cstheme="majorBidi"/>
          <w:color w:val="0070C0"/>
          <w:sz w:val="24"/>
          <w:szCs w:val="24"/>
        </w:rPr>
        <w:t xml:space="preserve"> with a class-based TF-IDF procedure,” 2022. [Online]. Available: </w:t>
      </w:r>
      <w:hyperlink r:id="rId20" w:history="1">
        <w:r w:rsidR="004007E6" w:rsidRPr="00A01B94">
          <w:rPr>
            <w:rStyle w:val="Hyperlink"/>
            <w:rFonts w:asciiTheme="majorBidi" w:hAnsiTheme="majorBidi" w:cstheme="majorBidi"/>
            <w:sz w:val="24"/>
            <w:szCs w:val="24"/>
          </w:rPr>
          <w:t>https://github.com/MaartenGr/BERTopic</w:t>
        </w:r>
      </w:hyperlink>
      <w:r w:rsidR="004007E6">
        <w:rPr>
          <w:rFonts w:asciiTheme="majorBidi" w:hAnsiTheme="majorBidi" w:cstheme="majorBidi"/>
          <w:color w:val="0070C0"/>
          <w:sz w:val="24"/>
          <w:szCs w:val="24"/>
        </w:rPr>
        <w:t xml:space="preserve"> </w:t>
      </w:r>
    </w:p>
    <w:p w14:paraId="2952D2FB" w14:textId="057C5E32" w:rsidR="007268B7" w:rsidRPr="002F6F4C" w:rsidRDefault="002F6F4C" w:rsidP="007268B7">
      <w:pPr>
        <w:rPr>
          <w:rFonts w:asciiTheme="majorBidi" w:hAnsiTheme="majorBidi" w:cstheme="majorBidi"/>
          <w:color w:val="0070C0"/>
          <w:sz w:val="24"/>
          <w:szCs w:val="24"/>
        </w:rPr>
      </w:pPr>
      <w:r w:rsidRPr="002F6F4C">
        <w:rPr>
          <w:rFonts w:asciiTheme="majorBidi" w:hAnsiTheme="majorBidi" w:cstheme="majorBidi"/>
          <w:color w:val="0070C0"/>
          <w:sz w:val="24"/>
          <w:szCs w:val="24"/>
        </w:rPr>
        <w:t xml:space="preserve">[5] L. McInnes, J. Healy, and S. </w:t>
      </w:r>
      <w:r w:rsidR="00FC433C" w:rsidRPr="002F6F4C">
        <w:rPr>
          <w:rFonts w:asciiTheme="majorBidi" w:hAnsiTheme="majorBidi" w:cstheme="majorBidi"/>
          <w:color w:val="0070C0"/>
          <w:sz w:val="24"/>
          <w:szCs w:val="24"/>
        </w:rPr>
        <w:t>Astles</w:t>
      </w:r>
      <w:r w:rsidRPr="002F6F4C">
        <w:rPr>
          <w:rFonts w:asciiTheme="majorBidi" w:hAnsiTheme="majorBidi" w:cstheme="majorBidi"/>
          <w:color w:val="0070C0"/>
          <w:sz w:val="24"/>
          <w:szCs w:val="24"/>
        </w:rPr>
        <w:t xml:space="preserve">, “hdbscan: Hierarchical </w:t>
      </w:r>
      <w:r w:rsidR="00FC433C" w:rsidRPr="002F6F4C">
        <w:rPr>
          <w:rFonts w:asciiTheme="majorBidi" w:hAnsiTheme="majorBidi" w:cstheme="majorBidi"/>
          <w:color w:val="0070C0"/>
          <w:sz w:val="24"/>
          <w:szCs w:val="24"/>
        </w:rPr>
        <w:t>density-based</w:t>
      </w:r>
      <w:r w:rsidRPr="002F6F4C">
        <w:rPr>
          <w:rFonts w:asciiTheme="majorBidi" w:hAnsiTheme="majorBidi" w:cstheme="majorBidi"/>
          <w:color w:val="0070C0"/>
          <w:sz w:val="24"/>
          <w:szCs w:val="24"/>
        </w:rPr>
        <w:t xml:space="preserve"> clustering,” J. Open Source Softw., vol. 2, no. 11, p. 205, 2017.</w:t>
      </w:r>
    </w:p>
    <w:p w14:paraId="4C259C99" w14:textId="13218343" w:rsidR="00990143" w:rsidRDefault="002F6F4C" w:rsidP="002F6F4C">
      <w:pPr>
        <w:rPr>
          <w:rFonts w:asciiTheme="majorBidi" w:hAnsiTheme="majorBidi" w:cstheme="majorBidi"/>
          <w:color w:val="0070C0"/>
          <w:sz w:val="24"/>
          <w:szCs w:val="24"/>
        </w:rPr>
      </w:pPr>
      <w:r w:rsidRPr="002F6F4C">
        <w:rPr>
          <w:rFonts w:asciiTheme="majorBidi" w:hAnsiTheme="majorBidi" w:cstheme="majorBidi"/>
          <w:color w:val="0070C0"/>
          <w:sz w:val="24"/>
          <w:szCs w:val="24"/>
        </w:rPr>
        <w:lastRenderedPageBreak/>
        <w:t xml:space="preserve">[6] L. McInnes, J. Healy, and J. Melville, “UMAP: Uniform manifold approximation and projection for dimension reduction,” 2018. [Online]. Available: </w:t>
      </w:r>
      <w:hyperlink r:id="rId21" w:history="1">
        <w:r w:rsidR="007268B7" w:rsidRPr="00A01B94">
          <w:rPr>
            <w:rStyle w:val="Hyperlink"/>
            <w:rFonts w:asciiTheme="majorBidi" w:hAnsiTheme="majorBidi" w:cstheme="majorBidi"/>
            <w:sz w:val="24"/>
            <w:szCs w:val="24"/>
          </w:rPr>
          <w:t>https://arxiv.org/abs/1802.03426</w:t>
        </w:r>
      </w:hyperlink>
      <w:r w:rsidR="007268B7">
        <w:rPr>
          <w:rFonts w:asciiTheme="majorBidi" w:hAnsiTheme="majorBidi" w:cstheme="majorBidi"/>
          <w:color w:val="0070C0"/>
          <w:sz w:val="24"/>
          <w:szCs w:val="24"/>
        </w:rPr>
        <w:t xml:space="preserve"> </w:t>
      </w:r>
    </w:p>
    <w:p w14:paraId="2FC1F1D6" w14:textId="77777777" w:rsidR="007268B7" w:rsidRPr="007268B7" w:rsidRDefault="007268B7" w:rsidP="007268B7">
      <w:pPr>
        <w:rPr>
          <w:rFonts w:asciiTheme="majorBidi" w:hAnsiTheme="majorBidi" w:cstheme="majorBidi"/>
          <w:color w:val="0070C0"/>
          <w:sz w:val="24"/>
          <w:szCs w:val="24"/>
        </w:rPr>
      </w:pPr>
      <w:r w:rsidRPr="007268B7">
        <w:rPr>
          <w:rFonts w:asciiTheme="majorBidi" w:hAnsiTheme="majorBidi" w:cstheme="majorBidi"/>
          <w:color w:val="0070C0"/>
          <w:sz w:val="24"/>
          <w:szCs w:val="24"/>
        </w:rPr>
        <w:t xml:space="preserve">[7] D. M. Blei, A. Y. Ng, and M. I. Jordan, “Latent Dirichlet Allocation,” </w:t>
      </w:r>
      <w:r w:rsidRPr="007268B7">
        <w:rPr>
          <w:rFonts w:asciiTheme="majorBidi" w:hAnsiTheme="majorBidi" w:cstheme="majorBidi"/>
          <w:i/>
          <w:iCs/>
          <w:color w:val="0070C0"/>
          <w:sz w:val="24"/>
          <w:szCs w:val="24"/>
        </w:rPr>
        <w:t>J. Mach. Learn. Res.</w:t>
      </w:r>
      <w:r w:rsidRPr="007268B7">
        <w:rPr>
          <w:rFonts w:asciiTheme="majorBidi" w:hAnsiTheme="majorBidi" w:cstheme="majorBidi"/>
          <w:color w:val="0070C0"/>
          <w:sz w:val="24"/>
          <w:szCs w:val="24"/>
        </w:rPr>
        <w:t>, vol. 3, pp. 993–1022, 2003.</w:t>
      </w:r>
    </w:p>
    <w:p w14:paraId="3E6763D4" w14:textId="77777777" w:rsidR="007268B7" w:rsidRPr="007268B7" w:rsidRDefault="007268B7" w:rsidP="007268B7">
      <w:pPr>
        <w:rPr>
          <w:rFonts w:asciiTheme="majorBidi" w:hAnsiTheme="majorBidi" w:cstheme="majorBidi"/>
          <w:color w:val="0070C0"/>
          <w:sz w:val="24"/>
          <w:szCs w:val="24"/>
        </w:rPr>
      </w:pPr>
      <w:r w:rsidRPr="007268B7">
        <w:rPr>
          <w:rFonts w:asciiTheme="majorBidi" w:hAnsiTheme="majorBidi" w:cstheme="majorBidi"/>
          <w:color w:val="0070C0"/>
          <w:sz w:val="24"/>
          <w:szCs w:val="24"/>
        </w:rPr>
        <w:t xml:space="preserve">[8] J. MacQueen, “Some methods for classification and analysis of multivariate observations,” in </w:t>
      </w:r>
      <w:r w:rsidRPr="007268B7">
        <w:rPr>
          <w:rFonts w:asciiTheme="majorBidi" w:hAnsiTheme="majorBidi" w:cstheme="majorBidi"/>
          <w:i/>
          <w:iCs/>
          <w:color w:val="0070C0"/>
          <w:sz w:val="24"/>
          <w:szCs w:val="24"/>
        </w:rPr>
        <w:t>Proc. 5th Berkeley Symp. Math. Statist. Prob.</w:t>
      </w:r>
      <w:r w:rsidRPr="007268B7">
        <w:rPr>
          <w:rFonts w:asciiTheme="majorBidi" w:hAnsiTheme="majorBidi" w:cstheme="majorBidi"/>
          <w:color w:val="0070C0"/>
          <w:sz w:val="24"/>
          <w:szCs w:val="24"/>
        </w:rPr>
        <w:t>, 1967, pp. 281–297.</w:t>
      </w:r>
    </w:p>
    <w:p w14:paraId="1F6D81A0" w14:textId="77777777" w:rsidR="007268B7" w:rsidRPr="007268B7" w:rsidRDefault="007268B7" w:rsidP="007268B7">
      <w:pPr>
        <w:rPr>
          <w:rFonts w:asciiTheme="majorBidi" w:hAnsiTheme="majorBidi" w:cstheme="majorBidi"/>
          <w:color w:val="0070C0"/>
          <w:sz w:val="24"/>
          <w:szCs w:val="24"/>
        </w:rPr>
      </w:pPr>
      <w:r w:rsidRPr="007268B7">
        <w:rPr>
          <w:rFonts w:asciiTheme="majorBidi" w:hAnsiTheme="majorBidi" w:cstheme="majorBidi"/>
          <w:color w:val="0070C0"/>
          <w:sz w:val="24"/>
          <w:szCs w:val="24"/>
        </w:rPr>
        <w:t xml:space="preserve">[9] M. Ester, H.-P. Kriegel, J. Sander, and X. Xu, “A density-based algorithm for discovering clusters in large spatial databases with noise,” in </w:t>
      </w:r>
      <w:r w:rsidRPr="007268B7">
        <w:rPr>
          <w:rFonts w:asciiTheme="majorBidi" w:hAnsiTheme="majorBidi" w:cstheme="majorBidi"/>
          <w:i/>
          <w:iCs/>
          <w:color w:val="0070C0"/>
          <w:sz w:val="24"/>
          <w:szCs w:val="24"/>
        </w:rPr>
        <w:t>Proc. 2nd Int. Conf. Knowledge Discovery and Data Mining</w:t>
      </w:r>
      <w:r w:rsidRPr="007268B7">
        <w:rPr>
          <w:rFonts w:asciiTheme="majorBidi" w:hAnsiTheme="majorBidi" w:cstheme="majorBidi"/>
          <w:color w:val="0070C0"/>
          <w:sz w:val="24"/>
          <w:szCs w:val="24"/>
        </w:rPr>
        <w:t>, 1996, pp. 226–231.</w:t>
      </w:r>
    </w:p>
    <w:p w14:paraId="4712A726" w14:textId="77777777" w:rsidR="007268B7" w:rsidRPr="007268B7" w:rsidRDefault="007268B7" w:rsidP="007268B7">
      <w:pPr>
        <w:rPr>
          <w:rFonts w:asciiTheme="majorBidi" w:hAnsiTheme="majorBidi" w:cstheme="majorBidi"/>
          <w:color w:val="0070C0"/>
          <w:sz w:val="24"/>
          <w:szCs w:val="24"/>
        </w:rPr>
      </w:pPr>
      <w:r w:rsidRPr="007268B7">
        <w:rPr>
          <w:rFonts w:asciiTheme="majorBidi" w:hAnsiTheme="majorBidi" w:cstheme="majorBidi"/>
          <w:color w:val="0070C0"/>
          <w:sz w:val="24"/>
          <w:szCs w:val="24"/>
        </w:rPr>
        <w:t xml:space="preserve">[10] J. C. Bezdek, </w:t>
      </w:r>
      <w:r w:rsidRPr="007268B7">
        <w:rPr>
          <w:rFonts w:asciiTheme="majorBidi" w:hAnsiTheme="majorBidi" w:cstheme="majorBidi"/>
          <w:i/>
          <w:iCs/>
          <w:color w:val="0070C0"/>
          <w:sz w:val="24"/>
          <w:szCs w:val="24"/>
        </w:rPr>
        <w:t>Pattern Recognition with Fuzzy Objective Function Algorithms</w:t>
      </w:r>
      <w:r w:rsidRPr="007268B7">
        <w:rPr>
          <w:rFonts w:asciiTheme="majorBidi" w:hAnsiTheme="majorBidi" w:cstheme="majorBidi"/>
          <w:color w:val="0070C0"/>
          <w:sz w:val="24"/>
          <w:szCs w:val="24"/>
        </w:rPr>
        <w:t>. New York: Springer, 1981.</w:t>
      </w:r>
    </w:p>
    <w:p w14:paraId="337B12A8" w14:textId="77777777" w:rsidR="007268B7" w:rsidRPr="007268B7" w:rsidRDefault="007268B7" w:rsidP="007268B7">
      <w:pPr>
        <w:rPr>
          <w:rFonts w:asciiTheme="majorBidi" w:hAnsiTheme="majorBidi" w:cstheme="majorBidi"/>
          <w:color w:val="0070C0"/>
          <w:sz w:val="24"/>
          <w:szCs w:val="24"/>
        </w:rPr>
      </w:pPr>
      <w:r w:rsidRPr="007268B7">
        <w:rPr>
          <w:rFonts w:asciiTheme="majorBidi" w:hAnsiTheme="majorBidi" w:cstheme="majorBidi"/>
          <w:color w:val="0070C0"/>
          <w:sz w:val="24"/>
          <w:szCs w:val="24"/>
        </w:rPr>
        <w:t xml:space="preserve">[11] M. Röder, A. Both, and A. Hinneburg, “Exploring the space of topic coherence measures,” in </w:t>
      </w:r>
      <w:r w:rsidRPr="007268B7">
        <w:rPr>
          <w:rFonts w:asciiTheme="majorBidi" w:hAnsiTheme="majorBidi" w:cstheme="majorBidi"/>
          <w:i/>
          <w:iCs/>
          <w:color w:val="0070C0"/>
          <w:sz w:val="24"/>
          <w:szCs w:val="24"/>
        </w:rPr>
        <w:t>Proc. 8th ACM Int. Conf. Web Search and Data Mining</w:t>
      </w:r>
      <w:r w:rsidRPr="007268B7">
        <w:rPr>
          <w:rFonts w:asciiTheme="majorBidi" w:hAnsiTheme="majorBidi" w:cstheme="majorBidi"/>
          <w:color w:val="0070C0"/>
          <w:sz w:val="24"/>
          <w:szCs w:val="24"/>
        </w:rPr>
        <w:t>, 2015, pp. 399–408.</w:t>
      </w:r>
    </w:p>
    <w:p w14:paraId="07FDD5FD" w14:textId="77777777" w:rsidR="007268B7" w:rsidRPr="002D2CBE" w:rsidRDefault="007268B7" w:rsidP="002F6F4C">
      <w:pPr>
        <w:rPr>
          <w:rFonts w:asciiTheme="majorBidi" w:hAnsiTheme="majorBidi" w:cstheme="majorBidi"/>
          <w:color w:val="0070C0"/>
          <w:sz w:val="24"/>
          <w:szCs w:val="24"/>
        </w:rPr>
      </w:pPr>
    </w:p>
    <w:sectPr w:rsidR="007268B7" w:rsidRPr="002D2CBE">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6A7EA" w14:textId="77777777" w:rsidR="00613C94" w:rsidRDefault="00613C94" w:rsidP="0047762F">
      <w:pPr>
        <w:spacing w:after="0" w:line="240" w:lineRule="auto"/>
      </w:pPr>
      <w:r>
        <w:separator/>
      </w:r>
    </w:p>
  </w:endnote>
  <w:endnote w:type="continuationSeparator" w:id="0">
    <w:p w14:paraId="488231F5" w14:textId="77777777" w:rsidR="00613C94" w:rsidRDefault="00613C94" w:rsidP="00477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E7C42" w14:textId="77777777" w:rsidR="00613C94" w:rsidRDefault="00613C94" w:rsidP="0047762F">
      <w:pPr>
        <w:spacing w:after="0" w:line="240" w:lineRule="auto"/>
      </w:pPr>
      <w:r>
        <w:separator/>
      </w:r>
    </w:p>
  </w:footnote>
  <w:footnote w:type="continuationSeparator" w:id="0">
    <w:p w14:paraId="7F297239" w14:textId="77777777" w:rsidR="00613C94" w:rsidRDefault="00613C94" w:rsidP="00477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55DB" w14:textId="74A1534E" w:rsidR="0047762F" w:rsidRPr="0047762F" w:rsidRDefault="0047762F">
    <w:pPr>
      <w:pStyle w:val="Header"/>
      <w:rPr>
        <w:lang w:val="en-US"/>
      </w:rPr>
    </w:pPr>
    <w:r>
      <w:rPr>
        <w:lang w:val="en-US"/>
      </w:rPr>
      <w:t>Manar Ibrahim -35523915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34D"/>
    <w:multiLevelType w:val="hybridMultilevel"/>
    <w:tmpl w:val="812A909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49B4CE0"/>
    <w:multiLevelType w:val="hybridMultilevel"/>
    <w:tmpl w:val="A544A8A4"/>
    <w:lvl w:ilvl="0" w:tplc="26526D9E">
      <w:start w:val="9"/>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A550144"/>
    <w:multiLevelType w:val="hybridMultilevel"/>
    <w:tmpl w:val="8DC2C1E2"/>
    <w:lvl w:ilvl="0" w:tplc="4C090001">
      <w:start w:val="1"/>
      <w:numFmt w:val="bullet"/>
      <w:lvlText w:val=""/>
      <w:lvlJc w:val="left"/>
      <w:pPr>
        <w:ind w:left="1363" w:hanging="360"/>
      </w:pPr>
      <w:rPr>
        <w:rFonts w:ascii="Symbol" w:hAnsi="Symbol" w:hint="default"/>
      </w:rPr>
    </w:lvl>
    <w:lvl w:ilvl="1" w:tplc="4C090003" w:tentative="1">
      <w:start w:val="1"/>
      <w:numFmt w:val="bullet"/>
      <w:lvlText w:val="o"/>
      <w:lvlJc w:val="left"/>
      <w:pPr>
        <w:ind w:left="2083" w:hanging="360"/>
      </w:pPr>
      <w:rPr>
        <w:rFonts w:ascii="Courier New" w:hAnsi="Courier New" w:cs="Courier New" w:hint="default"/>
      </w:rPr>
    </w:lvl>
    <w:lvl w:ilvl="2" w:tplc="4C090005" w:tentative="1">
      <w:start w:val="1"/>
      <w:numFmt w:val="bullet"/>
      <w:lvlText w:val=""/>
      <w:lvlJc w:val="left"/>
      <w:pPr>
        <w:ind w:left="2803" w:hanging="360"/>
      </w:pPr>
      <w:rPr>
        <w:rFonts w:ascii="Wingdings" w:hAnsi="Wingdings" w:hint="default"/>
      </w:rPr>
    </w:lvl>
    <w:lvl w:ilvl="3" w:tplc="4C090001" w:tentative="1">
      <w:start w:val="1"/>
      <w:numFmt w:val="bullet"/>
      <w:lvlText w:val=""/>
      <w:lvlJc w:val="left"/>
      <w:pPr>
        <w:ind w:left="3523" w:hanging="360"/>
      </w:pPr>
      <w:rPr>
        <w:rFonts w:ascii="Symbol" w:hAnsi="Symbol" w:hint="default"/>
      </w:rPr>
    </w:lvl>
    <w:lvl w:ilvl="4" w:tplc="4C090003" w:tentative="1">
      <w:start w:val="1"/>
      <w:numFmt w:val="bullet"/>
      <w:lvlText w:val="o"/>
      <w:lvlJc w:val="left"/>
      <w:pPr>
        <w:ind w:left="4243" w:hanging="360"/>
      </w:pPr>
      <w:rPr>
        <w:rFonts w:ascii="Courier New" w:hAnsi="Courier New" w:cs="Courier New" w:hint="default"/>
      </w:rPr>
    </w:lvl>
    <w:lvl w:ilvl="5" w:tplc="4C090005" w:tentative="1">
      <w:start w:val="1"/>
      <w:numFmt w:val="bullet"/>
      <w:lvlText w:val=""/>
      <w:lvlJc w:val="left"/>
      <w:pPr>
        <w:ind w:left="4963" w:hanging="360"/>
      </w:pPr>
      <w:rPr>
        <w:rFonts w:ascii="Wingdings" w:hAnsi="Wingdings" w:hint="default"/>
      </w:rPr>
    </w:lvl>
    <w:lvl w:ilvl="6" w:tplc="4C090001" w:tentative="1">
      <w:start w:val="1"/>
      <w:numFmt w:val="bullet"/>
      <w:lvlText w:val=""/>
      <w:lvlJc w:val="left"/>
      <w:pPr>
        <w:ind w:left="5683" w:hanging="360"/>
      </w:pPr>
      <w:rPr>
        <w:rFonts w:ascii="Symbol" w:hAnsi="Symbol" w:hint="default"/>
      </w:rPr>
    </w:lvl>
    <w:lvl w:ilvl="7" w:tplc="4C090003" w:tentative="1">
      <w:start w:val="1"/>
      <w:numFmt w:val="bullet"/>
      <w:lvlText w:val="o"/>
      <w:lvlJc w:val="left"/>
      <w:pPr>
        <w:ind w:left="6403" w:hanging="360"/>
      </w:pPr>
      <w:rPr>
        <w:rFonts w:ascii="Courier New" w:hAnsi="Courier New" w:cs="Courier New" w:hint="default"/>
      </w:rPr>
    </w:lvl>
    <w:lvl w:ilvl="8" w:tplc="4C090005" w:tentative="1">
      <w:start w:val="1"/>
      <w:numFmt w:val="bullet"/>
      <w:lvlText w:val=""/>
      <w:lvlJc w:val="left"/>
      <w:pPr>
        <w:ind w:left="7123" w:hanging="360"/>
      </w:pPr>
      <w:rPr>
        <w:rFonts w:ascii="Wingdings" w:hAnsi="Wingdings" w:hint="default"/>
      </w:rPr>
    </w:lvl>
  </w:abstractNum>
  <w:abstractNum w:abstractNumId="3" w15:restartNumberingAfterBreak="0">
    <w:nsid w:val="0DBB797F"/>
    <w:multiLevelType w:val="multilevel"/>
    <w:tmpl w:val="9E1C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C3438"/>
    <w:multiLevelType w:val="hybridMultilevel"/>
    <w:tmpl w:val="E95041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253348B0"/>
    <w:multiLevelType w:val="multilevel"/>
    <w:tmpl w:val="73E6D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C025BA"/>
    <w:multiLevelType w:val="hybridMultilevel"/>
    <w:tmpl w:val="2C90EF4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77E0930"/>
    <w:multiLevelType w:val="hybridMultilevel"/>
    <w:tmpl w:val="54D03B6E"/>
    <w:lvl w:ilvl="0" w:tplc="CDEC74A4">
      <w:start w:val="9"/>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3A465C6B"/>
    <w:multiLevelType w:val="multilevel"/>
    <w:tmpl w:val="837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8518BA"/>
    <w:multiLevelType w:val="hybridMultilevel"/>
    <w:tmpl w:val="C65E895E"/>
    <w:lvl w:ilvl="0" w:tplc="656C719C">
      <w:start w:val="1"/>
      <w:numFmt w:val="decimal"/>
      <w:lvlText w:val="%1."/>
      <w:lvlJc w:val="left"/>
      <w:pPr>
        <w:ind w:left="643"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0" w15:restartNumberingAfterBreak="0">
    <w:nsid w:val="411C18F4"/>
    <w:multiLevelType w:val="hybridMultilevel"/>
    <w:tmpl w:val="4C908DA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437E7D49"/>
    <w:multiLevelType w:val="hybridMultilevel"/>
    <w:tmpl w:val="E6A25A1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45353211"/>
    <w:multiLevelType w:val="multilevel"/>
    <w:tmpl w:val="E6E8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386E62"/>
    <w:multiLevelType w:val="hybridMultilevel"/>
    <w:tmpl w:val="B532C91C"/>
    <w:lvl w:ilvl="0" w:tplc="824AE916">
      <w:numFmt w:val="bullet"/>
      <w:lvlText w:val="-"/>
      <w:lvlJc w:val="left"/>
      <w:pPr>
        <w:ind w:left="420" w:hanging="360"/>
      </w:pPr>
      <w:rPr>
        <w:rFonts w:ascii="Times New Roman" w:eastAsiaTheme="minorHAnsi" w:hAnsi="Times New Roman" w:cs="Times New Roman" w:hint="default"/>
      </w:rPr>
    </w:lvl>
    <w:lvl w:ilvl="1" w:tplc="4C090003" w:tentative="1">
      <w:start w:val="1"/>
      <w:numFmt w:val="bullet"/>
      <w:lvlText w:val="o"/>
      <w:lvlJc w:val="left"/>
      <w:pPr>
        <w:ind w:left="1140" w:hanging="360"/>
      </w:pPr>
      <w:rPr>
        <w:rFonts w:ascii="Courier New" w:hAnsi="Courier New" w:cs="Courier New" w:hint="default"/>
      </w:rPr>
    </w:lvl>
    <w:lvl w:ilvl="2" w:tplc="4C090005" w:tentative="1">
      <w:start w:val="1"/>
      <w:numFmt w:val="bullet"/>
      <w:lvlText w:val=""/>
      <w:lvlJc w:val="left"/>
      <w:pPr>
        <w:ind w:left="1860" w:hanging="360"/>
      </w:pPr>
      <w:rPr>
        <w:rFonts w:ascii="Wingdings" w:hAnsi="Wingdings" w:hint="default"/>
      </w:rPr>
    </w:lvl>
    <w:lvl w:ilvl="3" w:tplc="4C090001" w:tentative="1">
      <w:start w:val="1"/>
      <w:numFmt w:val="bullet"/>
      <w:lvlText w:val=""/>
      <w:lvlJc w:val="left"/>
      <w:pPr>
        <w:ind w:left="2580" w:hanging="360"/>
      </w:pPr>
      <w:rPr>
        <w:rFonts w:ascii="Symbol" w:hAnsi="Symbol" w:hint="default"/>
      </w:rPr>
    </w:lvl>
    <w:lvl w:ilvl="4" w:tplc="4C090003" w:tentative="1">
      <w:start w:val="1"/>
      <w:numFmt w:val="bullet"/>
      <w:lvlText w:val="o"/>
      <w:lvlJc w:val="left"/>
      <w:pPr>
        <w:ind w:left="3300" w:hanging="360"/>
      </w:pPr>
      <w:rPr>
        <w:rFonts w:ascii="Courier New" w:hAnsi="Courier New" w:cs="Courier New" w:hint="default"/>
      </w:rPr>
    </w:lvl>
    <w:lvl w:ilvl="5" w:tplc="4C090005" w:tentative="1">
      <w:start w:val="1"/>
      <w:numFmt w:val="bullet"/>
      <w:lvlText w:val=""/>
      <w:lvlJc w:val="left"/>
      <w:pPr>
        <w:ind w:left="4020" w:hanging="360"/>
      </w:pPr>
      <w:rPr>
        <w:rFonts w:ascii="Wingdings" w:hAnsi="Wingdings" w:hint="default"/>
      </w:rPr>
    </w:lvl>
    <w:lvl w:ilvl="6" w:tplc="4C090001" w:tentative="1">
      <w:start w:val="1"/>
      <w:numFmt w:val="bullet"/>
      <w:lvlText w:val=""/>
      <w:lvlJc w:val="left"/>
      <w:pPr>
        <w:ind w:left="4740" w:hanging="360"/>
      </w:pPr>
      <w:rPr>
        <w:rFonts w:ascii="Symbol" w:hAnsi="Symbol" w:hint="default"/>
      </w:rPr>
    </w:lvl>
    <w:lvl w:ilvl="7" w:tplc="4C090003" w:tentative="1">
      <w:start w:val="1"/>
      <w:numFmt w:val="bullet"/>
      <w:lvlText w:val="o"/>
      <w:lvlJc w:val="left"/>
      <w:pPr>
        <w:ind w:left="5460" w:hanging="360"/>
      </w:pPr>
      <w:rPr>
        <w:rFonts w:ascii="Courier New" w:hAnsi="Courier New" w:cs="Courier New" w:hint="default"/>
      </w:rPr>
    </w:lvl>
    <w:lvl w:ilvl="8" w:tplc="4C090005" w:tentative="1">
      <w:start w:val="1"/>
      <w:numFmt w:val="bullet"/>
      <w:lvlText w:val=""/>
      <w:lvlJc w:val="left"/>
      <w:pPr>
        <w:ind w:left="6180" w:hanging="360"/>
      </w:pPr>
      <w:rPr>
        <w:rFonts w:ascii="Wingdings" w:hAnsi="Wingdings" w:hint="default"/>
      </w:rPr>
    </w:lvl>
  </w:abstractNum>
  <w:abstractNum w:abstractNumId="14" w15:restartNumberingAfterBreak="0">
    <w:nsid w:val="47E553E8"/>
    <w:multiLevelType w:val="hybridMultilevel"/>
    <w:tmpl w:val="9000CAC8"/>
    <w:lvl w:ilvl="0" w:tplc="6900861E">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48035F3E"/>
    <w:multiLevelType w:val="hybridMultilevel"/>
    <w:tmpl w:val="2CECB60C"/>
    <w:lvl w:ilvl="0" w:tplc="E048C9C6">
      <w:start w:val="3"/>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58237F65"/>
    <w:multiLevelType w:val="multilevel"/>
    <w:tmpl w:val="13F26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474DD3"/>
    <w:multiLevelType w:val="hybridMultilevel"/>
    <w:tmpl w:val="A8C4117A"/>
    <w:lvl w:ilvl="0" w:tplc="F664F4CA">
      <w:start w:val="6"/>
      <w:numFmt w:val="bullet"/>
      <w:lvlText w:val="-"/>
      <w:lvlJc w:val="left"/>
      <w:pPr>
        <w:ind w:left="1003" w:hanging="360"/>
      </w:pPr>
      <w:rPr>
        <w:rFonts w:ascii="Times New Roman" w:eastAsiaTheme="minorHAnsi" w:hAnsi="Times New Roman" w:cs="Times New Roman" w:hint="default"/>
      </w:rPr>
    </w:lvl>
    <w:lvl w:ilvl="1" w:tplc="4C090003" w:tentative="1">
      <w:start w:val="1"/>
      <w:numFmt w:val="bullet"/>
      <w:lvlText w:val="o"/>
      <w:lvlJc w:val="left"/>
      <w:pPr>
        <w:ind w:left="1723" w:hanging="360"/>
      </w:pPr>
      <w:rPr>
        <w:rFonts w:ascii="Courier New" w:hAnsi="Courier New" w:cs="Courier New" w:hint="default"/>
      </w:rPr>
    </w:lvl>
    <w:lvl w:ilvl="2" w:tplc="4C090005" w:tentative="1">
      <w:start w:val="1"/>
      <w:numFmt w:val="bullet"/>
      <w:lvlText w:val=""/>
      <w:lvlJc w:val="left"/>
      <w:pPr>
        <w:ind w:left="2443" w:hanging="360"/>
      </w:pPr>
      <w:rPr>
        <w:rFonts w:ascii="Wingdings" w:hAnsi="Wingdings" w:hint="default"/>
      </w:rPr>
    </w:lvl>
    <w:lvl w:ilvl="3" w:tplc="4C090001" w:tentative="1">
      <w:start w:val="1"/>
      <w:numFmt w:val="bullet"/>
      <w:lvlText w:val=""/>
      <w:lvlJc w:val="left"/>
      <w:pPr>
        <w:ind w:left="3163" w:hanging="360"/>
      </w:pPr>
      <w:rPr>
        <w:rFonts w:ascii="Symbol" w:hAnsi="Symbol" w:hint="default"/>
      </w:rPr>
    </w:lvl>
    <w:lvl w:ilvl="4" w:tplc="4C090003" w:tentative="1">
      <w:start w:val="1"/>
      <w:numFmt w:val="bullet"/>
      <w:lvlText w:val="o"/>
      <w:lvlJc w:val="left"/>
      <w:pPr>
        <w:ind w:left="3883" w:hanging="360"/>
      </w:pPr>
      <w:rPr>
        <w:rFonts w:ascii="Courier New" w:hAnsi="Courier New" w:cs="Courier New" w:hint="default"/>
      </w:rPr>
    </w:lvl>
    <w:lvl w:ilvl="5" w:tplc="4C090005" w:tentative="1">
      <w:start w:val="1"/>
      <w:numFmt w:val="bullet"/>
      <w:lvlText w:val=""/>
      <w:lvlJc w:val="left"/>
      <w:pPr>
        <w:ind w:left="4603" w:hanging="360"/>
      </w:pPr>
      <w:rPr>
        <w:rFonts w:ascii="Wingdings" w:hAnsi="Wingdings" w:hint="default"/>
      </w:rPr>
    </w:lvl>
    <w:lvl w:ilvl="6" w:tplc="4C090001" w:tentative="1">
      <w:start w:val="1"/>
      <w:numFmt w:val="bullet"/>
      <w:lvlText w:val=""/>
      <w:lvlJc w:val="left"/>
      <w:pPr>
        <w:ind w:left="5323" w:hanging="360"/>
      </w:pPr>
      <w:rPr>
        <w:rFonts w:ascii="Symbol" w:hAnsi="Symbol" w:hint="default"/>
      </w:rPr>
    </w:lvl>
    <w:lvl w:ilvl="7" w:tplc="4C090003" w:tentative="1">
      <w:start w:val="1"/>
      <w:numFmt w:val="bullet"/>
      <w:lvlText w:val="o"/>
      <w:lvlJc w:val="left"/>
      <w:pPr>
        <w:ind w:left="6043" w:hanging="360"/>
      </w:pPr>
      <w:rPr>
        <w:rFonts w:ascii="Courier New" w:hAnsi="Courier New" w:cs="Courier New" w:hint="default"/>
      </w:rPr>
    </w:lvl>
    <w:lvl w:ilvl="8" w:tplc="4C090005" w:tentative="1">
      <w:start w:val="1"/>
      <w:numFmt w:val="bullet"/>
      <w:lvlText w:val=""/>
      <w:lvlJc w:val="left"/>
      <w:pPr>
        <w:ind w:left="6763" w:hanging="360"/>
      </w:pPr>
      <w:rPr>
        <w:rFonts w:ascii="Wingdings" w:hAnsi="Wingdings" w:hint="default"/>
      </w:rPr>
    </w:lvl>
  </w:abstractNum>
  <w:abstractNum w:abstractNumId="18" w15:restartNumberingAfterBreak="0">
    <w:nsid w:val="5D125238"/>
    <w:multiLevelType w:val="hybridMultilevel"/>
    <w:tmpl w:val="D438E1B4"/>
    <w:lvl w:ilvl="0" w:tplc="57D87DF6">
      <w:start w:val="4"/>
      <w:numFmt w:val="bullet"/>
      <w:lvlText w:val="-"/>
      <w:lvlJc w:val="left"/>
      <w:pPr>
        <w:ind w:left="1003" w:hanging="360"/>
      </w:pPr>
      <w:rPr>
        <w:rFonts w:ascii="Times New Roman" w:eastAsiaTheme="minorHAnsi" w:hAnsi="Times New Roman" w:cs="Times New Roman" w:hint="default"/>
      </w:rPr>
    </w:lvl>
    <w:lvl w:ilvl="1" w:tplc="4C090003" w:tentative="1">
      <w:start w:val="1"/>
      <w:numFmt w:val="bullet"/>
      <w:lvlText w:val="o"/>
      <w:lvlJc w:val="left"/>
      <w:pPr>
        <w:ind w:left="1723" w:hanging="360"/>
      </w:pPr>
      <w:rPr>
        <w:rFonts w:ascii="Courier New" w:hAnsi="Courier New" w:cs="Courier New" w:hint="default"/>
      </w:rPr>
    </w:lvl>
    <w:lvl w:ilvl="2" w:tplc="4C090005" w:tentative="1">
      <w:start w:val="1"/>
      <w:numFmt w:val="bullet"/>
      <w:lvlText w:val=""/>
      <w:lvlJc w:val="left"/>
      <w:pPr>
        <w:ind w:left="2443" w:hanging="360"/>
      </w:pPr>
      <w:rPr>
        <w:rFonts w:ascii="Wingdings" w:hAnsi="Wingdings" w:hint="default"/>
      </w:rPr>
    </w:lvl>
    <w:lvl w:ilvl="3" w:tplc="4C090001" w:tentative="1">
      <w:start w:val="1"/>
      <w:numFmt w:val="bullet"/>
      <w:lvlText w:val=""/>
      <w:lvlJc w:val="left"/>
      <w:pPr>
        <w:ind w:left="3163" w:hanging="360"/>
      </w:pPr>
      <w:rPr>
        <w:rFonts w:ascii="Symbol" w:hAnsi="Symbol" w:hint="default"/>
      </w:rPr>
    </w:lvl>
    <w:lvl w:ilvl="4" w:tplc="4C090003" w:tentative="1">
      <w:start w:val="1"/>
      <w:numFmt w:val="bullet"/>
      <w:lvlText w:val="o"/>
      <w:lvlJc w:val="left"/>
      <w:pPr>
        <w:ind w:left="3883" w:hanging="360"/>
      </w:pPr>
      <w:rPr>
        <w:rFonts w:ascii="Courier New" w:hAnsi="Courier New" w:cs="Courier New" w:hint="default"/>
      </w:rPr>
    </w:lvl>
    <w:lvl w:ilvl="5" w:tplc="4C090005" w:tentative="1">
      <w:start w:val="1"/>
      <w:numFmt w:val="bullet"/>
      <w:lvlText w:val=""/>
      <w:lvlJc w:val="left"/>
      <w:pPr>
        <w:ind w:left="4603" w:hanging="360"/>
      </w:pPr>
      <w:rPr>
        <w:rFonts w:ascii="Wingdings" w:hAnsi="Wingdings" w:hint="default"/>
      </w:rPr>
    </w:lvl>
    <w:lvl w:ilvl="6" w:tplc="4C090001" w:tentative="1">
      <w:start w:val="1"/>
      <w:numFmt w:val="bullet"/>
      <w:lvlText w:val=""/>
      <w:lvlJc w:val="left"/>
      <w:pPr>
        <w:ind w:left="5323" w:hanging="360"/>
      </w:pPr>
      <w:rPr>
        <w:rFonts w:ascii="Symbol" w:hAnsi="Symbol" w:hint="default"/>
      </w:rPr>
    </w:lvl>
    <w:lvl w:ilvl="7" w:tplc="4C090003" w:tentative="1">
      <w:start w:val="1"/>
      <w:numFmt w:val="bullet"/>
      <w:lvlText w:val="o"/>
      <w:lvlJc w:val="left"/>
      <w:pPr>
        <w:ind w:left="6043" w:hanging="360"/>
      </w:pPr>
      <w:rPr>
        <w:rFonts w:ascii="Courier New" w:hAnsi="Courier New" w:cs="Courier New" w:hint="default"/>
      </w:rPr>
    </w:lvl>
    <w:lvl w:ilvl="8" w:tplc="4C090005" w:tentative="1">
      <w:start w:val="1"/>
      <w:numFmt w:val="bullet"/>
      <w:lvlText w:val=""/>
      <w:lvlJc w:val="left"/>
      <w:pPr>
        <w:ind w:left="6763" w:hanging="360"/>
      </w:pPr>
      <w:rPr>
        <w:rFonts w:ascii="Wingdings" w:hAnsi="Wingdings" w:hint="default"/>
      </w:rPr>
    </w:lvl>
  </w:abstractNum>
  <w:abstractNum w:abstractNumId="19" w15:restartNumberingAfterBreak="0">
    <w:nsid w:val="62010AD4"/>
    <w:multiLevelType w:val="multilevel"/>
    <w:tmpl w:val="134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0C2171"/>
    <w:multiLevelType w:val="hybridMultilevel"/>
    <w:tmpl w:val="02609306"/>
    <w:lvl w:ilvl="0" w:tplc="D66216FC">
      <w:start w:val="4"/>
      <w:numFmt w:val="bullet"/>
      <w:lvlText w:val="-"/>
      <w:lvlJc w:val="left"/>
      <w:pPr>
        <w:ind w:left="643" w:hanging="360"/>
      </w:pPr>
      <w:rPr>
        <w:rFonts w:ascii="Times New Roman" w:eastAsiaTheme="minorHAnsi" w:hAnsi="Times New Roman" w:cs="Times New Roman" w:hint="default"/>
        <w:b/>
      </w:rPr>
    </w:lvl>
    <w:lvl w:ilvl="1" w:tplc="4C090003" w:tentative="1">
      <w:start w:val="1"/>
      <w:numFmt w:val="bullet"/>
      <w:lvlText w:val="o"/>
      <w:lvlJc w:val="left"/>
      <w:pPr>
        <w:ind w:left="1363" w:hanging="360"/>
      </w:pPr>
      <w:rPr>
        <w:rFonts w:ascii="Courier New" w:hAnsi="Courier New" w:cs="Courier New" w:hint="default"/>
      </w:rPr>
    </w:lvl>
    <w:lvl w:ilvl="2" w:tplc="4C090005" w:tentative="1">
      <w:start w:val="1"/>
      <w:numFmt w:val="bullet"/>
      <w:lvlText w:val=""/>
      <w:lvlJc w:val="left"/>
      <w:pPr>
        <w:ind w:left="2083" w:hanging="360"/>
      </w:pPr>
      <w:rPr>
        <w:rFonts w:ascii="Wingdings" w:hAnsi="Wingdings" w:hint="default"/>
      </w:rPr>
    </w:lvl>
    <w:lvl w:ilvl="3" w:tplc="4C090001" w:tentative="1">
      <w:start w:val="1"/>
      <w:numFmt w:val="bullet"/>
      <w:lvlText w:val=""/>
      <w:lvlJc w:val="left"/>
      <w:pPr>
        <w:ind w:left="2803" w:hanging="360"/>
      </w:pPr>
      <w:rPr>
        <w:rFonts w:ascii="Symbol" w:hAnsi="Symbol" w:hint="default"/>
      </w:rPr>
    </w:lvl>
    <w:lvl w:ilvl="4" w:tplc="4C090003" w:tentative="1">
      <w:start w:val="1"/>
      <w:numFmt w:val="bullet"/>
      <w:lvlText w:val="o"/>
      <w:lvlJc w:val="left"/>
      <w:pPr>
        <w:ind w:left="3523" w:hanging="360"/>
      </w:pPr>
      <w:rPr>
        <w:rFonts w:ascii="Courier New" w:hAnsi="Courier New" w:cs="Courier New" w:hint="default"/>
      </w:rPr>
    </w:lvl>
    <w:lvl w:ilvl="5" w:tplc="4C090005" w:tentative="1">
      <w:start w:val="1"/>
      <w:numFmt w:val="bullet"/>
      <w:lvlText w:val=""/>
      <w:lvlJc w:val="left"/>
      <w:pPr>
        <w:ind w:left="4243" w:hanging="360"/>
      </w:pPr>
      <w:rPr>
        <w:rFonts w:ascii="Wingdings" w:hAnsi="Wingdings" w:hint="default"/>
      </w:rPr>
    </w:lvl>
    <w:lvl w:ilvl="6" w:tplc="4C090001" w:tentative="1">
      <w:start w:val="1"/>
      <w:numFmt w:val="bullet"/>
      <w:lvlText w:val=""/>
      <w:lvlJc w:val="left"/>
      <w:pPr>
        <w:ind w:left="4963" w:hanging="360"/>
      </w:pPr>
      <w:rPr>
        <w:rFonts w:ascii="Symbol" w:hAnsi="Symbol" w:hint="default"/>
      </w:rPr>
    </w:lvl>
    <w:lvl w:ilvl="7" w:tplc="4C090003" w:tentative="1">
      <w:start w:val="1"/>
      <w:numFmt w:val="bullet"/>
      <w:lvlText w:val="o"/>
      <w:lvlJc w:val="left"/>
      <w:pPr>
        <w:ind w:left="5683" w:hanging="360"/>
      </w:pPr>
      <w:rPr>
        <w:rFonts w:ascii="Courier New" w:hAnsi="Courier New" w:cs="Courier New" w:hint="default"/>
      </w:rPr>
    </w:lvl>
    <w:lvl w:ilvl="8" w:tplc="4C090005" w:tentative="1">
      <w:start w:val="1"/>
      <w:numFmt w:val="bullet"/>
      <w:lvlText w:val=""/>
      <w:lvlJc w:val="left"/>
      <w:pPr>
        <w:ind w:left="6403" w:hanging="360"/>
      </w:pPr>
      <w:rPr>
        <w:rFonts w:ascii="Wingdings" w:hAnsi="Wingdings" w:hint="default"/>
      </w:rPr>
    </w:lvl>
  </w:abstractNum>
  <w:abstractNum w:abstractNumId="21" w15:restartNumberingAfterBreak="0">
    <w:nsid w:val="7855361C"/>
    <w:multiLevelType w:val="multilevel"/>
    <w:tmpl w:val="1AD23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D43C5F"/>
    <w:multiLevelType w:val="hybridMultilevel"/>
    <w:tmpl w:val="59F4567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3" w15:restartNumberingAfterBreak="0">
    <w:nsid w:val="7A7C43E6"/>
    <w:multiLevelType w:val="hybridMultilevel"/>
    <w:tmpl w:val="6B7A8EC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34315583">
    <w:abstractNumId w:val="14"/>
  </w:num>
  <w:num w:numId="2" w16cid:durableId="732197601">
    <w:abstractNumId w:val="12"/>
  </w:num>
  <w:num w:numId="3" w16cid:durableId="1217281491">
    <w:abstractNumId w:val="3"/>
  </w:num>
  <w:num w:numId="4" w16cid:durableId="2086564736">
    <w:abstractNumId w:val="8"/>
  </w:num>
  <w:num w:numId="5" w16cid:durableId="2074963042">
    <w:abstractNumId w:val="13"/>
  </w:num>
  <w:num w:numId="6" w16cid:durableId="2059358720">
    <w:abstractNumId w:val="16"/>
  </w:num>
  <w:num w:numId="7" w16cid:durableId="1907107315">
    <w:abstractNumId w:val="21"/>
  </w:num>
  <w:num w:numId="8" w16cid:durableId="655037279">
    <w:abstractNumId w:val="5"/>
  </w:num>
  <w:num w:numId="9" w16cid:durableId="1620336206">
    <w:abstractNumId w:val="19"/>
  </w:num>
  <w:num w:numId="10" w16cid:durableId="573006748">
    <w:abstractNumId w:val="6"/>
  </w:num>
  <w:num w:numId="11" w16cid:durableId="262425141">
    <w:abstractNumId w:val="4"/>
  </w:num>
  <w:num w:numId="12" w16cid:durableId="173958205">
    <w:abstractNumId w:val="0"/>
  </w:num>
  <w:num w:numId="13" w16cid:durableId="799113142">
    <w:abstractNumId w:val="9"/>
  </w:num>
  <w:num w:numId="14" w16cid:durableId="806901266">
    <w:abstractNumId w:val="11"/>
  </w:num>
  <w:num w:numId="15" w16cid:durableId="130447127">
    <w:abstractNumId w:val="2"/>
  </w:num>
  <w:num w:numId="16" w16cid:durableId="1857159822">
    <w:abstractNumId w:val="23"/>
  </w:num>
  <w:num w:numId="17" w16cid:durableId="1075709697">
    <w:abstractNumId w:val="15"/>
  </w:num>
  <w:num w:numId="18" w16cid:durableId="1913537698">
    <w:abstractNumId w:val="22"/>
  </w:num>
  <w:num w:numId="19" w16cid:durableId="213589654">
    <w:abstractNumId w:val="1"/>
  </w:num>
  <w:num w:numId="20" w16cid:durableId="1565603882">
    <w:abstractNumId w:val="7"/>
  </w:num>
  <w:num w:numId="21" w16cid:durableId="1133906113">
    <w:abstractNumId w:val="17"/>
  </w:num>
  <w:num w:numId="22" w16cid:durableId="1941376738">
    <w:abstractNumId w:val="18"/>
  </w:num>
  <w:num w:numId="23" w16cid:durableId="54545588">
    <w:abstractNumId w:val="20"/>
  </w:num>
  <w:num w:numId="24" w16cid:durableId="18224262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62F"/>
    <w:rsid w:val="00001606"/>
    <w:rsid w:val="00010C8D"/>
    <w:rsid w:val="00013786"/>
    <w:rsid w:val="00015EA7"/>
    <w:rsid w:val="000277D5"/>
    <w:rsid w:val="00037FB7"/>
    <w:rsid w:val="000429A2"/>
    <w:rsid w:val="000443A8"/>
    <w:rsid w:val="000459B0"/>
    <w:rsid w:val="0005010A"/>
    <w:rsid w:val="00052A9A"/>
    <w:rsid w:val="000577F0"/>
    <w:rsid w:val="000719ED"/>
    <w:rsid w:val="00073954"/>
    <w:rsid w:val="00080819"/>
    <w:rsid w:val="000845C7"/>
    <w:rsid w:val="00086ABD"/>
    <w:rsid w:val="00087420"/>
    <w:rsid w:val="00090225"/>
    <w:rsid w:val="00090D30"/>
    <w:rsid w:val="00095CD7"/>
    <w:rsid w:val="000A2579"/>
    <w:rsid w:val="000A2AAC"/>
    <w:rsid w:val="000B3F14"/>
    <w:rsid w:val="000B7B02"/>
    <w:rsid w:val="000B7F6C"/>
    <w:rsid w:val="000C7434"/>
    <w:rsid w:val="000C7D8D"/>
    <w:rsid w:val="000D0AC1"/>
    <w:rsid w:val="000D174F"/>
    <w:rsid w:val="000D1B2C"/>
    <w:rsid w:val="000E2243"/>
    <w:rsid w:val="000E6689"/>
    <w:rsid w:val="000E7793"/>
    <w:rsid w:val="000F0D12"/>
    <w:rsid w:val="000F3A66"/>
    <w:rsid w:val="000F6245"/>
    <w:rsid w:val="001122B5"/>
    <w:rsid w:val="001163A4"/>
    <w:rsid w:val="00127C16"/>
    <w:rsid w:val="00130788"/>
    <w:rsid w:val="00131A08"/>
    <w:rsid w:val="001405D1"/>
    <w:rsid w:val="00140BFF"/>
    <w:rsid w:val="00144435"/>
    <w:rsid w:val="00144AD8"/>
    <w:rsid w:val="00152044"/>
    <w:rsid w:val="00153488"/>
    <w:rsid w:val="001550B0"/>
    <w:rsid w:val="00167F82"/>
    <w:rsid w:val="00180A5B"/>
    <w:rsid w:val="001900CE"/>
    <w:rsid w:val="00190D29"/>
    <w:rsid w:val="001A0A27"/>
    <w:rsid w:val="001B3131"/>
    <w:rsid w:val="001B63AD"/>
    <w:rsid w:val="001E1018"/>
    <w:rsid w:val="001E1606"/>
    <w:rsid w:val="001E1722"/>
    <w:rsid w:val="001E2491"/>
    <w:rsid w:val="001E253D"/>
    <w:rsid w:val="001F31DC"/>
    <w:rsid w:val="002234AD"/>
    <w:rsid w:val="00226D60"/>
    <w:rsid w:val="002276DA"/>
    <w:rsid w:val="0023528D"/>
    <w:rsid w:val="00241D24"/>
    <w:rsid w:val="002526FE"/>
    <w:rsid w:val="00253E33"/>
    <w:rsid w:val="00256463"/>
    <w:rsid w:val="00266B78"/>
    <w:rsid w:val="00277ADB"/>
    <w:rsid w:val="00277FA7"/>
    <w:rsid w:val="00281667"/>
    <w:rsid w:val="002823D3"/>
    <w:rsid w:val="00285E99"/>
    <w:rsid w:val="002929E1"/>
    <w:rsid w:val="002B1BB0"/>
    <w:rsid w:val="002B490C"/>
    <w:rsid w:val="002C19A7"/>
    <w:rsid w:val="002C56E5"/>
    <w:rsid w:val="002C6656"/>
    <w:rsid w:val="002D2CBE"/>
    <w:rsid w:val="002D4A44"/>
    <w:rsid w:val="002D5A70"/>
    <w:rsid w:val="002D6E06"/>
    <w:rsid w:val="002D7F67"/>
    <w:rsid w:val="002E3D8F"/>
    <w:rsid w:val="002E51D7"/>
    <w:rsid w:val="002E62EB"/>
    <w:rsid w:val="002E6552"/>
    <w:rsid w:val="002E6F66"/>
    <w:rsid w:val="002F4D26"/>
    <w:rsid w:val="002F6F4C"/>
    <w:rsid w:val="00304229"/>
    <w:rsid w:val="0031098C"/>
    <w:rsid w:val="003121D2"/>
    <w:rsid w:val="00314A46"/>
    <w:rsid w:val="00314C4F"/>
    <w:rsid w:val="00322608"/>
    <w:rsid w:val="00322C18"/>
    <w:rsid w:val="00323E6A"/>
    <w:rsid w:val="00324AAD"/>
    <w:rsid w:val="00330BF2"/>
    <w:rsid w:val="0033214E"/>
    <w:rsid w:val="00334EF9"/>
    <w:rsid w:val="003355B2"/>
    <w:rsid w:val="0034018B"/>
    <w:rsid w:val="00342D24"/>
    <w:rsid w:val="0034361D"/>
    <w:rsid w:val="003437AB"/>
    <w:rsid w:val="00343CA4"/>
    <w:rsid w:val="00347491"/>
    <w:rsid w:val="00362349"/>
    <w:rsid w:val="003753D5"/>
    <w:rsid w:val="003868DF"/>
    <w:rsid w:val="003940EC"/>
    <w:rsid w:val="00397096"/>
    <w:rsid w:val="0039772A"/>
    <w:rsid w:val="003A0A09"/>
    <w:rsid w:val="003C1A25"/>
    <w:rsid w:val="003C3A19"/>
    <w:rsid w:val="003C58A0"/>
    <w:rsid w:val="003D1599"/>
    <w:rsid w:val="003D57AD"/>
    <w:rsid w:val="003D73CC"/>
    <w:rsid w:val="003E7ECC"/>
    <w:rsid w:val="003F1AF0"/>
    <w:rsid w:val="003F4C85"/>
    <w:rsid w:val="003F6184"/>
    <w:rsid w:val="003F694D"/>
    <w:rsid w:val="004007E6"/>
    <w:rsid w:val="0040154F"/>
    <w:rsid w:val="00402271"/>
    <w:rsid w:val="00402C12"/>
    <w:rsid w:val="00407CDF"/>
    <w:rsid w:val="004143F0"/>
    <w:rsid w:val="004158F7"/>
    <w:rsid w:val="00427B88"/>
    <w:rsid w:val="00433553"/>
    <w:rsid w:val="00442611"/>
    <w:rsid w:val="00444A0D"/>
    <w:rsid w:val="00446A39"/>
    <w:rsid w:val="00450500"/>
    <w:rsid w:val="00452AC7"/>
    <w:rsid w:val="00460570"/>
    <w:rsid w:val="00462D8D"/>
    <w:rsid w:val="00465412"/>
    <w:rsid w:val="0046592F"/>
    <w:rsid w:val="004770BC"/>
    <w:rsid w:val="0047762F"/>
    <w:rsid w:val="00482355"/>
    <w:rsid w:val="004861DA"/>
    <w:rsid w:val="00487CA6"/>
    <w:rsid w:val="004A49E3"/>
    <w:rsid w:val="004A660E"/>
    <w:rsid w:val="004B3EE9"/>
    <w:rsid w:val="004C1364"/>
    <w:rsid w:val="004C2F45"/>
    <w:rsid w:val="004C5544"/>
    <w:rsid w:val="004E4159"/>
    <w:rsid w:val="004F0B21"/>
    <w:rsid w:val="004F6B14"/>
    <w:rsid w:val="005028B7"/>
    <w:rsid w:val="00522AD9"/>
    <w:rsid w:val="00522CAC"/>
    <w:rsid w:val="005242C0"/>
    <w:rsid w:val="00531154"/>
    <w:rsid w:val="00532DF0"/>
    <w:rsid w:val="00532F5D"/>
    <w:rsid w:val="00535D98"/>
    <w:rsid w:val="00536139"/>
    <w:rsid w:val="00540928"/>
    <w:rsid w:val="00553ACE"/>
    <w:rsid w:val="00563B97"/>
    <w:rsid w:val="00565DC0"/>
    <w:rsid w:val="00566810"/>
    <w:rsid w:val="00567328"/>
    <w:rsid w:val="00577DC3"/>
    <w:rsid w:val="005812B0"/>
    <w:rsid w:val="0058406A"/>
    <w:rsid w:val="005850C8"/>
    <w:rsid w:val="0059184A"/>
    <w:rsid w:val="00591D14"/>
    <w:rsid w:val="00592282"/>
    <w:rsid w:val="005960BE"/>
    <w:rsid w:val="005A3725"/>
    <w:rsid w:val="005A4420"/>
    <w:rsid w:val="005A5772"/>
    <w:rsid w:val="005B1F20"/>
    <w:rsid w:val="005B4450"/>
    <w:rsid w:val="005D2541"/>
    <w:rsid w:val="005D43C8"/>
    <w:rsid w:val="005D797A"/>
    <w:rsid w:val="005D7AAD"/>
    <w:rsid w:val="005E09C5"/>
    <w:rsid w:val="005E24A1"/>
    <w:rsid w:val="005E7CF1"/>
    <w:rsid w:val="005F2967"/>
    <w:rsid w:val="00613C94"/>
    <w:rsid w:val="006162D0"/>
    <w:rsid w:val="00617C3B"/>
    <w:rsid w:val="0062014A"/>
    <w:rsid w:val="00625CA6"/>
    <w:rsid w:val="00636B27"/>
    <w:rsid w:val="00636EFD"/>
    <w:rsid w:val="00641C07"/>
    <w:rsid w:val="00642F12"/>
    <w:rsid w:val="006648C0"/>
    <w:rsid w:val="00667460"/>
    <w:rsid w:val="00667F8C"/>
    <w:rsid w:val="00675608"/>
    <w:rsid w:val="006756AC"/>
    <w:rsid w:val="00677390"/>
    <w:rsid w:val="00682D0F"/>
    <w:rsid w:val="0068424B"/>
    <w:rsid w:val="00685187"/>
    <w:rsid w:val="006928BD"/>
    <w:rsid w:val="00692DE1"/>
    <w:rsid w:val="00694671"/>
    <w:rsid w:val="006959D6"/>
    <w:rsid w:val="0069747D"/>
    <w:rsid w:val="006A3F71"/>
    <w:rsid w:val="006C1BAC"/>
    <w:rsid w:val="006C4525"/>
    <w:rsid w:val="006D69B5"/>
    <w:rsid w:val="006E6D0F"/>
    <w:rsid w:val="006F3836"/>
    <w:rsid w:val="007040DD"/>
    <w:rsid w:val="00716D0F"/>
    <w:rsid w:val="00720668"/>
    <w:rsid w:val="00722D5A"/>
    <w:rsid w:val="00725F16"/>
    <w:rsid w:val="007268B7"/>
    <w:rsid w:val="00731341"/>
    <w:rsid w:val="00733BD7"/>
    <w:rsid w:val="00744F44"/>
    <w:rsid w:val="007862B1"/>
    <w:rsid w:val="007875E7"/>
    <w:rsid w:val="00796348"/>
    <w:rsid w:val="007967E6"/>
    <w:rsid w:val="007A145E"/>
    <w:rsid w:val="007A1D4D"/>
    <w:rsid w:val="007A3064"/>
    <w:rsid w:val="007A3317"/>
    <w:rsid w:val="007A723E"/>
    <w:rsid w:val="007B2F5A"/>
    <w:rsid w:val="007B37B5"/>
    <w:rsid w:val="007B67BD"/>
    <w:rsid w:val="007B67DC"/>
    <w:rsid w:val="007D3726"/>
    <w:rsid w:val="007F02D4"/>
    <w:rsid w:val="007F0DC8"/>
    <w:rsid w:val="00803381"/>
    <w:rsid w:val="00803667"/>
    <w:rsid w:val="00804273"/>
    <w:rsid w:val="0080466C"/>
    <w:rsid w:val="008112A6"/>
    <w:rsid w:val="00811371"/>
    <w:rsid w:val="008323CA"/>
    <w:rsid w:val="00835091"/>
    <w:rsid w:val="0083539A"/>
    <w:rsid w:val="00835442"/>
    <w:rsid w:val="00843253"/>
    <w:rsid w:val="00845950"/>
    <w:rsid w:val="00845AD2"/>
    <w:rsid w:val="00854113"/>
    <w:rsid w:val="008575EA"/>
    <w:rsid w:val="008577A9"/>
    <w:rsid w:val="0086176D"/>
    <w:rsid w:val="00863388"/>
    <w:rsid w:val="00875FFA"/>
    <w:rsid w:val="008768E6"/>
    <w:rsid w:val="00881CE5"/>
    <w:rsid w:val="00883C15"/>
    <w:rsid w:val="0088539B"/>
    <w:rsid w:val="00887D7B"/>
    <w:rsid w:val="00896DF5"/>
    <w:rsid w:val="008A3693"/>
    <w:rsid w:val="008B43CA"/>
    <w:rsid w:val="008C543D"/>
    <w:rsid w:val="008D1089"/>
    <w:rsid w:val="008D3489"/>
    <w:rsid w:val="008D34FB"/>
    <w:rsid w:val="008D715D"/>
    <w:rsid w:val="008D7164"/>
    <w:rsid w:val="008E3A1F"/>
    <w:rsid w:val="008F508D"/>
    <w:rsid w:val="008F59E7"/>
    <w:rsid w:val="008F6658"/>
    <w:rsid w:val="00907455"/>
    <w:rsid w:val="009079AA"/>
    <w:rsid w:val="00911501"/>
    <w:rsid w:val="0091201F"/>
    <w:rsid w:val="00927FAF"/>
    <w:rsid w:val="00931102"/>
    <w:rsid w:val="00932F91"/>
    <w:rsid w:val="0094174B"/>
    <w:rsid w:val="009427AE"/>
    <w:rsid w:val="0095254E"/>
    <w:rsid w:val="0095712E"/>
    <w:rsid w:val="0096393A"/>
    <w:rsid w:val="00963D0A"/>
    <w:rsid w:val="0096627D"/>
    <w:rsid w:val="00981330"/>
    <w:rsid w:val="00990143"/>
    <w:rsid w:val="00992D19"/>
    <w:rsid w:val="009952FC"/>
    <w:rsid w:val="00995B48"/>
    <w:rsid w:val="00995FC9"/>
    <w:rsid w:val="00996B18"/>
    <w:rsid w:val="009A16B9"/>
    <w:rsid w:val="009B2E20"/>
    <w:rsid w:val="009B45D1"/>
    <w:rsid w:val="009B46C3"/>
    <w:rsid w:val="009B5D7A"/>
    <w:rsid w:val="009C071E"/>
    <w:rsid w:val="009C1D13"/>
    <w:rsid w:val="009C40D4"/>
    <w:rsid w:val="009C55BF"/>
    <w:rsid w:val="009C643D"/>
    <w:rsid w:val="009C7DCE"/>
    <w:rsid w:val="009D3C1F"/>
    <w:rsid w:val="009D74EE"/>
    <w:rsid w:val="009E298C"/>
    <w:rsid w:val="009E34B5"/>
    <w:rsid w:val="009E3A81"/>
    <w:rsid w:val="009E59F3"/>
    <w:rsid w:val="009F0122"/>
    <w:rsid w:val="009F3B2F"/>
    <w:rsid w:val="009F3B32"/>
    <w:rsid w:val="009F41D7"/>
    <w:rsid w:val="00A00285"/>
    <w:rsid w:val="00A102B2"/>
    <w:rsid w:val="00A12507"/>
    <w:rsid w:val="00A150A0"/>
    <w:rsid w:val="00A17A2D"/>
    <w:rsid w:val="00A21D7B"/>
    <w:rsid w:val="00A25959"/>
    <w:rsid w:val="00A3777C"/>
    <w:rsid w:val="00A44457"/>
    <w:rsid w:val="00A47272"/>
    <w:rsid w:val="00A549A9"/>
    <w:rsid w:val="00A62EB0"/>
    <w:rsid w:val="00A646EF"/>
    <w:rsid w:val="00A74D35"/>
    <w:rsid w:val="00A83074"/>
    <w:rsid w:val="00AB0D98"/>
    <w:rsid w:val="00AB1A52"/>
    <w:rsid w:val="00AB525F"/>
    <w:rsid w:val="00AB62FC"/>
    <w:rsid w:val="00AD44A4"/>
    <w:rsid w:val="00AD5FCC"/>
    <w:rsid w:val="00AF243D"/>
    <w:rsid w:val="00AF6B8F"/>
    <w:rsid w:val="00AF7E14"/>
    <w:rsid w:val="00B0287B"/>
    <w:rsid w:val="00B02BFB"/>
    <w:rsid w:val="00B06300"/>
    <w:rsid w:val="00B11546"/>
    <w:rsid w:val="00B133D9"/>
    <w:rsid w:val="00B146D6"/>
    <w:rsid w:val="00B20080"/>
    <w:rsid w:val="00B21255"/>
    <w:rsid w:val="00B26261"/>
    <w:rsid w:val="00B2720F"/>
    <w:rsid w:val="00B3266E"/>
    <w:rsid w:val="00B3396C"/>
    <w:rsid w:val="00B377DE"/>
    <w:rsid w:val="00B431E5"/>
    <w:rsid w:val="00B477FA"/>
    <w:rsid w:val="00B50CAB"/>
    <w:rsid w:val="00B51F3B"/>
    <w:rsid w:val="00B54C66"/>
    <w:rsid w:val="00B54DB8"/>
    <w:rsid w:val="00B70A24"/>
    <w:rsid w:val="00B73BE2"/>
    <w:rsid w:val="00B73DE3"/>
    <w:rsid w:val="00B772C6"/>
    <w:rsid w:val="00B846E9"/>
    <w:rsid w:val="00B917CF"/>
    <w:rsid w:val="00B91C55"/>
    <w:rsid w:val="00B93CBA"/>
    <w:rsid w:val="00BA5A2A"/>
    <w:rsid w:val="00BC0101"/>
    <w:rsid w:val="00BC60F4"/>
    <w:rsid w:val="00BD627B"/>
    <w:rsid w:val="00BD74BD"/>
    <w:rsid w:val="00BE21AD"/>
    <w:rsid w:val="00BF089A"/>
    <w:rsid w:val="00BF6997"/>
    <w:rsid w:val="00BF737A"/>
    <w:rsid w:val="00C03AD4"/>
    <w:rsid w:val="00C03AE9"/>
    <w:rsid w:val="00C10918"/>
    <w:rsid w:val="00C22D90"/>
    <w:rsid w:val="00C2349E"/>
    <w:rsid w:val="00C23E59"/>
    <w:rsid w:val="00C25991"/>
    <w:rsid w:val="00C31679"/>
    <w:rsid w:val="00C361B9"/>
    <w:rsid w:val="00C402CD"/>
    <w:rsid w:val="00C434C9"/>
    <w:rsid w:val="00C44DDB"/>
    <w:rsid w:val="00C4647F"/>
    <w:rsid w:val="00C56562"/>
    <w:rsid w:val="00C571F9"/>
    <w:rsid w:val="00C61AB8"/>
    <w:rsid w:val="00C65941"/>
    <w:rsid w:val="00C76089"/>
    <w:rsid w:val="00C76427"/>
    <w:rsid w:val="00C848EC"/>
    <w:rsid w:val="00C92618"/>
    <w:rsid w:val="00C95E05"/>
    <w:rsid w:val="00C960F5"/>
    <w:rsid w:val="00CA00EA"/>
    <w:rsid w:val="00CA1584"/>
    <w:rsid w:val="00CA21DF"/>
    <w:rsid w:val="00CB1960"/>
    <w:rsid w:val="00CB2A9C"/>
    <w:rsid w:val="00CC0273"/>
    <w:rsid w:val="00CC2EB7"/>
    <w:rsid w:val="00CC39DE"/>
    <w:rsid w:val="00CC5CF9"/>
    <w:rsid w:val="00CD4E1D"/>
    <w:rsid w:val="00CE1A13"/>
    <w:rsid w:val="00CE3E57"/>
    <w:rsid w:val="00CE71BD"/>
    <w:rsid w:val="00D03BFB"/>
    <w:rsid w:val="00D05469"/>
    <w:rsid w:val="00D116D7"/>
    <w:rsid w:val="00D12A4C"/>
    <w:rsid w:val="00D20316"/>
    <w:rsid w:val="00D21757"/>
    <w:rsid w:val="00D25371"/>
    <w:rsid w:val="00D27D0E"/>
    <w:rsid w:val="00D30361"/>
    <w:rsid w:val="00D31446"/>
    <w:rsid w:val="00D36E09"/>
    <w:rsid w:val="00D37E59"/>
    <w:rsid w:val="00D44679"/>
    <w:rsid w:val="00D446F1"/>
    <w:rsid w:val="00D46D30"/>
    <w:rsid w:val="00D4730F"/>
    <w:rsid w:val="00D47916"/>
    <w:rsid w:val="00D5073A"/>
    <w:rsid w:val="00D6554A"/>
    <w:rsid w:val="00D6657E"/>
    <w:rsid w:val="00D836E3"/>
    <w:rsid w:val="00D85DAA"/>
    <w:rsid w:val="00DA1744"/>
    <w:rsid w:val="00DA3417"/>
    <w:rsid w:val="00DA43EC"/>
    <w:rsid w:val="00DB7A77"/>
    <w:rsid w:val="00DC4DF3"/>
    <w:rsid w:val="00DC4FD1"/>
    <w:rsid w:val="00DD04D1"/>
    <w:rsid w:val="00DE0717"/>
    <w:rsid w:val="00DE68F7"/>
    <w:rsid w:val="00DE694F"/>
    <w:rsid w:val="00DF2D9C"/>
    <w:rsid w:val="00DF51C4"/>
    <w:rsid w:val="00DF70A9"/>
    <w:rsid w:val="00E05CEE"/>
    <w:rsid w:val="00E10F84"/>
    <w:rsid w:val="00E11B63"/>
    <w:rsid w:val="00E12F54"/>
    <w:rsid w:val="00E12F99"/>
    <w:rsid w:val="00E21D24"/>
    <w:rsid w:val="00E24C0A"/>
    <w:rsid w:val="00E254D8"/>
    <w:rsid w:val="00E2663B"/>
    <w:rsid w:val="00E2746E"/>
    <w:rsid w:val="00E27578"/>
    <w:rsid w:val="00E3312A"/>
    <w:rsid w:val="00E34D83"/>
    <w:rsid w:val="00E35CA8"/>
    <w:rsid w:val="00E36591"/>
    <w:rsid w:val="00E44FF0"/>
    <w:rsid w:val="00E4797E"/>
    <w:rsid w:val="00E50245"/>
    <w:rsid w:val="00E53C80"/>
    <w:rsid w:val="00E54819"/>
    <w:rsid w:val="00E72EDD"/>
    <w:rsid w:val="00E81A4F"/>
    <w:rsid w:val="00E90A78"/>
    <w:rsid w:val="00E94050"/>
    <w:rsid w:val="00E94959"/>
    <w:rsid w:val="00EA46B8"/>
    <w:rsid w:val="00EA5D4C"/>
    <w:rsid w:val="00EC4357"/>
    <w:rsid w:val="00ED306E"/>
    <w:rsid w:val="00ED777A"/>
    <w:rsid w:val="00EE3D41"/>
    <w:rsid w:val="00EE51B4"/>
    <w:rsid w:val="00F03C29"/>
    <w:rsid w:val="00F10E6E"/>
    <w:rsid w:val="00F20651"/>
    <w:rsid w:val="00F22344"/>
    <w:rsid w:val="00F26485"/>
    <w:rsid w:val="00F35D6E"/>
    <w:rsid w:val="00F37E5F"/>
    <w:rsid w:val="00F42211"/>
    <w:rsid w:val="00F46AB0"/>
    <w:rsid w:val="00F53C4A"/>
    <w:rsid w:val="00F5484E"/>
    <w:rsid w:val="00F60369"/>
    <w:rsid w:val="00F60FE1"/>
    <w:rsid w:val="00F64FAB"/>
    <w:rsid w:val="00F70BC9"/>
    <w:rsid w:val="00F7254F"/>
    <w:rsid w:val="00F727DB"/>
    <w:rsid w:val="00F72ADA"/>
    <w:rsid w:val="00F84D3E"/>
    <w:rsid w:val="00F90FED"/>
    <w:rsid w:val="00F936AC"/>
    <w:rsid w:val="00F9664E"/>
    <w:rsid w:val="00F97326"/>
    <w:rsid w:val="00FA1538"/>
    <w:rsid w:val="00FA1856"/>
    <w:rsid w:val="00FA2BA2"/>
    <w:rsid w:val="00FA2C82"/>
    <w:rsid w:val="00FA33CE"/>
    <w:rsid w:val="00FB370A"/>
    <w:rsid w:val="00FB6B26"/>
    <w:rsid w:val="00FC17E9"/>
    <w:rsid w:val="00FC2F71"/>
    <w:rsid w:val="00FC3EE4"/>
    <w:rsid w:val="00FC433C"/>
    <w:rsid w:val="00FC7F07"/>
    <w:rsid w:val="00FD0C30"/>
    <w:rsid w:val="00FE5902"/>
    <w:rsid w:val="00FE6A19"/>
    <w:rsid w:val="00FE7C21"/>
    <w:rsid w:val="00FF1111"/>
    <w:rsid w:val="00FF77A5"/>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45B68"/>
  <w15:chartTrackingRefBased/>
  <w15:docId w15:val="{A770EBEB-4A22-4D13-9E03-1858F286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62F"/>
    <w:rPr>
      <w:rFonts w:eastAsiaTheme="majorEastAsia" w:cstheme="majorBidi"/>
      <w:color w:val="272727" w:themeColor="text1" w:themeTint="D8"/>
    </w:rPr>
  </w:style>
  <w:style w:type="paragraph" w:styleId="Title">
    <w:name w:val="Title"/>
    <w:basedOn w:val="Normal"/>
    <w:next w:val="Normal"/>
    <w:link w:val="TitleChar"/>
    <w:uiPriority w:val="10"/>
    <w:qFormat/>
    <w:rsid w:val="00477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62F"/>
    <w:pPr>
      <w:spacing w:before="160"/>
      <w:jc w:val="center"/>
    </w:pPr>
    <w:rPr>
      <w:i/>
      <w:iCs/>
      <w:color w:val="404040" w:themeColor="text1" w:themeTint="BF"/>
    </w:rPr>
  </w:style>
  <w:style w:type="character" w:customStyle="1" w:styleId="QuoteChar">
    <w:name w:val="Quote Char"/>
    <w:basedOn w:val="DefaultParagraphFont"/>
    <w:link w:val="Quote"/>
    <w:uiPriority w:val="29"/>
    <w:rsid w:val="0047762F"/>
    <w:rPr>
      <w:i/>
      <w:iCs/>
      <w:color w:val="404040" w:themeColor="text1" w:themeTint="BF"/>
    </w:rPr>
  </w:style>
  <w:style w:type="paragraph" w:styleId="ListParagraph">
    <w:name w:val="List Paragraph"/>
    <w:basedOn w:val="Normal"/>
    <w:uiPriority w:val="34"/>
    <w:qFormat/>
    <w:rsid w:val="0047762F"/>
    <w:pPr>
      <w:ind w:left="720"/>
      <w:contextualSpacing/>
    </w:pPr>
  </w:style>
  <w:style w:type="character" w:styleId="IntenseEmphasis">
    <w:name w:val="Intense Emphasis"/>
    <w:basedOn w:val="DefaultParagraphFont"/>
    <w:uiPriority w:val="21"/>
    <w:qFormat/>
    <w:rsid w:val="0047762F"/>
    <w:rPr>
      <w:i/>
      <w:iCs/>
      <w:color w:val="0F4761" w:themeColor="accent1" w:themeShade="BF"/>
    </w:rPr>
  </w:style>
  <w:style w:type="paragraph" w:styleId="IntenseQuote">
    <w:name w:val="Intense Quote"/>
    <w:basedOn w:val="Normal"/>
    <w:next w:val="Normal"/>
    <w:link w:val="IntenseQuoteChar"/>
    <w:uiPriority w:val="30"/>
    <w:qFormat/>
    <w:rsid w:val="00477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62F"/>
    <w:rPr>
      <w:i/>
      <w:iCs/>
      <w:color w:val="0F4761" w:themeColor="accent1" w:themeShade="BF"/>
    </w:rPr>
  </w:style>
  <w:style w:type="character" w:styleId="IntenseReference">
    <w:name w:val="Intense Reference"/>
    <w:basedOn w:val="DefaultParagraphFont"/>
    <w:uiPriority w:val="32"/>
    <w:qFormat/>
    <w:rsid w:val="0047762F"/>
    <w:rPr>
      <w:b/>
      <w:bCs/>
      <w:smallCaps/>
      <w:color w:val="0F4761" w:themeColor="accent1" w:themeShade="BF"/>
      <w:spacing w:val="5"/>
    </w:rPr>
  </w:style>
  <w:style w:type="paragraph" w:styleId="Header">
    <w:name w:val="header"/>
    <w:basedOn w:val="Normal"/>
    <w:link w:val="HeaderChar"/>
    <w:uiPriority w:val="99"/>
    <w:unhideWhenUsed/>
    <w:rsid w:val="00477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62F"/>
  </w:style>
  <w:style w:type="paragraph" w:styleId="Footer">
    <w:name w:val="footer"/>
    <w:basedOn w:val="Normal"/>
    <w:link w:val="FooterChar"/>
    <w:uiPriority w:val="99"/>
    <w:unhideWhenUsed/>
    <w:rsid w:val="00477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62F"/>
  </w:style>
  <w:style w:type="paragraph" w:customStyle="1" w:styleId="py-0">
    <w:name w:val="py-0"/>
    <w:basedOn w:val="Normal"/>
    <w:rsid w:val="00342D24"/>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paragraph" w:customStyle="1" w:styleId="my-2">
    <w:name w:val="my-2"/>
    <w:basedOn w:val="Normal"/>
    <w:rsid w:val="00342D24"/>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styleId="Strong">
    <w:name w:val="Strong"/>
    <w:basedOn w:val="DefaultParagraphFont"/>
    <w:uiPriority w:val="22"/>
    <w:qFormat/>
    <w:rsid w:val="00342D24"/>
    <w:rPr>
      <w:b/>
      <w:bCs/>
    </w:rPr>
  </w:style>
  <w:style w:type="character" w:customStyle="1" w:styleId="inline-flex">
    <w:name w:val="inline-flex"/>
    <w:basedOn w:val="DefaultParagraphFont"/>
    <w:rsid w:val="00342D24"/>
  </w:style>
  <w:style w:type="character" w:styleId="HTMLCode">
    <w:name w:val="HTML Code"/>
    <w:basedOn w:val="DefaultParagraphFont"/>
    <w:uiPriority w:val="99"/>
    <w:semiHidden/>
    <w:unhideWhenUsed/>
    <w:rsid w:val="00277FA7"/>
    <w:rPr>
      <w:rFonts w:ascii="Courier New" w:eastAsia="Times New Roman" w:hAnsi="Courier New" w:cs="Courier New"/>
      <w:sz w:val="20"/>
      <w:szCs w:val="20"/>
    </w:rPr>
  </w:style>
  <w:style w:type="table" w:styleId="TableGrid">
    <w:name w:val="Table Grid"/>
    <w:basedOn w:val="TableNormal"/>
    <w:uiPriority w:val="39"/>
    <w:rsid w:val="00695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0369"/>
    <w:rPr>
      <w:color w:val="467886" w:themeColor="hyperlink"/>
      <w:u w:val="single"/>
    </w:rPr>
  </w:style>
  <w:style w:type="character" w:styleId="UnresolvedMention">
    <w:name w:val="Unresolved Mention"/>
    <w:basedOn w:val="DefaultParagraphFont"/>
    <w:uiPriority w:val="99"/>
    <w:semiHidden/>
    <w:unhideWhenUsed/>
    <w:rsid w:val="00F60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arxiv.org/abs/1802.03426"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MaartenGr/BERTopi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kaggle.com/datasets/bwandowando/ukraine-russian-crisis-twitter-dataset-1-2-m-row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6326</TotalTime>
  <Pages>15</Pages>
  <Words>3087</Words>
  <Characters>15253</Characters>
  <Application>Microsoft Office Word</Application>
  <DocSecurity>0</DocSecurity>
  <Lines>586</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Manar Ibrahim Ahmed Elbadwi Ahmed Elbadwi</dc:creator>
  <cp:keywords/>
  <dc:description/>
  <cp:lastModifiedBy>manar elbadawe</cp:lastModifiedBy>
  <cp:revision>518</cp:revision>
  <dcterms:created xsi:type="dcterms:W3CDTF">2026-02-27T10:43:00Z</dcterms:created>
  <dcterms:modified xsi:type="dcterms:W3CDTF">2026-03-26T22:59:00Z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cf48f8c3-b307-450b-978f-7fadf5b9e45f</vt:lpwstr>
  </property>
</Properties>
</file>