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2869F" w14:textId="77777777" w:rsidR="0024249E" w:rsidRPr="00CC1CF1" w:rsidRDefault="00000000">
      <w:pPr>
        <w:pStyle w:val="Title"/>
        <w:rPr>
          <w:b/>
          <w:bCs/>
          <w:i/>
          <w:iCs/>
          <w:u w:val="single"/>
        </w:rPr>
      </w:pPr>
      <w:r w:rsidRPr="00CC1CF1">
        <w:rPr>
          <w:b/>
          <w:bCs/>
          <w:i/>
          <w:iCs/>
          <w:u w:val="single"/>
        </w:rPr>
        <w:t>Sales Performance Dashboard using Power BI</w:t>
      </w:r>
    </w:p>
    <w:p w14:paraId="261380FE" w14:textId="77777777" w:rsidR="0024249E" w:rsidRPr="00CC1CF1" w:rsidRDefault="00000000">
      <w:r w:rsidRPr="00CC1CF1">
        <w:rPr>
          <w:b/>
        </w:rPr>
        <w:t>Horizon TechX Artificial Intelligence &amp; Data Science Internship Program</w:t>
      </w:r>
      <w:r w:rsidRPr="00CC1CF1">
        <w:rPr>
          <w:b/>
        </w:rPr>
        <w:br/>
      </w:r>
      <w:r w:rsidRPr="00CC1CF1">
        <w:t xml:space="preserve">Task 4 – </w:t>
      </w:r>
      <w:r w:rsidRPr="00CC1CF1">
        <w:rPr>
          <w:b/>
          <w:bCs/>
        </w:rPr>
        <w:t>Data Visualization Dashboard</w:t>
      </w:r>
      <w:r w:rsidRPr="00CC1CF1">
        <w:br/>
        <w:t xml:space="preserve">Prepared by: </w:t>
      </w:r>
      <w:r w:rsidRPr="00CC1CF1">
        <w:rPr>
          <w:b/>
          <w:bCs/>
        </w:rPr>
        <w:t>Manas Aswal</w:t>
      </w:r>
    </w:p>
    <w:p w14:paraId="5548543C" w14:textId="77777777" w:rsidR="0024249E" w:rsidRPr="00CC1CF1" w:rsidRDefault="00000000">
      <w:pPr>
        <w:pStyle w:val="Heading1"/>
        <w:rPr>
          <w:i/>
          <w:iCs/>
          <w:sz w:val="32"/>
          <w:szCs w:val="32"/>
          <w:u w:val="single"/>
        </w:rPr>
      </w:pPr>
      <w:r w:rsidRPr="00CC1CF1">
        <w:rPr>
          <w:i/>
          <w:iCs/>
          <w:sz w:val="32"/>
          <w:szCs w:val="32"/>
          <w:u w:val="single"/>
        </w:rPr>
        <w:t>Abstract</w:t>
      </w:r>
    </w:p>
    <w:p w14:paraId="52D451F8" w14:textId="77777777" w:rsidR="0024249E" w:rsidRDefault="00000000">
      <w:r>
        <w:t>This project focuses on transforming raw sales transaction data into meaningful business insights using Power BI. The dashboard was designed to help stakeholders monitor sales performance, profitability, product trends, and regional performance through interactive visualizations and KPI tracking.</w:t>
      </w:r>
    </w:p>
    <w:p w14:paraId="36597E92" w14:textId="77777777" w:rsidR="0024249E" w:rsidRPr="00CC1CF1" w:rsidRDefault="00000000">
      <w:pPr>
        <w:pStyle w:val="Heading1"/>
        <w:rPr>
          <w:i/>
          <w:iCs/>
          <w:sz w:val="32"/>
          <w:szCs w:val="32"/>
          <w:u w:val="single"/>
        </w:rPr>
      </w:pPr>
      <w:r w:rsidRPr="00CC1CF1">
        <w:rPr>
          <w:i/>
          <w:iCs/>
          <w:sz w:val="32"/>
          <w:szCs w:val="32"/>
          <w:u w:val="single"/>
        </w:rPr>
        <w:t>Introduction</w:t>
      </w:r>
    </w:p>
    <w:p w14:paraId="22597AF6" w14:textId="77777777" w:rsidR="0024249E" w:rsidRDefault="00000000">
      <w:r>
        <w:t>Organizations generate large volumes of sales data every day. Converting this data into actionable insights is critical for strategic decision-making. This project demonstrates how Business Intelligence tools such as Power BI can be used to analyze business performance, identify growth opportunities, and support data-driven decisions.</w:t>
      </w:r>
    </w:p>
    <w:p w14:paraId="5DCEF3A0" w14:textId="77777777" w:rsidR="0024249E" w:rsidRPr="00CC1CF1" w:rsidRDefault="00000000">
      <w:pPr>
        <w:pStyle w:val="Heading1"/>
        <w:rPr>
          <w:i/>
          <w:iCs/>
          <w:sz w:val="32"/>
          <w:szCs w:val="32"/>
          <w:u w:val="single"/>
        </w:rPr>
      </w:pPr>
      <w:r w:rsidRPr="00CC1CF1">
        <w:rPr>
          <w:i/>
          <w:iCs/>
          <w:sz w:val="32"/>
          <w:szCs w:val="32"/>
          <w:u w:val="single"/>
        </w:rPr>
        <w:t>Problem Statement</w:t>
      </w:r>
    </w:p>
    <w:p w14:paraId="67652D2B" w14:textId="77777777" w:rsidR="0024249E" w:rsidRDefault="00000000">
      <w:r>
        <w:t>The business requires a centralized dashboard to monitor key sales metrics, identify high-performing regions and products, evaluate profitability, and uncover trends that can improve overall performance.</w:t>
      </w:r>
    </w:p>
    <w:p w14:paraId="2F82C7FA" w14:textId="77777777" w:rsidR="0024249E" w:rsidRPr="00CC1CF1" w:rsidRDefault="00000000">
      <w:pPr>
        <w:pStyle w:val="Heading1"/>
        <w:rPr>
          <w:i/>
          <w:iCs/>
          <w:sz w:val="32"/>
          <w:szCs w:val="32"/>
          <w:u w:val="single"/>
        </w:rPr>
      </w:pPr>
      <w:r w:rsidRPr="00CC1CF1">
        <w:rPr>
          <w:i/>
          <w:iCs/>
          <w:sz w:val="32"/>
          <w:szCs w:val="32"/>
          <w:u w:val="single"/>
        </w:rPr>
        <w:t>Objectives</w:t>
      </w:r>
    </w:p>
    <w:p w14:paraId="473E973D" w14:textId="77777777" w:rsidR="0024249E" w:rsidRDefault="00000000">
      <w:r>
        <w:t>• Analyze sales and profit performance.</w:t>
      </w:r>
      <w:r>
        <w:br/>
        <w:t>• Track KPIs using interactive dashboards.</w:t>
      </w:r>
      <w:r>
        <w:br/>
        <w:t>• Identify top-performing regions and product categories.</w:t>
      </w:r>
      <w:r>
        <w:br/>
        <w:t>• Monitor sales trends over time.</w:t>
      </w:r>
      <w:r>
        <w:br/>
        <w:t>• Generate actionable business recommendations.</w:t>
      </w:r>
    </w:p>
    <w:p w14:paraId="7DE9256D" w14:textId="77777777" w:rsidR="00CC1CF1" w:rsidRDefault="00CC1CF1">
      <w:pPr>
        <w:pStyle w:val="Heading1"/>
        <w:rPr>
          <w:i/>
          <w:iCs/>
          <w:sz w:val="32"/>
          <w:szCs w:val="32"/>
          <w:u w:val="single"/>
        </w:rPr>
      </w:pPr>
    </w:p>
    <w:p w14:paraId="473CDBB2" w14:textId="28EBECD3" w:rsidR="0024249E" w:rsidRPr="00CC1CF1" w:rsidRDefault="00000000">
      <w:pPr>
        <w:pStyle w:val="Heading1"/>
        <w:rPr>
          <w:i/>
          <w:iCs/>
          <w:sz w:val="32"/>
          <w:szCs w:val="32"/>
          <w:u w:val="single"/>
        </w:rPr>
      </w:pPr>
      <w:r w:rsidRPr="00CC1CF1">
        <w:rPr>
          <w:i/>
          <w:iCs/>
          <w:sz w:val="32"/>
          <w:szCs w:val="32"/>
          <w:u w:val="single"/>
        </w:rPr>
        <w:t>Dataset Description</w:t>
      </w:r>
    </w:p>
    <w:p w14:paraId="377CFE7F" w14:textId="77777777" w:rsidR="00CC1CF1" w:rsidRDefault="00000000">
      <w:r>
        <w:t xml:space="preserve">The dataset contains 1,000 sales transactions with the following fields: </w:t>
      </w:r>
    </w:p>
    <w:p w14:paraId="0894D900" w14:textId="6033A42C" w:rsidR="00CC1CF1" w:rsidRDefault="00000000" w:rsidP="00CC1CF1">
      <w:pPr>
        <w:pStyle w:val="ListParagraph"/>
        <w:numPr>
          <w:ilvl w:val="0"/>
          <w:numId w:val="10"/>
        </w:numPr>
      </w:pPr>
      <w:proofErr w:type="spellStart"/>
      <w:r>
        <w:t>Order_ID</w:t>
      </w:r>
      <w:proofErr w:type="spellEnd"/>
    </w:p>
    <w:p w14:paraId="5A3078AE" w14:textId="5D93086B" w:rsidR="00CC1CF1" w:rsidRDefault="00000000" w:rsidP="00CC1CF1">
      <w:pPr>
        <w:pStyle w:val="ListParagraph"/>
        <w:numPr>
          <w:ilvl w:val="0"/>
          <w:numId w:val="10"/>
        </w:numPr>
      </w:pPr>
      <w:proofErr w:type="spellStart"/>
      <w:r>
        <w:t>Order_Date</w:t>
      </w:r>
      <w:proofErr w:type="spellEnd"/>
    </w:p>
    <w:p w14:paraId="617CC495" w14:textId="3FB309F0" w:rsidR="00CC1CF1" w:rsidRDefault="00000000" w:rsidP="00CC1CF1">
      <w:pPr>
        <w:pStyle w:val="ListParagraph"/>
        <w:numPr>
          <w:ilvl w:val="0"/>
          <w:numId w:val="10"/>
        </w:numPr>
      </w:pPr>
      <w:r>
        <w:t>Product</w:t>
      </w:r>
    </w:p>
    <w:p w14:paraId="1373B737" w14:textId="246B4C2E" w:rsidR="00CC1CF1" w:rsidRDefault="00000000" w:rsidP="00CC1CF1">
      <w:pPr>
        <w:pStyle w:val="ListParagraph"/>
        <w:numPr>
          <w:ilvl w:val="0"/>
          <w:numId w:val="10"/>
        </w:numPr>
      </w:pPr>
      <w:r>
        <w:t>Category</w:t>
      </w:r>
    </w:p>
    <w:p w14:paraId="4E7AA7E0" w14:textId="60F3FAE1" w:rsidR="00CC1CF1" w:rsidRDefault="00000000" w:rsidP="00CC1CF1">
      <w:pPr>
        <w:pStyle w:val="ListParagraph"/>
        <w:numPr>
          <w:ilvl w:val="0"/>
          <w:numId w:val="10"/>
        </w:numPr>
      </w:pPr>
      <w:r>
        <w:t>Quantity</w:t>
      </w:r>
    </w:p>
    <w:p w14:paraId="2679EA7A" w14:textId="2B24E5E3" w:rsidR="00CC1CF1" w:rsidRDefault="00000000" w:rsidP="00CC1CF1">
      <w:pPr>
        <w:pStyle w:val="ListParagraph"/>
        <w:numPr>
          <w:ilvl w:val="0"/>
          <w:numId w:val="10"/>
        </w:numPr>
      </w:pPr>
      <w:r>
        <w:t>Sales</w:t>
      </w:r>
    </w:p>
    <w:p w14:paraId="7A0D73D1" w14:textId="63BAE771" w:rsidR="00CC1CF1" w:rsidRDefault="00000000" w:rsidP="00CC1CF1">
      <w:pPr>
        <w:pStyle w:val="ListParagraph"/>
        <w:numPr>
          <w:ilvl w:val="0"/>
          <w:numId w:val="10"/>
        </w:numPr>
      </w:pPr>
      <w:r>
        <w:t>Profit</w:t>
      </w:r>
    </w:p>
    <w:p w14:paraId="1A4A214B" w14:textId="3185DCBB" w:rsidR="00CC1CF1" w:rsidRDefault="00000000" w:rsidP="00CC1CF1">
      <w:pPr>
        <w:pStyle w:val="ListParagraph"/>
        <w:numPr>
          <w:ilvl w:val="0"/>
          <w:numId w:val="10"/>
        </w:numPr>
      </w:pPr>
      <w:r>
        <w:t>Region</w:t>
      </w:r>
    </w:p>
    <w:p w14:paraId="04C52205" w14:textId="712101AC" w:rsidR="0024249E" w:rsidRDefault="00000000">
      <w:r>
        <w:t>The data represents sales activities across multiple product categories and regions.</w:t>
      </w:r>
    </w:p>
    <w:p w14:paraId="19B6D1F1" w14:textId="77777777" w:rsidR="0024249E" w:rsidRPr="00CC1CF1" w:rsidRDefault="00000000">
      <w:pPr>
        <w:pStyle w:val="Heading1"/>
        <w:rPr>
          <w:i/>
          <w:iCs/>
          <w:sz w:val="32"/>
          <w:szCs w:val="32"/>
          <w:u w:val="single"/>
        </w:rPr>
      </w:pPr>
      <w:r w:rsidRPr="00CC1CF1">
        <w:rPr>
          <w:i/>
          <w:iCs/>
          <w:sz w:val="32"/>
          <w:szCs w:val="32"/>
          <w:u w:val="single"/>
        </w:rPr>
        <w:t>Data Preparation and Cleaning</w:t>
      </w:r>
    </w:p>
    <w:p w14:paraId="15A0BFE7" w14:textId="77777777" w:rsidR="0024249E" w:rsidRDefault="00000000">
      <w:r>
        <w:t>The dataset was reviewed for missing values, duplicate records, and data consistency issues. Column formats were validated, numerical fields were checked, and date fields were prepared for time-series analysis. The dataset was found to be clean and suitable for dashboard development.</w:t>
      </w:r>
    </w:p>
    <w:p w14:paraId="52EEC0FB" w14:textId="77777777" w:rsidR="0024249E" w:rsidRPr="00CC1CF1" w:rsidRDefault="00000000">
      <w:pPr>
        <w:pStyle w:val="Heading1"/>
        <w:rPr>
          <w:i/>
          <w:iCs/>
          <w:sz w:val="32"/>
          <w:szCs w:val="32"/>
          <w:u w:val="single"/>
        </w:rPr>
      </w:pPr>
      <w:r w:rsidRPr="00CC1CF1">
        <w:rPr>
          <w:i/>
          <w:iCs/>
          <w:sz w:val="32"/>
          <w:szCs w:val="32"/>
          <w:u w:val="single"/>
        </w:rPr>
        <w:t>Tools and Technologies</w:t>
      </w:r>
    </w:p>
    <w:p w14:paraId="1F750C47" w14:textId="77777777" w:rsidR="00CC1CF1" w:rsidRDefault="00000000">
      <w:r>
        <w:t>Power BI Desktop</w:t>
      </w:r>
    </w:p>
    <w:p w14:paraId="6DF41AF8" w14:textId="21D1CF11" w:rsidR="00CC1CF1" w:rsidRDefault="00000000" w:rsidP="00CC1CF1">
      <w:pPr>
        <w:pStyle w:val="ListParagraph"/>
        <w:numPr>
          <w:ilvl w:val="0"/>
          <w:numId w:val="11"/>
        </w:numPr>
      </w:pPr>
      <w:r>
        <w:t>DAX (Data Analysis Expressions)</w:t>
      </w:r>
    </w:p>
    <w:p w14:paraId="33BC6EFA" w14:textId="73B9F7E6" w:rsidR="00CC1CF1" w:rsidRDefault="00000000" w:rsidP="00CC1CF1">
      <w:pPr>
        <w:pStyle w:val="ListParagraph"/>
        <w:numPr>
          <w:ilvl w:val="0"/>
          <w:numId w:val="11"/>
        </w:numPr>
      </w:pPr>
      <w:r>
        <w:t>Microsoft Excel/CSV</w:t>
      </w:r>
    </w:p>
    <w:p w14:paraId="23A3BF0F" w14:textId="40ED332E" w:rsidR="00CC1CF1" w:rsidRDefault="00000000" w:rsidP="00CC1CF1">
      <w:pPr>
        <w:pStyle w:val="ListParagraph"/>
        <w:numPr>
          <w:ilvl w:val="0"/>
          <w:numId w:val="11"/>
        </w:numPr>
      </w:pPr>
      <w:r>
        <w:t>Data Visualization Techniques</w:t>
      </w:r>
    </w:p>
    <w:p w14:paraId="2C6E42A3" w14:textId="18E89D2B" w:rsidR="0024249E" w:rsidRDefault="00000000" w:rsidP="00CC1CF1">
      <w:pPr>
        <w:pStyle w:val="ListParagraph"/>
        <w:numPr>
          <w:ilvl w:val="0"/>
          <w:numId w:val="11"/>
        </w:numPr>
      </w:pPr>
      <w:r>
        <w:t>Business Intelligence concept</w:t>
      </w:r>
      <w:r w:rsidR="00CC1CF1">
        <w:t>s</w:t>
      </w:r>
    </w:p>
    <w:p w14:paraId="1CFF3ECF" w14:textId="77777777" w:rsidR="0024249E" w:rsidRPr="00CC1CF1" w:rsidRDefault="00000000">
      <w:pPr>
        <w:pStyle w:val="Heading1"/>
        <w:rPr>
          <w:i/>
          <w:iCs/>
          <w:sz w:val="32"/>
          <w:szCs w:val="32"/>
          <w:u w:val="single"/>
        </w:rPr>
      </w:pPr>
      <w:r w:rsidRPr="00CC1CF1">
        <w:rPr>
          <w:i/>
          <w:iCs/>
          <w:sz w:val="32"/>
          <w:szCs w:val="32"/>
          <w:u w:val="single"/>
        </w:rPr>
        <w:t>Methodology</w:t>
      </w:r>
    </w:p>
    <w:p w14:paraId="07194BA4" w14:textId="77777777" w:rsidR="0024249E" w:rsidRDefault="00000000">
      <w:r>
        <w:t>1. Data Collection</w:t>
      </w:r>
      <w:r>
        <w:br/>
        <w:t>2. Data Validation and Cleaning</w:t>
      </w:r>
      <w:r>
        <w:br/>
        <w:t>3. Data Modeling</w:t>
      </w:r>
      <w:r>
        <w:br/>
        <w:t>4. KPI Development</w:t>
      </w:r>
      <w:r>
        <w:br/>
        <w:t>5. Dashboard Design</w:t>
      </w:r>
      <w:r>
        <w:br/>
        <w:t>6. Visualization Development</w:t>
      </w:r>
      <w:r>
        <w:br/>
        <w:t>7. Insight Generation</w:t>
      </w:r>
      <w:r>
        <w:br/>
        <w:t>8. Business Recommendations</w:t>
      </w:r>
    </w:p>
    <w:p w14:paraId="70778E25" w14:textId="77777777" w:rsidR="0024249E" w:rsidRPr="00CC1CF1" w:rsidRDefault="00000000">
      <w:pPr>
        <w:pStyle w:val="Heading1"/>
        <w:rPr>
          <w:i/>
          <w:iCs/>
          <w:sz w:val="32"/>
          <w:szCs w:val="32"/>
          <w:u w:val="single"/>
        </w:rPr>
      </w:pPr>
      <w:r w:rsidRPr="00CC1CF1">
        <w:rPr>
          <w:i/>
          <w:iCs/>
          <w:sz w:val="32"/>
          <w:szCs w:val="32"/>
          <w:u w:val="single"/>
        </w:rPr>
        <w:lastRenderedPageBreak/>
        <w:t>Key Performance Indicators</w:t>
      </w:r>
    </w:p>
    <w:p w14:paraId="35950ACB" w14:textId="45B089D5" w:rsidR="0024249E" w:rsidRDefault="00000000" w:rsidP="00CC1CF1">
      <w:pPr>
        <w:pStyle w:val="ListParagraph"/>
        <w:numPr>
          <w:ilvl w:val="0"/>
          <w:numId w:val="14"/>
        </w:numPr>
      </w:pPr>
      <w:r>
        <w:t>Total Sales: 4,015,502</w:t>
      </w:r>
      <w:r>
        <w:br/>
        <w:t>Total Profit: 710,085</w:t>
      </w:r>
      <w:r>
        <w:br/>
        <w:t>Total Orders: 1,000</w:t>
      </w:r>
      <w:r>
        <w:br/>
        <w:t>Profit Margin: 17.68</w:t>
      </w:r>
      <w:r w:rsidR="00CC1CF1">
        <w:t>%</w:t>
      </w:r>
      <w:r>
        <w:br/>
      </w:r>
      <w:r>
        <w:br/>
        <w:t>These KPIs provide a high-level overview of business performance and profitability.</w:t>
      </w:r>
    </w:p>
    <w:p w14:paraId="31CBD035" w14:textId="77777777" w:rsidR="0024249E" w:rsidRPr="00CC1CF1" w:rsidRDefault="00000000">
      <w:pPr>
        <w:pStyle w:val="Heading1"/>
        <w:rPr>
          <w:i/>
          <w:iCs/>
          <w:sz w:val="32"/>
          <w:szCs w:val="32"/>
          <w:u w:val="single"/>
        </w:rPr>
      </w:pPr>
      <w:r w:rsidRPr="00CC1CF1">
        <w:rPr>
          <w:i/>
          <w:iCs/>
          <w:sz w:val="32"/>
          <w:szCs w:val="32"/>
          <w:u w:val="single"/>
        </w:rPr>
        <w:t>Dashboard Components</w:t>
      </w:r>
    </w:p>
    <w:p w14:paraId="72FF5F83" w14:textId="77777777" w:rsidR="0024249E" w:rsidRDefault="00000000">
      <w:r>
        <w:t>• Sales by Region</w:t>
      </w:r>
      <w:r>
        <w:br/>
        <w:t>• Profit by Region</w:t>
      </w:r>
      <w:r>
        <w:br/>
        <w:t>• Sales by Category</w:t>
      </w:r>
      <w:r>
        <w:br/>
        <w:t>• Profit by Category</w:t>
      </w:r>
      <w:r>
        <w:br/>
        <w:t>• Top Products by Sales</w:t>
      </w:r>
      <w:r>
        <w:br/>
        <w:t>• Monthly Sales Trend</w:t>
      </w:r>
      <w:r>
        <w:br/>
        <w:t>• Interactive Filters and Slicers</w:t>
      </w:r>
    </w:p>
    <w:p w14:paraId="4A0011C3" w14:textId="77777777" w:rsidR="0024249E" w:rsidRPr="00CC1CF1" w:rsidRDefault="00000000">
      <w:pPr>
        <w:pStyle w:val="Heading1"/>
        <w:rPr>
          <w:i/>
          <w:iCs/>
          <w:sz w:val="32"/>
          <w:szCs w:val="32"/>
          <w:u w:val="single"/>
        </w:rPr>
      </w:pPr>
      <w:r w:rsidRPr="00CC1CF1">
        <w:rPr>
          <w:i/>
          <w:iCs/>
          <w:sz w:val="32"/>
          <w:szCs w:val="32"/>
          <w:u w:val="single"/>
        </w:rPr>
        <w:t>Analysis and Findings</w:t>
      </w:r>
    </w:p>
    <w:p w14:paraId="7FB63257" w14:textId="77777777" w:rsidR="0024249E" w:rsidRDefault="00000000">
      <w:r>
        <w:t>The analysis revealed that the Technology category generated the highest revenue and profit contribution. The West region emerged as the strongest-performing region in both sales and profitability. Several products consistently contributed significant revenue, highlighting opportunities for focused marketing and inventory planning.</w:t>
      </w:r>
    </w:p>
    <w:p w14:paraId="0BB61EE8" w14:textId="77777777" w:rsidR="0024249E" w:rsidRPr="00CC1CF1" w:rsidRDefault="00000000">
      <w:pPr>
        <w:pStyle w:val="Heading1"/>
        <w:rPr>
          <w:i/>
          <w:iCs/>
          <w:sz w:val="32"/>
          <w:szCs w:val="32"/>
          <w:u w:val="single"/>
        </w:rPr>
      </w:pPr>
      <w:r w:rsidRPr="00CC1CF1">
        <w:rPr>
          <w:i/>
          <w:iCs/>
          <w:sz w:val="32"/>
          <w:szCs w:val="32"/>
          <w:u w:val="single"/>
        </w:rPr>
        <w:t>Business Insights</w:t>
      </w:r>
    </w:p>
    <w:p w14:paraId="64CC61F3" w14:textId="77777777" w:rsidR="0024249E" w:rsidRDefault="00000000">
      <w:r>
        <w:t>1. Technology products are the primary revenue drivers.</w:t>
      </w:r>
      <w:r>
        <w:br/>
        <w:t>2. The West region demonstrates strong market performance.</w:t>
      </w:r>
      <w:r>
        <w:br/>
        <w:t>3. Product-level analysis can support inventory optimization.</w:t>
      </w:r>
      <w:r>
        <w:br/>
        <w:t>4. Maintaining a profit margin of approximately 17.68% indicates healthy business operations.</w:t>
      </w:r>
      <w:r>
        <w:br/>
        <w:t>5. Interactive dashboards improve visibility into operational performance.</w:t>
      </w:r>
    </w:p>
    <w:p w14:paraId="0FD6A5E9" w14:textId="77777777" w:rsidR="0024249E" w:rsidRPr="00CC1CF1" w:rsidRDefault="00000000">
      <w:pPr>
        <w:pStyle w:val="Heading1"/>
        <w:rPr>
          <w:i/>
          <w:iCs/>
          <w:sz w:val="32"/>
          <w:szCs w:val="32"/>
          <w:u w:val="single"/>
        </w:rPr>
      </w:pPr>
      <w:r w:rsidRPr="00CC1CF1">
        <w:rPr>
          <w:i/>
          <w:iCs/>
          <w:sz w:val="32"/>
          <w:szCs w:val="32"/>
          <w:u w:val="single"/>
        </w:rPr>
        <w:t>Recommendations</w:t>
      </w:r>
    </w:p>
    <w:p w14:paraId="38A78E12" w14:textId="77777777" w:rsidR="0024249E" w:rsidRDefault="00000000">
      <w:r>
        <w:t>• Increase focus on high-performing product categories.</w:t>
      </w:r>
      <w:r>
        <w:br/>
        <w:t>• Replicate successful regional strategies in lower-performing regions.</w:t>
      </w:r>
      <w:r>
        <w:br/>
        <w:t>• Use periodic dashboard reviews for performance monitoring.</w:t>
      </w:r>
      <w:r>
        <w:br/>
        <w:t>• Implement forecasting models to anticipate future sales trends.</w:t>
      </w:r>
      <w:r>
        <w:br/>
        <w:t>• Expand KPI tracking to include customer and operational metrics.</w:t>
      </w:r>
    </w:p>
    <w:p w14:paraId="0F022BBF" w14:textId="77777777" w:rsidR="0024249E" w:rsidRPr="00CC1CF1" w:rsidRDefault="00000000">
      <w:pPr>
        <w:pStyle w:val="Heading1"/>
        <w:rPr>
          <w:i/>
          <w:iCs/>
          <w:sz w:val="32"/>
          <w:szCs w:val="32"/>
          <w:u w:val="single"/>
        </w:rPr>
      </w:pPr>
      <w:r w:rsidRPr="00CC1CF1">
        <w:rPr>
          <w:i/>
          <w:iCs/>
          <w:sz w:val="32"/>
          <w:szCs w:val="32"/>
          <w:u w:val="single"/>
        </w:rPr>
        <w:lastRenderedPageBreak/>
        <w:t>Skills Demonstrated</w:t>
      </w:r>
    </w:p>
    <w:p w14:paraId="1619A2FE" w14:textId="77777777" w:rsidR="00CC1CF1" w:rsidRDefault="00000000" w:rsidP="00CC1CF1">
      <w:pPr>
        <w:pStyle w:val="ListParagraph"/>
        <w:numPr>
          <w:ilvl w:val="0"/>
          <w:numId w:val="15"/>
        </w:numPr>
      </w:pPr>
      <w:r>
        <w:t>Data Analysis</w:t>
      </w:r>
    </w:p>
    <w:p w14:paraId="4B6E40BD" w14:textId="77777777" w:rsidR="00CC1CF1" w:rsidRDefault="00000000" w:rsidP="00CC1CF1">
      <w:pPr>
        <w:pStyle w:val="ListParagraph"/>
        <w:numPr>
          <w:ilvl w:val="0"/>
          <w:numId w:val="15"/>
        </w:numPr>
      </w:pPr>
      <w:r>
        <w:t>Data Visualization</w:t>
      </w:r>
    </w:p>
    <w:p w14:paraId="1B3BC1D8" w14:textId="77777777" w:rsidR="00CC1CF1" w:rsidRDefault="00000000" w:rsidP="00CC1CF1">
      <w:pPr>
        <w:pStyle w:val="ListParagraph"/>
        <w:numPr>
          <w:ilvl w:val="0"/>
          <w:numId w:val="15"/>
        </w:numPr>
      </w:pPr>
      <w:r>
        <w:t>Business Intelligence</w:t>
      </w:r>
    </w:p>
    <w:p w14:paraId="5B24484E" w14:textId="77777777" w:rsidR="00CC1CF1" w:rsidRDefault="00000000" w:rsidP="00CC1CF1">
      <w:pPr>
        <w:pStyle w:val="ListParagraph"/>
        <w:numPr>
          <w:ilvl w:val="0"/>
          <w:numId w:val="15"/>
        </w:numPr>
      </w:pPr>
      <w:r>
        <w:t>Dashboard Development</w:t>
      </w:r>
    </w:p>
    <w:p w14:paraId="1985FFAE" w14:textId="772AB755" w:rsidR="00CC1CF1" w:rsidRDefault="00000000" w:rsidP="00CC1CF1">
      <w:pPr>
        <w:pStyle w:val="ListParagraph"/>
        <w:numPr>
          <w:ilvl w:val="0"/>
          <w:numId w:val="15"/>
        </w:numPr>
      </w:pPr>
      <w:r>
        <w:t>KPI Reporting</w:t>
      </w:r>
    </w:p>
    <w:p w14:paraId="7A25335D" w14:textId="77777777" w:rsidR="00CC1CF1" w:rsidRDefault="00000000" w:rsidP="00CC1CF1">
      <w:pPr>
        <w:pStyle w:val="ListParagraph"/>
        <w:numPr>
          <w:ilvl w:val="0"/>
          <w:numId w:val="15"/>
        </w:numPr>
      </w:pPr>
      <w:r>
        <w:t>DAX</w:t>
      </w:r>
    </w:p>
    <w:p w14:paraId="7FC8E210" w14:textId="77777777" w:rsidR="00CC1CF1" w:rsidRDefault="00000000" w:rsidP="00CC1CF1">
      <w:pPr>
        <w:pStyle w:val="ListParagraph"/>
        <w:numPr>
          <w:ilvl w:val="0"/>
          <w:numId w:val="15"/>
        </w:numPr>
      </w:pPr>
      <w:r>
        <w:t>Data Storytelling</w:t>
      </w:r>
    </w:p>
    <w:p w14:paraId="39546EC8" w14:textId="77777777" w:rsidR="00CC1CF1" w:rsidRDefault="00000000" w:rsidP="00CC1CF1">
      <w:pPr>
        <w:pStyle w:val="ListParagraph"/>
        <w:numPr>
          <w:ilvl w:val="0"/>
          <w:numId w:val="15"/>
        </w:numPr>
      </w:pPr>
      <w:r>
        <w:t>Analytical Thinking</w:t>
      </w:r>
    </w:p>
    <w:p w14:paraId="615504BE" w14:textId="64A28F09" w:rsidR="0024249E" w:rsidRDefault="00000000" w:rsidP="00CC1CF1">
      <w:pPr>
        <w:pStyle w:val="ListParagraph"/>
        <w:numPr>
          <w:ilvl w:val="0"/>
          <w:numId w:val="15"/>
        </w:numPr>
      </w:pPr>
      <w:r>
        <w:t>Decision Support Analytics</w:t>
      </w:r>
    </w:p>
    <w:p w14:paraId="15A3DC5F" w14:textId="77777777" w:rsidR="0024249E" w:rsidRPr="00CC1CF1" w:rsidRDefault="00000000">
      <w:pPr>
        <w:pStyle w:val="Heading1"/>
        <w:rPr>
          <w:i/>
          <w:iCs/>
          <w:sz w:val="32"/>
          <w:szCs w:val="32"/>
          <w:u w:val="single"/>
        </w:rPr>
      </w:pPr>
      <w:r w:rsidRPr="00CC1CF1">
        <w:rPr>
          <w:i/>
          <w:iCs/>
          <w:sz w:val="32"/>
          <w:szCs w:val="32"/>
          <w:u w:val="single"/>
        </w:rPr>
        <w:t>Conclusion</w:t>
      </w:r>
    </w:p>
    <w:p w14:paraId="4A49D8D7" w14:textId="77777777" w:rsidR="0024249E" w:rsidRDefault="00000000">
      <w:r>
        <w:t>This project successfully demonstrates the use of Power BI for business intelligence and sales analytics. The dashboard converts raw data into actionable insights, enabling better decision-making and performance monitoring. The project highlights the importance of visualization and KPI tracking in modern analytics workflows.</w:t>
      </w:r>
    </w:p>
    <w:p w14:paraId="0E109004" w14:textId="77777777" w:rsidR="0024249E" w:rsidRPr="00CC1CF1" w:rsidRDefault="00000000">
      <w:pPr>
        <w:pStyle w:val="Heading1"/>
        <w:rPr>
          <w:i/>
          <w:iCs/>
          <w:sz w:val="32"/>
          <w:szCs w:val="32"/>
          <w:u w:val="single"/>
        </w:rPr>
      </w:pPr>
      <w:r w:rsidRPr="00CC1CF1">
        <w:rPr>
          <w:i/>
          <w:iCs/>
          <w:sz w:val="32"/>
          <w:szCs w:val="32"/>
          <w:u w:val="single"/>
        </w:rPr>
        <w:t>Future Scope</w:t>
      </w:r>
    </w:p>
    <w:p w14:paraId="2C71B01D" w14:textId="77777777" w:rsidR="0024249E" w:rsidRDefault="00000000">
      <w:r>
        <w:t>Future enhancements may include predictive analytics, sales forecasting, customer segmentation, advanced DAX measures, automated reporting, and integration with cloud-based data sources.</w:t>
      </w:r>
    </w:p>
    <w:sectPr w:rsidR="0024249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455017"/>
    <w:multiLevelType w:val="hybridMultilevel"/>
    <w:tmpl w:val="CBEE0D3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0FC77449"/>
    <w:multiLevelType w:val="hybridMultilevel"/>
    <w:tmpl w:val="AFF4A3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3B83BEA"/>
    <w:multiLevelType w:val="hybridMultilevel"/>
    <w:tmpl w:val="8264BD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77A1B2A"/>
    <w:multiLevelType w:val="hybridMultilevel"/>
    <w:tmpl w:val="0D54BCB8"/>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8CC2F3E"/>
    <w:multiLevelType w:val="hybridMultilevel"/>
    <w:tmpl w:val="3E44058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0997770"/>
    <w:multiLevelType w:val="hybridMultilevel"/>
    <w:tmpl w:val="A02C4F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843349">
    <w:abstractNumId w:val="8"/>
  </w:num>
  <w:num w:numId="2" w16cid:durableId="2022971119">
    <w:abstractNumId w:val="6"/>
  </w:num>
  <w:num w:numId="3" w16cid:durableId="40371430">
    <w:abstractNumId w:val="5"/>
  </w:num>
  <w:num w:numId="4" w16cid:durableId="815101483">
    <w:abstractNumId w:val="4"/>
  </w:num>
  <w:num w:numId="5" w16cid:durableId="668679458">
    <w:abstractNumId w:val="7"/>
  </w:num>
  <w:num w:numId="6" w16cid:durableId="576475397">
    <w:abstractNumId w:val="3"/>
  </w:num>
  <w:num w:numId="7" w16cid:durableId="1651595218">
    <w:abstractNumId w:val="2"/>
  </w:num>
  <w:num w:numId="8" w16cid:durableId="1430394443">
    <w:abstractNumId w:val="1"/>
  </w:num>
  <w:num w:numId="9" w16cid:durableId="1001355780">
    <w:abstractNumId w:val="0"/>
  </w:num>
  <w:num w:numId="10" w16cid:durableId="853496480">
    <w:abstractNumId w:val="11"/>
  </w:num>
  <w:num w:numId="11" w16cid:durableId="456803712">
    <w:abstractNumId w:val="10"/>
  </w:num>
  <w:num w:numId="12" w16cid:durableId="160974426">
    <w:abstractNumId w:val="14"/>
  </w:num>
  <w:num w:numId="13" w16cid:durableId="551504043">
    <w:abstractNumId w:val="13"/>
  </w:num>
  <w:num w:numId="14" w16cid:durableId="1218274883">
    <w:abstractNumId w:val="12"/>
  </w:num>
  <w:num w:numId="15" w16cid:durableId="137731337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249E"/>
    <w:rsid w:val="0029639D"/>
    <w:rsid w:val="00326F90"/>
    <w:rsid w:val="00AA1D8D"/>
    <w:rsid w:val="00B47730"/>
    <w:rsid w:val="00CB0664"/>
    <w:rsid w:val="00CC1CF1"/>
    <w:rsid w:val="00F955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D08D78"/>
  <w14:defaultImageDpi w14:val="300"/>
  <w15:docId w15:val="{558432EF-5A7E-48F0-9A56-B5A3842E5C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650</Words>
  <Characters>3707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Manas Aswal</cp:lastModifiedBy>
  <cp:revision>2</cp:revision>
  <dcterms:created xsi:type="dcterms:W3CDTF">2013-12-23T23:15:00Z</dcterms:created>
  <dcterms:modified xsi:type="dcterms:W3CDTF">2026-06-18T04:29:00Z</dcterms:modified>
  <cp:category/>
</cp:coreProperties>
</file>