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D2B119" w14:textId="4495D594" w:rsidR="00C415A7" w:rsidRDefault="00C415A7" w:rsidP="00C415A7">
      <w:pPr>
        <w:jc w:val="center"/>
        <w:rPr>
          <w:b/>
          <w:bCs/>
          <w:sz w:val="36"/>
          <w:szCs w:val="36"/>
        </w:rPr>
      </w:pPr>
      <w:r w:rsidRPr="00C415A7">
        <w:rPr>
          <w:b/>
          <w:bCs/>
          <w:sz w:val="36"/>
          <w:szCs w:val="36"/>
        </w:rPr>
        <w:t xml:space="preserve">User Acceptance Testing (UAT) Template </w:t>
      </w:r>
    </w:p>
    <w:tbl>
      <w:tblPr>
        <w:tblW w:w="9067" w:type="dxa"/>
        <w:tblLayout w:type="fixed"/>
        <w:tblCellMar>
          <w:top w:w="15" w:type="dxa"/>
          <w:left w:w="15" w:type="dxa"/>
          <w:bottom w:w="15" w:type="dxa"/>
          <w:right w:w="15" w:type="dxa"/>
        </w:tblCellMar>
        <w:tblLook w:val="04A0" w:firstRow="1" w:lastRow="0" w:firstColumn="1" w:lastColumn="0" w:noHBand="0" w:noVBand="1"/>
      </w:tblPr>
      <w:tblGrid>
        <w:gridCol w:w="4106"/>
        <w:gridCol w:w="4961"/>
      </w:tblGrid>
      <w:tr w:rsidR="0002066B" w:rsidRPr="0002066B" w14:paraId="10E988D9" w14:textId="77777777" w:rsidTr="0002066B">
        <w:tc>
          <w:tcPr>
            <w:tcW w:w="41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71C8E4A" w14:textId="77777777" w:rsidR="0002066B" w:rsidRPr="0002066B" w:rsidRDefault="0002066B" w:rsidP="0002066B">
            <w:pPr>
              <w:spacing w:after="0" w:line="240" w:lineRule="auto"/>
              <w:rPr>
                <w:rFonts w:ascii="Times New Roman" w:eastAsia="Times New Roman" w:hAnsi="Times New Roman" w:cs="Times New Roman"/>
                <w:kern w:val="0"/>
                <w:sz w:val="24"/>
                <w:szCs w:val="24"/>
                <w:lang w:eastAsia="en-IN"/>
                <w14:ligatures w14:val="none"/>
              </w:rPr>
            </w:pPr>
            <w:r w:rsidRPr="0002066B">
              <w:rPr>
                <w:rFonts w:ascii="Calibri" w:eastAsia="Times New Roman" w:hAnsi="Calibri" w:cs="Calibri"/>
                <w:color w:val="000000"/>
                <w:kern w:val="0"/>
                <w:lang w:eastAsia="en-IN"/>
                <w14:ligatures w14:val="none"/>
              </w:rPr>
              <w:t>Date</w:t>
            </w:r>
          </w:p>
        </w:tc>
        <w:tc>
          <w:tcPr>
            <w:tcW w:w="49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8BA299" w14:textId="2BD41060" w:rsidR="0002066B" w:rsidRPr="0002066B" w:rsidRDefault="0027688E" w:rsidP="0002066B">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18-07-24</w:t>
            </w:r>
          </w:p>
        </w:tc>
      </w:tr>
      <w:tr w:rsidR="0002066B" w:rsidRPr="0002066B" w14:paraId="13170035" w14:textId="77777777" w:rsidTr="0002066B">
        <w:tc>
          <w:tcPr>
            <w:tcW w:w="41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33A853" w14:textId="77777777" w:rsidR="0002066B" w:rsidRPr="0002066B" w:rsidRDefault="0002066B" w:rsidP="0002066B">
            <w:pPr>
              <w:spacing w:after="0" w:line="240" w:lineRule="auto"/>
              <w:rPr>
                <w:rFonts w:ascii="Times New Roman" w:eastAsia="Times New Roman" w:hAnsi="Times New Roman" w:cs="Times New Roman"/>
                <w:kern w:val="0"/>
                <w:sz w:val="24"/>
                <w:szCs w:val="24"/>
                <w:lang w:eastAsia="en-IN"/>
                <w14:ligatures w14:val="none"/>
              </w:rPr>
            </w:pPr>
            <w:r w:rsidRPr="0002066B">
              <w:rPr>
                <w:rFonts w:ascii="Calibri" w:eastAsia="Times New Roman" w:hAnsi="Calibri" w:cs="Calibri"/>
                <w:color w:val="000000"/>
                <w:kern w:val="0"/>
                <w:lang w:eastAsia="en-IN"/>
                <w14:ligatures w14:val="none"/>
              </w:rPr>
              <w:t>Team ID</w:t>
            </w:r>
          </w:p>
        </w:tc>
        <w:tc>
          <w:tcPr>
            <w:tcW w:w="49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CD5A88" w14:textId="421FA028" w:rsidR="0002066B" w:rsidRPr="0002066B" w:rsidRDefault="0027688E" w:rsidP="0002066B">
            <w:pPr>
              <w:spacing w:after="0" w:line="240" w:lineRule="auto"/>
              <w:rPr>
                <w:rFonts w:ascii="Times New Roman" w:eastAsia="Times New Roman" w:hAnsi="Times New Roman" w:cs="Times New Roman"/>
                <w:kern w:val="0"/>
                <w:sz w:val="24"/>
                <w:szCs w:val="24"/>
                <w:lang w:eastAsia="en-IN"/>
                <w14:ligatures w14:val="none"/>
              </w:rPr>
            </w:pPr>
            <w:r>
              <w:rPr>
                <w:rFonts w:ascii="Verdana" w:hAnsi="Verdana"/>
                <w:color w:val="222222"/>
                <w:sz w:val="20"/>
                <w:szCs w:val="20"/>
                <w:shd w:val="clear" w:color="auto" w:fill="FFFFFF"/>
              </w:rPr>
              <w:t>SWTID1720076124</w:t>
            </w:r>
          </w:p>
        </w:tc>
      </w:tr>
      <w:tr w:rsidR="0002066B" w:rsidRPr="0002066B" w14:paraId="60515947" w14:textId="77777777" w:rsidTr="0002066B">
        <w:tc>
          <w:tcPr>
            <w:tcW w:w="41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6F9AD6" w14:textId="77777777" w:rsidR="0002066B" w:rsidRPr="0002066B" w:rsidRDefault="0002066B" w:rsidP="0002066B">
            <w:pPr>
              <w:spacing w:after="0" w:line="240" w:lineRule="auto"/>
              <w:rPr>
                <w:rFonts w:ascii="Times New Roman" w:eastAsia="Times New Roman" w:hAnsi="Times New Roman" w:cs="Times New Roman"/>
                <w:kern w:val="0"/>
                <w:sz w:val="24"/>
                <w:szCs w:val="24"/>
                <w:lang w:eastAsia="en-IN"/>
                <w14:ligatures w14:val="none"/>
              </w:rPr>
            </w:pPr>
            <w:r w:rsidRPr="0002066B">
              <w:rPr>
                <w:rFonts w:ascii="Calibri" w:eastAsia="Times New Roman" w:hAnsi="Calibri" w:cs="Calibri"/>
                <w:color w:val="000000"/>
                <w:kern w:val="0"/>
                <w:lang w:eastAsia="en-IN"/>
                <w14:ligatures w14:val="none"/>
              </w:rPr>
              <w:t>Project Name</w:t>
            </w:r>
          </w:p>
        </w:tc>
        <w:tc>
          <w:tcPr>
            <w:tcW w:w="49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893FCAC" w14:textId="0A19C4E0" w:rsidR="0002066B" w:rsidRPr="0002066B" w:rsidRDefault="0027688E" w:rsidP="0002066B">
            <w:pPr>
              <w:spacing w:after="0" w:line="240" w:lineRule="auto"/>
              <w:rPr>
                <w:rFonts w:ascii="Times New Roman" w:eastAsia="Times New Roman" w:hAnsi="Times New Roman" w:cs="Times New Roman"/>
                <w:kern w:val="0"/>
                <w:sz w:val="24"/>
                <w:szCs w:val="24"/>
                <w:lang w:eastAsia="en-IN"/>
                <w14:ligatures w14:val="none"/>
              </w:rPr>
            </w:pPr>
            <w:r>
              <w:rPr>
                <w:rFonts w:ascii="Arial" w:hAnsi="Arial" w:cs="Arial"/>
                <w:color w:val="35475C"/>
                <w:sz w:val="23"/>
                <w:szCs w:val="23"/>
                <w:shd w:val="clear" w:color="auto" w:fill="FFFFFF"/>
              </w:rPr>
              <w:t>Online Complaint Registration and Management System</w:t>
            </w:r>
          </w:p>
        </w:tc>
      </w:tr>
      <w:tr w:rsidR="0002066B" w:rsidRPr="0002066B" w14:paraId="37EF54C6" w14:textId="77777777" w:rsidTr="0002066B">
        <w:tc>
          <w:tcPr>
            <w:tcW w:w="41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DAF04E" w14:textId="77777777" w:rsidR="0002066B" w:rsidRPr="0002066B" w:rsidRDefault="0002066B" w:rsidP="0002066B">
            <w:pPr>
              <w:spacing w:after="0" w:line="240" w:lineRule="auto"/>
              <w:rPr>
                <w:rFonts w:ascii="Times New Roman" w:eastAsia="Times New Roman" w:hAnsi="Times New Roman" w:cs="Times New Roman"/>
                <w:kern w:val="0"/>
                <w:sz w:val="24"/>
                <w:szCs w:val="24"/>
                <w:lang w:eastAsia="en-IN"/>
                <w14:ligatures w14:val="none"/>
              </w:rPr>
            </w:pPr>
            <w:r w:rsidRPr="0002066B">
              <w:rPr>
                <w:rFonts w:ascii="Calibri" w:eastAsia="Times New Roman" w:hAnsi="Calibri" w:cs="Calibri"/>
                <w:color w:val="000000"/>
                <w:kern w:val="0"/>
                <w:lang w:eastAsia="en-IN"/>
                <w14:ligatures w14:val="none"/>
              </w:rPr>
              <w:t>Maximum Marks</w:t>
            </w:r>
          </w:p>
        </w:tc>
        <w:tc>
          <w:tcPr>
            <w:tcW w:w="49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41AF50" w14:textId="385367EB" w:rsidR="0002066B" w:rsidRPr="0002066B" w:rsidRDefault="0002066B" w:rsidP="0002066B">
            <w:pPr>
              <w:spacing w:after="0" w:line="240" w:lineRule="auto"/>
              <w:rPr>
                <w:rFonts w:ascii="Times New Roman" w:eastAsia="Times New Roman" w:hAnsi="Times New Roman" w:cs="Times New Roman"/>
                <w:kern w:val="0"/>
                <w:sz w:val="24"/>
                <w:szCs w:val="24"/>
                <w:lang w:eastAsia="en-IN"/>
                <w14:ligatures w14:val="none"/>
              </w:rPr>
            </w:pPr>
          </w:p>
        </w:tc>
      </w:tr>
    </w:tbl>
    <w:p w14:paraId="164E09F6" w14:textId="77777777" w:rsidR="0002066B" w:rsidRPr="00C415A7" w:rsidRDefault="0002066B" w:rsidP="0002066B">
      <w:pPr>
        <w:rPr>
          <w:b/>
          <w:bCs/>
          <w:sz w:val="36"/>
          <w:szCs w:val="36"/>
        </w:rPr>
      </w:pPr>
    </w:p>
    <w:p w14:paraId="73E11B44" w14:textId="77777777" w:rsidR="00C415A7" w:rsidRPr="00C415A7" w:rsidRDefault="00C415A7" w:rsidP="00C415A7">
      <w:pPr>
        <w:rPr>
          <w:b/>
          <w:bCs/>
        </w:rPr>
      </w:pPr>
      <w:r w:rsidRPr="00C415A7">
        <w:rPr>
          <w:b/>
          <w:bCs/>
        </w:rPr>
        <w:t>Project Overview:</w:t>
      </w:r>
    </w:p>
    <w:p w14:paraId="1DE00467" w14:textId="3F6BFBA1" w:rsidR="00C415A7" w:rsidRDefault="00C415A7" w:rsidP="00C415A7">
      <w:r>
        <w:t xml:space="preserve">Project Name: </w:t>
      </w:r>
      <w:r w:rsidR="0027688E">
        <w:t>Online Complaint Registration and Management System</w:t>
      </w:r>
    </w:p>
    <w:p w14:paraId="3615B145" w14:textId="2CA11D31" w:rsidR="00C415A7" w:rsidRDefault="00C415A7" w:rsidP="00C415A7">
      <w:r>
        <w:t xml:space="preserve">Project Description: </w:t>
      </w:r>
    </w:p>
    <w:p w14:paraId="71E3BD6A" w14:textId="0F5B2EC1" w:rsidR="0027688E" w:rsidRDefault="0027688E" w:rsidP="00C415A7">
      <w:r w:rsidRPr="0027688E">
        <w:t>The Online Complaint Registration and Management System is a web-based application designed to streamline the process of filing, tracking, and managing complaints for users and administrators. This system enables users to register and log in, submit complaints, and track the status of their complaints. Administrators and agents can manage and resolve complaints efficiently through a centralized platform.</w:t>
      </w:r>
    </w:p>
    <w:p w14:paraId="793E7356" w14:textId="7451EFF7" w:rsidR="00C415A7" w:rsidRDefault="00C415A7" w:rsidP="00C415A7">
      <w:r>
        <w:t xml:space="preserve">Project Version: </w:t>
      </w:r>
      <w:r w:rsidR="0027688E">
        <w:t>0.0.1</w:t>
      </w:r>
    </w:p>
    <w:p w14:paraId="6BDBB130" w14:textId="557C729A" w:rsidR="00C415A7" w:rsidRDefault="00C415A7" w:rsidP="00C415A7">
      <w:r>
        <w:t xml:space="preserve">Testing Period: </w:t>
      </w:r>
      <w:r w:rsidR="0027688E">
        <w:t>18-07-24</w:t>
      </w:r>
      <w:r>
        <w:t xml:space="preserve"> to </w:t>
      </w:r>
      <w:r w:rsidR="0027688E">
        <w:t>18-07-24</w:t>
      </w:r>
    </w:p>
    <w:p w14:paraId="66295D85" w14:textId="77777777" w:rsidR="00C415A7" w:rsidRPr="00C415A7" w:rsidRDefault="00C415A7" w:rsidP="00C415A7">
      <w:pPr>
        <w:rPr>
          <w:b/>
          <w:bCs/>
        </w:rPr>
      </w:pPr>
      <w:r w:rsidRPr="00C415A7">
        <w:rPr>
          <w:b/>
          <w:bCs/>
        </w:rPr>
        <w:t>Testing Scope:</w:t>
      </w:r>
    </w:p>
    <w:p w14:paraId="2A82E4B4" w14:textId="310FD0BC" w:rsidR="0027688E" w:rsidRPr="0027688E" w:rsidRDefault="0027688E" w:rsidP="0027688E">
      <w:pPr>
        <w:pStyle w:val="ListParagraph"/>
        <w:numPr>
          <w:ilvl w:val="0"/>
          <w:numId w:val="4"/>
        </w:numPr>
      </w:pPr>
      <w:r w:rsidRPr="0027688E">
        <w:t>User Registration</w:t>
      </w:r>
    </w:p>
    <w:p w14:paraId="7A8CA547" w14:textId="0A3B383A" w:rsidR="0027688E" w:rsidRPr="0027688E" w:rsidRDefault="0027688E" w:rsidP="0027688E">
      <w:pPr>
        <w:pStyle w:val="ListParagraph"/>
        <w:numPr>
          <w:ilvl w:val="0"/>
          <w:numId w:val="4"/>
        </w:numPr>
      </w:pPr>
      <w:r w:rsidRPr="0027688E">
        <w:t>User Login</w:t>
      </w:r>
    </w:p>
    <w:p w14:paraId="00AD9779" w14:textId="04BF12D2" w:rsidR="0027688E" w:rsidRPr="0027688E" w:rsidRDefault="0027688E" w:rsidP="0027688E">
      <w:pPr>
        <w:pStyle w:val="ListParagraph"/>
        <w:numPr>
          <w:ilvl w:val="0"/>
          <w:numId w:val="4"/>
        </w:numPr>
      </w:pPr>
      <w:r w:rsidRPr="0027688E">
        <w:t>Profile Retrieval</w:t>
      </w:r>
    </w:p>
    <w:p w14:paraId="1E98A80B" w14:textId="7DF8106A" w:rsidR="0027688E" w:rsidRPr="0027688E" w:rsidRDefault="0027688E" w:rsidP="0027688E">
      <w:pPr>
        <w:pStyle w:val="ListParagraph"/>
        <w:numPr>
          <w:ilvl w:val="0"/>
          <w:numId w:val="4"/>
        </w:numPr>
      </w:pPr>
      <w:r w:rsidRPr="0027688E">
        <w:t>Complaint Registration</w:t>
      </w:r>
    </w:p>
    <w:p w14:paraId="6173727B" w14:textId="0B721B8F" w:rsidR="0027688E" w:rsidRPr="0027688E" w:rsidRDefault="0027688E" w:rsidP="0027688E">
      <w:pPr>
        <w:pStyle w:val="ListParagraph"/>
        <w:numPr>
          <w:ilvl w:val="0"/>
          <w:numId w:val="4"/>
        </w:numPr>
      </w:pPr>
      <w:r w:rsidRPr="0027688E">
        <w:t>Viewing User Complaints</w:t>
      </w:r>
    </w:p>
    <w:p w14:paraId="24FBBEC6" w14:textId="1586A5BD" w:rsidR="0027688E" w:rsidRPr="0027688E" w:rsidRDefault="0027688E" w:rsidP="0027688E">
      <w:pPr>
        <w:pStyle w:val="ListParagraph"/>
        <w:numPr>
          <w:ilvl w:val="0"/>
          <w:numId w:val="4"/>
        </w:numPr>
      </w:pPr>
      <w:r w:rsidRPr="0027688E">
        <w:t>Viewing All Complaints</w:t>
      </w:r>
    </w:p>
    <w:p w14:paraId="68D28B3E" w14:textId="605ED001" w:rsidR="0027688E" w:rsidRPr="0027688E" w:rsidRDefault="0027688E" w:rsidP="0027688E">
      <w:pPr>
        <w:pStyle w:val="ListParagraph"/>
        <w:numPr>
          <w:ilvl w:val="0"/>
          <w:numId w:val="4"/>
        </w:numPr>
      </w:pPr>
      <w:r w:rsidRPr="0027688E">
        <w:t>Viewing Pending Complaints</w:t>
      </w:r>
    </w:p>
    <w:p w14:paraId="7034B724" w14:textId="5B4C6735" w:rsidR="0027688E" w:rsidRPr="0027688E" w:rsidRDefault="0027688E" w:rsidP="0027688E">
      <w:pPr>
        <w:pStyle w:val="ListParagraph"/>
        <w:numPr>
          <w:ilvl w:val="0"/>
          <w:numId w:val="4"/>
        </w:numPr>
      </w:pPr>
      <w:r w:rsidRPr="0027688E">
        <w:t>Agent Retrieval</w:t>
      </w:r>
    </w:p>
    <w:p w14:paraId="3162D651" w14:textId="3E3C0394" w:rsidR="0027688E" w:rsidRPr="0027688E" w:rsidRDefault="0027688E" w:rsidP="0027688E">
      <w:pPr>
        <w:pStyle w:val="ListParagraph"/>
        <w:numPr>
          <w:ilvl w:val="0"/>
          <w:numId w:val="4"/>
        </w:numPr>
      </w:pPr>
      <w:r w:rsidRPr="0027688E">
        <w:t>Assigning Agents</w:t>
      </w:r>
    </w:p>
    <w:p w14:paraId="37C4AD2E" w14:textId="6E57ACF6" w:rsidR="0027688E" w:rsidRPr="0027688E" w:rsidRDefault="0027688E" w:rsidP="0027688E">
      <w:pPr>
        <w:pStyle w:val="ListParagraph"/>
        <w:numPr>
          <w:ilvl w:val="0"/>
          <w:numId w:val="4"/>
        </w:numPr>
      </w:pPr>
      <w:r w:rsidRPr="0027688E">
        <w:t>Viewing Agent Complaints</w:t>
      </w:r>
    </w:p>
    <w:p w14:paraId="0A68F821" w14:textId="77777777" w:rsidR="0027688E" w:rsidRPr="0027688E" w:rsidRDefault="0027688E" w:rsidP="0027688E">
      <w:pPr>
        <w:pStyle w:val="ListParagraph"/>
        <w:numPr>
          <w:ilvl w:val="0"/>
          <w:numId w:val="4"/>
        </w:numPr>
        <w:rPr>
          <w:b/>
          <w:bCs/>
        </w:rPr>
      </w:pPr>
      <w:r w:rsidRPr="0027688E">
        <w:t>Updating Complaint Status</w:t>
      </w:r>
    </w:p>
    <w:p w14:paraId="0D9CC513" w14:textId="08283AEB" w:rsidR="00C415A7" w:rsidRPr="0027688E" w:rsidRDefault="00C415A7" w:rsidP="0027688E">
      <w:pPr>
        <w:rPr>
          <w:b/>
          <w:bCs/>
        </w:rPr>
      </w:pPr>
      <w:r w:rsidRPr="0027688E">
        <w:rPr>
          <w:b/>
          <w:bCs/>
        </w:rPr>
        <w:t>Testing Environment:</w:t>
      </w:r>
    </w:p>
    <w:p w14:paraId="524125C5" w14:textId="7FC21689" w:rsidR="00C415A7" w:rsidRDefault="00C415A7" w:rsidP="00C415A7">
      <w:r>
        <w:t xml:space="preserve">URL/Location: </w:t>
      </w:r>
      <w:r w:rsidR="0027688E">
        <w:t>localhost:PORT_NUMBER</w:t>
      </w:r>
    </w:p>
    <w:p w14:paraId="61595621" w14:textId="77777777" w:rsidR="0027688E" w:rsidRDefault="00C415A7" w:rsidP="0027688E">
      <w:r>
        <w:t xml:space="preserve">Credentials (if required): </w:t>
      </w:r>
      <w:r w:rsidR="0027688E">
        <w:t xml:space="preserve"> </w:t>
      </w:r>
    </w:p>
    <w:p w14:paraId="02E418B6" w14:textId="77777777" w:rsidR="0027688E" w:rsidRDefault="0027688E" w:rsidP="0027688E">
      <w:pPr>
        <w:pStyle w:val="ListParagraph"/>
        <w:numPr>
          <w:ilvl w:val="0"/>
          <w:numId w:val="6"/>
        </w:numPr>
      </w:pPr>
      <w:r>
        <w:t xml:space="preserve">USER Credentials: </w:t>
      </w:r>
    </w:p>
    <w:p w14:paraId="0609D956" w14:textId="77777777" w:rsidR="0027688E" w:rsidRDefault="0027688E" w:rsidP="0027688E">
      <w:pPr>
        <w:pStyle w:val="ListParagraph"/>
        <w:numPr>
          <w:ilvl w:val="0"/>
          <w:numId w:val="7"/>
        </w:numPr>
      </w:pPr>
      <w:r>
        <w:t>Username: uxyz</w:t>
      </w:r>
    </w:p>
    <w:p w14:paraId="74351633" w14:textId="77777777" w:rsidR="0027688E" w:rsidRDefault="0027688E" w:rsidP="0027688E">
      <w:pPr>
        <w:pStyle w:val="ListParagraph"/>
        <w:numPr>
          <w:ilvl w:val="0"/>
          <w:numId w:val="7"/>
        </w:numPr>
      </w:pPr>
      <w:r>
        <w:t>Password: userxyz</w:t>
      </w:r>
    </w:p>
    <w:p w14:paraId="38211C4E" w14:textId="77777777" w:rsidR="0027688E" w:rsidRDefault="0027688E" w:rsidP="0027688E">
      <w:pPr>
        <w:pStyle w:val="ListParagraph"/>
        <w:numPr>
          <w:ilvl w:val="0"/>
          <w:numId w:val="6"/>
        </w:numPr>
      </w:pPr>
      <w:r>
        <w:t>AGENT Credentials:</w:t>
      </w:r>
    </w:p>
    <w:p w14:paraId="30B53108" w14:textId="77777777" w:rsidR="0027688E" w:rsidRDefault="0027688E" w:rsidP="0027688E">
      <w:pPr>
        <w:pStyle w:val="ListParagraph"/>
        <w:numPr>
          <w:ilvl w:val="0"/>
          <w:numId w:val="8"/>
        </w:numPr>
      </w:pPr>
      <w:r>
        <w:t>Username: axyz</w:t>
      </w:r>
    </w:p>
    <w:p w14:paraId="51962C60" w14:textId="77777777" w:rsidR="0027688E" w:rsidRDefault="0027688E" w:rsidP="0027688E">
      <w:pPr>
        <w:pStyle w:val="ListParagraph"/>
        <w:numPr>
          <w:ilvl w:val="0"/>
          <w:numId w:val="8"/>
        </w:numPr>
      </w:pPr>
      <w:r>
        <w:t>Password: agentxyz</w:t>
      </w:r>
    </w:p>
    <w:p w14:paraId="2E4CEB76" w14:textId="77777777" w:rsidR="0027688E" w:rsidRDefault="0027688E" w:rsidP="0027688E"/>
    <w:p w14:paraId="154D25E5" w14:textId="77777777" w:rsidR="0027688E" w:rsidRDefault="0027688E" w:rsidP="0027688E">
      <w:pPr>
        <w:pStyle w:val="ListParagraph"/>
        <w:numPr>
          <w:ilvl w:val="0"/>
          <w:numId w:val="6"/>
        </w:numPr>
      </w:pPr>
      <w:r>
        <w:t>ADMIN Credentials:</w:t>
      </w:r>
    </w:p>
    <w:p w14:paraId="0926C722" w14:textId="77777777" w:rsidR="0027688E" w:rsidRDefault="0027688E" w:rsidP="0027688E">
      <w:pPr>
        <w:pStyle w:val="ListParagraph"/>
        <w:numPr>
          <w:ilvl w:val="0"/>
          <w:numId w:val="9"/>
        </w:numPr>
      </w:pPr>
      <w:r>
        <w:t>Username: admin_616</w:t>
      </w:r>
    </w:p>
    <w:p w14:paraId="2852D56D" w14:textId="791BE687" w:rsidR="00C415A7" w:rsidRDefault="0027688E" w:rsidP="0027688E">
      <w:pPr>
        <w:pStyle w:val="ListParagraph"/>
        <w:numPr>
          <w:ilvl w:val="0"/>
          <w:numId w:val="9"/>
        </w:numPr>
      </w:pPr>
      <w:r>
        <w:t>Password: admin</w:t>
      </w:r>
      <w:r>
        <w:br/>
      </w:r>
    </w:p>
    <w:p w14:paraId="0CD28ECB" w14:textId="77777777" w:rsidR="00C415A7" w:rsidRDefault="00C415A7" w:rsidP="00C415A7">
      <w:pPr>
        <w:rPr>
          <w:b/>
          <w:bCs/>
        </w:rPr>
      </w:pPr>
      <w:r w:rsidRPr="00C415A7">
        <w:rPr>
          <w:b/>
          <w:bCs/>
        </w:rPr>
        <w:t>Test Cases:</w:t>
      </w:r>
    </w:p>
    <w:tbl>
      <w:tblPr>
        <w:tblStyle w:val="TableGrid"/>
        <w:tblpPr w:leftFromText="180" w:rightFromText="180" w:topFromText="180" w:bottomFromText="180" w:vertAnchor="text" w:tblpX="90"/>
        <w:tblW w:w="8642" w:type="dxa"/>
        <w:tblLayout w:type="fixed"/>
        <w:tblLook w:val="0600" w:firstRow="0" w:lastRow="0" w:firstColumn="0" w:lastColumn="0" w:noHBand="1" w:noVBand="1"/>
      </w:tblPr>
      <w:tblGrid>
        <w:gridCol w:w="1285"/>
        <w:gridCol w:w="1285"/>
        <w:gridCol w:w="2245"/>
        <w:gridCol w:w="1276"/>
        <w:gridCol w:w="1275"/>
        <w:gridCol w:w="1276"/>
      </w:tblGrid>
      <w:tr w:rsidR="00C415A7" w14:paraId="5D99C39C" w14:textId="77777777" w:rsidTr="00C415A7">
        <w:tc>
          <w:tcPr>
            <w:tcW w:w="1285" w:type="dxa"/>
          </w:tcPr>
          <w:p w14:paraId="57DFC722" w14:textId="77777777" w:rsidR="00C415A7" w:rsidRDefault="00C415A7">
            <w:pPr>
              <w:spacing w:before="277" w:after="277"/>
              <w:rPr>
                <w:b/>
                <w:color w:val="1F1F1F"/>
              </w:rPr>
            </w:pPr>
            <w:r>
              <w:rPr>
                <w:b/>
                <w:color w:val="1F1F1F"/>
              </w:rPr>
              <w:t>Test Case ID</w:t>
            </w:r>
          </w:p>
        </w:tc>
        <w:tc>
          <w:tcPr>
            <w:tcW w:w="1285" w:type="dxa"/>
          </w:tcPr>
          <w:p w14:paraId="3EE7553E" w14:textId="77777777" w:rsidR="00C415A7" w:rsidRDefault="00C415A7">
            <w:pPr>
              <w:spacing w:before="277" w:after="277"/>
              <w:rPr>
                <w:b/>
                <w:color w:val="1F1F1F"/>
              </w:rPr>
            </w:pPr>
            <w:r>
              <w:rPr>
                <w:b/>
                <w:color w:val="1F1F1F"/>
              </w:rPr>
              <w:t>Test Scenario</w:t>
            </w:r>
          </w:p>
        </w:tc>
        <w:tc>
          <w:tcPr>
            <w:tcW w:w="2245" w:type="dxa"/>
          </w:tcPr>
          <w:p w14:paraId="4BBE08F5" w14:textId="77777777" w:rsidR="00C415A7" w:rsidRDefault="00C415A7">
            <w:pPr>
              <w:spacing w:before="277" w:after="277"/>
              <w:rPr>
                <w:b/>
                <w:color w:val="1F1F1F"/>
              </w:rPr>
            </w:pPr>
            <w:r>
              <w:rPr>
                <w:b/>
                <w:color w:val="1F1F1F"/>
              </w:rPr>
              <w:t>Test Steps</w:t>
            </w:r>
          </w:p>
        </w:tc>
        <w:tc>
          <w:tcPr>
            <w:tcW w:w="1276" w:type="dxa"/>
          </w:tcPr>
          <w:p w14:paraId="546A8C40" w14:textId="77777777" w:rsidR="00C415A7" w:rsidRDefault="00C415A7">
            <w:pPr>
              <w:spacing w:before="277" w:after="277"/>
              <w:rPr>
                <w:b/>
                <w:color w:val="1F1F1F"/>
              </w:rPr>
            </w:pPr>
            <w:r>
              <w:rPr>
                <w:b/>
                <w:color w:val="1F1F1F"/>
              </w:rPr>
              <w:t>Expected Result</w:t>
            </w:r>
          </w:p>
        </w:tc>
        <w:tc>
          <w:tcPr>
            <w:tcW w:w="1275" w:type="dxa"/>
          </w:tcPr>
          <w:p w14:paraId="169346A6" w14:textId="77777777" w:rsidR="00C415A7" w:rsidRDefault="00C415A7">
            <w:pPr>
              <w:spacing w:before="277" w:after="277"/>
              <w:rPr>
                <w:b/>
                <w:color w:val="1F1F1F"/>
              </w:rPr>
            </w:pPr>
            <w:r>
              <w:rPr>
                <w:b/>
                <w:color w:val="1F1F1F"/>
              </w:rPr>
              <w:t>Actual Result</w:t>
            </w:r>
          </w:p>
        </w:tc>
        <w:tc>
          <w:tcPr>
            <w:tcW w:w="1276" w:type="dxa"/>
          </w:tcPr>
          <w:p w14:paraId="2B0A0827" w14:textId="77777777" w:rsidR="00C415A7" w:rsidRDefault="00C415A7">
            <w:pPr>
              <w:spacing w:before="277" w:after="277"/>
              <w:rPr>
                <w:b/>
                <w:color w:val="1F1F1F"/>
              </w:rPr>
            </w:pPr>
            <w:r>
              <w:rPr>
                <w:b/>
                <w:color w:val="1F1F1F"/>
              </w:rPr>
              <w:t>Pass/Fail</w:t>
            </w:r>
          </w:p>
        </w:tc>
      </w:tr>
      <w:tr w:rsidR="000A7CAF" w14:paraId="0E3B6B65" w14:textId="77777777" w:rsidTr="00C415A7">
        <w:tc>
          <w:tcPr>
            <w:tcW w:w="1285" w:type="dxa"/>
          </w:tcPr>
          <w:p w14:paraId="6EF225BD" w14:textId="77777777" w:rsidR="000A7CAF" w:rsidRPr="000A7CAF" w:rsidRDefault="000A7CAF" w:rsidP="000A7CAF">
            <w:pPr>
              <w:widowControl/>
              <w:spacing w:after="160" w:line="259" w:lineRule="auto"/>
              <w:rPr>
                <w:rFonts w:asciiTheme="minorHAnsi" w:eastAsiaTheme="minorHAnsi" w:hAnsiTheme="minorHAnsi" w:cstheme="minorBidi"/>
                <w:kern w:val="2"/>
                <w:lang w:eastAsia="en-US"/>
                <w14:ligatures w14:val="standardContextual"/>
              </w:rPr>
            </w:pPr>
            <w:r w:rsidRPr="000A7CAF">
              <w:rPr>
                <w:rFonts w:asciiTheme="minorHAnsi" w:eastAsiaTheme="minorHAnsi" w:hAnsiTheme="minorHAnsi" w:cstheme="minorBidi"/>
                <w:kern w:val="2"/>
                <w:lang w:eastAsia="en-US"/>
                <w14:ligatures w14:val="standardContextual"/>
              </w:rPr>
              <w:t>TC-001</w:t>
            </w:r>
          </w:p>
        </w:tc>
        <w:tc>
          <w:tcPr>
            <w:tcW w:w="1285" w:type="dxa"/>
          </w:tcPr>
          <w:p w14:paraId="5A9EBD58" w14:textId="2B209858" w:rsidR="000A7CAF" w:rsidRPr="000A7CAF" w:rsidRDefault="0027688E" w:rsidP="000A7CAF">
            <w:pPr>
              <w:widowControl/>
              <w:spacing w:after="160" w:line="259" w:lineRule="auto"/>
              <w:rPr>
                <w:rFonts w:asciiTheme="minorHAnsi" w:eastAsiaTheme="minorHAnsi" w:hAnsiTheme="minorHAnsi" w:cstheme="minorBidi"/>
                <w:kern w:val="2"/>
                <w:lang w:eastAsia="en-US"/>
                <w14:ligatures w14:val="standardContextual"/>
              </w:rPr>
            </w:pPr>
            <w:r w:rsidRPr="0027688E">
              <w:rPr>
                <w:rFonts w:asciiTheme="minorHAnsi" w:eastAsiaTheme="minorHAnsi" w:hAnsiTheme="minorHAnsi" w:cstheme="minorBidi"/>
                <w:kern w:val="2"/>
                <w:lang w:eastAsia="en-US"/>
                <w14:ligatures w14:val="standardContextual"/>
              </w:rPr>
              <w:t>User Registration</w:t>
            </w:r>
          </w:p>
        </w:tc>
        <w:tc>
          <w:tcPr>
            <w:tcW w:w="2245" w:type="dxa"/>
          </w:tcPr>
          <w:p w14:paraId="4FE3B7DA" w14:textId="77777777" w:rsidR="0027688E" w:rsidRDefault="0027688E" w:rsidP="000A7CAF">
            <w:pPr>
              <w:widowControl/>
              <w:spacing w:after="160" w:line="259" w:lineRule="auto"/>
            </w:pPr>
            <w:r w:rsidRPr="0027688E">
              <w:t>1. Navigate to the signup page</w:t>
            </w:r>
          </w:p>
          <w:p w14:paraId="74F8ABA0" w14:textId="77777777" w:rsidR="0027688E" w:rsidRDefault="0027688E" w:rsidP="000A7CAF">
            <w:pPr>
              <w:widowControl/>
              <w:spacing w:after="160" w:line="259" w:lineRule="auto"/>
            </w:pPr>
            <w:r w:rsidRPr="0027688E">
              <w:t>2. Enter user details</w:t>
            </w:r>
          </w:p>
          <w:p w14:paraId="16D2B236" w14:textId="1F4353F5" w:rsidR="000A7CAF" w:rsidRPr="000A7CAF" w:rsidRDefault="0027688E" w:rsidP="000A7CAF">
            <w:pPr>
              <w:widowControl/>
              <w:spacing w:after="160" w:line="259" w:lineRule="auto"/>
              <w:rPr>
                <w:rFonts w:asciiTheme="minorHAnsi" w:eastAsiaTheme="minorHAnsi" w:hAnsiTheme="minorHAnsi" w:cstheme="minorBidi"/>
                <w:kern w:val="2"/>
                <w:lang w:eastAsia="en-US"/>
                <w14:ligatures w14:val="standardContextual"/>
              </w:rPr>
            </w:pPr>
            <w:r w:rsidRPr="0027688E">
              <w:t>3. Submit the form</w:t>
            </w:r>
          </w:p>
        </w:tc>
        <w:tc>
          <w:tcPr>
            <w:tcW w:w="1276" w:type="dxa"/>
          </w:tcPr>
          <w:p w14:paraId="2C0B81E8" w14:textId="1A2F9421" w:rsidR="000A7CAF" w:rsidRPr="000A7CAF" w:rsidRDefault="0027688E" w:rsidP="000A7CAF">
            <w:pPr>
              <w:widowControl/>
              <w:spacing w:after="160" w:line="259" w:lineRule="auto"/>
              <w:rPr>
                <w:rFonts w:asciiTheme="minorHAnsi" w:eastAsiaTheme="minorHAnsi" w:hAnsiTheme="minorHAnsi" w:cstheme="minorBidi"/>
                <w:kern w:val="2"/>
                <w:lang w:eastAsia="en-US"/>
                <w14:ligatures w14:val="standardContextual"/>
              </w:rPr>
            </w:pPr>
            <w:r>
              <w:rPr>
                <w:rFonts w:asciiTheme="minorHAnsi" w:eastAsiaTheme="minorHAnsi" w:hAnsiTheme="minorHAnsi" w:cstheme="minorBidi"/>
                <w:kern w:val="2"/>
                <w:lang w:eastAsia="en-US"/>
                <w14:ligatures w14:val="standardContextual"/>
              </w:rPr>
              <w:t>User registered successfully</w:t>
            </w:r>
          </w:p>
        </w:tc>
        <w:tc>
          <w:tcPr>
            <w:tcW w:w="1275" w:type="dxa"/>
          </w:tcPr>
          <w:p w14:paraId="50837546" w14:textId="04A63DCA" w:rsidR="000A7CAF" w:rsidRPr="000A7CAF" w:rsidRDefault="0027688E" w:rsidP="000A7CAF">
            <w:pPr>
              <w:widowControl/>
              <w:spacing w:after="160" w:line="259" w:lineRule="auto"/>
              <w:rPr>
                <w:rFonts w:asciiTheme="minorHAnsi" w:eastAsiaTheme="minorHAnsi" w:hAnsiTheme="minorHAnsi" w:cstheme="minorBidi"/>
                <w:kern w:val="2"/>
                <w:lang w:eastAsia="en-US"/>
                <w14:ligatures w14:val="standardContextual"/>
              </w:rPr>
            </w:pPr>
            <w:r w:rsidRPr="0027688E">
              <w:rPr>
                <w:rFonts w:asciiTheme="minorHAnsi" w:eastAsiaTheme="minorHAnsi" w:hAnsiTheme="minorHAnsi" w:cstheme="minorBidi"/>
                <w:kern w:val="2"/>
                <w:lang w:eastAsia="en-US"/>
              </w:rPr>
              <w:t>User registered successfully</w:t>
            </w:r>
          </w:p>
        </w:tc>
        <w:tc>
          <w:tcPr>
            <w:tcW w:w="1276" w:type="dxa"/>
          </w:tcPr>
          <w:p w14:paraId="5E36F005" w14:textId="7EDDEAEA" w:rsidR="000A7CAF" w:rsidRPr="000A7CAF" w:rsidRDefault="0027688E" w:rsidP="000A7CAF">
            <w:pPr>
              <w:widowControl/>
              <w:spacing w:after="160" w:line="259" w:lineRule="auto"/>
              <w:rPr>
                <w:rFonts w:asciiTheme="minorHAnsi" w:eastAsiaTheme="minorHAnsi" w:hAnsiTheme="minorHAnsi" w:cstheme="minorBidi"/>
                <w:kern w:val="2"/>
                <w:lang w:eastAsia="en-US"/>
                <w14:ligatures w14:val="standardContextual"/>
              </w:rPr>
            </w:pPr>
            <w:r>
              <w:rPr>
                <w:rFonts w:asciiTheme="minorHAnsi" w:eastAsiaTheme="minorHAnsi" w:hAnsiTheme="minorHAnsi" w:cstheme="minorBidi"/>
                <w:kern w:val="2"/>
                <w:lang w:eastAsia="en-US"/>
                <w14:ligatures w14:val="standardContextual"/>
              </w:rPr>
              <w:t>Pass</w:t>
            </w:r>
          </w:p>
        </w:tc>
      </w:tr>
      <w:tr w:rsidR="00C415A7" w14:paraId="5B44B74F" w14:textId="77777777" w:rsidTr="00C415A7">
        <w:tc>
          <w:tcPr>
            <w:tcW w:w="1285" w:type="dxa"/>
          </w:tcPr>
          <w:p w14:paraId="1767E47A" w14:textId="28ADBC81" w:rsidR="00C415A7" w:rsidRDefault="00C1680C">
            <w:pPr>
              <w:spacing w:before="240" w:after="240"/>
              <w:rPr>
                <w:color w:val="1F1F1F"/>
              </w:rPr>
            </w:pPr>
            <w:r w:rsidRPr="00C1680C">
              <w:rPr>
                <w:color w:val="1F1F1F"/>
              </w:rPr>
              <w:t>TC-002</w:t>
            </w:r>
          </w:p>
        </w:tc>
        <w:tc>
          <w:tcPr>
            <w:tcW w:w="1285" w:type="dxa"/>
          </w:tcPr>
          <w:p w14:paraId="07B4E155" w14:textId="2C24A5DF" w:rsidR="00C415A7" w:rsidRDefault="00C1680C">
            <w:pPr>
              <w:spacing w:before="240" w:after="240"/>
              <w:rPr>
                <w:color w:val="1F1F1F"/>
              </w:rPr>
            </w:pPr>
            <w:r w:rsidRPr="00C1680C">
              <w:rPr>
                <w:color w:val="1F1F1F"/>
              </w:rPr>
              <w:t>User Login</w:t>
            </w:r>
          </w:p>
        </w:tc>
        <w:tc>
          <w:tcPr>
            <w:tcW w:w="2245" w:type="dxa"/>
          </w:tcPr>
          <w:p w14:paraId="78C10CD8" w14:textId="77777777" w:rsidR="00C1680C" w:rsidRDefault="00C1680C">
            <w:pPr>
              <w:spacing w:before="240" w:after="240"/>
              <w:rPr>
                <w:color w:val="1F1F1F"/>
              </w:rPr>
            </w:pPr>
            <w:r w:rsidRPr="00C1680C">
              <w:rPr>
                <w:color w:val="1F1F1F"/>
              </w:rPr>
              <w:t>1. Navigate to the login page</w:t>
            </w:r>
          </w:p>
          <w:p w14:paraId="554D3F11" w14:textId="77777777" w:rsidR="00C1680C" w:rsidRDefault="00C1680C">
            <w:pPr>
              <w:spacing w:before="240" w:after="240"/>
              <w:rPr>
                <w:color w:val="1F1F1F"/>
              </w:rPr>
            </w:pPr>
            <w:r w:rsidRPr="00C1680C">
              <w:rPr>
                <w:color w:val="1F1F1F"/>
              </w:rPr>
              <w:t>2. Enter valid credentials</w:t>
            </w:r>
          </w:p>
          <w:p w14:paraId="41353885" w14:textId="50E0A600" w:rsidR="00C415A7" w:rsidRDefault="00C1680C">
            <w:pPr>
              <w:spacing w:before="240" w:after="240"/>
              <w:rPr>
                <w:color w:val="1F1F1F"/>
              </w:rPr>
            </w:pPr>
            <w:r w:rsidRPr="00C1680C">
              <w:rPr>
                <w:color w:val="1F1F1F"/>
              </w:rPr>
              <w:t>3. Submit the form</w:t>
            </w:r>
          </w:p>
        </w:tc>
        <w:tc>
          <w:tcPr>
            <w:tcW w:w="1276" w:type="dxa"/>
          </w:tcPr>
          <w:p w14:paraId="31C61A76" w14:textId="2D4435A4" w:rsidR="00C415A7" w:rsidRDefault="00C1680C">
            <w:pPr>
              <w:spacing w:before="240" w:after="240"/>
              <w:rPr>
                <w:color w:val="1F1F1F"/>
              </w:rPr>
            </w:pPr>
            <w:r w:rsidRPr="00C1680C">
              <w:rPr>
                <w:color w:val="1F1F1F"/>
              </w:rPr>
              <w:t>User is logged in and redirected to the dashboard</w:t>
            </w:r>
          </w:p>
        </w:tc>
        <w:tc>
          <w:tcPr>
            <w:tcW w:w="1275" w:type="dxa"/>
          </w:tcPr>
          <w:p w14:paraId="17F1FA09" w14:textId="57A0688D" w:rsidR="00C415A7" w:rsidRDefault="00C1680C">
            <w:pPr>
              <w:spacing w:before="240" w:after="240"/>
              <w:rPr>
                <w:color w:val="1F1F1F"/>
              </w:rPr>
            </w:pPr>
            <w:r>
              <w:rPr>
                <w:color w:val="1F1F1F"/>
              </w:rPr>
              <w:t>Loads the dashboard and navbar of the respected role of the user</w:t>
            </w:r>
          </w:p>
        </w:tc>
        <w:tc>
          <w:tcPr>
            <w:tcW w:w="1276" w:type="dxa"/>
          </w:tcPr>
          <w:p w14:paraId="6322834E" w14:textId="77777777" w:rsidR="00C415A7" w:rsidRDefault="00C1680C">
            <w:pPr>
              <w:spacing w:before="240" w:after="240"/>
              <w:rPr>
                <w:color w:val="1F1F1F"/>
              </w:rPr>
            </w:pPr>
            <w:r>
              <w:rPr>
                <w:color w:val="1F1F1F"/>
              </w:rPr>
              <w:t>Pass</w:t>
            </w:r>
          </w:p>
          <w:p w14:paraId="258BAA0C" w14:textId="77777777" w:rsidR="00C1680C" w:rsidRDefault="00C1680C">
            <w:pPr>
              <w:spacing w:before="240" w:after="240"/>
              <w:rPr>
                <w:color w:val="1F1F1F"/>
              </w:rPr>
            </w:pPr>
          </w:p>
          <w:p w14:paraId="3911E497" w14:textId="276B3E34" w:rsidR="00C1680C" w:rsidRDefault="00C1680C">
            <w:pPr>
              <w:spacing w:before="240" w:after="240"/>
              <w:rPr>
                <w:color w:val="1F1F1F"/>
              </w:rPr>
            </w:pPr>
          </w:p>
        </w:tc>
      </w:tr>
      <w:tr w:rsidR="00C1680C" w14:paraId="05DB10D6" w14:textId="77777777" w:rsidTr="00C415A7">
        <w:tc>
          <w:tcPr>
            <w:tcW w:w="1285" w:type="dxa"/>
          </w:tcPr>
          <w:p w14:paraId="33A91978" w14:textId="7A64CF0A" w:rsidR="00C1680C" w:rsidRPr="00C1680C" w:rsidRDefault="00C1680C">
            <w:pPr>
              <w:spacing w:before="240" w:after="240"/>
              <w:rPr>
                <w:color w:val="1F1F1F"/>
              </w:rPr>
            </w:pPr>
            <w:r w:rsidRPr="00C1680C">
              <w:rPr>
                <w:color w:val="1F1F1F"/>
              </w:rPr>
              <w:t>TC-003</w:t>
            </w:r>
          </w:p>
        </w:tc>
        <w:tc>
          <w:tcPr>
            <w:tcW w:w="1285" w:type="dxa"/>
          </w:tcPr>
          <w:p w14:paraId="7942CFCB" w14:textId="398F39F1" w:rsidR="00C1680C" w:rsidRPr="00C1680C" w:rsidRDefault="00C1680C">
            <w:pPr>
              <w:spacing w:before="240" w:after="240"/>
              <w:rPr>
                <w:color w:val="1F1F1F"/>
              </w:rPr>
            </w:pPr>
            <w:r w:rsidRPr="00C1680C">
              <w:rPr>
                <w:color w:val="1F1F1F"/>
              </w:rPr>
              <w:t>Profile Retrieval</w:t>
            </w:r>
          </w:p>
        </w:tc>
        <w:tc>
          <w:tcPr>
            <w:tcW w:w="2245" w:type="dxa"/>
          </w:tcPr>
          <w:p w14:paraId="1BE8EB5D" w14:textId="77777777" w:rsidR="00C1680C" w:rsidRDefault="00C1680C">
            <w:pPr>
              <w:spacing w:before="240" w:after="240"/>
              <w:rPr>
                <w:color w:val="1F1F1F"/>
              </w:rPr>
            </w:pPr>
            <w:r w:rsidRPr="00C1680C">
              <w:rPr>
                <w:color w:val="1F1F1F"/>
              </w:rPr>
              <w:t>1. Log in as a user</w:t>
            </w:r>
          </w:p>
          <w:p w14:paraId="4BF129C8" w14:textId="1F30F272" w:rsidR="00C1680C" w:rsidRPr="00C1680C" w:rsidRDefault="00C1680C" w:rsidP="00C1680C">
            <w:pPr>
              <w:spacing w:before="240" w:after="240"/>
              <w:rPr>
                <w:color w:val="1F1F1F"/>
              </w:rPr>
            </w:pPr>
            <w:r w:rsidRPr="00C1680C">
              <w:rPr>
                <w:color w:val="1F1F1F"/>
              </w:rPr>
              <w:t xml:space="preserve">2. </w:t>
            </w:r>
            <w:r>
              <w:rPr>
                <w:color w:val="1F1F1F"/>
              </w:rPr>
              <w:t>Go to my profile page</w:t>
            </w:r>
          </w:p>
          <w:p w14:paraId="132A93F9" w14:textId="3C225593" w:rsidR="00C1680C" w:rsidRPr="00C1680C" w:rsidRDefault="00C1680C">
            <w:pPr>
              <w:spacing w:before="240" w:after="240"/>
              <w:rPr>
                <w:color w:val="1F1F1F"/>
              </w:rPr>
            </w:pPr>
          </w:p>
        </w:tc>
        <w:tc>
          <w:tcPr>
            <w:tcW w:w="1276" w:type="dxa"/>
          </w:tcPr>
          <w:p w14:paraId="637B8502" w14:textId="5904A281" w:rsidR="00C1680C" w:rsidRPr="00C1680C" w:rsidRDefault="00C1680C">
            <w:pPr>
              <w:spacing w:before="240" w:after="240"/>
              <w:rPr>
                <w:color w:val="1F1F1F"/>
              </w:rPr>
            </w:pPr>
            <w:r>
              <w:rPr>
                <w:color w:val="1F1F1F"/>
              </w:rPr>
              <w:t>Profile is retrieved</w:t>
            </w:r>
          </w:p>
        </w:tc>
        <w:tc>
          <w:tcPr>
            <w:tcW w:w="1275" w:type="dxa"/>
          </w:tcPr>
          <w:p w14:paraId="14AA777E" w14:textId="1322F81D" w:rsidR="00C1680C" w:rsidRDefault="00C1680C">
            <w:pPr>
              <w:spacing w:before="240" w:after="240"/>
              <w:rPr>
                <w:color w:val="1F1F1F"/>
              </w:rPr>
            </w:pPr>
            <w:r>
              <w:rPr>
                <w:color w:val="1F1F1F"/>
              </w:rPr>
              <w:t>Profile will be retrieved</w:t>
            </w:r>
          </w:p>
        </w:tc>
        <w:tc>
          <w:tcPr>
            <w:tcW w:w="1276" w:type="dxa"/>
          </w:tcPr>
          <w:p w14:paraId="6AB6E77A" w14:textId="34F69B2E" w:rsidR="00C1680C" w:rsidRDefault="00C1680C">
            <w:pPr>
              <w:spacing w:before="240" w:after="240"/>
              <w:rPr>
                <w:color w:val="1F1F1F"/>
              </w:rPr>
            </w:pPr>
            <w:r>
              <w:rPr>
                <w:color w:val="1F1F1F"/>
              </w:rPr>
              <w:t>Pass</w:t>
            </w:r>
          </w:p>
        </w:tc>
      </w:tr>
      <w:tr w:rsidR="00C1680C" w14:paraId="71780200" w14:textId="77777777" w:rsidTr="00C415A7">
        <w:tc>
          <w:tcPr>
            <w:tcW w:w="1285" w:type="dxa"/>
          </w:tcPr>
          <w:p w14:paraId="4021893B" w14:textId="4BEBC717" w:rsidR="00C1680C" w:rsidRPr="00C1680C" w:rsidRDefault="00C1680C">
            <w:pPr>
              <w:spacing w:before="240" w:after="240"/>
              <w:rPr>
                <w:color w:val="1F1F1F"/>
              </w:rPr>
            </w:pPr>
            <w:r w:rsidRPr="00C1680C">
              <w:rPr>
                <w:color w:val="1F1F1F"/>
              </w:rPr>
              <w:t>TC-004</w:t>
            </w:r>
          </w:p>
        </w:tc>
        <w:tc>
          <w:tcPr>
            <w:tcW w:w="1285" w:type="dxa"/>
          </w:tcPr>
          <w:p w14:paraId="619A6BB5" w14:textId="46C87F55" w:rsidR="00C1680C" w:rsidRPr="00C1680C" w:rsidRDefault="00C1680C">
            <w:pPr>
              <w:spacing w:before="240" w:after="240"/>
              <w:rPr>
                <w:color w:val="1F1F1F"/>
              </w:rPr>
            </w:pPr>
            <w:r w:rsidRPr="00C1680C">
              <w:rPr>
                <w:color w:val="1F1F1F"/>
              </w:rPr>
              <w:t>Complaint Registration</w:t>
            </w:r>
          </w:p>
        </w:tc>
        <w:tc>
          <w:tcPr>
            <w:tcW w:w="2245" w:type="dxa"/>
          </w:tcPr>
          <w:p w14:paraId="377B68AE" w14:textId="77777777" w:rsidR="00AD22BA" w:rsidRDefault="00C1680C">
            <w:pPr>
              <w:spacing w:before="240" w:after="240"/>
              <w:rPr>
                <w:color w:val="1F1F1F"/>
              </w:rPr>
            </w:pPr>
            <w:r w:rsidRPr="00C1680C">
              <w:rPr>
                <w:color w:val="1F1F1F"/>
              </w:rPr>
              <w:t>1. Log in as a user</w:t>
            </w:r>
          </w:p>
          <w:p w14:paraId="11AE3AA1" w14:textId="77777777" w:rsidR="00AD22BA" w:rsidRDefault="00C1680C">
            <w:pPr>
              <w:spacing w:before="240" w:after="240"/>
              <w:rPr>
                <w:color w:val="1F1F1F"/>
              </w:rPr>
            </w:pPr>
            <w:r w:rsidRPr="00C1680C">
              <w:rPr>
                <w:color w:val="1F1F1F"/>
              </w:rPr>
              <w:t>2. Navigate to the complaint registration page</w:t>
            </w:r>
          </w:p>
          <w:p w14:paraId="527FCD07" w14:textId="77777777" w:rsidR="00AD22BA" w:rsidRDefault="00C1680C">
            <w:pPr>
              <w:spacing w:before="240" w:after="240"/>
              <w:rPr>
                <w:color w:val="1F1F1F"/>
              </w:rPr>
            </w:pPr>
            <w:r w:rsidRPr="00C1680C">
              <w:rPr>
                <w:color w:val="1F1F1F"/>
              </w:rPr>
              <w:t>3. Enter complaint details</w:t>
            </w:r>
          </w:p>
          <w:p w14:paraId="7C22DF55" w14:textId="508D298C" w:rsidR="00C1680C" w:rsidRPr="00C1680C" w:rsidRDefault="00C1680C">
            <w:pPr>
              <w:spacing w:before="240" w:after="240"/>
              <w:rPr>
                <w:color w:val="1F1F1F"/>
              </w:rPr>
            </w:pPr>
            <w:r w:rsidRPr="00C1680C">
              <w:rPr>
                <w:color w:val="1F1F1F"/>
              </w:rPr>
              <w:t>4. Submit the form</w:t>
            </w:r>
          </w:p>
        </w:tc>
        <w:tc>
          <w:tcPr>
            <w:tcW w:w="1276" w:type="dxa"/>
          </w:tcPr>
          <w:p w14:paraId="60DEC540" w14:textId="76BD4B5B" w:rsidR="00C1680C" w:rsidRPr="00C1680C" w:rsidRDefault="00AD22BA">
            <w:pPr>
              <w:spacing w:before="240" w:after="240"/>
              <w:rPr>
                <w:color w:val="1F1F1F"/>
              </w:rPr>
            </w:pPr>
            <w:r w:rsidRPr="00AD22BA">
              <w:rPr>
                <w:color w:val="1F1F1F"/>
              </w:rPr>
              <w:t xml:space="preserve">Complaint is registered and </w:t>
            </w:r>
            <w:r>
              <w:rPr>
                <w:color w:val="1F1F1F"/>
              </w:rPr>
              <w:t>ticket number is generated</w:t>
            </w:r>
          </w:p>
        </w:tc>
        <w:tc>
          <w:tcPr>
            <w:tcW w:w="1275" w:type="dxa"/>
          </w:tcPr>
          <w:p w14:paraId="5D420E60" w14:textId="2481F962" w:rsidR="00C1680C" w:rsidRDefault="00AD22BA">
            <w:pPr>
              <w:spacing w:before="240" w:after="240"/>
              <w:rPr>
                <w:color w:val="1F1F1F"/>
              </w:rPr>
            </w:pPr>
            <w:r w:rsidRPr="00AD22BA">
              <w:rPr>
                <w:color w:val="1F1F1F"/>
              </w:rPr>
              <w:t xml:space="preserve">Complaint is registered and </w:t>
            </w:r>
            <w:r>
              <w:rPr>
                <w:color w:val="1F1F1F"/>
              </w:rPr>
              <w:t>ticket number is generated</w:t>
            </w:r>
          </w:p>
        </w:tc>
        <w:tc>
          <w:tcPr>
            <w:tcW w:w="1276" w:type="dxa"/>
          </w:tcPr>
          <w:p w14:paraId="4A2E68D1" w14:textId="30915C32" w:rsidR="00C1680C" w:rsidRDefault="00AD22BA">
            <w:pPr>
              <w:spacing w:before="240" w:after="240"/>
              <w:rPr>
                <w:color w:val="1F1F1F"/>
              </w:rPr>
            </w:pPr>
            <w:r>
              <w:rPr>
                <w:color w:val="1F1F1F"/>
              </w:rPr>
              <w:t>Pass</w:t>
            </w:r>
          </w:p>
        </w:tc>
      </w:tr>
      <w:tr w:rsidR="00C1680C" w14:paraId="28A2FFE0" w14:textId="77777777" w:rsidTr="00C415A7">
        <w:tc>
          <w:tcPr>
            <w:tcW w:w="1285" w:type="dxa"/>
          </w:tcPr>
          <w:p w14:paraId="23F19F4E" w14:textId="2232D6C9" w:rsidR="00C1680C" w:rsidRPr="00C1680C" w:rsidRDefault="00C1680C">
            <w:pPr>
              <w:spacing w:before="240" w:after="240"/>
              <w:rPr>
                <w:color w:val="1F1F1F"/>
              </w:rPr>
            </w:pPr>
            <w:r w:rsidRPr="00C1680C">
              <w:rPr>
                <w:color w:val="1F1F1F"/>
              </w:rPr>
              <w:t>TC-005</w:t>
            </w:r>
          </w:p>
        </w:tc>
        <w:tc>
          <w:tcPr>
            <w:tcW w:w="1285" w:type="dxa"/>
          </w:tcPr>
          <w:p w14:paraId="07793CFF" w14:textId="5EFC5DAB" w:rsidR="00C1680C" w:rsidRPr="00C1680C" w:rsidRDefault="00C1680C">
            <w:pPr>
              <w:spacing w:before="240" w:after="240"/>
              <w:rPr>
                <w:color w:val="1F1F1F"/>
              </w:rPr>
            </w:pPr>
            <w:r w:rsidRPr="00C1680C">
              <w:rPr>
                <w:color w:val="1F1F1F"/>
              </w:rPr>
              <w:t>Viewing User Complaints</w:t>
            </w:r>
          </w:p>
        </w:tc>
        <w:tc>
          <w:tcPr>
            <w:tcW w:w="2245" w:type="dxa"/>
          </w:tcPr>
          <w:p w14:paraId="5C49A7D6" w14:textId="77777777" w:rsidR="00AD22BA" w:rsidRDefault="00C1680C">
            <w:pPr>
              <w:spacing w:before="240" w:after="240"/>
              <w:rPr>
                <w:color w:val="1F1F1F"/>
              </w:rPr>
            </w:pPr>
            <w:r w:rsidRPr="00C1680C">
              <w:rPr>
                <w:color w:val="1F1F1F"/>
              </w:rPr>
              <w:t>1. Log in as a user</w:t>
            </w:r>
          </w:p>
          <w:p w14:paraId="5125A4F4" w14:textId="0527A09F" w:rsidR="00C1680C" w:rsidRPr="00C1680C" w:rsidRDefault="00C1680C">
            <w:pPr>
              <w:spacing w:before="240" w:after="240"/>
              <w:rPr>
                <w:color w:val="1F1F1F"/>
              </w:rPr>
            </w:pPr>
            <w:r w:rsidRPr="00C1680C">
              <w:rPr>
                <w:color w:val="1F1F1F"/>
              </w:rPr>
              <w:t>2. Navigate to the my complaints page</w:t>
            </w:r>
          </w:p>
        </w:tc>
        <w:tc>
          <w:tcPr>
            <w:tcW w:w="1276" w:type="dxa"/>
          </w:tcPr>
          <w:p w14:paraId="2C3605D3" w14:textId="1DF63E0D" w:rsidR="00C1680C" w:rsidRPr="00C1680C" w:rsidRDefault="00AD22BA">
            <w:pPr>
              <w:spacing w:before="240" w:after="240"/>
              <w:rPr>
                <w:color w:val="1F1F1F"/>
              </w:rPr>
            </w:pPr>
            <w:r w:rsidRPr="00AD22BA">
              <w:rPr>
                <w:color w:val="1F1F1F"/>
              </w:rPr>
              <w:t xml:space="preserve">List of user complaints is </w:t>
            </w:r>
            <w:r w:rsidRPr="00AD22BA">
              <w:rPr>
                <w:color w:val="1F1F1F"/>
              </w:rPr>
              <w:lastRenderedPageBreak/>
              <w:t>displayed</w:t>
            </w:r>
          </w:p>
        </w:tc>
        <w:tc>
          <w:tcPr>
            <w:tcW w:w="1275" w:type="dxa"/>
          </w:tcPr>
          <w:p w14:paraId="2F8A39AF" w14:textId="3A26E563" w:rsidR="00C1680C" w:rsidRDefault="00AD22BA">
            <w:pPr>
              <w:spacing w:before="240" w:after="240"/>
              <w:rPr>
                <w:color w:val="1F1F1F"/>
              </w:rPr>
            </w:pPr>
            <w:r w:rsidRPr="00AD22BA">
              <w:rPr>
                <w:color w:val="1F1F1F"/>
              </w:rPr>
              <w:lastRenderedPageBreak/>
              <w:t xml:space="preserve">List of user complaints is </w:t>
            </w:r>
            <w:r w:rsidRPr="00AD22BA">
              <w:rPr>
                <w:color w:val="1F1F1F"/>
              </w:rPr>
              <w:lastRenderedPageBreak/>
              <w:t>displayed</w:t>
            </w:r>
          </w:p>
        </w:tc>
        <w:tc>
          <w:tcPr>
            <w:tcW w:w="1276" w:type="dxa"/>
          </w:tcPr>
          <w:p w14:paraId="64D3B3BB" w14:textId="24BF302D" w:rsidR="00C1680C" w:rsidRDefault="00AD22BA">
            <w:pPr>
              <w:spacing w:before="240" w:after="240"/>
              <w:rPr>
                <w:color w:val="1F1F1F"/>
              </w:rPr>
            </w:pPr>
            <w:r>
              <w:rPr>
                <w:color w:val="1F1F1F"/>
              </w:rPr>
              <w:lastRenderedPageBreak/>
              <w:t>Pass</w:t>
            </w:r>
          </w:p>
        </w:tc>
      </w:tr>
      <w:tr w:rsidR="00C1680C" w14:paraId="00F2B993" w14:textId="77777777" w:rsidTr="00C415A7">
        <w:tc>
          <w:tcPr>
            <w:tcW w:w="1285" w:type="dxa"/>
          </w:tcPr>
          <w:p w14:paraId="199854D7" w14:textId="18657CB8" w:rsidR="00C1680C" w:rsidRPr="00C1680C" w:rsidRDefault="00C1680C">
            <w:pPr>
              <w:spacing w:before="240" w:after="240"/>
              <w:rPr>
                <w:color w:val="1F1F1F"/>
              </w:rPr>
            </w:pPr>
            <w:r w:rsidRPr="00C1680C">
              <w:rPr>
                <w:color w:val="1F1F1F"/>
              </w:rPr>
              <w:t>TC-006</w:t>
            </w:r>
          </w:p>
        </w:tc>
        <w:tc>
          <w:tcPr>
            <w:tcW w:w="1285" w:type="dxa"/>
          </w:tcPr>
          <w:p w14:paraId="03FB6FE3" w14:textId="0BBAA319" w:rsidR="00C1680C" w:rsidRPr="00C1680C" w:rsidRDefault="00C1680C">
            <w:pPr>
              <w:spacing w:before="240" w:after="240"/>
              <w:rPr>
                <w:color w:val="1F1F1F"/>
              </w:rPr>
            </w:pPr>
            <w:r w:rsidRPr="00C1680C">
              <w:rPr>
                <w:color w:val="1F1F1F"/>
              </w:rPr>
              <w:t>Viewing All Complaints</w:t>
            </w:r>
          </w:p>
        </w:tc>
        <w:tc>
          <w:tcPr>
            <w:tcW w:w="2245" w:type="dxa"/>
          </w:tcPr>
          <w:p w14:paraId="7F645255" w14:textId="77777777" w:rsidR="00AD22BA" w:rsidRDefault="00C1680C">
            <w:pPr>
              <w:spacing w:before="240" w:after="240"/>
              <w:rPr>
                <w:color w:val="1F1F1F"/>
              </w:rPr>
            </w:pPr>
            <w:r w:rsidRPr="00C1680C">
              <w:rPr>
                <w:color w:val="1F1F1F"/>
              </w:rPr>
              <w:t>1. Log in as an admin</w:t>
            </w:r>
          </w:p>
          <w:p w14:paraId="5FFFF848" w14:textId="26394DA4" w:rsidR="00C1680C" w:rsidRPr="00C1680C" w:rsidRDefault="00C1680C">
            <w:pPr>
              <w:spacing w:before="240" w:after="240"/>
              <w:rPr>
                <w:color w:val="1F1F1F"/>
              </w:rPr>
            </w:pPr>
            <w:r w:rsidRPr="00C1680C">
              <w:rPr>
                <w:color w:val="1F1F1F"/>
              </w:rPr>
              <w:t>2. Navigate to the all complaints page</w:t>
            </w:r>
          </w:p>
        </w:tc>
        <w:tc>
          <w:tcPr>
            <w:tcW w:w="1276" w:type="dxa"/>
          </w:tcPr>
          <w:p w14:paraId="79E4D16C" w14:textId="617850AE" w:rsidR="00C1680C" w:rsidRPr="00C1680C" w:rsidRDefault="00AD22BA">
            <w:pPr>
              <w:spacing w:before="240" w:after="240"/>
              <w:rPr>
                <w:color w:val="1F1F1F"/>
              </w:rPr>
            </w:pPr>
            <w:r w:rsidRPr="00AD22BA">
              <w:rPr>
                <w:color w:val="1F1F1F"/>
              </w:rPr>
              <w:t>List of all complaints is displayed</w:t>
            </w:r>
          </w:p>
        </w:tc>
        <w:tc>
          <w:tcPr>
            <w:tcW w:w="1275" w:type="dxa"/>
          </w:tcPr>
          <w:p w14:paraId="5A431252" w14:textId="35154A14" w:rsidR="00C1680C" w:rsidRDefault="00AD22BA">
            <w:pPr>
              <w:spacing w:before="240" w:after="240"/>
              <w:rPr>
                <w:color w:val="1F1F1F"/>
              </w:rPr>
            </w:pPr>
            <w:r w:rsidRPr="00AD22BA">
              <w:rPr>
                <w:color w:val="1F1F1F"/>
              </w:rPr>
              <w:t>List of all complaints is displayed</w:t>
            </w:r>
          </w:p>
        </w:tc>
        <w:tc>
          <w:tcPr>
            <w:tcW w:w="1276" w:type="dxa"/>
          </w:tcPr>
          <w:p w14:paraId="5A22B7D1" w14:textId="59BD599C" w:rsidR="00C1680C" w:rsidRDefault="00AD22BA">
            <w:pPr>
              <w:spacing w:before="240" w:after="240"/>
              <w:rPr>
                <w:color w:val="1F1F1F"/>
              </w:rPr>
            </w:pPr>
            <w:r>
              <w:rPr>
                <w:color w:val="1F1F1F"/>
              </w:rPr>
              <w:t>Pass</w:t>
            </w:r>
          </w:p>
        </w:tc>
      </w:tr>
      <w:tr w:rsidR="00C1680C" w14:paraId="742CFAE9" w14:textId="77777777" w:rsidTr="00C415A7">
        <w:tc>
          <w:tcPr>
            <w:tcW w:w="1285" w:type="dxa"/>
          </w:tcPr>
          <w:p w14:paraId="2E527519" w14:textId="529C89E9" w:rsidR="00C1680C" w:rsidRPr="00C1680C" w:rsidRDefault="00C1680C">
            <w:pPr>
              <w:spacing w:before="240" w:after="240"/>
              <w:rPr>
                <w:color w:val="1F1F1F"/>
              </w:rPr>
            </w:pPr>
            <w:r w:rsidRPr="00C1680C">
              <w:rPr>
                <w:color w:val="1F1F1F"/>
              </w:rPr>
              <w:t>TC-00</w:t>
            </w:r>
            <w:r>
              <w:rPr>
                <w:color w:val="1F1F1F"/>
              </w:rPr>
              <w:t>7</w:t>
            </w:r>
          </w:p>
        </w:tc>
        <w:tc>
          <w:tcPr>
            <w:tcW w:w="1285" w:type="dxa"/>
          </w:tcPr>
          <w:p w14:paraId="2C6304CB" w14:textId="42B3C5C8" w:rsidR="00C1680C" w:rsidRPr="00C1680C" w:rsidRDefault="00C1680C">
            <w:pPr>
              <w:spacing w:before="240" w:after="240"/>
              <w:rPr>
                <w:color w:val="1F1F1F"/>
              </w:rPr>
            </w:pPr>
            <w:r>
              <w:rPr>
                <w:color w:val="1F1F1F"/>
              </w:rPr>
              <w:t>A</w:t>
            </w:r>
            <w:r w:rsidRPr="00C1680C">
              <w:rPr>
                <w:color w:val="1F1F1F"/>
              </w:rPr>
              <w:t>ssigning Agents</w:t>
            </w:r>
          </w:p>
        </w:tc>
        <w:tc>
          <w:tcPr>
            <w:tcW w:w="2245" w:type="dxa"/>
          </w:tcPr>
          <w:p w14:paraId="0813F5D1" w14:textId="77777777" w:rsidR="00C1680C" w:rsidRDefault="00C1680C">
            <w:pPr>
              <w:spacing w:before="240" w:after="240"/>
              <w:rPr>
                <w:color w:val="1F1F1F"/>
              </w:rPr>
            </w:pPr>
            <w:r w:rsidRPr="00C1680C">
              <w:rPr>
                <w:color w:val="1F1F1F"/>
              </w:rPr>
              <w:t>1. Log in as an admin</w:t>
            </w:r>
          </w:p>
          <w:p w14:paraId="787B6C3A" w14:textId="77777777" w:rsidR="00C1680C" w:rsidRDefault="00C1680C">
            <w:pPr>
              <w:spacing w:before="240" w:after="240"/>
              <w:rPr>
                <w:color w:val="1F1F1F"/>
              </w:rPr>
            </w:pPr>
            <w:r w:rsidRPr="00C1680C">
              <w:rPr>
                <w:color w:val="1F1F1F"/>
              </w:rPr>
              <w:t>2. Navigate to the assign agent page</w:t>
            </w:r>
          </w:p>
          <w:p w14:paraId="5D6CB519" w14:textId="77777777" w:rsidR="00C1680C" w:rsidRDefault="00C1680C">
            <w:pPr>
              <w:spacing w:before="240" w:after="240"/>
              <w:rPr>
                <w:color w:val="1F1F1F"/>
              </w:rPr>
            </w:pPr>
            <w:r w:rsidRPr="00C1680C">
              <w:rPr>
                <w:color w:val="1F1F1F"/>
              </w:rPr>
              <w:t>3. Select a complaint and an agent</w:t>
            </w:r>
          </w:p>
          <w:p w14:paraId="6DBBA8E0" w14:textId="396E7434" w:rsidR="00C1680C" w:rsidRPr="00C1680C" w:rsidRDefault="00C1680C">
            <w:pPr>
              <w:spacing w:before="240" w:after="240"/>
              <w:rPr>
                <w:color w:val="1F1F1F"/>
              </w:rPr>
            </w:pPr>
            <w:r w:rsidRPr="00C1680C">
              <w:rPr>
                <w:color w:val="1F1F1F"/>
              </w:rPr>
              <w:t>4. Submit the form</w:t>
            </w:r>
          </w:p>
        </w:tc>
        <w:tc>
          <w:tcPr>
            <w:tcW w:w="1276" w:type="dxa"/>
          </w:tcPr>
          <w:p w14:paraId="534A7E01" w14:textId="0AB8DF4C" w:rsidR="00C1680C" w:rsidRPr="00C1680C" w:rsidRDefault="00AD22BA">
            <w:pPr>
              <w:spacing w:before="240" w:after="240"/>
              <w:rPr>
                <w:color w:val="1F1F1F"/>
              </w:rPr>
            </w:pPr>
            <w:r w:rsidRPr="00AD22BA">
              <w:rPr>
                <w:color w:val="1F1F1F"/>
              </w:rPr>
              <w:t>Agent is assigned to the complaint</w:t>
            </w:r>
          </w:p>
        </w:tc>
        <w:tc>
          <w:tcPr>
            <w:tcW w:w="1275" w:type="dxa"/>
          </w:tcPr>
          <w:p w14:paraId="6BD0C41A" w14:textId="39CFB611" w:rsidR="00C1680C" w:rsidRDefault="00AD22BA">
            <w:pPr>
              <w:spacing w:before="240" w:after="240"/>
              <w:rPr>
                <w:color w:val="1F1F1F"/>
              </w:rPr>
            </w:pPr>
            <w:r w:rsidRPr="00AD22BA">
              <w:rPr>
                <w:color w:val="1F1F1F"/>
              </w:rPr>
              <w:t>Agent is assigned to the complaint</w:t>
            </w:r>
          </w:p>
        </w:tc>
        <w:tc>
          <w:tcPr>
            <w:tcW w:w="1276" w:type="dxa"/>
          </w:tcPr>
          <w:p w14:paraId="43000E2F" w14:textId="4EDF8942" w:rsidR="00C1680C" w:rsidRDefault="00AD22BA">
            <w:pPr>
              <w:spacing w:before="240" w:after="240"/>
              <w:rPr>
                <w:color w:val="1F1F1F"/>
              </w:rPr>
            </w:pPr>
            <w:r>
              <w:rPr>
                <w:color w:val="1F1F1F"/>
              </w:rPr>
              <w:t>Pass</w:t>
            </w:r>
          </w:p>
        </w:tc>
      </w:tr>
      <w:tr w:rsidR="00C1680C" w14:paraId="497C55C8" w14:textId="77777777" w:rsidTr="00C415A7">
        <w:tc>
          <w:tcPr>
            <w:tcW w:w="1285" w:type="dxa"/>
          </w:tcPr>
          <w:p w14:paraId="7CA2B4AD" w14:textId="369E573B" w:rsidR="00C1680C" w:rsidRPr="00C1680C" w:rsidRDefault="00C1680C">
            <w:pPr>
              <w:spacing w:before="240" w:after="240"/>
              <w:rPr>
                <w:color w:val="1F1F1F"/>
              </w:rPr>
            </w:pPr>
            <w:r w:rsidRPr="00C1680C">
              <w:rPr>
                <w:color w:val="1F1F1F"/>
              </w:rPr>
              <w:t>TC-0</w:t>
            </w:r>
            <w:r>
              <w:rPr>
                <w:color w:val="1F1F1F"/>
              </w:rPr>
              <w:t>08</w:t>
            </w:r>
          </w:p>
        </w:tc>
        <w:tc>
          <w:tcPr>
            <w:tcW w:w="1285" w:type="dxa"/>
          </w:tcPr>
          <w:p w14:paraId="08FA50C1" w14:textId="4E85B3AA" w:rsidR="00C1680C" w:rsidRPr="00C1680C" w:rsidRDefault="00C1680C">
            <w:pPr>
              <w:spacing w:before="240" w:after="240"/>
              <w:rPr>
                <w:color w:val="1F1F1F"/>
              </w:rPr>
            </w:pPr>
            <w:r w:rsidRPr="00C1680C">
              <w:rPr>
                <w:color w:val="1F1F1F"/>
              </w:rPr>
              <w:t>Viewing Agent Complaints</w:t>
            </w:r>
          </w:p>
        </w:tc>
        <w:tc>
          <w:tcPr>
            <w:tcW w:w="2245" w:type="dxa"/>
          </w:tcPr>
          <w:p w14:paraId="0C964D43" w14:textId="77777777" w:rsidR="00C1680C" w:rsidRDefault="00C1680C">
            <w:pPr>
              <w:spacing w:before="240" w:after="240"/>
              <w:rPr>
                <w:color w:val="1F1F1F"/>
              </w:rPr>
            </w:pPr>
            <w:r w:rsidRPr="00C1680C">
              <w:rPr>
                <w:color w:val="1F1F1F"/>
              </w:rPr>
              <w:t>1. Log in as an agent</w:t>
            </w:r>
          </w:p>
          <w:p w14:paraId="05F8B1FE" w14:textId="48D41E2C" w:rsidR="00C1680C" w:rsidRPr="00C1680C" w:rsidRDefault="00C1680C">
            <w:pPr>
              <w:spacing w:before="240" w:after="240"/>
              <w:rPr>
                <w:color w:val="1F1F1F"/>
              </w:rPr>
            </w:pPr>
            <w:r w:rsidRPr="00C1680C">
              <w:rPr>
                <w:color w:val="1F1F1F"/>
              </w:rPr>
              <w:t>2. Navigate to the my complaints page</w:t>
            </w:r>
          </w:p>
        </w:tc>
        <w:tc>
          <w:tcPr>
            <w:tcW w:w="1276" w:type="dxa"/>
          </w:tcPr>
          <w:p w14:paraId="30D10164" w14:textId="677603B9" w:rsidR="00C1680C" w:rsidRPr="00C1680C" w:rsidRDefault="00AD22BA">
            <w:pPr>
              <w:spacing w:before="240" w:after="240"/>
              <w:rPr>
                <w:color w:val="1F1F1F"/>
              </w:rPr>
            </w:pPr>
            <w:r w:rsidRPr="00AD22BA">
              <w:rPr>
                <w:color w:val="1F1F1F"/>
              </w:rPr>
              <w:t>List of complaints assigned to the agent is displayed</w:t>
            </w:r>
          </w:p>
        </w:tc>
        <w:tc>
          <w:tcPr>
            <w:tcW w:w="1275" w:type="dxa"/>
          </w:tcPr>
          <w:p w14:paraId="5D2F21EF" w14:textId="2B4945A0" w:rsidR="00C1680C" w:rsidRDefault="00AD22BA">
            <w:pPr>
              <w:spacing w:before="240" w:after="240"/>
              <w:rPr>
                <w:color w:val="1F1F1F"/>
              </w:rPr>
            </w:pPr>
            <w:r w:rsidRPr="00AD22BA">
              <w:rPr>
                <w:color w:val="1F1F1F"/>
              </w:rPr>
              <w:t>List of complaints assigned to the agent is displayed</w:t>
            </w:r>
          </w:p>
        </w:tc>
        <w:tc>
          <w:tcPr>
            <w:tcW w:w="1276" w:type="dxa"/>
          </w:tcPr>
          <w:p w14:paraId="7435A809" w14:textId="31F59DBE" w:rsidR="00C1680C" w:rsidRDefault="00AD22BA">
            <w:pPr>
              <w:spacing w:before="240" w:after="240"/>
              <w:rPr>
                <w:color w:val="1F1F1F"/>
              </w:rPr>
            </w:pPr>
            <w:r>
              <w:rPr>
                <w:color w:val="1F1F1F"/>
              </w:rPr>
              <w:t>Pass</w:t>
            </w:r>
          </w:p>
        </w:tc>
      </w:tr>
      <w:tr w:rsidR="00C1680C" w14:paraId="1E3FE37C" w14:textId="77777777" w:rsidTr="00C415A7">
        <w:tc>
          <w:tcPr>
            <w:tcW w:w="1285" w:type="dxa"/>
          </w:tcPr>
          <w:p w14:paraId="41F3C4E1" w14:textId="6736E9FF" w:rsidR="00C1680C" w:rsidRPr="00C1680C" w:rsidRDefault="00C1680C">
            <w:pPr>
              <w:spacing w:before="240" w:after="240"/>
              <w:rPr>
                <w:color w:val="1F1F1F"/>
              </w:rPr>
            </w:pPr>
            <w:r w:rsidRPr="00C1680C">
              <w:rPr>
                <w:color w:val="1F1F1F"/>
              </w:rPr>
              <w:t>TC-0</w:t>
            </w:r>
            <w:r>
              <w:rPr>
                <w:color w:val="1F1F1F"/>
              </w:rPr>
              <w:t>09</w:t>
            </w:r>
          </w:p>
        </w:tc>
        <w:tc>
          <w:tcPr>
            <w:tcW w:w="1285" w:type="dxa"/>
          </w:tcPr>
          <w:p w14:paraId="3FD4C2CE" w14:textId="2184BF74" w:rsidR="00C1680C" w:rsidRPr="00C1680C" w:rsidRDefault="00C1680C">
            <w:pPr>
              <w:spacing w:before="240" w:after="240"/>
              <w:rPr>
                <w:color w:val="1F1F1F"/>
              </w:rPr>
            </w:pPr>
            <w:r w:rsidRPr="00C1680C">
              <w:rPr>
                <w:color w:val="1F1F1F"/>
              </w:rPr>
              <w:t>Updating Complaint Status</w:t>
            </w:r>
          </w:p>
        </w:tc>
        <w:tc>
          <w:tcPr>
            <w:tcW w:w="2245" w:type="dxa"/>
          </w:tcPr>
          <w:p w14:paraId="334AD8BE" w14:textId="77777777" w:rsidR="00C1680C" w:rsidRDefault="00C1680C">
            <w:pPr>
              <w:spacing w:before="240" w:after="240"/>
              <w:rPr>
                <w:color w:val="1F1F1F"/>
              </w:rPr>
            </w:pPr>
            <w:r w:rsidRPr="00C1680C">
              <w:rPr>
                <w:color w:val="1F1F1F"/>
              </w:rPr>
              <w:t>1. Log in as an agent</w:t>
            </w:r>
          </w:p>
          <w:p w14:paraId="37C2D2EC" w14:textId="77777777" w:rsidR="00C1680C" w:rsidRDefault="00C1680C">
            <w:pPr>
              <w:spacing w:before="240" w:after="240"/>
              <w:rPr>
                <w:color w:val="1F1F1F"/>
              </w:rPr>
            </w:pPr>
            <w:r w:rsidRPr="00C1680C">
              <w:rPr>
                <w:color w:val="1F1F1F"/>
              </w:rPr>
              <w:t>2. Navigate to the update complaint status page</w:t>
            </w:r>
          </w:p>
          <w:p w14:paraId="53D6CEBB" w14:textId="77777777" w:rsidR="00C1680C" w:rsidRDefault="00C1680C">
            <w:pPr>
              <w:spacing w:before="240" w:after="240"/>
              <w:rPr>
                <w:color w:val="1F1F1F"/>
              </w:rPr>
            </w:pPr>
            <w:r w:rsidRPr="00C1680C">
              <w:rPr>
                <w:color w:val="1F1F1F"/>
              </w:rPr>
              <w:t>3. Select a complaint</w:t>
            </w:r>
          </w:p>
          <w:p w14:paraId="22EECF8E" w14:textId="77777777" w:rsidR="00C1680C" w:rsidRDefault="00C1680C">
            <w:pPr>
              <w:spacing w:before="240" w:after="240"/>
              <w:rPr>
                <w:color w:val="1F1F1F"/>
              </w:rPr>
            </w:pPr>
            <w:r w:rsidRPr="00C1680C">
              <w:rPr>
                <w:color w:val="1F1F1F"/>
              </w:rPr>
              <w:t>4. Update the status</w:t>
            </w:r>
          </w:p>
          <w:p w14:paraId="60423539" w14:textId="59335FCB" w:rsidR="00C1680C" w:rsidRPr="00C1680C" w:rsidRDefault="00C1680C">
            <w:pPr>
              <w:spacing w:before="240" w:after="240"/>
              <w:rPr>
                <w:color w:val="1F1F1F"/>
              </w:rPr>
            </w:pPr>
            <w:r w:rsidRPr="00C1680C">
              <w:rPr>
                <w:color w:val="1F1F1F"/>
              </w:rPr>
              <w:t>5. Submit the form</w:t>
            </w:r>
          </w:p>
        </w:tc>
        <w:tc>
          <w:tcPr>
            <w:tcW w:w="1276" w:type="dxa"/>
          </w:tcPr>
          <w:p w14:paraId="6700A41F" w14:textId="5A9079DF" w:rsidR="00C1680C" w:rsidRPr="00C1680C" w:rsidRDefault="00AD22BA">
            <w:pPr>
              <w:spacing w:before="240" w:after="240"/>
              <w:rPr>
                <w:color w:val="1F1F1F"/>
              </w:rPr>
            </w:pPr>
            <w:r w:rsidRPr="00AD22BA">
              <w:rPr>
                <w:color w:val="1F1F1F"/>
              </w:rPr>
              <w:t>Complaint status is updated and reflected in the system</w:t>
            </w:r>
          </w:p>
        </w:tc>
        <w:tc>
          <w:tcPr>
            <w:tcW w:w="1275" w:type="dxa"/>
          </w:tcPr>
          <w:p w14:paraId="1EA51FFE" w14:textId="08B6F28A" w:rsidR="00C1680C" w:rsidRDefault="00AD22BA">
            <w:pPr>
              <w:spacing w:before="240" w:after="240"/>
              <w:rPr>
                <w:color w:val="1F1F1F"/>
              </w:rPr>
            </w:pPr>
            <w:r w:rsidRPr="00AD22BA">
              <w:rPr>
                <w:color w:val="1F1F1F"/>
              </w:rPr>
              <w:t>Complaint status is updated and reflected in the system</w:t>
            </w:r>
          </w:p>
        </w:tc>
        <w:tc>
          <w:tcPr>
            <w:tcW w:w="1276" w:type="dxa"/>
          </w:tcPr>
          <w:p w14:paraId="3FC907E0" w14:textId="2DFCA882" w:rsidR="00C1680C" w:rsidRDefault="00AD22BA">
            <w:pPr>
              <w:spacing w:before="240" w:after="240"/>
              <w:rPr>
                <w:color w:val="1F1F1F"/>
              </w:rPr>
            </w:pPr>
            <w:r>
              <w:rPr>
                <w:color w:val="1F1F1F"/>
              </w:rPr>
              <w:t>Pass</w:t>
            </w:r>
          </w:p>
        </w:tc>
      </w:tr>
    </w:tbl>
    <w:p w14:paraId="3D148930" w14:textId="77777777" w:rsidR="00C415A7" w:rsidRPr="00C415A7" w:rsidRDefault="00C415A7" w:rsidP="00C415A7">
      <w:pPr>
        <w:rPr>
          <w:b/>
          <w:bCs/>
        </w:rPr>
      </w:pPr>
    </w:p>
    <w:p w14:paraId="5A9DC8E7" w14:textId="77777777" w:rsidR="00C415A7" w:rsidRPr="000A7CAF" w:rsidRDefault="00C415A7" w:rsidP="00C415A7">
      <w:pPr>
        <w:rPr>
          <w:b/>
          <w:bCs/>
        </w:rPr>
      </w:pPr>
      <w:r w:rsidRPr="000A7CAF">
        <w:rPr>
          <w:b/>
          <w:bCs/>
        </w:rPr>
        <w:t>Bug Tracking:</w:t>
      </w:r>
    </w:p>
    <w:tbl>
      <w:tblPr>
        <w:tblStyle w:val="TableGrid"/>
        <w:tblpPr w:leftFromText="180" w:rightFromText="180" w:topFromText="180" w:bottomFromText="180" w:vertAnchor="text" w:tblpX="90"/>
        <w:tblW w:w="8642" w:type="dxa"/>
        <w:tblLayout w:type="fixed"/>
        <w:tblLook w:val="0600" w:firstRow="0" w:lastRow="0" w:firstColumn="0" w:lastColumn="0" w:noHBand="1" w:noVBand="1"/>
      </w:tblPr>
      <w:tblGrid>
        <w:gridCol w:w="1129"/>
        <w:gridCol w:w="1441"/>
        <w:gridCol w:w="2245"/>
        <w:gridCol w:w="1276"/>
        <w:gridCol w:w="1134"/>
        <w:gridCol w:w="1417"/>
      </w:tblGrid>
      <w:tr w:rsidR="00C415A7" w14:paraId="168EF13A" w14:textId="77777777" w:rsidTr="000A7CAF">
        <w:trPr>
          <w:trHeight w:val="841"/>
        </w:trPr>
        <w:tc>
          <w:tcPr>
            <w:tcW w:w="1129" w:type="dxa"/>
          </w:tcPr>
          <w:p w14:paraId="31E4F308" w14:textId="397236B6" w:rsidR="00C415A7" w:rsidRDefault="00C415A7">
            <w:pPr>
              <w:spacing w:before="277" w:after="277"/>
              <w:rPr>
                <w:b/>
                <w:color w:val="1F1F1F"/>
              </w:rPr>
            </w:pPr>
            <w:r>
              <w:rPr>
                <w:b/>
                <w:color w:val="1F1F1F"/>
              </w:rPr>
              <w:t>Bug ID</w:t>
            </w:r>
          </w:p>
        </w:tc>
        <w:tc>
          <w:tcPr>
            <w:tcW w:w="1441" w:type="dxa"/>
          </w:tcPr>
          <w:p w14:paraId="374C3C72" w14:textId="4685A6AB" w:rsidR="00C415A7" w:rsidRDefault="000A7CAF">
            <w:pPr>
              <w:spacing w:before="277" w:after="277"/>
              <w:rPr>
                <w:b/>
                <w:color w:val="1F1F1F"/>
              </w:rPr>
            </w:pPr>
            <w:r>
              <w:rPr>
                <w:b/>
                <w:color w:val="1F1F1F"/>
              </w:rPr>
              <w:t>Bug Description</w:t>
            </w:r>
          </w:p>
        </w:tc>
        <w:tc>
          <w:tcPr>
            <w:tcW w:w="2245" w:type="dxa"/>
          </w:tcPr>
          <w:p w14:paraId="02B7A048" w14:textId="53226AA5" w:rsidR="00C415A7" w:rsidRDefault="00C415A7">
            <w:pPr>
              <w:spacing w:before="277" w:after="277"/>
              <w:rPr>
                <w:b/>
                <w:color w:val="1F1F1F"/>
              </w:rPr>
            </w:pPr>
            <w:r>
              <w:rPr>
                <w:b/>
                <w:color w:val="1F1F1F"/>
              </w:rPr>
              <w:t>Steps</w:t>
            </w:r>
            <w:r w:rsidR="000A7CAF">
              <w:rPr>
                <w:b/>
                <w:color w:val="1F1F1F"/>
              </w:rPr>
              <w:t xml:space="preserve"> to reproduce</w:t>
            </w:r>
          </w:p>
        </w:tc>
        <w:tc>
          <w:tcPr>
            <w:tcW w:w="1276" w:type="dxa"/>
          </w:tcPr>
          <w:p w14:paraId="598CACD7" w14:textId="7F855A79" w:rsidR="00C415A7" w:rsidRDefault="000A7CAF">
            <w:pPr>
              <w:spacing w:before="277" w:after="277"/>
              <w:rPr>
                <w:b/>
                <w:color w:val="1F1F1F"/>
              </w:rPr>
            </w:pPr>
            <w:r>
              <w:rPr>
                <w:b/>
                <w:color w:val="1F1F1F"/>
              </w:rPr>
              <w:t>Severity</w:t>
            </w:r>
          </w:p>
        </w:tc>
        <w:tc>
          <w:tcPr>
            <w:tcW w:w="1134" w:type="dxa"/>
          </w:tcPr>
          <w:p w14:paraId="04CFA747" w14:textId="01103A72" w:rsidR="00C415A7" w:rsidRDefault="000A7CAF">
            <w:pPr>
              <w:spacing w:before="277" w:after="277"/>
              <w:rPr>
                <w:b/>
                <w:color w:val="1F1F1F"/>
              </w:rPr>
            </w:pPr>
            <w:r>
              <w:rPr>
                <w:b/>
                <w:color w:val="1F1F1F"/>
              </w:rPr>
              <w:t>Status</w:t>
            </w:r>
          </w:p>
        </w:tc>
        <w:tc>
          <w:tcPr>
            <w:tcW w:w="1417" w:type="dxa"/>
          </w:tcPr>
          <w:p w14:paraId="2D50F9E1" w14:textId="74C19EB6" w:rsidR="00C415A7" w:rsidRDefault="000A7CAF">
            <w:pPr>
              <w:spacing w:before="277" w:after="277"/>
              <w:rPr>
                <w:b/>
                <w:color w:val="1F1F1F"/>
              </w:rPr>
            </w:pPr>
            <w:r>
              <w:rPr>
                <w:b/>
                <w:color w:val="1F1F1F"/>
              </w:rPr>
              <w:t>Additional feedback</w:t>
            </w:r>
          </w:p>
        </w:tc>
      </w:tr>
      <w:tr w:rsidR="00C415A7" w14:paraId="443FE076" w14:textId="77777777" w:rsidTr="000A7CAF">
        <w:tc>
          <w:tcPr>
            <w:tcW w:w="1129" w:type="dxa"/>
          </w:tcPr>
          <w:p w14:paraId="04C8F24D" w14:textId="40E37170" w:rsidR="00C415A7" w:rsidRPr="000A7CAF" w:rsidRDefault="000A7CAF" w:rsidP="000A7CAF">
            <w:pPr>
              <w:widowControl/>
              <w:spacing w:after="160" w:line="259" w:lineRule="auto"/>
              <w:rPr>
                <w:rFonts w:asciiTheme="minorHAnsi" w:eastAsiaTheme="minorHAnsi" w:hAnsiTheme="minorHAnsi" w:cstheme="minorBidi"/>
                <w:kern w:val="2"/>
                <w:lang w:eastAsia="en-US"/>
                <w14:ligatures w14:val="standardContextual"/>
              </w:rPr>
            </w:pPr>
            <w:r w:rsidRPr="000A7CAF">
              <w:rPr>
                <w:rFonts w:asciiTheme="minorHAnsi" w:eastAsiaTheme="minorHAnsi" w:hAnsiTheme="minorHAnsi" w:cstheme="minorBidi"/>
                <w:kern w:val="2"/>
                <w:lang w:eastAsia="en-US"/>
                <w14:ligatures w14:val="standardContextual"/>
              </w:rPr>
              <w:t>B</w:t>
            </w:r>
            <w:r w:rsidR="00A53BA6">
              <w:rPr>
                <w:rFonts w:asciiTheme="minorHAnsi" w:eastAsiaTheme="minorHAnsi" w:hAnsiTheme="minorHAnsi" w:cstheme="minorBidi"/>
                <w:kern w:val="2"/>
                <w:lang w:eastAsia="en-US"/>
                <w14:ligatures w14:val="standardContextual"/>
              </w:rPr>
              <w:t>G</w:t>
            </w:r>
            <w:r w:rsidR="00C415A7" w:rsidRPr="000A7CAF">
              <w:rPr>
                <w:rFonts w:asciiTheme="minorHAnsi" w:eastAsiaTheme="minorHAnsi" w:hAnsiTheme="minorHAnsi" w:cstheme="minorBidi"/>
                <w:kern w:val="2"/>
                <w:lang w:eastAsia="en-US"/>
                <w14:ligatures w14:val="standardContextual"/>
              </w:rPr>
              <w:t>-001</w:t>
            </w:r>
          </w:p>
        </w:tc>
        <w:tc>
          <w:tcPr>
            <w:tcW w:w="1441" w:type="dxa"/>
          </w:tcPr>
          <w:p w14:paraId="75EFE530" w14:textId="77777777" w:rsidR="000A7CAF" w:rsidRDefault="000A7CAF" w:rsidP="000A7CAF">
            <w:r>
              <w:t>[Describe the issue or bug encountered</w:t>
            </w:r>
            <w:r>
              <w:lastRenderedPageBreak/>
              <w:t>]</w:t>
            </w:r>
          </w:p>
          <w:p w14:paraId="2C04183D" w14:textId="394061AC" w:rsidR="00C415A7" w:rsidRPr="000A7CAF" w:rsidRDefault="00C415A7" w:rsidP="000A7CAF">
            <w:pPr>
              <w:widowControl/>
              <w:spacing w:after="160" w:line="259" w:lineRule="auto"/>
              <w:rPr>
                <w:rFonts w:asciiTheme="minorHAnsi" w:eastAsiaTheme="minorHAnsi" w:hAnsiTheme="minorHAnsi" w:cstheme="minorBidi"/>
                <w:kern w:val="2"/>
                <w:lang w:eastAsia="en-US"/>
                <w14:ligatures w14:val="standardContextual"/>
              </w:rPr>
            </w:pPr>
          </w:p>
        </w:tc>
        <w:tc>
          <w:tcPr>
            <w:tcW w:w="2245" w:type="dxa"/>
          </w:tcPr>
          <w:p w14:paraId="2281705C" w14:textId="77777777" w:rsidR="000A7CAF" w:rsidRDefault="000A7CAF" w:rsidP="000A7CAF">
            <w:r>
              <w:lastRenderedPageBreak/>
              <w:t>[Step 1]</w:t>
            </w:r>
          </w:p>
          <w:p w14:paraId="5AC04DCA" w14:textId="77777777" w:rsidR="000A7CAF" w:rsidRDefault="000A7CAF" w:rsidP="000A7CAF">
            <w:r>
              <w:t>[Step 2]</w:t>
            </w:r>
          </w:p>
          <w:p w14:paraId="3422B2B4" w14:textId="0935B090" w:rsidR="00C415A7" w:rsidRPr="000A7CAF" w:rsidRDefault="000A7CAF" w:rsidP="000A7CAF">
            <w:pPr>
              <w:widowControl/>
              <w:spacing w:after="160" w:line="259" w:lineRule="auto"/>
              <w:rPr>
                <w:rFonts w:asciiTheme="minorHAnsi" w:eastAsiaTheme="minorHAnsi" w:hAnsiTheme="minorHAnsi" w:cstheme="minorBidi"/>
                <w:kern w:val="2"/>
                <w:lang w:eastAsia="en-US"/>
                <w14:ligatures w14:val="standardContextual"/>
              </w:rPr>
            </w:pPr>
            <w:r w:rsidRPr="000A7CAF">
              <w:rPr>
                <w:rFonts w:asciiTheme="minorHAnsi" w:eastAsiaTheme="minorHAnsi" w:hAnsiTheme="minorHAnsi" w:cstheme="minorBidi"/>
                <w:kern w:val="2"/>
                <w:lang w:eastAsia="en-US"/>
                <w14:ligatures w14:val="standardContextual"/>
              </w:rPr>
              <w:t>[Step 3]</w:t>
            </w:r>
          </w:p>
        </w:tc>
        <w:tc>
          <w:tcPr>
            <w:tcW w:w="1276" w:type="dxa"/>
          </w:tcPr>
          <w:p w14:paraId="322E755D" w14:textId="22D08AB7" w:rsidR="00C415A7" w:rsidRPr="000A7CAF" w:rsidRDefault="000A7CAF" w:rsidP="000A7CAF">
            <w:pPr>
              <w:widowControl/>
              <w:spacing w:after="160" w:line="259" w:lineRule="auto"/>
              <w:rPr>
                <w:rFonts w:asciiTheme="minorHAnsi" w:eastAsiaTheme="minorHAnsi" w:hAnsiTheme="minorHAnsi" w:cstheme="minorBidi"/>
                <w:kern w:val="2"/>
                <w:lang w:eastAsia="en-US"/>
                <w14:ligatures w14:val="standardContextual"/>
              </w:rPr>
            </w:pPr>
            <w:r w:rsidRPr="000A7CAF">
              <w:rPr>
                <w:rFonts w:asciiTheme="minorHAnsi" w:eastAsiaTheme="minorHAnsi" w:hAnsiTheme="minorHAnsi" w:cstheme="minorBidi"/>
                <w:kern w:val="2"/>
                <w:lang w:eastAsia="en-US"/>
                <w14:ligatures w14:val="standardContextual"/>
              </w:rPr>
              <w:t>[Low/Medium/High]</w:t>
            </w:r>
          </w:p>
        </w:tc>
        <w:tc>
          <w:tcPr>
            <w:tcW w:w="1134" w:type="dxa"/>
          </w:tcPr>
          <w:p w14:paraId="3B593FAF" w14:textId="0782696E" w:rsidR="00C415A7" w:rsidRPr="000A7CAF" w:rsidRDefault="000A7CAF" w:rsidP="000A7CAF">
            <w:pPr>
              <w:widowControl/>
              <w:spacing w:after="160" w:line="259" w:lineRule="auto"/>
              <w:rPr>
                <w:rFonts w:asciiTheme="minorHAnsi" w:eastAsiaTheme="minorHAnsi" w:hAnsiTheme="minorHAnsi" w:cstheme="minorBidi"/>
                <w:kern w:val="2"/>
                <w:lang w:eastAsia="en-US"/>
                <w14:ligatures w14:val="standardContextual"/>
              </w:rPr>
            </w:pPr>
            <w:r w:rsidRPr="000A7CAF">
              <w:rPr>
                <w:rFonts w:asciiTheme="minorHAnsi" w:eastAsiaTheme="minorHAnsi" w:hAnsiTheme="minorHAnsi" w:cstheme="minorBidi"/>
                <w:kern w:val="2"/>
                <w:lang w:eastAsia="en-US"/>
                <w14:ligatures w14:val="standardContextual"/>
              </w:rPr>
              <w:t>[Open/In Progress/</w:t>
            </w:r>
            <w:r w:rsidRPr="000A7CAF">
              <w:rPr>
                <w:rFonts w:asciiTheme="minorHAnsi" w:eastAsiaTheme="minorHAnsi" w:hAnsiTheme="minorHAnsi" w:cstheme="minorBidi"/>
                <w:kern w:val="2"/>
                <w:lang w:eastAsia="en-US"/>
                <w14:ligatures w14:val="standardContextual"/>
              </w:rPr>
              <w:lastRenderedPageBreak/>
              <w:t>Closed]</w:t>
            </w:r>
          </w:p>
        </w:tc>
        <w:tc>
          <w:tcPr>
            <w:tcW w:w="1417" w:type="dxa"/>
          </w:tcPr>
          <w:p w14:paraId="69ED00AD" w14:textId="6BC33CE2" w:rsidR="00C415A7" w:rsidRPr="000A7CAF" w:rsidRDefault="000A7CAF" w:rsidP="000A7CAF">
            <w:pPr>
              <w:widowControl/>
              <w:spacing w:after="160" w:line="259" w:lineRule="auto"/>
              <w:rPr>
                <w:rFonts w:asciiTheme="minorHAnsi" w:eastAsiaTheme="minorHAnsi" w:hAnsiTheme="minorHAnsi" w:cstheme="minorBidi"/>
                <w:kern w:val="2"/>
                <w:lang w:eastAsia="en-US"/>
                <w14:ligatures w14:val="standardContextual"/>
              </w:rPr>
            </w:pPr>
            <w:r>
              <w:lastRenderedPageBreak/>
              <w:t>[</w:t>
            </w:r>
            <w:r w:rsidRPr="000A7CAF">
              <w:rPr>
                <w:rFonts w:asciiTheme="minorHAnsi" w:eastAsiaTheme="minorHAnsi" w:hAnsiTheme="minorHAnsi" w:cstheme="minorBidi"/>
                <w:kern w:val="2"/>
                <w:lang w:eastAsia="en-US"/>
                <w14:ligatures w14:val="standardContextual"/>
              </w:rPr>
              <w:t xml:space="preserve">Any additional comments or </w:t>
            </w:r>
            <w:r w:rsidRPr="000A7CAF">
              <w:rPr>
                <w:rFonts w:asciiTheme="minorHAnsi" w:eastAsiaTheme="minorHAnsi" w:hAnsiTheme="minorHAnsi" w:cstheme="minorBidi"/>
                <w:kern w:val="2"/>
                <w:lang w:eastAsia="en-US"/>
                <w14:ligatures w14:val="standardContextual"/>
              </w:rPr>
              <w:lastRenderedPageBreak/>
              <w:t>feedback]</w:t>
            </w:r>
          </w:p>
        </w:tc>
      </w:tr>
      <w:tr w:rsidR="00C415A7" w14:paraId="47E0E6F0" w14:textId="77777777" w:rsidTr="000A7CAF">
        <w:tc>
          <w:tcPr>
            <w:tcW w:w="1129" w:type="dxa"/>
          </w:tcPr>
          <w:p w14:paraId="4D1C53C4" w14:textId="77777777" w:rsidR="00C415A7" w:rsidRDefault="00C415A7">
            <w:pPr>
              <w:spacing w:before="240" w:after="240"/>
              <w:rPr>
                <w:color w:val="1F1F1F"/>
              </w:rPr>
            </w:pPr>
            <w:r>
              <w:rPr>
                <w:color w:val="1F1F1F"/>
              </w:rPr>
              <w:t>...</w:t>
            </w:r>
          </w:p>
        </w:tc>
        <w:tc>
          <w:tcPr>
            <w:tcW w:w="1441" w:type="dxa"/>
          </w:tcPr>
          <w:p w14:paraId="52C67386" w14:textId="77777777" w:rsidR="00C415A7" w:rsidRDefault="00C415A7">
            <w:pPr>
              <w:spacing w:before="240" w:after="240"/>
              <w:rPr>
                <w:color w:val="1F1F1F"/>
              </w:rPr>
            </w:pPr>
            <w:r>
              <w:rPr>
                <w:color w:val="1F1F1F"/>
              </w:rPr>
              <w:t>...</w:t>
            </w:r>
          </w:p>
        </w:tc>
        <w:tc>
          <w:tcPr>
            <w:tcW w:w="2245" w:type="dxa"/>
          </w:tcPr>
          <w:p w14:paraId="224AB60C" w14:textId="77777777" w:rsidR="00C415A7" w:rsidRDefault="00C415A7">
            <w:pPr>
              <w:spacing w:before="240" w:after="240"/>
              <w:rPr>
                <w:color w:val="1F1F1F"/>
              </w:rPr>
            </w:pPr>
            <w:r>
              <w:rPr>
                <w:color w:val="1F1F1F"/>
              </w:rPr>
              <w:t>...</w:t>
            </w:r>
          </w:p>
        </w:tc>
        <w:tc>
          <w:tcPr>
            <w:tcW w:w="1276" w:type="dxa"/>
          </w:tcPr>
          <w:p w14:paraId="2736A016" w14:textId="77777777" w:rsidR="00C415A7" w:rsidRDefault="00C415A7">
            <w:pPr>
              <w:spacing w:before="240" w:after="240"/>
              <w:rPr>
                <w:color w:val="1F1F1F"/>
              </w:rPr>
            </w:pPr>
            <w:r>
              <w:rPr>
                <w:color w:val="1F1F1F"/>
              </w:rPr>
              <w:t>...</w:t>
            </w:r>
          </w:p>
        </w:tc>
        <w:tc>
          <w:tcPr>
            <w:tcW w:w="1134" w:type="dxa"/>
          </w:tcPr>
          <w:p w14:paraId="75A82888" w14:textId="77777777" w:rsidR="00C415A7" w:rsidRDefault="00C415A7">
            <w:pPr>
              <w:spacing w:before="240" w:after="240"/>
              <w:rPr>
                <w:color w:val="1F1F1F"/>
              </w:rPr>
            </w:pPr>
            <w:r>
              <w:rPr>
                <w:color w:val="1F1F1F"/>
              </w:rPr>
              <w:t>...</w:t>
            </w:r>
          </w:p>
        </w:tc>
        <w:tc>
          <w:tcPr>
            <w:tcW w:w="1417" w:type="dxa"/>
          </w:tcPr>
          <w:p w14:paraId="4F27E09E" w14:textId="77777777" w:rsidR="00C415A7" w:rsidRDefault="00C415A7">
            <w:pPr>
              <w:spacing w:before="240" w:after="240"/>
              <w:rPr>
                <w:color w:val="1F1F1F"/>
              </w:rPr>
            </w:pPr>
            <w:r>
              <w:rPr>
                <w:color w:val="1F1F1F"/>
              </w:rPr>
              <w:t>...</w:t>
            </w:r>
          </w:p>
        </w:tc>
      </w:tr>
    </w:tbl>
    <w:p w14:paraId="32884C54" w14:textId="77777777" w:rsidR="00C415A7" w:rsidRDefault="00C415A7" w:rsidP="00C415A7"/>
    <w:p w14:paraId="6CCA2374" w14:textId="77777777" w:rsidR="00C415A7" w:rsidRPr="000A7CAF" w:rsidRDefault="00C415A7" w:rsidP="00C415A7">
      <w:pPr>
        <w:rPr>
          <w:b/>
          <w:bCs/>
        </w:rPr>
      </w:pPr>
      <w:r w:rsidRPr="000A7CAF">
        <w:rPr>
          <w:b/>
          <w:bCs/>
        </w:rPr>
        <w:t>Sign-off:</w:t>
      </w:r>
    </w:p>
    <w:p w14:paraId="21BF1573" w14:textId="419B6174" w:rsidR="00C415A7" w:rsidRDefault="00C415A7" w:rsidP="00C415A7">
      <w:r>
        <w:t xml:space="preserve">Tester Name: </w:t>
      </w:r>
      <w:r w:rsidR="00AD22BA">
        <w:t>V Sree Teja Pradeep</w:t>
      </w:r>
    </w:p>
    <w:p w14:paraId="3AA69D71" w14:textId="753BC100" w:rsidR="00C415A7" w:rsidRDefault="00C415A7" w:rsidP="00C415A7">
      <w:r>
        <w:t xml:space="preserve">Date: </w:t>
      </w:r>
      <w:r w:rsidR="00AD22BA">
        <w:t>18-07-24</w:t>
      </w:r>
    </w:p>
    <w:p w14:paraId="24F2C887" w14:textId="77777777" w:rsidR="00C415A7" w:rsidRDefault="00C415A7" w:rsidP="00C415A7">
      <w:r>
        <w:t>Signature: [Tester's Signature]</w:t>
      </w:r>
    </w:p>
    <w:p w14:paraId="3464F435" w14:textId="77777777" w:rsidR="00C415A7" w:rsidRPr="000A7CAF" w:rsidRDefault="00C415A7" w:rsidP="00C415A7">
      <w:pPr>
        <w:rPr>
          <w:b/>
          <w:bCs/>
        </w:rPr>
      </w:pPr>
      <w:r w:rsidRPr="000A7CAF">
        <w:rPr>
          <w:b/>
          <w:bCs/>
        </w:rPr>
        <w:t>Notes:</w:t>
      </w:r>
    </w:p>
    <w:p w14:paraId="1FF951B9" w14:textId="77777777" w:rsidR="00C415A7" w:rsidRDefault="00C415A7" w:rsidP="000A7CAF">
      <w:pPr>
        <w:pStyle w:val="ListParagraph"/>
        <w:numPr>
          <w:ilvl w:val="0"/>
          <w:numId w:val="1"/>
        </w:numPr>
      </w:pPr>
      <w:r>
        <w:t>Ensure that all test cases cover both positive and negative scenarios.</w:t>
      </w:r>
    </w:p>
    <w:p w14:paraId="3AC0F016" w14:textId="77777777" w:rsidR="00C415A7" w:rsidRDefault="00C415A7" w:rsidP="000A7CAF">
      <w:pPr>
        <w:pStyle w:val="ListParagraph"/>
        <w:numPr>
          <w:ilvl w:val="0"/>
          <w:numId w:val="1"/>
        </w:numPr>
      </w:pPr>
      <w:r>
        <w:t>Encourage testers to provide detailed feedback, including any suggestions for improvement.</w:t>
      </w:r>
    </w:p>
    <w:p w14:paraId="16C75995" w14:textId="77777777" w:rsidR="00C415A7" w:rsidRDefault="00C415A7" w:rsidP="000A7CAF">
      <w:pPr>
        <w:pStyle w:val="ListParagraph"/>
        <w:numPr>
          <w:ilvl w:val="0"/>
          <w:numId w:val="1"/>
        </w:numPr>
      </w:pPr>
      <w:r>
        <w:t>Bug tracking should include details such as severity, status, and steps to reproduce.</w:t>
      </w:r>
    </w:p>
    <w:p w14:paraId="78C45795" w14:textId="77777777" w:rsidR="00C415A7" w:rsidRDefault="00C415A7" w:rsidP="000A7CAF">
      <w:pPr>
        <w:pStyle w:val="ListParagraph"/>
        <w:numPr>
          <w:ilvl w:val="0"/>
          <w:numId w:val="1"/>
        </w:numPr>
      </w:pPr>
      <w:r>
        <w:t>Obtain sign-off from both the project manager and product owner before proceeding with deployment.</w:t>
      </w:r>
    </w:p>
    <w:p w14:paraId="35DEA6EE" w14:textId="3C038943" w:rsidR="00C415A7" w:rsidRDefault="00C415A7" w:rsidP="00C415A7"/>
    <w:sectPr w:rsidR="00C415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1651A6"/>
    <w:multiLevelType w:val="hybridMultilevel"/>
    <w:tmpl w:val="20245B54"/>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13AD7522"/>
    <w:multiLevelType w:val="hybridMultilevel"/>
    <w:tmpl w:val="BCF46B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99D5DC7"/>
    <w:multiLevelType w:val="hybridMultilevel"/>
    <w:tmpl w:val="C232B1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3063078"/>
    <w:multiLevelType w:val="hybridMultilevel"/>
    <w:tmpl w:val="EDA8DF82"/>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339C1A45"/>
    <w:multiLevelType w:val="hybridMultilevel"/>
    <w:tmpl w:val="E632C996"/>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3B9874BB"/>
    <w:multiLevelType w:val="hybridMultilevel"/>
    <w:tmpl w:val="F95030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3A438C4"/>
    <w:multiLevelType w:val="hybridMultilevel"/>
    <w:tmpl w:val="FB5A3A5E"/>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569C673B"/>
    <w:multiLevelType w:val="hybridMultilevel"/>
    <w:tmpl w:val="066830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31240B6"/>
    <w:multiLevelType w:val="hybridMultilevel"/>
    <w:tmpl w:val="00BA1F06"/>
    <w:lvl w:ilvl="0" w:tplc="317CE75A">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57308763">
    <w:abstractNumId w:val="1"/>
  </w:num>
  <w:num w:numId="2" w16cid:durableId="1034697769">
    <w:abstractNumId w:val="5"/>
  </w:num>
  <w:num w:numId="3" w16cid:durableId="570623343">
    <w:abstractNumId w:val="8"/>
  </w:num>
  <w:num w:numId="4" w16cid:durableId="599291451">
    <w:abstractNumId w:val="3"/>
  </w:num>
  <w:num w:numId="5" w16cid:durableId="444496677">
    <w:abstractNumId w:val="2"/>
  </w:num>
  <w:num w:numId="6" w16cid:durableId="190606041">
    <w:abstractNumId w:val="7"/>
  </w:num>
  <w:num w:numId="7" w16cid:durableId="879049152">
    <w:abstractNumId w:val="6"/>
  </w:num>
  <w:num w:numId="8" w16cid:durableId="1133524519">
    <w:abstractNumId w:val="4"/>
  </w:num>
  <w:num w:numId="9" w16cid:durableId="1982479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415A7"/>
    <w:rsid w:val="0002066B"/>
    <w:rsid w:val="000A7CAF"/>
    <w:rsid w:val="0027688E"/>
    <w:rsid w:val="00367FFC"/>
    <w:rsid w:val="0045657E"/>
    <w:rsid w:val="005003D4"/>
    <w:rsid w:val="00A53BA6"/>
    <w:rsid w:val="00AD22BA"/>
    <w:rsid w:val="00C1680C"/>
    <w:rsid w:val="00C415A7"/>
    <w:rsid w:val="00CD7C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4AACF"/>
  <w15:docId w15:val="{D93083A8-F5D9-432E-B13B-54DFDF0FC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15A7"/>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415A7"/>
    <w:pPr>
      <w:widowControl w:val="0"/>
      <w:spacing w:after="0" w:line="240" w:lineRule="auto"/>
    </w:pPr>
    <w:rPr>
      <w:rFonts w:ascii="Arial" w:eastAsia="Arial" w:hAnsi="Arial" w:cs="Arial"/>
      <w:kern w:val="0"/>
      <w:lang w:eastAsia="en-I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A7CAF"/>
    <w:pPr>
      <w:ind w:left="720"/>
      <w:contextualSpacing/>
    </w:pPr>
  </w:style>
  <w:style w:type="paragraph" w:styleId="NormalWeb">
    <w:name w:val="Normal (Web)"/>
    <w:basedOn w:val="Normal"/>
    <w:uiPriority w:val="99"/>
    <w:semiHidden/>
    <w:unhideWhenUsed/>
    <w:rsid w:val="0002066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3292455">
      <w:bodyDiv w:val="1"/>
      <w:marLeft w:val="0"/>
      <w:marRight w:val="0"/>
      <w:marTop w:val="0"/>
      <w:marBottom w:val="0"/>
      <w:divBdr>
        <w:top w:val="none" w:sz="0" w:space="0" w:color="auto"/>
        <w:left w:val="none" w:sz="0" w:space="0" w:color="auto"/>
        <w:bottom w:val="none" w:sz="0" w:space="0" w:color="auto"/>
        <w:right w:val="none" w:sz="0" w:space="0" w:color="auto"/>
      </w:divBdr>
    </w:div>
    <w:div w:id="1071805294">
      <w:bodyDiv w:val="1"/>
      <w:marLeft w:val="0"/>
      <w:marRight w:val="0"/>
      <w:marTop w:val="0"/>
      <w:marBottom w:val="0"/>
      <w:divBdr>
        <w:top w:val="none" w:sz="0" w:space="0" w:color="auto"/>
        <w:left w:val="none" w:sz="0" w:space="0" w:color="auto"/>
        <w:bottom w:val="none" w:sz="0" w:space="0" w:color="auto"/>
        <w:right w:val="none" w:sz="0" w:space="0" w:color="auto"/>
      </w:divBdr>
    </w:div>
    <w:div w:id="1750610880">
      <w:bodyDiv w:val="1"/>
      <w:marLeft w:val="0"/>
      <w:marRight w:val="0"/>
      <w:marTop w:val="0"/>
      <w:marBottom w:val="0"/>
      <w:divBdr>
        <w:top w:val="none" w:sz="0" w:space="0" w:color="auto"/>
        <w:left w:val="none" w:sz="0" w:space="0" w:color="auto"/>
        <w:bottom w:val="none" w:sz="0" w:space="0" w:color="auto"/>
        <w:right w:val="none" w:sz="0" w:space="0" w:color="auto"/>
      </w:divBdr>
    </w:div>
    <w:div w:id="20837963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5939</TotalTime>
  <Pages>4</Pages>
  <Words>573</Words>
  <Characters>3270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Shivani Kapoor</dc:creator>
  <cp:keywords/>
  <dc:description/>
  <cp:lastModifiedBy>Sree Teja Pradeep Valluri</cp:lastModifiedBy>
  <cp:revision>3</cp:revision>
  <dcterms:created xsi:type="dcterms:W3CDTF">2024-01-27T08:24:00Z</dcterms:created>
  <dcterms:modified xsi:type="dcterms:W3CDTF">2024-07-19T13:33:00Z</dcterms:modified>
</cp:coreProperties>
</file>