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E50" w:rsidRPr="000315F3" w:rsidRDefault="00C8668D" w:rsidP="00C8668D">
      <w:pPr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0315F3">
        <w:rPr>
          <w:rFonts w:ascii="Times New Roman" w:hAnsi="Times New Roman" w:cs="Times New Roman"/>
          <w:b/>
          <w:sz w:val="32"/>
          <w:szCs w:val="28"/>
          <w:u w:val="single"/>
        </w:rPr>
        <w:t>Project Scope</w:t>
      </w:r>
    </w:p>
    <w:p w:rsidR="00C8668D" w:rsidRPr="000315F3" w:rsidRDefault="00C8668D" w:rsidP="00C8668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8668D" w:rsidRPr="000315F3" w:rsidRDefault="00C8668D" w:rsidP="00C8668D">
      <w:pPr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 xml:space="preserve">Project Name: </w:t>
      </w:r>
      <w:proofErr w:type="spellStart"/>
      <w:r w:rsidRPr="000315F3">
        <w:rPr>
          <w:rFonts w:ascii="Times New Roman" w:hAnsi="Times New Roman" w:cs="Times New Roman"/>
        </w:rPr>
        <w:t>SentinelHub</w:t>
      </w:r>
      <w:proofErr w:type="spellEnd"/>
    </w:p>
    <w:p w:rsidR="00C8668D" w:rsidRPr="000315F3" w:rsidRDefault="00C8668D" w:rsidP="00C8668D">
      <w:pPr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Roll No: 2401010</w:t>
      </w:r>
    </w:p>
    <w:p w:rsidR="00C8668D" w:rsidRPr="000315F3" w:rsidRDefault="00C8668D" w:rsidP="00C8668D">
      <w:pPr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Name: Manas Dhananjay Beke</w:t>
      </w:r>
    </w:p>
    <w:p w:rsidR="00C8668D" w:rsidRPr="000315F3" w:rsidRDefault="00C8668D" w:rsidP="00C8668D">
      <w:pPr>
        <w:rPr>
          <w:rFonts w:ascii="Times New Roman" w:hAnsi="Times New Roman" w:cs="Times New Roman"/>
        </w:rPr>
      </w:pPr>
    </w:p>
    <w:p w:rsidR="00C8668D" w:rsidRPr="000315F3" w:rsidRDefault="00C8668D" w:rsidP="00C8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1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Requirements</w:t>
      </w:r>
    </w:p>
    <w:p w:rsidR="00C8668D" w:rsidRPr="000315F3" w:rsidRDefault="00C8668D" w:rsidP="00C8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15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the core needs the system </w:t>
      </w:r>
      <w:proofErr w:type="spellStart"/>
      <w:r w:rsidRPr="000315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fulfills</w:t>
      </w:r>
      <w:proofErr w:type="spellEnd"/>
      <w:r w:rsidRPr="000315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different people who will use it.</w:t>
      </w:r>
    </w:p>
    <w:p w:rsidR="00151C41" w:rsidRPr="000315F3" w:rsidRDefault="00151C41" w:rsidP="00151C41">
      <w:pPr>
        <w:pStyle w:val="Heading3"/>
        <w:rPr>
          <w:rFonts w:ascii="Times New Roman" w:hAnsi="Times New Roman" w:cs="Times New Roman"/>
          <w:b/>
          <w:sz w:val="26"/>
        </w:rPr>
      </w:pPr>
      <w:r w:rsidRPr="000315F3">
        <w:rPr>
          <w:rFonts w:ascii="Times New Roman" w:hAnsi="Times New Roman" w:cs="Times New Roman"/>
          <w:b/>
          <w:sz w:val="26"/>
        </w:rPr>
        <w:t>1. Primary User (SOC Analyst)</w:t>
      </w:r>
    </w:p>
    <w:p w:rsidR="00151C41" w:rsidRPr="000315F3" w:rsidRDefault="00151C41" w:rsidP="00151C41">
      <w:pPr>
        <w:pStyle w:val="NormalWeb"/>
      </w:pPr>
      <w:r w:rsidRPr="000315F3">
        <w:rPr>
          <w:rStyle w:val="citation-204"/>
          <w:rFonts w:eastAsiaTheme="majorEastAsia"/>
        </w:rPr>
        <w:t xml:space="preserve">The Junior Analyst focuses on the daily monitoring and resolution of security threats. </w:t>
      </w:r>
    </w:p>
    <w:p w:rsidR="00151C41" w:rsidRPr="000315F3" w:rsidRDefault="00151C41" w:rsidP="00151C41">
      <w:pPr>
        <w:pStyle w:val="NormalWeb"/>
        <w:numPr>
          <w:ilvl w:val="0"/>
          <w:numId w:val="11"/>
        </w:numPr>
      </w:pPr>
      <w:r w:rsidRPr="000315F3">
        <w:rPr>
          <w:rStyle w:val="citation-203"/>
          <w:b/>
          <w:bCs/>
        </w:rPr>
        <w:t>Secure Authentication:</w:t>
      </w:r>
      <w:r w:rsidRPr="000315F3">
        <w:rPr>
          <w:rStyle w:val="citation-203"/>
        </w:rPr>
        <w:t xml:space="preserve"> Must be able to log in securely to the dashboard using role-based access control (RBAC). </w:t>
      </w:r>
    </w:p>
    <w:p w:rsidR="00151C41" w:rsidRPr="000315F3" w:rsidRDefault="00151C41" w:rsidP="00151C41">
      <w:pPr>
        <w:pStyle w:val="NormalWeb"/>
        <w:numPr>
          <w:ilvl w:val="0"/>
          <w:numId w:val="11"/>
        </w:numPr>
      </w:pPr>
      <w:r w:rsidRPr="000315F3">
        <w:rPr>
          <w:rStyle w:val="citation-202"/>
          <w:b/>
          <w:bCs/>
        </w:rPr>
        <w:t>Real-time Monitoring:</w:t>
      </w:r>
      <w:r w:rsidRPr="000315F3">
        <w:rPr>
          <w:rStyle w:val="citation-202"/>
        </w:rPr>
        <w:t xml:space="preserve"> Must be able to view live alerts streamed via the Python API, sorted automatically by severity. </w:t>
      </w:r>
    </w:p>
    <w:p w:rsidR="00151C41" w:rsidRPr="000315F3" w:rsidRDefault="00151C41" w:rsidP="00151C41">
      <w:pPr>
        <w:pStyle w:val="NormalWeb"/>
        <w:numPr>
          <w:ilvl w:val="0"/>
          <w:numId w:val="11"/>
        </w:numPr>
      </w:pPr>
      <w:r w:rsidRPr="000315F3">
        <w:rPr>
          <w:rStyle w:val="citation-201"/>
          <w:b/>
          <w:bCs/>
        </w:rPr>
        <w:t>Incident Lifecycle Management:</w:t>
      </w:r>
      <w:r w:rsidRPr="000315F3">
        <w:rPr>
          <w:rStyle w:val="citation-201"/>
        </w:rPr>
        <w:t xml:space="preserve"> Must have the ability to claim an alert (changing status from "Open" to "In-Progress") and provide resolution notes to close it. </w:t>
      </w:r>
    </w:p>
    <w:p w:rsidR="00151C41" w:rsidRPr="000315F3" w:rsidRDefault="00151C41" w:rsidP="00151C41">
      <w:pPr>
        <w:pStyle w:val="NormalWeb"/>
        <w:numPr>
          <w:ilvl w:val="0"/>
          <w:numId w:val="11"/>
        </w:numPr>
      </w:pPr>
      <w:r w:rsidRPr="000315F3">
        <w:rPr>
          <w:b/>
          <w:bCs/>
        </w:rPr>
        <w:t>Threat Enrichment:</w:t>
      </w:r>
      <w:r w:rsidRPr="000315F3">
        <w:t xml:space="preserve"> Must be able to view external threat intelligence data (like </w:t>
      </w:r>
      <w:proofErr w:type="spellStart"/>
      <w:r w:rsidRPr="000315F3">
        <w:t>VirusTotal</w:t>
      </w:r>
      <w:proofErr w:type="spellEnd"/>
      <w:r w:rsidRPr="000315F3">
        <w:t xml:space="preserve"> scores) within the alert details for faster decision-making.</w:t>
      </w:r>
    </w:p>
    <w:p w:rsidR="00151C41" w:rsidRPr="000315F3" w:rsidRDefault="00151C41" w:rsidP="00151C41">
      <w:pPr>
        <w:pStyle w:val="NormalWeb"/>
        <w:numPr>
          <w:ilvl w:val="0"/>
          <w:numId w:val="11"/>
        </w:numPr>
      </w:pPr>
      <w:r w:rsidRPr="000315F3">
        <w:rPr>
          <w:rStyle w:val="citation-200"/>
          <w:b/>
          <w:bCs/>
        </w:rPr>
        <w:t>Analytical Visualization:</w:t>
      </w:r>
      <w:r w:rsidRPr="000315F3">
        <w:rPr>
          <w:rStyle w:val="citation-200"/>
        </w:rPr>
        <w:t xml:space="preserve"> Must be able to view dynamic charts (Pie/Line) to track attack trends, volume spikes, and frequent threat categories. </w:t>
      </w:r>
    </w:p>
    <w:p w:rsidR="00151C41" w:rsidRPr="000315F3" w:rsidRDefault="00151C41" w:rsidP="00151C41">
      <w:pPr>
        <w:pStyle w:val="Heading3"/>
        <w:rPr>
          <w:rFonts w:ascii="Times New Roman" w:hAnsi="Times New Roman" w:cs="Times New Roman"/>
          <w:b/>
          <w:sz w:val="26"/>
        </w:rPr>
      </w:pPr>
      <w:r w:rsidRPr="000315F3">
        <w:rPr>
          <w:rFonts w:ascii="Times New Roman" w:hAnsi="Times New Roman" w:cs="Times New Roman"/>
          <w:b/>
          <w:sz w:val="26"/>
        </w:rPr>
        <w:t>2. Secondary User (SOC Manager / Admin)</w:t>
      </w:r>
    </w:p>
    <w:p w:rsidR="00151C41" w:rsidRPr="000315F3" w:rsidRDefault="00151C41" w:rsidP="00151C41">
      <w:pPr>
        <w:pStyle w:val="NormalWeb"/>
      </w:pPr>
      <w:r w:rsidRPr="000315F3">
        <w:rPr>
          <w:rStyle w:val="citation-199"/>
        </w:rPr>
        <w:t xml:space="preserve">The Manager oversees the team, handles escalation, and manages system configurations. </w:t>
      </w:r>
    </w:p>
    <w:p w:rsidR="00151C41" w:rsidRPr="000315F3" w:rsidRDefault="00151C41" w:rsidP="00151C41">
      <w:pPr>
        <w:pStyle w:val="NormalWeb"/>
        <w:numPr>
          <w:ilvl w:val="0"/>
          <w:numId w:val="12"/>
        </w:numPr>
      </w:pPr>
      <w:r w:rsidRPr="000315F3">
        <w:rPr>
          <w:rStyle w:val="citation-198"/>
          <w:b/>
          <w:bCs/>
        </w:rPr>
        <w:t>Immediate Escalation:</w:t>
      </w:r>
      <w:r w:rsidRPr="000315F3">
        <w:rPr>
          <w:rStyle w:val="citation-198"/>
        </w:rPr>
        <w:t xml:space="preserve"> Must receive real-time notifications via Telegram or Email for alerts categorized as "Critical" by the logic engine. </w:t>
      </w:r>
    </w:p>
    <w:p w:rsidR="00151C41" w:rsidRPr="000315F3" w:rsidRDefault="00151C41" w:rsidP="00151C41">
      <w:pPr>
        <w:pStyle w:val="NormalWeb"/>
        <w:numPr>
          <w:ilvl w:val="0"/>
          <w:numId w:val="12"/>
        </w:numPr>
      </w:pPr>
      <w:r w:rsidRPr="000315F3">
        <w:rPr>
          <w:rStyle w:val="citation-197"/>
          <w:b/>
          <w:bCs/>
        </w:rPr>
        <w:t>Response &amp; Containment:</w:t>
      </w:r>
      <w:r w:rsidRPr="000315F3">
        <w:rPr>
          <w:rStyle w:val="citation-197"/>
        </w:rPr>
        <w:t xml:space="preserve"> Must be able to trigger active containment actions, such as blocking a malicious IP or pausing a compromised Docker container. </w:t>
      </w:r>
    </w:p>
    <w:p w:rsidR="00151C41" w:rsidRPr="000315F3" w:rsidRDefault="00151C41" w:rsidP="00151C41">
      <w:pPr>
        <w:pStyle w:val="NormalWeb"/>
        <w:numPr>
          <w:ilvl w:val="0"/>
          <w:numId w:val="12"/>
        </w:numPr>
      </w:pPr>
      <w:r w:rsidRPr="000315F3">
        <w:rPr>
          <w:b/>
          <w:bCs/>
        </w:rPr>
        <w:t>Team Performance Monitoring:</w:t>
      </w:r>
      <w:r w:rsidRPr="000315F3">
        <w:t xml:space="preserve"> Must be able to view a dedicated dashboard showing the number of alerts handled, in-progress, and completed by each individual junior analyst.</w:t>
      </w:r>
    </w:p>
    <w:p w:rsidR="00151C41" w:rsidRPr="000315F3" w:rsidRDefault="00151C41" w:rsidP="00151C41">
      <w:pPr>
        <w:pStyle w:val="NormalWeb"/>
        <w:numPr>
          <w:ilvl w:val="0"/>
          <w:numId w:val="12"/>
        </w:numPr>
      </w:pPr>
      <w:r w:rsidRPr="000315F3">
        <w:rPr>
          <w:rStyle w:val="citation-196"/>
          <w:b/>
          <w:bCs/>
        </w:rPr>
        <w:t>Administrative Audit:</w:t>
      </w:r>
      <w:r w:rsidRPr="000315F3">
        <w:rPr>
          <w:rStyle w:val="citation-196"/>
        </w:rPr>
        <w:t xml:space="preserve"> Must be able to view comprehensive audit logs to track exactly how and when analysts handled specific cases for quality assurance. </w:t>
      </w:r>
    </w:p>
    <w:p w:rsidR="00151C41" w:rsidRPr="000315F3" w:rsidRDefault="00151C41" w:rsidP="00151C41">
      <w:pPr>
        <w:pStyle w:val="NormalWeb"/>
        <w:numPr>
          <w:ilvl w:val="0"/>
          <w:numId w:val="12"/>
        </w:numPr>
      </w:pPr>
      <w:r w:rsidRPr="000315F3">
        <w:rPr>
          <w:b/>
          <w:bCs/>
        </w:rPr>
        <w:t>Manual Alert Creation:</w:t>
      </w:r>
      <w:r w:rsidRPr="000315F3">
        <w:t xml:space="preserve"> Must have the ability to manually input security incidents that occurred outside of automated detection to ensure a complete audit trail.</w:t>
      </w:r>
    </w:p>
    <w:p w:rsidR="00FC1F09" w:rsidRPr="000315F3" w:rsidRDefault="00151C41" w:rsidP="00151C41">
      <w:pPr>
        <w:pStyle w:val="NormalWeb"/>
        <w:numPr>
          <w:ilvl w:val="0"/>
          <w:numId w:val="12"/>
        </w:numPr>
      </w:pPr>
      <w:r w:rsidRPr="000315F3">
        <w:rPr>
          <w:b/>
          <w:bCs/>
        </w:rPr>
        <w:t>User &amp; Asset Management:</w:t>
      </w:r>
      <w:r w:rsidRPr="000315F3">
        <w:t xml:space="preserve"> Must be able to manage junior analyst accounts (Active/Suspended) and configure asset criticality scores to influence the severity engine.</w:t>
      </w:r>
    </w:p>
    <w:p w:rsidR="00FC1F09" w:rsidRPr="000315F3" w:rsidRDefault="00FC1F09" w:rsidP="00FC1F09">
      <w:pPr>
        <w:pStyle w:val="Heading2"/>
      </w:pPr>
      <w:r w:rsidRPr="000315F3">
        <w:lastRenderedPageBreak/>
        <w:t>Module Specifications</w:t>
      </w:r>
    </w:p>
    <w:p w:rsidR="00FC1F09" w:rsidRPr="000315F3" w:rsidRDefault="005E61E4" w:rsidP="00FC1F09">
      <w:pPr>
        <w:pStyle w:val="NormalWeb"/>
      </w:pPr>
      <w:r w:rsidRPr="000315F3">
        <w:t>P</w:t>
      </w:r>
      <w:r w:rsidR="00FC1F09" w:rsidRPr="000315F3">
        <w:t>roject is divided into f</w:t>
      </w:r>
      <w:r w:rsidR="006D4F05" w:rsidRPr="000315F3">
        <w:t>ive</w:t>
      </w:r>
      <w:r w:rsidR="00FC1F09" w:rsidRPr="000315F3">
        <w:t xml:space="preserve"> main functional blocks:</w:t>
      </w:r>
    </w:p>
    <w:p w:rsidR="005E61E4" w:rsidRPr="000315F3" w:rsidRDefault="005E61E4" w:rsidP="005E61E4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1. Ingestion &amp; Detection Module (Python)</w:t>
      </w:r>
    </w:p>
    <w:p w:rsidR="005E61E4" w:rsidRPr="000315F3" w:rsidRDefault="005E61E4" w:rsidP="005E61E4">
      <w:pPr>
        <w:pStyle w:val="NormalWeb"/>
        <w:numPr>
          <w:ilvl w:val="0"/>
          <w:numId w:val="13"/>
        </w:numPr>
      </w:pPr>
      <w:r w:rsidRPr="000315F3">
        <w:rPr>
          <w:rStyle w:val="citation-244"/>
          <w:rFonts w:eastAsiaTheme="majorEastAsia"/>
          <w:b/>
          <w:bCs/>
        </w:rPr>
        <w:t>Centralized API Listener:</w:t>
      </w:r>
      <w:r w:rsidRPr="000315F3">
        <w:rPr>
          <w:rStyle w:val="citation-244"/>
          <w:rFonts w:eastAsiaTheme="majorEastAsia"/>
        </w:rPr>
        <w:t xml:space="preserve"> Implements a RESTful API to ingest real-time JSON-based security logs from heterogeneous sensors</w:t>
      </w:r>
      <w:r w:rsidRPr="000315F3">
        <w:t>.</w:t>
      </w:r>
    </w:p>
    <w:p w:rsidR="005E61E4" w:rsidRPr="000315F3" w:rsidRDefault="005E61E4" w:rsidP="005E61E4">
      <w:pPr>
        <w:pStyle w:val="NormalWeb"/>
        <w:numPr>
          <w:ilvl w:val="0"/>
          <w:numId w:val="13"/>
        </w:numPr>
      </w:pPr>
      <w:r w:rsidRPr="000315F3">
        <w:rPr>
          <w:rStyle w:val="citation-243"/>
          <w:b/>
          <w:bCs/>
        </w:rPr>
        <w:t>Severity Logic Engine:</w:t>
      </w:r>
      <w:r w:rsidRPr="000315F3">
        <w:rPr>
          <w:rStyle w:val="citation-243"/>
        </w:rPr>
        <w:t xml:space="preserve"> Dynamically calculates risk scores by correlating the specific attack type with the targeted asset’s criticality</w:t>
      </w:r>
      <w:r w:rsidRPr="000315F3">
        <w:t>.</w:t>
      </w:r>
    </w:p>
    <w:p w:rsidR="005E61E4" w:rsidRPr="000315F3" w:rsidRDefault="005E61E4" w:rsidP="005E61E4">
      <w:pPr>
        <w:pStyle w:val="NormalWeb"/>
        <w:numPr>
          <w:ilvl w:val="0"/>
          <w:numId w:val="13"/>
        </w:numPr>
      </w:pPr>
      <w:r w:rsidRPr="000315F3">
        <w:rPr>
          <w:b/>
          <w:bCs/>
        </w:rPr>
        <w:t>Log Correlation &amp; Filtering:</w:t>
      </w:r>
      <w:r w:rsidRPr="000315F3">
        <w:t xml:space="preserve"> </w:t>
      </w:r>
      <w:proofErr w:type="spellStart"/>
      <w:r w:rsidRPr="000315F3">
        <w:t>Analyzes</w:t>
      </w:r>
      <w:proofErr w:type="spellEnd"/>
      <w:r w:rsidRPr="000315F3">
        <w:t xml:space="preserve"> event streams to detect attack patterns (e.g., Brute Force) and filters out false positives to reduce alert fatigue.</w:t>
      </w:r>
    </w:p>
    <w:p w:rsidR="005E61E4" w:rsidRPr="000315F3" w:rsidRDefault="005E61E4" w:rsidP="005E61E4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2. Database &amp; Storage Module (MySQL)</w:t>
      </w:r>
    </w:p>
    <w:p w:rsidR="005E61E4" w:rsidRPr="000315F3" w:rsidRDefault="005E61E4" w:rsidP="005E61E4">
      <w:pPr>
        <w:pStyle w:val="NormalWeb"/>
        <w:numPr>
          <w:ilvl w:val="0"/>
          <w:numId w:val="14"/>
        </w:numPr>
      </w:pPr>
      <w:r w:rsidRPr="000315F3">
        <w:rPr>
          <w:rStyle w:val="citation-242"/>
          <w:b/>
          <w:bCs/>
        </w:rPr>
        <w:t>High-Performance Relational Storage:</w:t>
      </w:r>
      <w:r w:rsidRPr="000315F3">
        <w:rPr>
          <w:rStyle w:val="citation-242"/>
        </w:rPr>
        <w:t xml:space="preserve"> A normalized database optimized for rapid querying and historical data retention</w:t>
      </w:r>
      <w:r w:rsidRPr="000315F3">
        <w:t>.</w:t>
      </w:r>
    </w:p>
    <w:p w:rsidR="005E61E4" w:rsidRPr="000315F3" w:rsidRDefault="005E61E4" w:rsidP="005E61E4">
      <w:pPr>
        <w:pStyle w:val="NormalWeb"/>
        <w:numPr>
          <w:ilvl w:val="0"/>
          <w:numId w:val="14"/>
        </w:numPr>
      </w:pPr>
      <w:r w:rsidRPr="000315F3">
        <w:rPr>
          <w:rStyle w:val="citation-241"/>
          <w:b/>
          <w:bCs/>
        </w:rPr>
        <w:t>Extended Schema Management:</w:t>
      </w:r>
      <w:r w:rsidRPr="000315F3">
        <w:rPr>
          <w:rStyle w:val="citation-241"/>
        </w:rPr>
        <w:t xml:space="preserve"> Maintains relational tables for </w:t>
      </w:r>
      <w:r w:rsidRPr="000315F3">
        <w:rPr>
          <w:rStyle w:val="citation-241"/>
          <w:b/>
          <w:bCs/>
        </w:rPr>
        <w:t>Alerts</w:t>
      </w:r>
      <w:r w:rsidRPr="000315F3">
        <w:rPr>
          <w:rStyle w:val="citation-241"/>
        </w:rPr>
        <w:t xml:space="preserve">, </w:t>
      </w:r>
      <w:r w:rsidRPr="000315F3">
        <w:rPr>
          <w:rStyle w:val="citation-241"/>
          <w:b/>
          <w:bCs/>
        </w:rPr>
        <w:t>Users</w:t>
      </w:r>
      <w:r w:rsidRPr="000315F3">
        <w:rPr>
          <w:rStyle w:val="citation-241"/>
        </w:rPr>
        <w:t xml:space="preserve">, </w:t>
      </w:r>
      <w:r w:rsidRPr="000315F3">
        <w:rPr>
          <w:rStyle w:val="citation-241"/>
          <w:b/>
          <w:bCs/>
        </w:rPr>
        <w:t>Assets</w:t>
      </w:r>
      <w:r w:rsidRPr="000315F3">
        <w:rPr>
          <w:rStyle w:val="citation-241"/>
        </w:rPr>
        <w:t xml:space="preserve">, </w:t>
      </w:r>
      <w:r w:rsidRPr="000315F3">
        <w:rPr>
          <w:rStyle w:val="citation-241"/>
          <w:b/>
          <w:bCs/>
        </w:rPr>
        <w:t>Tickets (Incident History)</w:t>
      </w:r>
      <w:r w:rsidRPr="000315F3">
        <w:rPr>
          <w:rStyle w:val="citation-241"/>
        </w:rPr>
        <w:t xml:space="preserve">, and </w:t>
      </w:r>
      <w:r w:rsidRPr="000315F3">
        <w:rPr>
          <w:rStyle w:val="citation-241"/>
          <w:b/>
          <w:bCs/>
        </w:rPr>
        <w:t>Analyst Performance Metrics</w:t>
      </w:r>
      <w:r w:rsidRPr="000315F3">
        <w:t>.</w:t>
      </w:r>
    </w:p>
    <w:p w:rsidR="005E61E4" w:rsidRPr="000315F3" w:rsidRDefault="005E61E4" w:rsidP="005E61E4">
      <w:pPr>
        <w:pStyle w:val="NormalWeb"/>
        <w:numPr>
          <w:ilvl w:val="0"/>
          <w:numId w:val="14"/>
        </w:numPr>
      </w:pPr>
      <w:r w:rsidRPr="000315F3">
        <w:rPr>
          <w:b/>
          <w:bCs/>
        </w:rPr>
        <w:t>Audit Logging:</w:t>
      </w:r>
      <w:r w:rsidRPr="000315F3">
        <w:t xml:space="preserve"> Tracks all administrative and analyst actions for forensic accountability and system transparency.</w:t>
      </w:r>
    </w:p>
    <w:p w:rsidR="005E61E4" w:rsidRPr="000315F3" w:rsidRDefault="005E61E4" w:rsidP="005E61E4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3. Threat Intelligence &amp; Enrichment Module (Python)</w:t>
      </w:r>
    </w:p>
    <w:p w:rsidR="005E61E4" w:rsidRPr="000315F3" w:rsidRDefault="005E61E4" w:rsidP="005E61E4">
      <w:pPr>
        <w:pStyle w:val="NormalWeb"/>
        <w:numPr>
          <w:ilvl w:val="0"/>
          <w:numId w:val="15"/>
        </w:numPr>
      </w:pPr>
      <w:r w:rsidRPr="000315F3">
        <w:rPr>
          <w:b/>
          <w:bCs/>
        </w:rPr>
        <w:t>External API Integration:</w:t>
      </w:r>
      <w:r w:rsidRPr="000315F3">
        <w:t xml:space="preserve"> Automatically queries global databases (e.g., </w:t>
      </w:r>
      <w:proofErr w:type="spellStart"/>
      <w:r w:rsidRPr="000315F3">
        <w:t>VirusTotal</w:t>
      </w:r>
      <w:proofErr w:type="spellEnd"/>
      <w:r w:rsidRPr="000315F3">
        <w:t xml:space="preserve">, </w:t>
      </w:r>
      <w:proofErr w:type="spellStart"/>
      <w:r w:rsidRPr="000315F3">
        <w:t>AbuseIPDB</w:t>
      </w:r>
      <w:proofErr w:type="spellEnd"/>
      <w:r w:rsidRPr="000315F3">
        <w:t>) to enrich alerts with real-time reputation scores for vulnerable IPs.</w:t>
      </w:r>
    </w:p>
    <w:p w:rsidR="005E61E4" w:rsidRPr="000315F3" w:rsidRDefault="005E61E4" w:rsidP="005E61E4">
      <w:pPr>
        <w:pStyle w:val="NormalWeb"/>
        <w:numPr>
          <w:ilvl w:val="0"/>
          <w:numId w:val="15"/>
        </w:numPr>
      </w:pPr>
      <w:r w:rsidRPr="000315F3">
        <w:rPr>
          <w:b/>
          <w:bCs/>
        </w:rPr>
        <w:t>Contextual Analysis:</w:t>
      </w:r>
      <w:r w:rsidRPr="000315F3">
        <w:t xml:space="preserve"> Injects external threat context into the database to help analysts prioritize high-confidence threats immediately.</w:t>
      </w:r>
    </w:p>
    <w:p w:rsidR="005E61E4" w:rsidRPr="000315F3" w:rsidRDefault="005E61E4" w:rsidP="005E61E4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4. Visualization &amp; Management Module (React)</w:t>
      </w:r>
    </w:p>
    <w:p w:rsidR="005E61E4" w:rsidRPr="000315F3" w:rsidRDefault="005E61E4" w:rsidP="005E61E4">
      <w:pPr>
        <w:pStyle w:val="NormalWeb"/>
        <w:numPr>
          <w:ilvl w:val="0"/>
          <w:numId w:val="16"/>
        </w:numPr>
      </w:pPr>
      <w:r w:rsidRPr="000315F3">
        <w:rPr>
          <w:rStyle w:val="citation-240"/>
          <w:b/>
          <w:bCs/>
        </w:rPr>
        <w:t>Dynamic SOC Dashboard:</w:t>
      </w:r>
      <w:r w:rsidRPr="000315F3">
        <w:rPr>
          <w:rStyle w:val="citation-240"/>
        </w:rPr>
        <w:t xml:space="preserve"> A fast, single-page interface using </w:t>
      </w:r>
      <w:r w:rsidRPr="000315F3">
        <w:rPr>
          <w:rStyle w:val="citation-240"/>
          <w:b/>
          <w:bCs/>
        </w:rPr>
        <w:t>React Hooks</w:t>
      </w:r>
      <w:r w:rsidRPr="000315F3">
        <w:rPr>
          <w:rStyle w:val="citation-240"/>
        </w:rPr>
        <w:t xml:space="preserve"> to fetch and render live security data</w:t>
      </w:r>
      <w:r w:rsidRPr="000315F3">
        <w:t>.</w:t>
      </w:r>
    </w:p>
    <w:p w:rsidR="005E61E4" w:rsidRPr="000315F3" w:rsidRDefault="005E61E4" w:rsidP="005E61E4">
      <w:pPr>
        <w:pStyle w:val="NormalWeb"/>
        <w:numPr>
          <w:ilvl w:val="0"/>
          <w:numId w:val="16"/>
        </w:numPr>
      </w:pPr>
      <w:r w:rsidRPr="000315F3">
        <w:rPr>
          <w:rStyle w:val="citation-239"/>
          <w:b/>
          <w:bCs/>
        </w:rPr>
        <w:t xml:space="preserve">Analytical Stats </w:t>
      </w:r>
      <w:proofErr w:type="spellStart"/>
      <w:r w:rsidRPr="000315F3">
        <w:rPr>
          <w:rStyle w:val="citation-239"/>
          <w:b/>
          <w:bCs/>
        </w:rPr>
        <w:t>Center</w:t>
      </w:r>
      <w:proofErr w:type="spellEnd"/>
      <w:r w:rsidRPr="000315F3">
        <w:rPr>
          <w:rStyle w:val="citation-239"/>
          <w:b/>
          <w:bCs/>
        </w:rPr>
        <w:t>:</w:t>
      </w:r>
      <w:r w:rsidRPr="000315F3">
        <w:rPr>
          <w:rStyle w:val="citation-239"/>
        </w:rPr>
        <w:t xml:space="preserve"> Features interactive </w:t>
      </w:r>
      <w:r w:rsidRPr="000315F3">
        <w:rPr>
          <w:rStyle w:val="citation-239"/>
          <w:b/>
          <w:bCs/>
        </w:rPr>
        <w:t>Pie, Bar, and Line charts</w:t>
      </w:r>
      <w:r w:rsidRPr="000315F3">
        <w:rPr>
          <w:rStyle w:val="citation-239"/>
        </w:rPr>
        <w:t xml:space="preserve"> for trend analysis, volume spikes, and analyst workload distribution</w:t>
      </w:r>
      <w:r w:rsidRPr="000315F3">
        <w:t>.</w:t>
      </w:r>
    </w:p>
    <w:p w:rsidR="005E61E4" w:rsidRPr="000315F3" w:rsidRDefault="005E61E4" w:rsidP="005E61E4">
      <w:pPr>
        <w:pStyle w:val="NormalWeb"/>
        <w:numPr>
          <w:ilvl w:val="0"/>
          <w:numId w:val="16"/>
        </w:numPr>
      </w:pPr>
      <w:r w:rsidRPr="000315F3">
        <w:rPr>
          <w:b/>
          <w:bCs/>
        </w:rPr>
        <w:t>Admin Control Panel:</w:t>
      </w:r>
      <w:r w:rsidRPr="000315F3">
        <w:t xml:space="preserve"> Provides a secure interface for the SOC Manager to manage users, create manual alerts, and monitor team performance.</w:t>
      </w:r>
    </w:p>
    <w:p w:rsidR="005E61E4" w:rsidRPr="000315F3" w:rsidRDefault="005E61E4" w:rsidP="005E61E4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5. Response, Automation &amp; Security Module (Python)</w:t>
      </w:r>
    </w:p>
    <w:p w:rsidR="005E61E4" w:rsidRPr="000315F3" w:rsidRDefault="005E61E4" w:rsidP="005E61E4">
      <w:pPr>
        <w:pStyle w:val="NormalWeb"/>
        <w:numPr>
          <w:ilvl w:val="0"/>
          <w:numId w:val="17"/>
        </w:numPr>
      </w:pPr>
      <w:r w:rsidRPr="000315F3">
        <w:rPr>
          <w:b/>
          <w:bCs/>
        </w:rPr>
        <w:t>RBAC &amp; Authentication:</w:t>
      </w:r>
      <w:r w:rsidRPr="000315F3">
        <w:t xml:space="preserve"> Implements </w:t>
      </w:r>
      <w:r w:rsidRPr="000315F3">
        <w:rPr>
          <w:b/>
          <w:bCs/>
        </w:rPr>
        <w:t>Role-Based Access Control</w:t>
      </w:r>
      <w:r w:rsidRPr="000315F3">
        <w:t xml:space="preserve"> with </w:t>
      </w:r>
      <w:r w:rsidRPr="000315F3">
        <w:rPr>
          <w:b/>
          <w:bCs/>
        </w:rPr>
        <w:t>JWT (JSON Web Tokens)</w:t>
      </w:r>
      <w:r w:rsidRPr="000315F3">
        <w:t xml:space="preserve"> to secure all backend endpoints.</w:t>
      </w:r>
    </w:p>
    <w:p w:rsidR="005E61E4" w:rsidRPr="000315F3" w:rsidRDefault="005E61E4" w:rsidP="005E61E4">
      <w:pPr>
        <w:pStyle w:val="NormalWeb"/>
        <w:numPr>
          <w:ilvl w:val="0"/>
          <w:numId w:val="17"/>
        </w:numPr>
      </w:pPr>
      <w:r w:rsidRPr="000315F3">
        <w:rPr>
          <w:rStyle w:val="citation-237"/>
          <w:b/>
          <w:bCs/>
        </w:rPr>
        <w:t>Escalation Bridge:</w:t>
      </w:r>
      <w:r w:rsidRPr="000315F3">
        <w:rPr>
          <w:rStyle w:val="citation-237"/>
        </w:rPr>
        <w:t xml:space="preserve"> A notification engine that sends instant alerts to </w:t>
      </w:r>
      <w:r w:rsidR="004E0F7F" w:rsidRPr="000315F3">
        <w:rPr>
          <w:rStyle w:val="citation-237"/>
        </w:rPr>
        <w:t xml:space="preserve">the Manager side for </w:t>
      </w:r>
      <w:r w:rsidRPr="000315F3">
        <w:rPr>
          <w:rStyle w:val="citation-237"/>
        </w:rPr>
        <w:t>Critical-level threats</w:t>
      </w:r>
      <w:r w:rsidRPr="000315F3">
        <w:t>.</w:t>
      </w:r>
    </w:p>
    <w:p w:rsidR="005E61E4" w:rsidRPr="000315F3" w:rsidRDefault="005E61E4" w:rsidP="005E61E4">
      <w:pPr>
        <w:pStyle w:val="NormalWeb"/>
        <w:numPr>
          <w:ilvl w:val="0"/>
          <w:numId w:val="17"/>
        </w:numPr>
      </w:pPr>
      <w:r w:rsidRPr="000315F3">
        <w:rPr>
          <w:b/>
          <w:bCs/>
        </w:rPr>
        <w:t>Automated Reporting:</w:t>
      </w:r>
      <w:r w:rsidRPr="000315F3">
        <w:t xml:space="preserve"> Periodically generates PDF summary reports for management-level security analysis.</w:t>
      </w:r>
    </w:p>
    <w:p w:rsidR="00C8668D" w:rsidRPr="000315F3" w:rsidRDefault="00C8668D" w:rsidP="00C8668D">
      <w:pPr>
        <w:rPr>
          <w:rFonts w:ascii="Times New Roman" w:hAnsi="Times New Roman" w:cs="Times New Roman"/>
        </w:rPr>
      </w:pPr>
    </w:p>
    <w:p w:rsidR="00FC1F09" w:rsidRPr="000315F3" w:rsidRDefault="00FC1F09" w:rsidP="00FC1F09">
      <w:pPr>
        <w:pStyle w:val="Heading2"/>
      </w:pPr>
      <w:r w:rsidRPr="000315F3">
        <w:lastRenderedPageBreak/>
        <w:t>Technology Stack</w:t>
      </w:r>
    </w:p>
    <w:p w:rsidR="00FC1F09" w:rsidRPr="000315F3" w:rsidRDefault="00FC1F09" w:rsidP="00FC1F09">
      <w:pPr>
        <w:pStyle w:val="NormalWeb"/>
      </w:pPr>
      <w:r w:rsidRPr="000315F3">
        <w:t>This stack is chosen for its scalability and relevance in the modern job market.</w:t>
      </w:r>
    </w:p>
    <w:p w:rsidR="00432914" w:rsidRPr="000315F3" w:rsidRDefault="00432914" w:rsidP="00432914">
      <w:pPr>
        <w:pStyle w:val="NormalWeb"/>
        <w:numPr>
          <w:ilvl w:val="0"/>
          <w:numId w:val="21"/>
        </w:numPr>
      </w:pPr>
      <w:r w:rsidRPr="000315F3">
        <w:rPr>
          <w:b/>
          <w:bCs/>
        </w:rPr>
        <w:t>Frontend: React.js &amp; Tailwind CSS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rStyle w:val="citation-343"/>
          <w:rFonts w:eastAsiaTheme="majorEastAsia"/>
          <w:b/>
          <w:bCs/>
        </w:rPr>
        <w:t>React.js:</w:t>
      </w:r>
      <w:r w:rsidRPr="000315F3">
        <w:rPr>
          <w:rStyle w:val="citation-343"/>
          <w:rFonts w:eastAsiaTheme="majorEastAsia"/>
        </w:rPr>
        <w:t xml:space="preserve"> Utilized for a high-performance, single-page application (SPA) experience</w:t>
      </w:r>
      <w:r w:rsidRPr="000315F3">
        <w:t>.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rStyle w:val="citation-342"/>
          <w:rFonts w:eastAsiaTheme="majorEastAsia"/>
          <w:b/>
          <w:bCs/>
        </w:rPr>
        <w:t>Tailwind CSS:</w:t>
      </w:r>
      <w:r w:rsidRPr="000315F3">
        <w:rPr>
          <w:rStyle w:val="citation-342"/>
          <w:rFonts w:eastAsiaTheme="majorEastAsia"/>
        </w:rPr>
        <w:t xml:space="preserve"> Used for crafting a professional, responsive "Dark Mode" SOC theme</w:t>
      </w:r>
      <w:r w:rsidRPr="000315F3">
        <w:t>.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rStyle w:val="citation-341"/>
          <w:b/>
          <w:bCs/>
        </w:rPr>
        <w:t>State Management:</w:t>
      </w:r>
      <w:r w:rsidRPr="000315F3">
        <w:rPr>
          <w:rStyle w:val="citation-341"/>
        </w:rPr>
        <w:t xml:space="preserve"> </w:t>
      </w:r>
      <w:r w:rsidRPr="000315F3">
        <w:rPr>
          <w:rStyle w:val="citation-341"/>
          <w:b/>
          <w:bCs/>
        </w:rPr>
        <w:t>React Hooks</w:t>
      </w:r>
      <w:r w:rsidRPr="000315F3">
        <w:rPr>
          <w:rStyle w:val="citation-341"/>
        </w:rPr>
        <w:t xml:space="preserve"> (</w:t>
      </w:r>
      <w:proofErr w:type="spellStart"/>
      <w:r w:rsidRPr="000315F3">
        <w:rPr>
          <w:rStyle w:val="citation-341"/>
        </w:rPr>
        <w:t>UseState</w:t>
      </w:r>
      <w:proofErr w:type="spellEnd"/>
      <w:r w:rsidRPr="000315F3">
        <w:rPr>
          <w:rStyle w:val="citation-341"/>
        </w:rPr>
        <w:t>/</w:t>
      </w:r>
      <w:proofErr w:type="spellStart"/>
      <w:r w:rsidRPr="000315F3">
        <w:rPr>
          <w:rStyle w:val="citation-341"/>
        </w:rPr>
        <w:t>UseEffect</w:t>
      </w:r>
      <w:proofErr w:type="spellEnd"/>
      <w:r w:rsidRPr="000315F3">
        <w:rPr>
          <w:rStyle w:val="citation-341"/>
        </w:rPr>
        <w:t>) for real-time data fetching and dashboard updates</w:t>
      </w:r>
      <w:r w:rsidRPr="000315F3">
        <w:t>.</w:t>
      </w:r>
    </w:p>
    <w:p w:rsidR="00432914" w:rsidRPr="000315F3" w:rsidRDefault="00432914" w:rsidP="00432914">
      <w:pPr>
        <w:pStyle w:val="NormalWeb"/>
        <w:numPr>
          <w:ilvl w:val="0"/>
          <w:numId w:val="21"/>
        </w:numPr>
      </w:pPr>
      <w:r w:rsidRPr="000315F3">
        <w:rPr>
          <w:b/>
          <w:bCs/>
        </w:rPr>
        <w:t>Backend: Python (Flask/</w:t>
      </w:r>
      <w:proofErr w:type="spellStart"/>
      <w:r w:rsidRPr="000315F3">
        <w:rPr>
          <w:b/>
          <w:bCs/>
        </w:rPr>
        <w:t>FastAPI</w:t>
      </w:r>
      <w:proofErr w:type="spellEnd"/>
      <w:r w:rsidRPr="000315F3">
        <w:rPr>
          <w:b/>
          <w:bCs/>
        </w:rPr>
        <w:t>)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rStyle w:val="citation-340"/>
          <w:b/>
          <w:bCs/>
        </w:rPr>
        <w:t>Framework:</w:t>
      </w:r>
      <w:r w:rsidRPr="000315F3">
        <w:rPr>
          <w:rStyle w:val="citation-340"/>
        </w:rPr>
        <w:t xml:space="preserve"> </w:t>
      </w:r>
      <w:r w:rsidRPr="000315F3">
        <w:rPr>
          <w:rStyle w:val="citation-340"/>
          <w:b/>
          <w:bCs/>
        </w:rPr>
        <w:t>Flask</w:t>
      </w:r>
      <w:r w:rsidRPr="000315F3">
        <w:rPr>
          <w:rStyle w:val="citation-340"/>
        </w:rPr>
        <w:t xml:space="preserve"> or </w:t>
      </w:r>
      <w:proofErr w:type="spellStart"/>
      <w:r w:rsidRPr="000315F3">
        <w:rPr>
          <w:rStyle w:val="citation-340"/>
          <w:b/>
          <w:bCs/>
        </w:rPr>
        <w:t>FastAPI</w:t>
      </w:r>
      <w:proofErr w:type="spellEnd"/>
      <w:r w:rsidRPr="000315F3">
        <w:rPr>
          <w:rStyle w:val="citation-340"/>
        </w:rPr>
        <w:t xml:space="preserve"> to handle high-speed JSON data streams from security sensors</w:t>
      </w:r>
      <w:r w:rsidRPr="000315F3">
        <w:t>.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b/>
          <w:bCs/>
        </w:rPr>
        <w:t>Security:</w:t>
      </w:r>
      <w:r w:rsidRPr="000315F3">
        <w:t xml:space="preserve"> </w:t>
      </w:r>
      <w:proofErr w:type="spellStart"/>
      <w:r w:rsidRPr="000315F3">
        <w:rPr>
          <w:b/>
          <w:bCs/>
        </w:rPr>
        <w:t>PyJWT</w:t>
      </w:r>
      <w:proofErr w:type="spellEnd"/>
      <w:r w:rsidRPr="000315F3">
        <w:t xml:space="preserve"> for implementing Role-Based Access Control (RBAC) and </w:t>
      </w:r>
      <w:proofErr w:type="spellStart"/>
      <w:r w:rsidRPr="000315F3">
        <w:rPr>
          <w:b/>
          <w:bCs/>
        </w:rPr>
        <w:t>Bcrypt</w:t>
      </w:r>
      <w:proofErr w:type="spellEnd"/>
      <w:r w:rsidRPr="000315F3">
        <w:t xml:space="preserve"> for secure password hashing.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b/>
          <w:bCs/>
        </w:rPr>
        <w:t>Automation:</w:t>
      </w:r>
      <w:r w:rsidRPr="000315F3">
        <w:t xml:space="preserve"> </w:t>
      </w:r>
      <w:r w:rsidRPr="000315F3">
        <w:rPr>
          <w:b/>
          <w:bCs/>
        </w:rPr>
        <w:t>Requests</w:t>
      </w:r>
      <w:r w:rsidRPr="000315F3">
        <w:t xml:space="preserve"> library for Threat Intelligence API integration and </w:t>
      </w:r>
      <w:r w:rsidRPr="000315F3">
        <w:rPr>
          <w:b/>
          <w:bCs/>
        </w:rPr>
        <w:t>Subprocess</w:t>
      </w:r>
      <w:r w:rsidRPr="000315F3">
        <w:t xml:space="preserve"> for executing containment commands.</w:t>
      </w:r>
    </w:p>
    <w:p w:rsidR="00432914" w:rsidRPr="000315F3" w:rsidRDefault="00432914" w:rsidP="00432914">
      <w:pPr>
        <w:pStyle w:val="NormalWeb"/>
        <w:numPr>
          <w:ilvl w:val="0"/>
          <w:numId w:val="21"/>
        </w:numPr>
      </w:pPr>
      <w:r w:rsidRPr="000315F3">
        <w:rPr>
          <w:b/>
          <w:bCs/>
        </w:rPr>
        <w:t>Database: MySQL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rStyle w:val="citation-339"/>
          <w:b/>
          <w:bCs/>
        </w:rPr>
        <w:t>Storage:</w:t>
      </w:r>
      <w:r w:rsidRPr="000315F3">
        <w:rPr>
          <w:rStyle w:val="citation-339"/>
        </w:rPr>
        <w:t xml:space="preserve"> Reliable relational storage designed to handle thousands of security alerts without performance degradation</w:t>
      </w:r>
      <w:r w:rsidRPr="000315F3">
        <w:t>.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rStyle w:val="citation-338"/>
          <w:b/>
          <w:bCs/>
        </w:rPr>
        <w:t>Complexity:</w:t>
      </w:r>
      <w:r w:rsidRPr="000315F3">
        <w:rPr>
          <w:rStyle w:val="citation-338"/>
        </w:rPr>
        <w:t xml:space="preserve"> Features a normalized schema to manage </w:t>
      </w:r>
      <w:r w:rsidRPr="000315F3">
        <w:rPr>
          <w:rStyle w:val="citation-338"/>
          <w:b/>
          <w:bCs/>
        </w:rPr>
        <w:t>Alerts</w:t>
      </w:r>
      <w:r w:rsidRPr="000315F3">
        <w:rPr>
          <w:rStyle w:val="citation-338"/>
        </w:rPr>
        <w:t xml:space="preserve">, </w:t>
      </w:r>
      <w:r w:rsidRPr="000315F3">
        <w:rPr>
          <w:rStyle w:val="citation-338"/>
          <w:b/>
          <w:bCs/>
        </w:rPr>
        <w:t>Users</w:t>
      </w:r>
      <w:r w:rsidRPr="000315F3">
        <w:rPr>
          <w:rStyle w:val="citation-338"/>
        </w:rPr>
        <w:t xml:space="preserve">, </w:t>
      </w:r>
      <w:r w:rsidRPr="000315F3">
        <w:rPr>
          <w:rStyle w:val="citation-338"/>
          <w:b/>
          <w:bCs/>
        </w:rPr>
        <w:t>Assets</w:t>
      </w:r>
      <w:r w:rsidRPr="000315F3">
        <w:rPr>
          <w:rStyle w:val="citation-338"/>
        </w:rPr>
        <w:t xml:space="preserve">, and </w:t>
      </w:r>
      <w:r w:rsidRPr="000315F3">
        <w:rPr>
          <w:rStyle w:val="citation-338"/>
          <w:b/>
          <w:bCs/>
        </w:rPr>
        <w:t>Incident History</w:t>
      </w:r>
      <w:r w:rsidRPr="000315F3">
        <w:t>.</w:t>
      </w:r>
    </w:p>
    <w:p w:rsidR="00432914" w:rsidRPr="000315F3" w:rsidRDefault="00432914" w:rsidP="00432914">
      <w:pPr>
        <w:pStyle w:val="NormalWeb"/>
        <w:numPr>
          <w:ilvl w:val="0"/>
          <w:numId w:val="21"/>
        </w:numPr>
      </w:pPr>
      <w:r w:rsidRPr="000315F3">
        <w:rPr>
          <w:b/>
          <w:bCs/>
        </w:rPr>
        <w:t xml:space="preserve">Data Visualization: </w:t>
      </w:r>
      <w:proofErr w:type="spellStart"/>
      <w:r w:rsidRPr="000315F3">
        <w:rPr>
          <w:b/>
          <w:bCs/>
        </w:rPr>
        <w:t>Recharts</w:t>
      </w:r>
      <w:proofErr w:type="spellEnd"/>
      <w:r w:rsidRPr="000315F3">
        <w:rPr>
          <w:b/>
          <w:bCs/>
        </w:rPr>
        <w:t xml:space="preserve"> or Chart.js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rStyle w:val="citation-337"/>
          <w:b/>
          <w:bCs/>
        </w:rPr>
        <w:t>Analytics:</w:t>
      </w:r>
      <w:r w:rsidRPr="000315F3">
        <w:rPr>
          <w:rStyle w:val="citation-337"/>
        </w:rPr>
        <w:t xml:space="preserve"> Integrated into the React frontend to render live Pie, Bar, and Line charts for high-level attack trend analysis</w:t>
      </w:r>
      <w:r w:rsidRPr="000315F3">
        <w:t>.</w:t>
      </w:r>
    </w:p>
    <w:p w:rsidR="00432914" w:rsidRPr="000315F3" w:rsidRDefault="00432914" w:rsidP="00432914">
      <w:pPr>
        <w:pStyle w:val="NormalWeb"/>
        <w:numPr>
          <w:ilvl w:val="0"/>
          <w:numId w:val="21"/>
        </w:numPr>
      </w:pPr>
      <w:r w:rsidRPr="000315F3">
        <w:rPr>
          <w:b/>
          <w:bCs/>
        </w:rPr>
        <w:t>External Integrations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rStyle w:val="citation-334"/>
          <w:b/>
          <w:bCs/>
        </w:rPr>
        <w:t>Notification Engine:</w:t>
      </w:r>
      <w:r w:rsidRPr="000315F3">
        <w:rPr>
          <w:rStyle w:val="citation-334"/>
        </w:rPr>
        <w:t xml:space="preserve"> for instant escalation of "Critical" threats</w:t>
      </w:r>
      <w:r w:rsidRPr="000315F3">
        <w:t>.</w:t>
      </w:r>
    </w:p>
    <w:p w:rsidR="00432914" w:rsidRPr="000315F3" w:rsidRDefault="00432914" w:rsidP="00432914">
      <w:pPr>
        <w:pStyle w:val="NormalWeb"/>
        <w:numPr>
          <w:ilvl w:val="1"/>
          <w:numId w:val="21"/>
        </w:numPr>
      </w:pPr>
      <w:r w:rsidRPr="000315F3">
        <w:rPr>
          <w:b/>
          <w:bCs/>
        </w:rPr>
        <w:t>Threat Intel:</w:t>
      </w:r>
      <w:r w:rsidRPr="000315F3">
        <w:t xml:space="preserve"> </w:t>
      </w:r>
      <w:proofErr w:type="spellStart"/>
      <w:r w:rsidRPr="000315F3">
        <w:rPr>
          <w:b/>
          <w:bCs/>
        </w:rPr>
        <w:t>VirusTotal</w:t>
      </w:r>
      <w:proofErr w:type="spellEnd"/>
      <w:r w:rsidRPr="000315F3">
        <w:rPr>
          <w:b/>
          <w:bCs/>
        </w:rPr>
        <w:t xml:space="preserve"> API</w:t>
      </w:r>
      <w:r w:rsidRPr="000315F3">
        <w:t xml:space="preserve"> for automated IP reputation enrichment.</w:t>
      </w:r>
    </w:p>
    <w:p w:rsidR="00432914" w:rsidRPr="000315F3" w:rsidRDefault="00432914" w:rsidP="00FC1F09">
      <w:pPr>
        <w:pStyle w:val="NormalWeb"/>
      </w:pPr>
    </w:p>
    <w:p w:rsidR="00063CB5" w:rsidRPr="000315F3" w:rsidRDefault="00063CB5" w:rsidP="00063CB5">
      <w:pPr>
        <w:pStyle w:val="Heading3"/>
        <w:rPr>
          <w:rFonts w:ascii="Times New Roman" w:hAnsi="Times New Roman" w:cs="Times New Roman"/>
          <w:b/>
          <w:sz w:val="36"/>
        </w:rPr>
      </w:pPr>
      <w:r w:rsidRPr="000315F3">
        <w:rPr>
          <w:rFonts w:ascii="Times New Roman" w:hAnsi="Times New Roman" w:cs="Times New Roman"/>
          <w:b/>
          <w:sz w:val="36"/>
        </w:rPr>
        <w:t>Core Backend Architecture &amp; Functional Modules</w:t>
      </w:r>
    </w:p>
    <w:p w:rsidR="00063CB5" w:rsidRPr="000315F3" w:rsidRDefault="00063CB5" w:rsidP="00063CB5">
      <w:pPr>
        <w:pStyle w:val="NormalWeb"/>
      </w:pPr>
      <w:r w:rsidRPr="000315F3">
        <w:t xml:space="preserve">The backend of </w:t>
      </w:r>
      <w:proofErr w:type="spellStart"/>
      <w:r w:rsidRPr="000315F3">
        <w:rPr>
          <w:b/>
          <w:bCs/>
        </w:rPr>
        <w:t>SentinelHub</w:t>
      </w:r>
      <w:proofErr w:type="spellEnd"/>
      <w:r w:rsidRPr="000315F3">
        <w:t xml:space="preserve"> is designed as a high-performance, secure, and automated engine responsible for the entire lifecycle of a security incident. The following modules define the system's core technical scope:</w:t>
      </w:r>
    </w:p>
    <w:p w:rsidR="00063CB5" w:rsidRPr="000315F3" w:rsidRDefault="00063CB5" w:rsidP="00063CB5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1. Centralized API Listener for Real-time Ingestion</w:t>
      </w:r>
    </w:p>
    <w:p w:rsidR="00063CB5" w:rsidRPr="000315F3" w:rsidRDefault="00063CB5" w:rsidP="00063CB5">
      <w:pPr>
        <w:pStyle w:val="NormalWeb"/>
        <w:numPr>
          <w:ilvl w:val="0"/>
          <w:numId w:val="4"/>
        </w:numPr>
      </w:pPr>
      <w:r w:rsidRPr="000315F3">
        <w:rPr>
          <w:rStyle w:val="citation-65"/>
          <w:b/>
          <w:bCs/>
        </w:rPr>
        <w:t>Description:</w:t>
      </w:r>
      <w:r w:rsidRPr="000315F3">
        <w:rPr>
          <w:rStyle w:val="citation-65"/>
        </w:rPr>
        <w:t xml:space="preserve"> Implements a robust RESTful API endpoint to serve as a central ingestion point for heterogeneous security data. </w:t>
      </w:r>
    </w:p>
    <w:p w:rsidR="00063CB5" w:rsidRPr="000315F3" w:rsidRDefault="00063CB5" w:rsidP="00063CB5">
      <w:pPr>
        <w:pStyle w:val="NormalWeb"/>
        <w:numPr>
          <w:ilvl w:val="0"/>
          <w:numId w:val="4"/>
        </w:numPr>
      </w:pPr>
      <w:r w:rsidRPr="000315F3">
        <w:rPr>
          <w:rStyle w:val="citation-64"/>
          <w:b/>
          <w:bCs/>
        </w:rPr>
        <w:t>Functionality:</w:t>
      </w:r>
      <w:r w:rsidRPr="000315F3">
        <w:rPr>
          <w:rStyle w:val="citation-64"/>
        </w:rPr>
        <w:t xml:space="preserve"> Validates and parses incoming </w:t>
      </w:r>
      <w:r w:rsidRPr="000315F3">
        <w:rPr>
          <w:rStyle w:val="citation-64"/>
          <w:b/>
          <w:bCs/>
        </w:rPr>
        <w:t>JSON-based alert payloads</w:t>
      </w:r>
      <w:r w:rsidRPr="000315F3">
        <w:rPr>
          <w:rStyle w:val="citation-64"/>
        </w:rPr>
        <w:t xml:space="preserve"> from various network sensors and endpoint agents, ensuring data integrity before proc</w:t>
      </w:r>
      <w:bookmarkStart w:id="0" w:name="_GoBack"/>
      <w:bookmarkEnd w:id="0"/>
      <w:r w:rsidRPr="000315F3">
        <w:rPr>
          <w:rStyle w:val="citation-64"/>
        </w:rPr>
        <w:t xml:space="preserve">essing. </w:t>
      </w:r>
    </w:p>
    <w:p w:rsidR="00063CB5" w:rsidRPr="000315F3" w:rsidRDefault="00063CB5" w:rsidP="00063CB5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lastRenderedPageBreak/>
        <w:t>2. Intelligent Severity Logic Engine</w:t>
      </w:r>
    </w:p>
    <w:p w:rsidR="00063CB5" w:rsidRPr="000315F3" w:rsidRDefault="00063CB5" w:rsidP="00063CB5">
      <w:pPr>
        <w:pStyle w:val="NormalWeb"/>
        <w:numPr>
          <w:ilvl w:val="0"/>
          <w:numId w:val="5"/>
        </w:numPr>
      </w:pPr>
      <w:r w:rsidRPr="000315F3">
        <w:rPr>
          <w:rStyle w:val="citation-63"/>
          <w:b/>
          <w:bCs/>
        </w:rPr>
        <w:t>Description:</w:t>
      </w:r>
      <w:r w:rsidRPr="000315F3">
        <w:rPr>
          <w:rStyle w:val="citation-63"/>
        </w:rPr>
        <w:t xml:space="preserve"> An automated risk-assessment module that calculates threat levels in real-time. </w:t>
      </w:r>
    </w:p>
    <w:p w:rsidR="00063CB5" w:rsidRPr="000315F3" w:rsidRDefault="00063CB5" w:rsidP="00063CB5">
      <w:pPr>
        <w:pStyle w:val="NormalWeb"/>
        <w:numPr>
          <w:ilvl w:val="0"/>
          <w:numId w:val="5"/>
        </w:numPr>
      </w:pPr>
      <w:r w:rsidRPr="000315F3">
        <w:rPr>
          <w:rStyle w:val="citation-62"/>
          <w:b/>
          <w:bCs/>
        </w:rPr>
        <w:t>Functionality:</w:t>
      </w:r>
      <w:r w:rsidRPr="000315F3">
        <w:rPr>
          <w:rStyle w:val="citation-62"/>
        </w:rPr>
        <w:t xml:space="preserve"> Dynamically assigns severity (Critical, High, Medium, Low) by correlating </w:t>
      </w:r>
      <w:r w:rsidRPr="000315F3">
        <w:rPr>
          <w:rStyle w:val="citation-62"/>
          <w:b/>
          <w:bCs/>
        </w:rPr>
        <w:t>attack signatures</w:t>
      </w:r>
      <w:r w:rsidRPr="000315F3">
        <w:rPr>
          <w:rStyle w:val="citation-62"/>
        </w:rPr>
        <w:t xml:space="preserve"> with </w:t>
      </w:r>
      <w:r w:rsidRPr="000315F3">
        <w:rPr>
          <w:rStyle w:val="citation-62"/>
          <w:b/>
          <w:bCs/>
        </w:rPr>
        <w:t>asset criticality</w:t>
      </w:r>
      <w:r w:rsidRPr="000315F3">
        <w:rPr>
          <w:rStyle w:val="citation-62"/>
        </w:rPr>
        <w:t xml:space="preserve">, allowing the SOC team to focus on high-impact threats first. </w:t>
      </w:r>
    </w:p>
    <w:p w:rsidR="00063CB5" w:rsidRPr="000315F3" w:rsidRDefault="00063CB5" w:rsidP="00063CB5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3. Incident Workflow &amp; Automated Ticketing</w:t>
      </w:r>
    </w:p>
    <w:p w:rsidR="00063CB5" w:rsidRPr="000315F3" w:rsidRDefault="00063CB5" w:rsidP="00063CB5">
      <w:pPr>
        <w:pStyle w:val="NormalWeb"/>
        <w:numPr>
          <w:ilvl w:val="0"/>
          <w:numId w:val="6"/>
        </w:numPr>
      </w:pPr>
      <w:r w:rsidRPr="000315F3">
        <w:rPr>
          <w:rStyle w:val="citation-61"/>
          <w:b/>
          <w:bCs/>
        </w:rPr>
        <w:t>Description:</w:t>
      </w:r>
      <w:r w:rsidRPr="000315F3">
        <w:rPr>
          <w:rStyle w:val="citation-61"/>
        </w:rPr>
        <w:t xml:space="preserve"> Manages the structured resolution path for security incidents. </w:t>
      </w:r>
    </w:p>
    <w:p w:rsidR="00063CB5" w:rsidRPr="000315F3" w:rsidRDefault="00063CB5" w:rsidP="00063CB5">
      <w:pPr>
        <w:pStyle w:val="NormalWeb"/>
        <w:numPr>
          <w:ilvl w:val="0"/>
          <w:numId w:val="6"/>
        </w:numPr>
      </w:pPr>
      <w:r w:rsidRPr="000315F3">
        <w:rPr>
          <w:b/>
          <w:bCs/>
        </w:rPr>
        <w:t>Functionality:</w:t>
      </w:r>
      <w:r w:rsidRPr="000315F3">
        <w:t xml:space="preserve"> Automatically generates high-priority </w:t>
      </w:r>
      <w:r w:rsidRPr="000315F3">
        <w:rPr>
          <w:b/>
          <w:bCs/>
        </w:rPr>
        <w:t>trouble tickets</w:t>
      </w:r>
      <w:r w:rsidRPr="000315F3">
        <w:t xml:space="preserve"> for all "Critical" alerts. </w:t>
      </w:r>
      <w:r w:rsidRPr="000315F3">
        <w:rPr>
          <w:rStyle w:val="citation-60"/>
        </w:rPr>
        <w:t xml:space="preserve">It facilitates a full lifecycle workflow, enabling analysts to claim, investigate, and document resolutions. </w:t>
      </w:r>
    </w:p>
    <w:p w:rsidR="00063CB5" w:rsidRPr="000315F3" w:rsidRDefault="00063CB5" w:rsidP="00063CB5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4. External Threat Intelligence Enrichment</w:t>
      </w:r>
    </w:p>
    <w:p w:rsidR="00063CB5" w:rsidRPr="000315F3" w:rsidRDefault="00063CB5" w:rsidP="00063CB5">
      <w:pPr>
        <w:pStyle w:val="NormalWeb"/>
        <w:numPr>
          <w:ilvl w:val="0"/>
          <w:numId w:val="7"/>
        </w:numPr>
      </w:pPr>
      <w:r w:rsidRPr="000315F3">
        <w:rPr>
          <w:b/>
          <w:bCs/>
        </w:rPr>
        <w:t>Description:</w:t>
      </w:r>
      <w:r w:rsidRPr="000315F3">
        <w:t xml:space="preserve"> Enhances raw alert data with global security context.</w:t>
      </w:r>
    </w:p>
    <w:p w:rsidR="00063CB5" w:rsidRPr="000315F3" w:rsidRDefault="00063CB5" w:rsidP="00063CB5">
      <w:pPr>
        <w:pStyle w:val="NormalWeb"/>
        <w:numPr>
          <w:ilvl w:val="0"/>
          <w:numId w:val="7"/>
        </w:numPr>
      </w:pPr>
      <w:r w:rsidRPr="000315F3">
        <w:rPr>
          <w:b/>
          <w:bCs/>
        </w:rPr>
        <w:t>Functionality:</w:t>
      </w:r>
      <w:r w:rsidRPr="000315F3">
        <w:t xml:space="preserve"> Automatically interrogates external databases (e.g., </w:t>
      </w:r>
      <w:proofErr w:type="spellStart"/>
      <w:r w:rsidRPr="000315F3">
        <w:t>VirusTotal</w:t>
      </w:r>
      <w:proofErr w:type="spellEnd"/>
      <w:r w:rsidRPr="000315F3">
        <w:t xml:space="preserve">, </w:t>
      </w:r>
      <w:proofErr w:type="spellStart"/>
      <w:r w:rsidRPr="000315F3">
        <w:t>AbuseIPDB</w:t>
      </w:r>
      <w:proofErr w:type="spellEnd"/>
      <w:r w:rsidRPr="000315F3">
        <w:t xml:space="preserve">) to identify </w:t>
      </w:r>
      <w:r w:rsidRPr="000315F3">
        <w:rPr>
          <w:b/>
          <w:bCs/>
        </w:rPr>
        <w:t>vulnerable or malicious IPs</w:t>
      </w:r>
      <w:r w:rsidRPr="000315F3">
        <w:t>, providing analysts with immediate reputation scores and historical threat data.</w:t>
      </w:r>
    </w:p>
    <w:p w:rsidR="00063CB5" w:rsidRPr="000315F3" w:rsidRDefault="00063CB5" w:rsidP="00063CB5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5. Advanced Log Correlation &amp; Noise Reduction</w:t>
      </w:r>
    </w:p>
    <w:p w:rsidR="00063CB5" w:rsidRPr="000315F3" w:rsidRDefault="00063CB5" w:rsidP="00063CB5">
      <w:pPr>
        <w:pStyle w:val="NormalWeb"/>
        <w:numPr>
          <w:ilvl w:val="0"/>
          <w:numId w:val="8"/>
        </w:numPr>
      </w:pPr>
      <w:r w:rsidRPr="000315F3">
        <w:rPr>
          <w:b/>
          <w:bCs/>
        </w:rPr>
        <w:t>Description:</w:t>
      </w:r>
      <w:r w:rsidRPr="000315F3">
        <w:t xml:space="preserve"> A sophisticated filtering layer designed to mitigate "alert fatigue."</w:t>
      </w:r>
    </w:p>
    <w:p w:rsidR="00063CB5" w:rsidRPr="000315F3" w:rsidRDefault="00063CB5" w:rsidP="00063CB5">
      <w:pPr>
        <w:pStyle w:val="NormalWeb"/>
        <w:numPr>
          <w:ilvl w:val="0"/>
          <w:numId w:val="8"/>
        </w:numPr>
      </w:pPr>
      <w:r w:rsidRPr="000315F3">
        <w:rPr>
          <w:b/>
          <w:bCs/>
        </w:rPr>
        <w:t>Functionality:</w:t>
      </w:r>
      <w:r w:rsidRPr="000315F3">
        <w:t xml:space="preserve"> </w:t>
      </w:r>
      <w:proofErr w:type="spellStart"/>
      <w:r w:rsidRPr="000315F3">
        <w:t>Analyzes</w:t>
      </w:r>
      <w:proofErr w:type="spellEnd"/>
      <w:r w:rsidRPr="000315F3">
        <w:t xml:space="preserve"> patterns across multiple log streams to </w:t>
      </w:r>
      <w:r w:rsidRPr="000315F3">
        <w:rPr>
          <w:b/>
          <w:bCs/>
        </w:rPr>
        <w:t>identify and suppress false positives</w:t>
      </w:r>
      <w:r w:rsidRPr="000315F3">
        <w:t>, ensuring that only legitimate security anomalies are escalated to the dashboard.</w:t>
      </w:r>
    </w:p>
    <w:p w:rsidR="00063CB5" w:rsidRPr="000315F3" w:rsidRDefault="00063CB5" w:rsidP="00063CB5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6. Secure Role-Based Access Control (RBAC)</w:t>
      </w:r>
    </w:p>
    <w:p w:rsidR="00063CB5" w:rsidRPr="000315F3" w:rsidRDefault="00063CB5" w:rsidP="00063CB5">
      <w:pPr>
        <w:pStyle w:val="NormalWeb"/>
        <w:numPr>
          <w:ilvl w:val="0"/>
          <w:numId w:val="9"/>
        </w:numPr>
      </w:pPr>
      <w:r w:rsidRPr="000315F3">
        <w:rPr>
          <w:rStyle w:val="citation-59"/>
          <w:b/>
          <w:bCs/>
        </w:rPr>
        <w:t>Description:</w:t>
      </w:r>
      <w:r w:rsidRPr="000315F3">
        <w:rPr>
          <w:rStyle w:val="citation-59"/>
        </w:rPr>
        <w:t xml:space="preserve"> Implements strict security protocols for system access. </w:t>
      </w:r>
    </w:p>
    <w:p w:rsidR="00063CB5" w:rsidRPr="000315F3" w:rsidRDefault="00063CB5" w:rsidP="00063CB5">
      <w:pPr>
        <w:pStyle w:val="NormalWeb"/>
        <w:numPr>
          <w:ilvl w:val="0"/>
          <w:numId w:val="9"/>
        </w:numPr>
      </w:pPr>
      <w:r w:rsidRPr="000315F3">
        <w:rPr>
          <w:rStyle w:val="citation-58"/>
          <w:b/>
          <w:bCs/>
        </w:rPr>
        <w:t>Functionality:</w:t>
      </w:r>
      <w:r w:rsidRPr="000315F3">
        <w:rPr>
          <w:rStyle w:val="citation-58"/>
        </w:rPr>
        <w:t xml:space="preserve"> Utilizes </w:t>
      </w:r>
      <w:r w:rsidRPr="000315F3">
        <w:rPr>
          <w:rStyle w:val="citation-58"/>
          <w:b/>
          <w:bCs/>
        </w:rPr>
        <w:t>JWT (JSON Web Tokens)</w:t>
      </w:r>
      <w:r w:rsidRPr="000315F3">
        <w:rPr>
          <w:rStyle w:val="citation-58"/>
        </w:rPr>
        <w:t xml:space="preserve"> to enforce granular permissions between </w:t>
      </w:r>
      <w:r w:rsidRPr="000315F3">
        <w:rPr>
          <w:rStyle w:val="citation-58"/>
          <w:b/>
          <w:bCs/>
        </w:rPr>
        <w:t>SOC Managers</w:t>
      </w:r>
      <w:r w:rsidRPr="000315F3">
        <w:rPr>
          <w:rStyle w:val="citation-58"/>
        </w:rPr>
        <w:t xml:space="preserve"> and </w:t>
      </w:r>
      <w:r w:rsidRPr="000315F3">
        <w:rPr>
          <w:rStyle w:val="citation-58"/>
          <w:b/>
          <w:bCs/>
        </w:rPr>
        <w:t>Junior Analysts</w:t>
      </w:r>
      <w:r w:rsidRPr="000315F3">
        <w:rPr>
          <w:rStyle w:val="citation-58"/>
        </w:rPr>
        <w:t xml:space="preserve">, ensuring users only access features relevant to their specific roles. </w:t>
      </w:r>
    </w:p>
    <w:p w:rsidR="00063CB5" w:rsidRPr="000315F3" w:rsidRDefault="00063CB5" w:rsidP="00063CB5">
      <w:pPr>
        <w:pStyle w:val="Heading4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7. Automated Analytical Reporting Engine</w:t>
      </w:r>
    </w:p>
    <w:p w:rsidR="00063CB5" w:rsidRPr="000315F3" w:rsidRDefault="00063CB5" w:rsidP="00063CB5">
      <w:pPr>
        <w:pStyle w:val="NormalWeb"/>
        <w:numPr>
          <w:ilvl w:val="0"/>
          <w:numId w:val="10"/>
        </w:numPr>
      </w:pPr>
      <w:r w:rsidRPr="000315F3">
        <w:rPr>
          <w:rStyle w:val="citation-57"/>
          <w:b/>
          <w:bCs/>
        </w:rPr>
        <w:t>Description:</w:t>
      </w:r>
      <w:r w:rsidRPr="000315F3">
        <w:rPr>
          <w:rStyle w:val="citation-57"/>
        </w:rPr>
        <w:t xml:space="preserve"> Transforms raw security data into actionable management insights. </w:t>
      </w:r>
    </w:p>
    <w:p w:rsidR="00063CB5" w:rsidRPr="000315F3" w:rsidRDefault="00063CB5" w:rsidP="00063CB5">
      <w:pPr>
        <w:pStyle w:val="NormalWeb"/>
        <w:numPr>
          <w:ilvl w:val="0"/>
          <w:numId w:val="10"/>
        </w:numPr>
      </w:pPr>
      <w:r w:rsidRPr="000315F3">
        <w:rPr>
          <w:rStyle w:val="citation-56"/>
          <w:b/>
          <w:bCs/>
        </w:rPr>
        <w:t>Functionality:</w:t>
      </w:r>
      <w:r w:rsidRPr="000315F3">
        <w:rPr>
          <w:rStyle w:val="citation-56"/>
        </w:rPr>
        <w:t xml:space="preserve"> Periodically aggregates incident data to generate </w:t>
      </w:r>
      <w:r w:rsidRPr="000315F3">
        <w:rPr>
          <w:rStyle w:val="citation-56"/>
          <w:b/>
          <w:bCs/>
        </w:rPr>
        <w:t>automated performance and trend reports</w:t>
      </w:r>
      <w:r w:rsidRPr="000315F3">
        <w:rPr>
          <w:rStyle w:val="citation-56"/>
        </w:rPr>
        <w:t>, visualizing key metrics such as mean time to resolution (MTTR) and top attack vectors.</w:t>
      </w:r>
    </w:p>
    <w:p w:rsidR="00443304" w:rsidRPr="000315F3" w:rsidRDefault="00443304" w:rsidP="00063CB5">
      <w:pPr>
        <w:pStyle w:val="NormalWeb"/>
        <w:rPr>
          <w:b/>
          <w:bCs/>
        </w:rPr>
      </w:pPr>
    </w:p>
    <w:p w:rsidR="00443304" w:rsidRPr="000315F3" w:rsidRDefault="00443304" w:rsidP="00443304">
      <w:pPr>
        <w:pStyle w:val="NormalWeb"/>
        <w:rPr>
          <w:sz w:val="32"/>
          <w:szCs w:val="32"/>
        </w:rPr>
      </w:pPr>
      <w:r w:rsidRPr="000315F3">
        <w:rPr>
          <w:sz w:val="32"/>
          <w:szCs w:val="32"/>
        </w:rPr>
        <w:t>Diagrams:</w:t>
      </w:r>
    </w:p>
    <w:p w:rsidR="00443304" w:rsidRPr="000315F3" w:rsidRDefault="00443304" w:rsidP="00443304">
      <w:pPr>
        <w:pStyle w:val="NormalWeb"/>
        <w:rPr>
          <w:sz w:val="32"/>
          <w:szCs w:val="32"/>
        </w:rPr>
      </w:pPr>
      <w:r w:rsidRPr="000315F3">
        <w:rPr>
          <w:sz w:val="32"/>
          <w:szCs w:val="32"/>
        </w:rPr>
        <w:t>ER Database Diagram:</w:t>
      </w:r>
    </w:p>
    <w:p w:rsidR="00451BFA" w:rsidRPr="000315F3" w:rsidRDefault="00451BFA" w:rsidP="00443304">
      <w:pPr>
        <w:pStyle w:val="NormalWeb"/>
        <w:rPr>
          <w:sz w:val="32"/>
          <w:szCs w:val="32"/>
        </w:rPr>
      </w:pPr>
      <w:r w:rsidRPr="000315F3">
        <w:rPr>
          <w:noProof/>
          <w:sz w:val="32"/>
          <w:szCs w:val="32"/>
          <w14:ligatures w14:val="standardContextual"/>
        </w:rPr>
        <w:lastRenderedPageBreak/>
        <w:drawing>
          <wp:inline distT="0" distB="0" distL="0" distR="0">
            <wp:extent cx="6286500" cy="3596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R 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04" w:rsidRPr="000315F3" w:rsidRDefault="00443304" w:rsidP="00443304">
      <w:pPr>
        <w:pStyle w:val="NormalWeb"/>
        <w:rPr>
          <w:sz w:val="32"/>
          <w:szCs w:val="32"/>
        </w:rPr>
      </w:pPr>
    </w:p>
    <w:p w:rsidR="00443304" w:rsidRPr="000315F3" w:rsidRDefault="00443304" w:rsidP="00443304">
      <w:pPr>
        <w:pStyle w:val="NormalWeb"/>
        <w:rPr>
          <w:sz w:val="32"/>
          <w:szCs w:val="32"/>
        </w:rPr>
      </w:pPr>
    </w:p>
    <w:p w:rsidR="00443304" w:rsidRPr="000315F3" w:rsidRDefault="00443304" w:rsidP="00443304">
      <w:pPr>
        <w:pStyle w:val="NormalWeb"/>
        <w:rPr>
          <w:sz w:val="32"/>
          <w:szCs w:val="32"/>
        </w:rPr>
      </w:pPr>
      <w:r w:rsidRPr="000315F3">
        <w:rPr>
          <w:sz w:val="32"/>
          <w:szCs w:val="32"/>
        </w:rPr>
        <w:lastRenderedPageBreak/>
        <w:t>Business Use Case:</w:t>
      </w:r>
      <w:r w:rsidR="00B95559" w:rsidRPr="000315F3">
        <w:rPr>
          <w:noProof/>
          <w:sz w:val="32"/>
          <w:szCs w:val="32"/>
          <w14:ligatures w14:val="standardContextual"/>
        </w:rPr>
        <w:drawing>
          <wp:inline distT="0" distB="0" distL="0" distR="0">
            <wp:extent cx="5731510" cy="5303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siness Use cas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04" w:rsidRPr="000315F3" w:rsidRDefault="00443304" w:rsidP="00443304">
      <w:pPr>
        <w:pStyle w:val="NormalWeb"/>
        <w:rPr>
          <w:sz w:val="32"/>
          <w:szCs w:val="32"/>
        </w:rPr>
      </w:pPr>
    </w:p>
    <w:p w:rsidR="00FC1F09" w:rsidRPr="000315F3" w:rsidRDefault="00FC1F09" w:rsidP="00C8668D">
      <w:pPr>
        <w:rPr>
          <w:rFonts w:ascii="Times New Roman" w:hAnsi="Times New Roman" w:cs="Times New Roman"/>
        </w:rPr>
      </w:pPr>
    </w:p>
    <w:p w:rsidR="00770E68" w:rsidRPr="000315F3" w:rsidRDefault="00770E68" w:rsidP="00C8668D">
      <w:pPr>
        <w:rPr>
          <w:rFonts w:ascii="Times New Roman" w:hAnsi="Times New Roman" w:cs="Times New Roman"/>
        </w:rPr>
      </w:pPr>
    </w:p>
    <w:p w:rsidR="00770E68" w:rsidRPr="000315F3" w:rsidRDefault="00770E68" w:rsidP="00C8668D">
      <w:pPr>
        <w:rPr>
          <w:rFonts w:ascii="Times New Roman" w:hAnsi="Times New Roman" w:cs="Times New Roman"/>
        </w:rPr>
      </w:pPr>
    </w:p>
    <w:p w:rsidR="00770E68" w:rsidRPr="000315F3" w:rsidRDefault="00770E68" w:rsidP="00C8668D">
      <w:pPr>
        <w:rPr>
          <w:rFonts w:ascii="Times New Roman" w:hAnsi="Times New Roman" w:cs="Times New Roman"/>
        </w:rPr>
      </w:pPr>
    </w:p>
    <w:p w:rsidR="00770E68" w:rsidRPr="000315F3" w:rsidRDefault="00770E68" w:rsidP="00C8668D">
      <w:pPr>
        <w:rPr>
          <w:rFonts w:ascii="Times New Roman" w:hAnsi="Times New Roman" w:cs="Times New Roman"/>
        </w:rPr>
      </w:pPr>
    </w:p>
    <w:p w:rsidR="00770E68" w:rsidRPr="000315F3" w:rsidRDefault="00770E68" w:rsidP="00C8668D">
      <w:pPr>
        <w:rPr>
          <w:rFonts w:ascii="Times New Roman" w:hAnsi="Times New Roman" w:cs="Times New Roman"/>
        </w:rPr>
      </w:pPr>
    </w:p>
    <w:p w:rsidR="00BA0F54" w:rsidRPr="000315F3" w:rsidRDefault="00BA0F54" w:rsidP="00C8668D">
      <w:pPr>
        <w:rPr>
          <w:rFonts w:ascii="Times New Roman" w:hAnsi="Times New Roman" w:cs="Times New Roman"/>
        </w:rPr>
      </w:pPr>
    </w:p>
    <w:p w:rsidR="00FC1F09" w:rsidRPr="000315F3" w:rsidRDefault="00FC1F09" w:rsidP="00FC1F09">
      <w:pPr>
        <w:pStyle w:val="Heading3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lastRenderedPageBreak/>
        <w:t>Summary of Project Scope</w:t>
      </w:r>
    </w:p>
    <w:p w:rsidR="00FC1F09" w:rsidRPr="000315F3" w:rsidRDefault="00FC1F09" w:rsidP="00FC1F09">
      <w:pPr>
        <w:pStyle w:val="NormalWeb"/>
        <w:rPr>
          <w:b/>
          <w:bCs/>
        </w:rPr>
      </w:pPr>
      <w:r w:rsidRPr="000315F3">
        <w:rPr>
          <w:b/>
          <w:bCs/>
        </w:rPr>
        <w:t>"</w:t>
      </w:r>
      <w:proofErr w:type="spellStart"/>
      <w:r w:rsidRPr="000315F3">
        <w:rPr>
          <w:b/>
          <w:bCs/>
        </w:rPr>
        <w:t>SentinelHub</w:t>
      </w:r>
      <w:proofErr w:type="spellEnd"/>
      <w:r w:rsidRPr="000315F3">
        <w:rPr>
          <w:b/>
          <w:bCs/>
        </w:rPr>
        <w:t xml:space="preserve"> is a full-stack Security Operations platform designed to bridge the gap between automated detection and human response. By integrating Python-based automation with a React-driven dashboard, the project streamlines the lifecycle of a security incident—from the moment a threat is ingested to its final containment and resolution."</w:t>
      </w:r>
    </w:p>
    <w:p w:rsidR="0074311F" w:rsidRPr="000315F3" w:rsidRDefault="0074311F" w:rsidP="00FC1F09">
      <w:pPr>
        <w:pStyle w:val="NormalWeb"/>
      </w:pPr>
    </w:p>
    <w:p w:rsidR="0074311F" w:rsidRPr="000315F3" w:rsidRDefault="0074311F" w:rsidP="00FC1F09">
      <w:pPr>
        <w:pStyle w:val="NormalWeb"/>
      </w:pPr>
    </w:p>
    <w:p w:rsidR="0074311F" w:rsidRPr="000315F3" w:rsidRDefault="0074311F" w:rsidP="0074311F">
      <w:pPr>
        <w:pStyle w:val="Heading2"/>
      </w:pPr>
      <w:r w:rsidRPr="000315F3">
        <w:t>Future Scope: Containment &amp; SOAR</w:t>
      </w:r>
    </w:p>
    <w:p w:rsidR="0074311F" w:rsidRPr="000315F3" w:rsidRDefault="0074311F" w:rsidP="0074311F">
      <w:pPr>
        <w:pStyle w:val="Heading3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1. AI-Driven Autonomous SOAR</w:t>
      </w:r>
    </w:p>
    <w:p w:rsidR="0074311F" w:rsidRPr="000315F3" w:rsidRDefault="0074311F" w:rsidP="0074311F">
      <w:pPr>
        <w:pStyle w:val="NormalWeb"/>
      </w:pPr>
      <w:r w:rsidRPr="000315F3">
        <w:t xml:space="preserve">Currently, your SOAR logic follows predefined rules (e.g., "If Critical, then notify"). </w:t>
      </w:r>
      <w:r w:rsidRPr="000315F3">
        <w:rPr>
          <w:rStyle w:val="citation-292"/>
        </w:rPr>
        <w:t xml:space="preserve">The future scope involves integrating </w:t>
      </w:r>
      <w:r w:rsidRPr="000315F3">
        <w:rPr>
          <w:rStyle w:val="citation-292"/>
          <w:b/>
          <w:bCs/>
        </w:rPr>
        <w:t>Machine Learning</w:t>
      </w:r>
      <w:r w:rsidRPr="000315F3">
        <w:rPr>
          <w:rStyle w:val="citation-292"/>
        </w:rPr>
        <w:t xml:space="preserve"> to enable autonomous decision-making. </w:t>
      </w:r>
    </w:p>
    <w:p w:rsidR="0074311F" w:rsidRPr="000315F3" w:rsidRDefault="0074311F" w:rsidP="0074311F">
      <w:pPr>
        <w:pStyle w:val="NormalWeb"/>
        <w:numPr>
          <w:ilvl w:val="0"/>
          <w:numId w:val="18"/>
        </w:numPr>
      </w:pPr>
      <w:r w:rsidRPr="000315F3">
        <w:rPr>
          <w:b/>
          <w:bCs/>
        </w:rPr>
        <w:t>Predictive Response:</w:t>
      </w:r>
      <w:r w:rsidRPr="000315F3">
        <w:t xml:space="preserve"> Using historical data to predict the likely next step of an attacker and pre-emptively closing those vulnerabilities.</w:t>
      </w:r>
    </w:p>
    <w:p w:rsidR="0074311F" w:rsidRPr="000315F3" w:rsidRDefault="0074311F" w:rsidP="0074311F">
      <w:pPr>
        <w:pStyle w:val="NormalWeb"/>
        <w:numPr>
          <w:ilvl w:val="0"/>
          <w:numId w:val="18"/>
        </w:numPr>
      </w:pPr>
      <w:r w:rsidRPr="000315F3">
        <w:rPr>
          <w:rStyle w:val="citation-291"/>
          <w:b/>
          <w:bCs/>
        </w:rPr>
        <w:t>Self-Healing Networks:</w:t>
      </w:r>
      <w:r w:rsidRPr="000315F3">
        <w:rPr>
          <w:rStyle w:val="citation-291"/>
        </w:rPr>
        <w:t xml:space="preserve"> Automatically reconfiguring network segments to isolate infected areas without human intervention, reducing Response Time (MTTR) to near zero. </w:t>
      </w:r>
    </w:p>
    <w:p w:rsidR="0074311F" w:rsidRPr="000315F3" w:rsidRDefault="0074311F" w:rsidP="0074311F">
      <w:pPr>
        <w:pStyle w:val="Heading3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2. Adaptive Micro-Containment</w:t>
      </w:r>
    </w:p>
    <w:p w:rsidR="0074311F" w:rsidRPr="000315F3" w:rsidRDefault="0074311F" w:rsidP="0074311F">
      <w:pPr>
        <w:pStyle w:val="NormalWeb"/>
      </w:pPr>
      <w:r w:rsidRPr="000315F3">
        <w:rPr>
          <w:rStyle w:val="citation-290"/>
        </w:rPr>
        <w:t xml:space="preserve">Moving beyond simple IP blocking, future containment will focus on high-granularity isolation. </w:t>
      </w:r>
    </w:p>
    <w:p w:rsidR="0074311F" w:rsidRPr="000315F3" w:rsidRDefault="0074311F" w:rsidP="0074311F">
      <w:pPr>
        <w:pStyle w:val="NormalWeb"/>
        <w:numPr>
          <w:ilvl w:val="0"/>
          <w:numId w:val="19"/>
        </w:numPr>
      </w:pPr>
      <w:r w:rsidRPr="000315F3">
        <w:rPr>
          <w:b/>
          <w:bCs/>
        </w:rPr>
        <w:t>Process-Level Isolation:</w:t>
      </w:r>
      <w:r w:rsidRPr="000315F3">
        <w:t xml:space="preserve"> Instead of shutting down a whole server, the system will identify and kill only the specific malicious process or "fork" being used by the attacker.</w:t>
      </w:r>
    </w:p>
    <w:p w:rsidR="0074311F" w:rsidRPr="000315F3" w:rsidRDefault="0074311F" w:rsidP="0074311F">
      <w:pPr>
        <w:pStyle w:val="NormalWeb"/>
        <w:numPr>
          <w:ilvl w:val="0"/>
          <w:numId w:val="19"/>
        </w:numPr>
      </w:pPr>
      <w:r w:rsidRPr="000315F3">
        <w:rPr>
          <w:rStyle w:val="citation-289"/>
          <w:b/>
          <w:bCs/>
        </w:rPr>
        <w:t>Container Sandboxing:</w:t>
      </w:r>
      <w:r w:rsidRPr="000315F3">
        <w:rPr>
          <w:rStyle w:val="citation-289"/>
        </w:rPr>
        <w:t xml:space="preserve"> Automatically moving a suspicious Docker container into an "Isolated Sandbox" where its activity can be recorded for forensic analysis without it being able to reach the production network. </w:t>
      </w:r>
    </w:p>
    <w:p w:rsidR="0074311F" w:rsidRPr="000315F3" w:rsidRDefault="0074311F" w:rsidP="0074311F">
      <w:pPr>
        <w:pStyle w:val="Heading3"/>
        <w:rPr>
          <w:rFonts w:ascii="Times New Roman" w:hAnsi="Times New Roman" w:cs="Times New Roman"/>
        </w:rPr>
      </w:pPr>
      <w:r w:rsidRPr="000315F3">
        <w:rPr>
          <w:rFonts w:ascii="Times New Roman" w:hAnsi="Times New Roman" w:cs="Times New Roman"/>
        </w:rPr>
        <w:t>3. Low-Code/No-Code Playbook Builders</w:t>
      </w:r>
    </w:p>
    <w:p w:rsidR="0074311F" w:rsidRPr="000315F3" w:rsidRDefault="0074311F" w:rsidP="0074311F">
      <w:pPr>
        <w:pStyle w:val="NormalWeb"/>
      </w:pPr>
      <w:r w:rsidRPr="000315F3">
        <w:t xml:space="preserve">To make the system accessible to non-programmers, the future version of </w:t>
      </w:r>
      <w:proofErr w:type="spellStart"/>
      <w:r w:rsidRPr="000315F3">
        <w:t>SentinelHub</w:t>
      </w:r>
      <w:proofErr w:type="spellEnd"/>
      <w:r w:rsidRPr="000315F3">
        <w:t xml:space="preserve"> could include a visual interface for building playbooks.</w:t>
      </w:r>
    </w:p>
    <w:p w:rsidR="0074311F" w:rsidRPr="000315F3" w:rsidRDefault="0074311F" w:rsidP="0074311F">
      <w:pPr>
        <w:pStyle w:val="NormalWeb"/>
        <w:numPr>
          <w:ilvl w:val="0"/>
          <w:numId w:val="20"/>
        </w:numPr>
      </w:pPr>
      <w:r w:rsidRPr="000315F3">
        <w:rPr>
          <w:b/>
          <w:bCs/>
        </w:rPr>
        <w:t>Drag-and-Drop Workflow:</w:t>
      </w:r>
      <w:r w:rsidRPr="000315F3">
        <w:t xml:space="preserve"> Allowing SOC Managers to create complex logic chains (e.g., "Scan with </w:t>
      </w:r>
      <w:proofErr w:type="spellStart"/>
      <w:r w:rsidRPr="000315F3">
        <w:t>VirusTotal</w:t>
      </w:r>
      <w:proofErr w:type="spellEnd"/>
      <w:r w:rsidRPr="000315F3">
        <w:t xml:space="preserve"> -&gt; If Malicious -&gt; Block IP -&gt; Reset Password") via a GUI rather than Python scripts.</w:t>
      </w:r>
    </w:p>
    <w:p w:rsidR="00FC1F09" w:rsidRPr="000315F3" w:rsidRDefault="00FC1F09" w:rsidP="00C8668D">
      <w:pPr>
        <w:rPr>
          <w:rFonts w:ascii="Times New Roman" w:hAnsi="Times New Roman" w:cs="Times New Roman"/>
        </w:rPr>
      </w:pPr>
    </w:p>
    <w:sectPr w:rsidR="00FC1F09" w:rsidRPr="0003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7680"/>
    <w:multiLevelType w:val="multilevel"/>
    <w:tmpl w:val="A508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B7E48"/>
    <w:multiLevelType w:val="multilevel"/>
    <w:tmpl w:val="BC8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62BE"/>
    <w:multiLevelType w:val="multilevel"/>
    <w:tmpl w:val="B9C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F7593"/>
    <w:multiLevelType w:val="multilevel"/>
    <w:tmpl w:val="B7F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70A87"/>
    <w:multiLevelType w:val="multilevel"/>
    <w:tmpl w:val="F73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C4283"/>
    <w:multiLevelType w:val="multilevel"/>
    <w:tmpl w:val="B46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705BD"/>
    <w:multiLevelType w:val="multilevel"/>
    <w:tmpl w:val="C96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F061A"/>
    <w:multiLevelType w:val="multilevel"/>
    <w:tmpl w:val="8F0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40C50"/>
    <w:multiLevelType w:val="multilevel"/>
    <w:tmpl w:val="3B1C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46202"/>
    <w:multiLevelType w:val="multilevel"/>
    <w:tmpl w:val="5878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D333F"/>
    <w:multiLevelType w:val="multilevel"/>
    <w:tmpl w:val="6034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84C46"/>
    <w:multiLevelType w:val="multilevel"/>
    <w:tmpl w:val="CBC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528D8"/>
    <w:multiLevelType w:val="multilevel"/>
    <w:tmpl w:val="669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60A4C"/>
    <w:multiLevelType w:val="multilevel"/>
    <w:tmpl w:val="76E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E08DB"/>
    <w:multiLevelType w:val="multilevel"/>
    <w:tmpl w:val="AF8E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97172"/>
    <w:multiLevelType w:val="multilevel"/>
    <w:tmpl w:val="051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602DE"/>
    <w:multiLevelType w:val="multilevel"/>
    <w:tmpl w:val="70C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8678C"/>
    <w:multiLevelType w:val="multilevel"/>
    <w:tmpl w:val="604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E3819"/>
    <w:multiLevelType w:val="multilevel"/>
    <w:tmpl w:val="CD0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D7001"/>
    <w:multiLevelType w:val="multilevel"/>
    <w:tmpl w:val="6F5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E61BA"/>
    <w:multiLevelType w:val="multilevel"/>
    <w:tmpl w:val="EA6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8"/>
  </w:num>
  <w:num w:numId="4">
    <w:abstractNumId w:val="18"/>
  </w:num>
  <w:num w:numId="5">
    <w:abstractNumId w:val="12"/>
  </w:num>
  <w:num w:numId="6">
    <w:abstractNumId w:val="17"/>
  </w:num>
  <w:num w:numId="7">
    <w:abstractNumId w:val="14"/>
  </w:num>
  <w:num w:numId="8">
    <w:abstractNumId w:val="3"/>
  </w:num>
  <w:num w:numId="9">
    <w:abstractNumId w:val="13"/>
  </w:num>
  <w:num w:numId="10">
    <w:abstractNumId w:val="5"/>
  </w:num>
  <w:num w:numId="11">
    <w:abstractNumId w:val="7"/>
  </w:num>
  <w:num w:numId="12">
    <w:abstractNumId w:val="20"/>
  </w:num>
  <w:num w:numId="13">
    <w:abstractNumId w:val="15"/>
  </w:num>
  <w:num w:numId="14">
    <w:abstractNumId w:val="2"/>
  </w:num>
  <w:num w:numId="15">
    <w:abstractNumId w:val="9"/>
  </w:num>
  <w:num w:numId="16">
    <w:abstractNumId w:val="19"/>
  </w:num>
  <w:num w:numId="17">
    <w:abstractNumId w:val="4"/>
  </w:num>
  <w:num w:numId="18">
    <w:abstractNumId w:val="0"/>
  </w:num>
  <w:num w:numId="19">
    <w:abstractNumId w:val="6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8D"/>
    <w:rsid w:val="000315F3"/>
    <w:rsid w:val="00046E33"/>
    <w:rsid w:val="00063CB5"/>
    <w:rsid w:val="000F0E50"/>
    <w:rsid w:val="00151C41"/>
    <w:rsid w:val="00432914"/>
    <w:rsid w:val="00443304"/>
    <w:rsid w:val="00451BFA"/>
    <w:rsid w:val="004B38C9"/>
    <w:rsid w:val="004E0F7F"/>
    <w:rsid w:val="00541A0C"/>
    <w:rsid w:val="005E61E4"/>
    <w:rsid w:val="006D209F"/>
    <w:rsid w:val="006D4F05"/>
    <w:rsid w:val="0074311F"/>
    <w:rsid w:val="00770E68"/>
    <w:rsid w:val="0098371D"/>
    <w:rsid w:val="00B81C68"/>
    <w:rsid w:val="00B95559"/>
    <w:rsid w:val="00BA0F54"/>
    <w:rsid w:val="00C25F58"/>
    <w:rsid w:val="00C55B72"/>
    <w:rsid w:val="00C8668D"/>
    <w:rsid w:val="00CC0FB3"/>
    <w:rsid w:val="00EB6D62"/>
    <w:rsid w:val="00FC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4D15"/>
  <w15:chartTrackingRefBased/>
  <w15:docId w15:val="{8B3C1DC4-7700-4516-8B9B-A7D83830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6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668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C86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F0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B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citation-65">
    <w:name w:val="citation-65"/>
    <w:basedOn w:val="DefaultParagraphFont"/>
    <w:rsid w:val="00063CB5"/>
  </w:style>
  <w:style w:type="character" w:customStyle="1" w:styleId="citation-64">
    <w:name w:val="citation-64"/>
    <w:basedOn w:val="DefaultParagraphFont"/>
    <w:rsid w:val="00063CB5"/>
  </w:style>
  <w:style w:type="character" w:customStyle="1" w:styleId="citation-63">
    <w:name w:val="citation-63"/>
    <w:basedOn w:val="DefaultParagraphFont"/>
    <w:rsid w:val="00063CB5"/>
  </w:style>
  <w:style w:type="character" w:customStyle="1" w:styleId="citation-62">
    <w:name w:val="citation-62"/>
    <w:basedOn w:val="DefaultParagraphFont"/>
    <w:rsid w:val="00063CB5"/>
  </w:style>
  <w:style w:type="character" w:customStyle="1" w:styleId="citation-61">
    <w:name w:val="citation-61"/>
    <w:basedOn w:val="DefaultParagraphFont"/>
    <w:rsid w:val="00063CB5"/>
  </w:style>
  <w:style w:type="character" w:customStyle="1" w:styleId="citation-60">
    <w:name w:val="citation-60"/>
    <w:basedOn w:val="DefaultParagraphFont"/>
    <w:rsid w:val="00063CB5"/>
  </w:style>
  <w:style w:type="character" w:customStyle="1" w:styleId="citation-59">
    <w:name w:val="citation-59"/>
    <w:basedOn w:val="DefaultParagraphFont"/>
    <w:rsid w:val="00063CB5"/>
  </w:style>
  <w:style w:type="character" w:customStyle="1" w:styleId="citation-58">
    <w:name w:val="citation-58"/>
    <w:basedOn w:val="DefaultParagraphFont"/>
    <w:rsid w:val="00063CB5"/>
  </w:style>
  <w:style w:type="character" w:customStyle="1" w:styleId="citation-57">
    <w:name w:val="citation-57"/>
    <w:basedOn w:val="DefaultParagraphFont"/>
    <w:rsid w:val="00063CB5"/>
  </w:style>
  <w:style w:type="character" w:customStyle="1" w:styleId="citation-56">
    <w:name w:val="citation-56"/>
    <w:basedOn w:val="DefaultParagraphFont"/>
    <w:rsid w:val="00063CB5"/>
  </w:style>
  <w:style w:type="character" w:customStyle="1" w:styleId="citation-204">
    <w:name w:val="citation-204"/>
    <w:basedOn w:val="DefaultParagraphFont"/>
    <w:rsid w:val="00151C41"/>
  </w:style>
  <w:style w:type="character" w:customStyle="1" w:styleId="citation-203">
    <w:name w:val="citation-203"/>
    <w:basedOn w:val="DefaultParagraphFont"/>
    <w:rsid w:val="00151C41"/>
  </w:style>
  <w:style w:type="character" w:customStyle="1" w:styleId="citation-202">
    <w:name w:val="citation-202"/>
    <w:basedOn w:val="DefaultParagraphFont"/>
    <w:rsid w:val="00151C41"/>
  </w:style>
  <w:style w:type="character" w:customStyle="1" w:styleId="citation-201">
    <w:name w:val="citation-201"/>
    <w:basedOn w:val="DefaultParagraphFont"/>
    <w:rsid w:val="00151C41"/>
  </w:style>
  <w:style w:type="character" w:customStyle="1" w:styleId="citation-200">
    <w:name w:val="citation-200"/>
    <w:basedOn w:val="DefaultParagraphFont"/>
    <w:rsid w:val="00151C41"/>
  </w:style>
  <w:style w:type="character" w:customStyle="1" w:styleId="citation-199">
    <w:name w:val="citation-199"/>
    <w:basedOn w:val="DefaultParagraphFont"/>
    <w:rsid w:val="00151C41"/>
  </w:style>
  <w:style w:type="character" w:customStyle="1" w:styleId="citation-198">
    <w:name w:val="citation-198"/>
    <w:basedOn w:val="DefaultParagraphFont"/>
    <w:rsid w:val="00151C41"/>
  </w:style>
  <w:style w:type="character" w:customStyle="1" w:styleId="citation-197">
    <w:name w:val="citation-197"/>
    <w:basedOn w:val="DefaultParagraphFont"/>
    <w:rsid w:val="00151C41"/>
  </w:style>
  <w:style w:type="character" w:customStyle="1" w:styleId="citation-196">
    <w:name w:val="citation-196"/>
    <w:basedOn w:val="DefaultParagraphFont"/>
    <w:rsid w:val="00151C41"/>
  </w:style>
  <w:style w:type="character" w:customStyle="1" w:styleId="citation-244">
    <w:name w:val="citation-244"/>
    <w:basedOn w:val="DefaultParagraphFont"/>
    <w:rsid w:val="005E61E4"/>
  </w:style>
  <w:style w:type="character" w:customStyle="1" w:styleId="citation-243">
    <w:name w:val="citation-243"/>
    <w:basedOn w:val="DefaultParagraphFont"/>
    <w:rsid w:val="005E61E4"/>
  </w:style>
  <w:style w:type="character" w:customStyle="1" w:styleId="citation-242">
    <w:name w:val="citation-242"/>
    <w:basedOn w:val="DefaultParagraphFont"/>
    <w:rsid w:val="005E61E4"/>
  </w:style>
  <w:style w:type="character" w:customStyle="1" w:styleId="citation-241">
    <w:name w:val="citation-241"/>
    <w:basedOn w:val="DefaultParagraphFont"/>
    <w:rsid w:val="005E61E4"/>
  </w:style>
  <w:style w:type="character" w:customStyle="1" w:styleId="citation-240">
    <w:name w:val="citation-240"/>
    <w:basedOn w:val="DefaultParagraphFont"/>
    <w:rsid w:val="005E61E4"/>
  </w:style>
  <w:style w:type="character" w:customStyle="1" w:styleId="citation-239">
    <w:name w:val="citation-239"/>
    <w:basedOn w:val="DefaultParagraphFont"/>
    <w:rsid w:val="005E61E4"/>
  </w:style>
  <w:style w:type="character" w:customStyle="1" w:styleId="citation-238">
    <w:name w:val="citation-238"/>
    <w:basedOn w:val="DefaultParagraphFont"/>
    <w:rsid w:val="005E61E4"/>
  </w:style>
  <w:style w:type="character" w:customStyle="1" w:styleId="citation-237">
    <w:name w:val="citation-237"/>
    <w:basedOn w:val="DefaultParagraphFont"/>
    <w:rsid w:val="005E61E4"/>
  </w:style>
  <w:style w:type="character" w:customStyle="1" w:styleId="citation-292">
    <w:name w:val="citation-292"/>
    <w:basedOn w:val="DefaultParagraphFont"/>
    <w:rsid w:val="0074311F"/>
  </w:style>
  <w:style w:type="character" w:customStyle="1" w:styleId="citation-291">
    <w:name w:val="citation-291"/>
    <w:basedOn w:val="DefaultParagraphFont"/>
    <w:rsid w:val="0074311F"/>
  </w:style>
  <w:style w:type="character" w:customStyle="1" w:styleId="citation-290">
    <w:name w:val="citation-290"/>
    <w:basedOn w:val="DefaultParagraphFont"/>
    <w:rsid w:val="0074311F"/>
  </w:style>
  <w:style w:type="character" w:customStyle="1" w:styleId="citation-289">
    <w:name w:val="citation-289"/>
    <w:basedOn w:val="DefaultParagraphFont"/>
    <w:rsid w:val="0074311F"/>
  </w:style>
  <w:style w:type="character" w:customStyle="1" w:styleId="citation-343">
    <w:name w:val="citation-343"/>
    <w:basedOn w:val="DefaultParagraphFont"/>
    <w:rsid w:val="00432914"/>
  </w:style>
  <w:style w:type="character" w:customStyle="1" w:styleId="citation-342">
    <w:name w:val="citation-342"/>
    <w:basedOn w:val="DefaultParagraphFont"/>
    <w:rsid w:val="00432914"/>
  </w:style>
  <w:style w:type="character" w:customStyle="1" w:styleId="citation-341">
    <w:name w:val="citation-341"/>
    <w:basedOn w:val="DefaultParagraphFont"/>
    <w:rsid w:val="00432914"/>
  </w:style>
  <w:style w:type="character" w:customStyle="1" w:styleId="citation-340">
    <w:name w:val="citation-340"/>
    <w:basedOn w:val="DefaultParagraphFont"/>
    <w:rsid w:val="00432914"/>
  </w:style>
  <w:style w:type="character" w:customStyle="1" w:styleId="citation-339">
    <w:name w:val="citation-339"/>
    <w:basedOn w:val="DefaultParagraphFont"/>
    <w:rsid w:val="00432914"/>
  </w:style>
  <w:style w:type="character" w:customStyle="1" w:styleId="citation-338">
    <w:name w:val="citation-338"/>
    <w:basedOn w:val="DefaultParagraphFont"/>
    <w:rsid w:val="00432914"/>
  </w:style>
  <w:style w:type="character" w:customStyle="1" w:styleId="citation-337">
    <w:name w:val="citation-337"/>
    <w:basedOn w:val="DefaultParagraphFont"/>
    <w:rsid w:val="00432914"/>
  </w:style>
  <w:style w:type="character" w:customStyle="1" w:styleId="citation-336">
    <w:name w:val="citation-336"/>
    <w:basedOn w:val="DefaultParagraphFont"/>
    <w:rsid w:val="00432914"/>
  </w:style>
  <w:style w:type="character" w:customStyle="1" w:styleId="citation-335">
    <w:name w:val="citation-335"/>
    <w:basedOn w:val="DefaultParagraphFont"/>
    <w:rsid w:val="00432914"/>
  </w:style>
  <w:style w:type="character" w:customStyle="1" w:styleId="citation-334">
    <w:name w:val="citation-334"/>
    <w:basedOn w:val="DefaultParagraphFont"/>
    <w:rsid w:val="00432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6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</dc:creator>
  <cp:keywords/>
  <dc:description/>
  <cp:lastModifiedBy>Manas</cp:lastModifiedBy>
  <cp:revision>17</cp:revision>
  <dcterms:created xsi:type="dcterms:W3CDTF">2026-03-14T05:02:00Z</dcterms:created>
  <dcterms:modified xsi:type="dcterms:W3CDTF">2026-03-14T06:50:00Z</dcterms:modified>
</cp:coreProperties>
</file>