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0E50" w:rsidRDefault="00A17776">
      <w:r>
        <w:rPr>
          <w:noProof/>
        </w:rPr>
        <mc:AlternateContent>
          <mc:Choice Requires="wps">
            <w:drawing>
              <wp:anchor distT="0" distB="0" distL="114300" distR="114300" simplePos="0" relativeHeight="251659264" behindDoc="0" locked="0" layoutInCell="1" allowOverlap="1">
                <wp:simplePos x="0" y="0"/>
                <wp:positionH relativeFrom="column">
                  <wp:posOffset>550333</wp:posOffset>
                </wp:positionH>
                <wp:positionV relativeFrom="paragraph">
                  <wp:posOffset>1981199</wp:posOffset>
                </wp:positionV>
                <wp:extent cx="6493934" cy="7018867"/>
                <wp:effectExtent l="0" t="0" r="0" b="0"/>
                <wp:wrapNone/>
                <wp:docPr id="2" name="Text Box 2"/>
                <wp:cNvGraphicFramePr/>
                <a:graphic xmlns:a="http://schemas.openxmlformats.org/drawingml/2006/main">
                  <a:graphicData uri="http://schemas.microsoft.com/office/word/2010/wordprocessingShape">
                    <wps:wsp>
                      <wps:cNvSpPr txBox="1"/>
                      <wps:spPr>
                        <a:xfrm>
                          <a:off x="0" y="0"/>
                          <a:ext cx="6493934" cy="7018867"/>
                        </a:xfrm>
                        <a:prstGeom prst="rect">
                          <a:avLst/>
                        </a:prstGeom>
                        <a:noFill/>
                        <a:ln w="6350">
                          <a:noFill/>
                        </a:ln>
                      </wps:spPr>
                      <wps:txbx>
                        <w:txbxContent>
                          <w:p w:rsidR="00A17776" w:rsidRPr="00532011" w:rsidRDefault="00A17776" w:rsidP="00A17776">
                            <w:pPr>
                              <w:jc w:val="right"/>
                              <w:rPr>
                                <w:rFonts w:ascii="Times New Roman" w:hAnsi="Times New Roman" w:cs="Times New Roman"/>
                                <w:sz w:val="32"/>
                              </w:rPr>
                            </w:pPr>
                            <w:r w:rsidRPr="00532011">
                              <w:rPr>
                                <w:rFonts w:ascii="Times New Roman" w:hAnsi="Times New Roman" w:cs="Times New Roman"/>
                                <w:sz w:val="32"/>
                              </w:rPr>
                              <w:t>Date: 04/05/2026</w:t>
                            </w:r>
                          </w:p>
                          <w:p w:rsidR="00A17776" w:rsidRPr="00532011" w:rsidRDefault="00A17776" w:rsidP="00A17776">
                            <w:pPr>
                              <w:jc w:val="center"/>
                              <w:rPr>
                                <w:rFonts w:ascii="Times New Roman" w:hAnsi="Times New Roman" w:cs="Times New Roman"/>
                                <w:sz w:val="32"/>
                              </w:rPr>
                            </w:pPr>
                          </w:p>
                          <w:p w:rsidR="00A17776" w:rsidRPr="008F1097" w:rsidRDefault="00A17776" w:rsidP="00A17776">
                            <w:pPr>
                              <w:jc w:val="center"/>
                              <w:rPr>
                                <w:rFonts w:ascii="Times New Roman" w:hAnsi="Times New Roman" w:cs="Times New Roman"/>
                                <w:b/>
                                <w:sz w:val="52"/>
                              </w:rPr>
                            </w:pPr>
                            <w:r w:rsidRPr="008F1097">
                              <w:rPr>
                                <w:rFonts w:ascii="Times New Roman" w:hAnsi="Times New Roman" w:cs="Times New Roman"/>
                                <w:b/>
                                <w:sz w:val="52"/>
                              </w:rPr>
                              <w:t>Letter of Internship</w:t>
                            </w:r>
                          </w:p>
                          <w:p w:rsidR="00A17776" w:rsidRPr="00532011" w:rsidRDefault="00A17776" w:rsidP="00A17776">
                            <w:pPr>
                              <w:jc w:val="center"/>
                              <w:rPr>
                                <w:rFonts w:ascii="Times New Roman" w:hAnsi="Times New Roman" w:cs="Times New Roman"/>
                                <w:sz w:val="32"/>
                              </w:rPr>
                            </w:pPr>
                          </w:p>
                          <w:p w:rsidR="00A17776" w:rsidRPr="008F1097" w:rsidRDefault="00A17776" w:rsidP="00A17776">
                            <w:pPr>
                              <w:rPr>
                                <w:rFonts w:ascii="Times New Roman" w:hAnsi="Times New Roman" w:cs="Times New Roman"/>
                                <w:sz w:val="40"/>
                              </w:rPr>
                            </w:pPr>
                            <w:r w:rsidRPr="008F1097">
                              <w:rPr>
                                <w:rFonts w:ascii="Times New Roman" w:hAnsi="Times New Roman" w:cs="Times New Roman"/>
                                <w:sz w:val="40"/>
                              </w:rPr>
                              <w:t>This is to certify that Mr. Manas Dhananjay Beke has been working as a SOC Intern at NetSecure Solutions Pvt Ltd from 28</w:t>
                            </w:r>
                            <w:r w:rsidRPr="008F1097">
                              <w:rPr>
                                <w:rFonts w:ascii="Times New Roman" w:hAnsi="Times New Roman" w:cs="Times New Roman"/>
                                <w:sz w:val="40"/>
                                <w:vertAlign w:val="superscript"/>
                              </w:rPr>
                              <w:t>th</w:t>
                            </w:r>
                            <w:r w:rsidRPr="008F1097">
                              <w:rPr>
                                <w:rFonts w:ascii="Times New Roman" w:hAnsi="Times New Roman" w:cs="Times New Roman"/>
                                <w:sz w:val="40"/>
                              </w:rPr>
                              <w:t xml:space="preserve"> April 2026.</w:t>
                            </w:r>
                            <w:bookmarkStart w:id="0" w:name="_GoBack"/>
                            <w:bookmarkEnd w:id="0"/>
                          </w:p>
                          <w:p w:rsidR="00A17776" w:rsidRPr="008F1097" w:rsidRDefault="00A17776" w:rsidP="00A17776">
                            <w:pPr>
                              <w:rPr>
                                <w:rFonts w:ascii="Times New Roman" w:hAnsi="Times New Roman" w:cs="Times New Roman"/>
                                <w:sz w:val="40"/>
                              </w:rPr>
                            </w:pPr>
                          </w:p>
                          <w:p w:rsidR="00A17776" w:rsidRPr="008F1097" w:rsidRDefault="00A17776" w:rsidP="00A17776">
                            <w:pPr>
                              <w:rPr>
                                <w:rFonts w:ascii="Times New Roman" w:hAnsi="Times New Roman" w:cs="Times New Roman"/>
                                <w:sz w:val="40"/>
                              </w:rPr>
                            </w:pPr>
                            <w:r w:rsidRPr="008F1097">
                              <w:rPr>
                                <w:rFonts w:ascii="Times New Roman" w:hAnsi="Times New Roman" w:cs="Times New Roman"/>
                                <w:sz w:val="40"/>
                              </w:rPr>
                              <w:t>During the course of his internship, he is assigned to the “Alert Triage Hub” project, where he is contributing to the development and implementation of various modules. He is demonstrating good technical skills, dedication, and a proactive approach toward his work.</w:t>
                            </w:r>
                          </w:p>
                          <w:p w:rsidR="00A17776" w:rsidRPr="008F1097" w:rsidRDefault="00A17776" w:rsidP="00A17776">
                            <w:pPr>
                              <w:rPr>
                                <w:rFonts w:ascii="Times New Roman" w:hAnsi="Times New Roman" w:cs="Times New Roman"/>
                                <w:sz w:val="40"/>
                              </w:rPr>
                            </w:pPr>
                          </w:p>
                          <w:p w:rsidR="00A17776" w:rsidRPr="008F1097" w:rsidRDefault="00A17776" w:rsidP="00A17776">
                            <w:pPr>
                              <w:rPr>
                                <w:rFonts w:ascii="Times New Roman" w:hAnsi="Times New Roman" w:cs="Times New Roman"/>
                                <w:sz w:val="40"/>
                              </w:rPr>
                            </w:pPr>
                            <w:r w:rsidRPr="008F1097">
                              <w:rPr>
                                <w:rFonts w:ascii="Times New Roman" w:hAnsi="Times New Roman" w:cs="Times New Roman"/>
                                <w:sz w:val="40"/>
                              </w:rPr>
                              <w:t>For NetSecure Solutions Pvt Ltd.</w:t>
                            </w:r>
                          </w:p>
                          <w:p w:rsidR="00A17776" w:rsidRDefault="00A177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3.35pt;margin-top:156pt;width:511.35pt;height:552.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" filled="f" stroked="f" strokeweight=".5pt">
                <v:textbox>
                  <w:txbxContent>
                    <w:p w:rsidR="00A17776" w:rsidRPr="00532011" w:rsidRDefault="00A17776" w:rsidP="00A17776">
                      <w:pPr>
                        <w:jc w:val="right"/>
                        <w:rPr>
                          <w:rFonts w:ascii="Times New Roman" w:hAnsi="Times New Roman" w:cs="Times New Roman"/>
                          <w:sz w:val="32"/>
                        </w:rPr>
                      </w:pPr>
                      <w:r w:rsidRPr="00532011">
                        <w:rPr>
                          <w:rFonts w:ascii="Times New Roman" w:hAnsi="Times New Roman" w:cs="Times New Roman"/>
                          <w:sz w:val="32"/>
                        </w:rPr>
                        <w:t>Date: 04/05/2026</w:t>
                      </w:r>
                    </w:p>
                    <w:p w:rsidR="00A17776" w:rsidRPr="00532011" w:rsidRDefault="00A17776" w:rsidP="00A17776">
                      <w:pPr>
                        <w:jc w:val="center"/>
                        <w:rPr>
                          <w:rFonts w:ascii="Times New Roman" w:hAnsi="Times New Roman" w:cs="Times New Roman"/>
                          <w:sz w:val="32"/>
                        </w:rPr>
                      </w:pPr>
                    </w:p>
                    <w:p w:rsidR="00A17776" w:rsidRPr="008F1097" w:rsidRDefault="00A17776" w:rsidP="00A17776">
                      <w:pPr>
                        <w:jc w:val="center"/>
                        <w:rPr>
                          <w:rFonts w:ascii="Times New Roman" w:hAnsi="Times New Roman" w:cs="Times New Roman"/>
                          <w:b/>
                          <w:sz w:val="52"/>
                        </w:rPr>
                      </w:pPr>
                      <w:r w:rsidRPr="008F1097">
                        <w:rPr>
                          <w:rFonts w:ascii="Times New Roman" w:hAnsi="Times New Roman" w:cs="Times New Roman"/>
                          <w:b/>
                          <w:sz w:val="52"/>
                        </w:rPr>
                        <w:t>Letter of Internship</w:t>
                      </w:r>
                    </w:p>
                    <w:p w:rsidR="00A17776" w:rsidRPr="00532011" w:rsidRDefault="00A17776" w:rsidP="00A17776">
                      <w:pPr>
                        <w:jc w:val="center"/>
                        <w:rPr>
                          <w:rFonts w:ascii="Times New Roman" w:hAnsi="Times New Roman" w:cs="Times New Roman"/>
                          <w:sz w:val="32"/>
                        </w:rPr>
                      </w:pPr>
                    </w:p>
                    <w:p w:rsidR="00A17776" w:rsidRPr="008F1097" w:rsidRDefault="00A17776" w:rsidP="00A17776">
                      <w:pPr>
                        <w:rPr>
                          <w:rFonts w:ascii="Times New Roman" w:hAnsi="Times New Roman" w:cs="Times New Roman"/>
                          <w:sz w:val="40"/>
                        </w:rPr>
                      </w:pPr>
                      <w:r w:rsidRPr="008F1097">
                        <w:rPr>
                          <w:rFonts w:ascii="Times New Roman" w:hAnsi="Times New Roman" w:cs="Times New Roman"/>
                          <w:sz w:val="40"/>
                        </w:rPr>
                        <w:t>This is to certify that Mr. Manas Dhananjay Beke has been working as a SOC Intern at NetSecure Solutions Pvt Ltd from 28</w:t>
                      </w:r>
                      <w:r w:rsidRPr="008F1097">
                        <w:rPr>
                          <w:rFonts w:ascii="Times New Roman" w:hAnsi="Times New Roman" w:cs="Times New Roman"/>
                          <w:sz w:val="40"/>
                          <w:vertAlign w:val="superscript"/>
                        </w:rPr>
                        <w:t>th</w:t>
                      </w:r>
                      <w:r w:rsidRPr="008F1097">
                        <w:rPr>
                          <w:rFonts w:ascii="Times New Roman" w:hAnsi="Times New Roman" w:cs="Times New Roman"/>
                          <w:sz w:val="40"/>
                        </w:rPr>
                        <w:t xml:space="preserve"> April 2026.</w:t>
                      </w:r>
                      <w:bookmarkStart w:id="1" w:name="_GoBack"/>
                      <w:bookmarkEnd w:id="1"/>
                    </w:p>
                    <w:p w:rsidR="00A17776" w:rsidRPr="008F1097" w:rsidRDefault="00A17776" w:rsidP="00A17776">
                      <w:pPr>
                        <w:rPr>
                          <w:rFonts w:ascii="Times New Roman" w:hAnsi="Times New Roman" w:cs="Times New Roman"/>
                          <w:sz w:val="40"/>
                        </w:rPr>
                      </w:pPr>
                    </w:p>
                    <w:p w:rsidR="00A17776" w:rsidRPr="008F1097" w:rsidRDefault="00A17776" w:rsidP="00A17776">
                      <w:pPr>
                        <w:rPr>
                          <w:rFonts w:ascii="Times New Roman" w:hAnsi="Times New Roman" w:cs="Times New Roman"/>
                          <w:sz w:val="40"/>
                        </w:rPr>
                      </w:pPr>
                      <w:r w:rsidRPr="008F1097">
                        <w:rPr>
                          <w:rFonts w:ascii="Times New Roman" w:hAnsi="Times New Roman" w:cs="Times New Roman"/>
                          <w:sz w:val="40"/>
                        </w:rPr>
                        <w:t>During the course of his internship, he is assigned to the “Alert Triage Hub” project, where he is contributing to the development and implementation of various modules. He is demonstrating good technical skills, dedication, and a proactive approach toward his work.</w:t>
                      </w:r>
                    </w:p>
                    <w:p w:rsidR="00A17776" w:rsidRPr="008F1097" w:rsidRDefault="00A17776" w:rsidP="00A17776">
                      <w:pPr>
                        <w:rPr>
                          <w:rFonts w:ascii="Times New Roman" w:hAnsi="Times New Roman" w:cs="Times New Roman"/>
                          <w:sz w:val="40"/>
                        </w:rPr>
                      </w:pPr>
                    </w:p>
                    <w:p w:rsidR="00A17776" w:rsidRPr="008F1097" w:rsidRDefault="00A17776" w:rsidP="00A17776">
                      <w:pPr>
                        <w:rPr>
                          <w:rFonts w:ascii="Times New Roman" w:hAnsi="Times New Roman" w:cs="Times New Roman"/>
                          <w:sz w:val="40"/>
                        </w:rPr>
                      </w:pPr>
                      <w:r w:rsidRPr="008F1097">
                        <w:rPr>
                          <w:rFonts w:ascii="Times New Roman" w:hAnsi="Times New Roman" w:cs="Times New Roman"/>
                          <w:sz w:val="40"/>
                        </w:rPr>
                        <w:t>For NetSecure Solutions Pvt Ltd.</w:t>
                      </w:r>
                    </w:p>
                    <w:p w:rsidR="00A17776" w:rsidRDefault="00A17776"/>
                  </w:txbxContent>
                </v:textbox>
              </v:shape>
            </w:pict>
          </mc:Fallback>
        </mc:AlternateContent>
      </w:r>
      <w:r>
        <w:rPr>
          <w:noProof/>
        </w:rPr>
        <w:drawing>
          <wp:inline distT="0" distB="0" distL="0" distR="0">
            <wp:extent cx="7541381" cy="10659533"/>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9103_C_adbanao.png"/>
                    <pic:cNvPicPr/>
                  </pic:nvPicPr>
                  <pic:blipFill>
                    <a:blip r:embed="rId4">
                      <a:extLst>
                        <a:ext uri="{28A0092B-C50C-407E-A947-70E740481C1C}">
                          <a14:useLocalDpi xmlns:a14="http://schemas.microsoft.com/office/drawing/2010/main" val="0"/>
                        </a:ext>
                      </a:extLst>
                    </a:blip>
                    <a:stretch>
                      <a:fillRect/>
                    </a:stretch>
                  </pic:blipFill>
                  <pic:spPr>
                    <a:xfrm>
                      <a:off x="0" y="0"/>
                      <a:ext cx="7558252" cy="10683380"/>
                    </a:xfrm>
                    <a:prstGeom prst="rect">
                      <a:avLst/>
                    </a:prstGeom>
                  </pic:spPr>
                </pic:pic>
              </a:graphicData>
            </a:graphic>
          </wp:inline>
        </w:drawing>
      </w:r>
    </w:p>
    <w:sectPr w:rsidR="000F0E50" w:rsidSect="00A17776">
      <w:pgSz w:w="11906" w:h="16838"/>
      <w:pgMar w:top="0"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776"/>
    <w:rsid w:val="000F0E50"/>
    <w:rsid w:val="008F1097"/>
    <w:rsid w:val="00A17776"/>
    <w:rsid w:val="00CC0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6D0006-1C25-422C-989A-C5296559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77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dc:creator>
  <cp:keywords/>
  <dc:description/>
  <cp:lastModifiedBy>Manas</cp:lastModifiedBy>
  <cp:revision>1</cp:revision>
  <dcterms:created xsi:type="dcterms:W3CDTF">2026-05-07T12:47:00Z</dcterms:created>
  <dcterms:modified xsi:type="dcterms:W3CDTF">2026-05-07T13:01:00Z</dcterms:modified>
</cp:coreProperties>
</file>