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Cryptographic Kernel – Investigations on possible leaks in Kyber (ML-KEM in FIPS 203) reference implementation</w:t>
      </w:r>
    </w:p>
    <w:p>
      <w:pPr>
        <w:pStyle w:val="Normal"/>
        <w:bidi w:val="0"/>
        <w:jc w:val="left"/>
        <w:rPr/>
      </w:pPr>
      <w:r>
        <w:rPr/>
        <w:t xml:space="preserve">kyber_bin was generated as a Linux target using </w:t>
      </w:r>
      <w:r>
        <w:rPr>
          <w:rFonts w:ascii="monospace" w:hAnsi="monospace"/>
          <w:color w:val="000000"/>
          <w:shd w:fill="FFFFFF" w:val="clear"/>
        </w:rPr>
        <w:t>gcc -O3 -march=native -flto -ftree-vectorize -o kyber_bin kyber_bin.c kyber_api.c kem.c indc</w:t>
      </w:r>
      <w:r>
        <w:rPr>
          <w:rFonts w:ascii="monospace" w:hAnsi="monospace"/>
        </w:rPr>
        <w:br/>
        <w:t>pa.c fips202.c cbd.c ntt.c symmetric-shake.c verify.c poly.c polyvec.c randombytes.c reduce.c</w:t>
        <w:br/>
      </w:r>
    </w:p>
    <w:p>
      <w:pPr>
        <w:pStyle w:val="Normal"/>
        <w:bidi w:val="0"/>
        <w:jc w:val="left"/>
        <w:rPr/>
      </w:pPr>
      <w:r>
        <w:rPr/>
        <w:t>Valgrind Memory Check – A thorough analysis of memcheck on the kyber_bin file in our repository indicated no memory leakage. All heap blocks allocated were freed as expected.</w:t>
      </w:r>
    </w:p>
    <w:p>
      <w:pPr>
        <w:pStyle w:val="Normal"/>
        <w:bidi w:val="0"/>
        <w:jc w:val="left"/>
        <w:rPr/>
      </w:pPr>
      <w:r>
        <w:rPr/>
      </w:r>
    </w:p>
    <w:p>
      <w:pPr>
        <w:pStyle w:val="Normal"/>
        <w:bidi w:val="0"/>
        <w:jc w:val="left"/>
        <w:rPr/>
      </w:pPr>
      <w:r>
        <w:rPr/>
        <w:t>Valgrind Cache check – Output of the cachegrind tool on the binary indicated some irregularities worth investigating. Output can be seen in human readable format using</w:t>
      </w:r>
    </w:p>
    <w:p>
      <w:pPr>
        <w:pStyle w:val="Normal"/>
        <w:bidi w:val="0"/>
        <w:jc w:val="left"/>
        <w:rPr/>
      </w:pPr>
      <w:r>
        <w:rPr/>
      </w:r>
    </w:p>
    <w:p>
      <w:pPr>
        <w:pStyle w:val="Normal"/>
        <w:bidi w:val="0"/>
        <w:jc w:val="left"/>
        <w:rPr>
          <w:rFonts w:ascii="Courier New" w:hAnsi="Courier New"/>
        </w:rPr>
      </w:pPr>
      <w:r>
        <w:rPr>
          <w:rFonts w:ascii="Courier New" w:hAnsi="Courier New"/>
        </w:rPr>
        <w:t>cg_annotate cachegrind.out.5049</w:t>
      </w:r>
    </w:p>
    <w:p>
      <w:pPr>
        <w:pStyle w:val="Normal"/>
        <w:bidi w:val="0"/>
        <w:jc w:val="left"/>
        <w:rPr>
          <w:rFonts w:ascii="Courier New" w:hAnsi="Courier New"/>
        </w:rPr>
      </w:pPr>
      <w:r>
        <w:rPr>
          <w:rFonts w:ascii="Courier New" w:hAnsi="Courier New"/>
        </w:rPr>
      </w:r>
    </w:p>
    <w:p>
      <w:pPr>
        <w:pStyle w:val="Normal"/>
        <w:bidi w:val="0"/>
        <w:jc w:val="left"/>
        <w:rPr>
          <w:rFonts w:ascii="Liberation Serif" w:hAnsi="Liberation Serif"/>
        </w:rPr>
      </w:pPr>
      <w:r>
        <w:rPr/>
        <w:t xml:space="preserve">Perf – </w:t>
      </w:r>
    </w:p>
    <w:p>
      <w:pPr>
        <w:pStyle w:val="Normal"/>
        <w:bidi w:val="0"/>
        <w:jc w:val="left"/>
        <w:rPr>
          <w:rFonts w:ascii="Liberation Serif" w:hAnsi="Liberation Serif"/>
        </w:rPr>
      </w:pPr>
      <w:r>
        <w:rPr/>
        <w:t>Command - perf stat -e cache-misses,branch-misses,cycles ./kyber_bin</w:t>
      </w:r>
    </w:p>
    <w:p>
      <w:pPr>
        <w:pStyle w:val="Normal"/>
        <w:bidi w:val="0"/>
        <w:jc w:val="left"/>
        <w:rPr>
          <w:rFonts w:ascii="Liberation Serif" w:hAnsi="Liberation Serif"/>
        </w:rPr>
      </w:pPr>
      <w:r>
        <w:rPr/>
        <w:t>Output -  Performance counter stats for './kyber_bin':</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            </w:t>
      </w:r>
      <w:r>
        <w:rPr/>
        <w:t xml:space="preserve">20,353      cache-misses                                                       </w:t>
      </w:r>
    </w:p>
    <w:p>
      <w:pPr>
        <w:pStyle w:val="Normal"/>
        <w:bidi w:val="0"/>
        <w:jc w:val="left"/>
        <w:rPr>
          <w:rFonts w:ascii="Liberation Serif" w:hAnsi="Liberation Serif"/>
        </w:rPr>
      </w:pPr>
      <w:r>
        <w:rPr/>
        <w:t xml:space="preserve">            </w:t>
      </w:r>
      <w:r>
        <w:rPr/>
        <w:t xml:space="preserve">11,134      branch-misses                                                      </w:t>
      </w:r>
    </w:p>
    <w:p>
      <w:pPr>
        <w:pStyle w:val="Normal"/>
        <w:bidi w:val="0"/>
        <w:jc w:val="left"/>
        <w:rPr>
          <w:rFonts w:ascii="Liberation Serif" w:hAnsi="Liberation Serif"/>
        </w:rPr>
      </w:pPr>
      <w:r>
        <w:rPr/>
        <w:t xml:space="preserve">         </w:t>
      </w:r>
      <w:r>
        <w:rPr/>
        <w:t xml:space="preserve">28,23,867      cycles                                                             </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       </w:t>
      </w:r>
      <w:r>
        <w:rPr/>
        <w:t>0.003148668 seconds time elapsed</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       </w:t>
      </w:r>
      <w:r>
        <w:rPr/>
        <w:t>0.003134000 seconds user</w:t>
      </w:r>
    </w:p>
    <w:p>
      <w:pPr>
        <w:pStyle w:val="Normal"/>
        <w:bidi w:val="0"/>
        <w:jc w:val="left"/>
        <w:rPr>
          <w:rFonts w:ascii="Liberation Serif" w:hAnsi="Liberation Serif"/>
        </w:rPr>
      </w:pPr>
      <w:r>
        <w:rPr/>
        <w:t xml:space="preserve">       </w:t>
      </w:r>
      <w:r>
        <w:rPr/>
        <w:t>0.000000000 seconds sys</w:t>
      </w:r>
    </w:p>
    <w:p>
      <w:pPr>
        <w:pStyle w:val="Normal"/>
        <w:bidi w:val="0"/>
        <w:jc w:val="left"/>
        <w:rPr/>
      </w:pPr>
      <w:r>
        <w:rPr/>
        <w:t xml:space="preserve">Branch misses in this output are especially worth investigating. To investigate further, consider running </w:t>
      </w:r>
      <w:r>
        <w:rPr>
          <w:rStyle w:val="SourceText"/>
        </w:rPr>
        <w:t>perf stat -e cache-references,cache-misses</w:t>
      </w:r>
      <w:r>
        <w:rPr/>
        <w:t xml:space="preserve"> on isolated components of Kyber’s code (e.g., NTT or polynomial multiplication functions) to see if the cache misses are localized to specific cryptographic primitives. You could also use Cachegrind to help pinpoint exactly where the highest misses are occurring in your code.</w:t>
      </w:r>
    </w:p>
    <w:p>
      <w:pPr>
        <w:pStyle w:val="Normal"/>
        <w:bidi w:val="0"/>
        <w:jc w:val="left"/>
        <w:rPr/>
      </w:pPr>
      <w:r>
        <w:rPr/>
        <w:t xml:space="preserve">Tools like Callgrind and further inspection in </w:t>
      </w:r>
      <w:r>
        <w:rPr>
          <w:rStyle w:val="SourceText"/>
        </w:rPr>
        <w:t>perf record -e branches,branch-misses</w:t>
      </w:r>
      <w:r>
        <w:rPr/>
        <w:t xml:space="preserve"> may help you identify which parts of Kyber’s code have the most branch mispredictions. A high count in specific functions could suggest secret-dependent branching.</w:t>
      </w:r>
    </w:p>
    <w:p>
      <w:pPr>
        <w:pStyle w:val="Normal"/>
        <w:bidi w:val="0"/>
        <w:jc w:val="left"/>
        <w:rPr/>
      </w:pPr>
      <w:r>
        <w:rPr/>
      </w:r>
    </w:p>
    <w:p>
      <w:pPr>
        <w:pStyle w:val="Normal"/>
        <w:bidi w:val="0"/>
        <w:jc w:val="left"/>
        <w:rPr/>
      </w:pPr>
      <w:r>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LibreOffice/7.4.7.2$Linux_X86_64 LibreOffice_project/40$Build-2</Application>
  <AppVersion>15.0000</AppVersion>
  <Pages>1</Pages>
  <Words>223</Words>
  <Characters>1439</Characters>
  <CharactersWithSpaces>1892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2024-10-25T20:29:07Z</dcterms:created>
  <dc:creator/>
  <dc:description/>
  <dc:language>en-IN</dc:language>
  <cp:lastModifiedBy/>
  <dcterms:modified xsi:type="dcterms:W3CDTF">2024-10-25T20:41:41Z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