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9F6C4" w14:textId="77777777" w:rsidR="00485643" w:rsidRDefault="00485643">
      <w:pPr>
        <w:spacing w:after="410" w:line="259" w:lineRule="auto"/>
        <w:ind w:left="0" w:right="123" w:firstLine="0"/>
        <w:jc w:val="center"/>
        <w:rPr>
          <w:b/>
          <w:sz w:val="30"/>
          <w:u w:val="single" w:color="000000"/>
        </w:rPr>
      </w:pPr>
    </w:p>
    <w:p w14:paraId="30B51819" w14:textId="16C0AEAE" w:rsidR="002F1B23" w:rsidRDefault="00485643">
      <w:pPr>
        <w:spacing w:after="410" w:line="259" w:lineRule="auto"/>
        <w:ind w:left="0" w:right="123" w:firstLine="0"/>
        <w:jc w:val="center"/>
      </w:pPr>
      <w:r>
        <w:rPr>
          <w:b/>
          <w:sz w:val="30"/>
          <w:u w:val="single" w:color="000000"/>
        </w:rPr>
        <w:t xml:space="preserve"> User acceptance Testing</w:t>
      </w:r>
      <w:r>
        <w:rPr>
          <w:sz w:val="26"/>
        </w:rPr>
        <w:t xml:space="preserve"> </w:t>
      </w:r>
    </w:p>
    <w:p w14:paraId="2E6A3F04" w14:textId="77777777" w:rsidR="002F1B23" w:rsidRDefault="00485643">
      <w:pPr>
        <w:ind w:left="-5"/>
      </w:pPr>
      <w:r>
        <w:rPr>
          <w:sz w:val="26"/>
        </w:rPr>
        <w:t xml:space="preserve">                   </w:t>
      </w:r>
      <w:r>
        <w:t>User Acceptance Testing is the final phase of software testing where real users test the system to verify if it meets business requirements and is ready for deployment.</w:t>
      </w:r>
      <w:r>
        <w:t xml:space="preserve"> </w:t>
      </w:r>
    </w:p>
    <w:p w14:paraId="3D003E51" w14:textId="77777777" w:rsidR="002F1B23" w:rsidRDefault="00485643">
      <w:pPr>
        <w:spacing w:after="635"/>
        <w:ind w:left="-5"/>
      </w:pPr>
      <w:r>
        <w:t xml:space="preserve">In the Traffic </w:t>
      </w:r>
      <w:proofErr w:type="spellStart"/>
      <w:r>
        <w:t>Telligence</w:t>
      </w:r>
      <w:proofErr w:type="spellEnd"/>
      <w:r>
        <w:t xml:space="preserve"> ML project, UAT ensures that: </w:t>
      </w:r>
      <w:r>
        <w:t xml:space="preserve"> </w:t>
      </w:r>
    </w:p>
    <w:p w14:paraId="4D63764D" w14:textId="77777777" w:rsidR="002F1B23" w:rsidRDefault="00485643">
      <w:pPr>
        <w:numPr>
          <w:ilvl w:val="0"/>
          <w:numId w:val="1"/>
        </w:numPr>
        <w:spacing w:after="0"/>
        <w:ind w:hanging="360"/>
      </w:pPr>
      <w:r>
        <w:t>Traffic predictions are usable, accurate, and action able.</w:t>
      </w:r>
      <w:r>
        <w:t xml:space="preserve"> </w:t>
      </w:r>
    </w:p>
    <w:p w14:paraId="7BBE4FBF" w14:textId="77777777" w:rsidR="002F1B23" w:rsidRDefault="00485643">
      <w:pPr>
        <w:numPr>
          <w:ilvl w:val="0"/>
          <w:numId w:val="1"/>
        </w:numPr>
        <w:spacing w:after="0"/>
        <w:ind w:hanging="360"/>
      </w:pPr>
      <w:r>
        <w:t>Sales force integrations (alerts, reports) work as intended.</w:t>
      </w:r>
      <w:r>
        <w:t xml:space="preserve"> </w:t>
      </w:r>
    </w:p>
    <w:p w14:paraId="4F06422E" w14:textId="77777777" w:rsidR="002F1B23" w:rsidRDefault="00485643">
      <w:pPr>
        <w:numPr>
          <w:ilvl w:val="0"/>
          <w:numId w:val="1"/>
        </w:numPr>
        <w:spacing w:after="615" w:line="259" w:lineRule="auto"/>
        <w:ind w:hanging="360"/>
      </w:pPr>
      <w:r>
        <w:t>Users (traffic planners, city officials) are satisfied with the system.</w:t>
      </w:r>
      <w:r>
        <w:t xml:space="preserve"> </w:t>
      </w:r>
    </w:p>
    <w:p w14:paraId="3E25B8DA" w14:textId="77777777" w:rsidR="002F1B23" w:rsidRDefault="00485643">
      <w:pPr>
        <w:spacing w:after="586" w:line="327" w:lineRule="auto"/>
        <w:ind w:left="371"/>
      </w:pPr>
      <w:r>
        <w:rPr>
          <w:b/>
        </w:rPr>
        <w:t xml:space="preserve"> UAT Plan: Traffic </w:t>
      </w:r>
      <w:proofErr w:type="spellStart"/>
      <w:r>
        <w:rPr>
          <w:b/>
        </w:rPr>
        <w:t>Telligence</w:t>
      </w:r>
      <w:proofErr w:type="spellEnd"/>
      <w:r>
        <w:t xml:space="preserve"> </w:t>
      </w:r>
    </w:p>
    <w:p w14:paraId="48314A61" w14:textId="77777777" w:rsidR="002F1B23" w:rsidRDefault="00485643">
      <w:pPr>
        <w:numPr>
          <w:ilvl w:val="0"/>
          <w:numId w:val="2"/>
        </w:numPr>
        <w:spacing w:after="543" w:line="327" w:lineRule="auto"/>
        <w:ind w:hanging="315"/>
      </w:pPr>
      <w:r>
        <w:rPr>
          <w:b/>
        </w:rPr>
        <w:t>UAT Objectives</w:t>
      </w:r>
      <w:r>
        <w:t xml:space="preserve"> </w:t>
      </w:r>
    </w:p>
    <w:p w14:paraId="25FF3425" w14:textId="77777777" w:rsidR="002F1B23" w:rsidRDefault="00485643">
      <w:pPr>
        <w:ind w:left="-5"/>
      </w:pPr>
      <w:r>
        <w:t xml:space="preserve">           Validate accuracy of ML traffic volume forecasts.</w:t>
      </w:r>
      <w:r>
        <w:t xml:space="preserve"> </w:t>
      </w:r>
    </w:p>
    <w:p w14:paraId="4A803F2A" w14:textId="77777777" w:rsidR="002F1B23" w:rsidRDefault="00485643">
      <w:pPr>
        <w:ind w:left="-5"/>
      </w:pPr>
      <w:r>
        <w:t xml:space="preserve">           Confirm timely delivery of alerts in Sales force.</w:t>
      </w:r>
      <w:r>
        <w:t xml:space="preserve"> </w:t>
      </w:r>
    </w:p>
    <w:p w14:paraId="3504124A" w14:textId="77777777" w:rsidR="002F1B23" w:rsidRDefault="00485643">
      <w:pPr>
        <w:ind w:left="-5"/>
      </w:pPr>
      <w:r>
        <w:t xml:space="preserve">           Ensure dashboards are user-friendly and actionable.</w:t>
      </w:r>
      <w:r>
        <w:t xml:space="preserve"> </w:t>
      </w:r>
    </w:p>
    <w:p w14:paraId="783E672A" w14:textId="77777777" w:rsidR="002F1B23" w:rsidRDefault="00485643">
      <w:pPr>
        <w:ind w:left="-5"/>
      </w:pPr>
      <w:r>
        <w:t xml:space="preserve">           </w:t>
      </w:r>
      <w:proofErr w:type="gramStart"/>
      <w:r>
        <w:t>Check  system</w:t>
      </w:r>
      <w:proofErr w:type="gramEnd"/>
      <w:r>
        <w:t xml:space="preserve"> handles real-time and historical data smoothly.</w:t>
      </w:r>
      <w:r>
        <w:t xml:space="preserve"> </w:t>
      </w:r>
    </w:p>
    <w:p w14:paraId="0D089EA3" w14:textId="77777777" w:rsidR="002F1B23" w:rsidRDefault="00485643">
      <w:pPr>
        <w:ind w:left="-5"/>
      </w:pPr>
      <w:r>
        <w:lastRenderedPageBreak/>
        <w:t xml:space="preserve">           Verify workflows (notifications, escalations, reports).</w:t>
      </w:r>
      <w:r>
        <w:t xml:space="preserve"> </w:t>
      </w:r>
    </w:p>
    <w:p w14:paraId="1EBA87BE" w14:textId="77777777" w:rsidR="002F1B23" w:rsidRDefault="00485643">
      <w:pPr>
        <w:numPr>
          <w:ilvl w:val="0"/>
          <w:numId w:val="2"/>
        </w:numPr>
        <w:spacing w:after="586" w:line="327" w:lineRule="auto"/>
        <w:ind w:hanging="315"/>
      </w:pPr>
      <w:r>
        <w:rPr>
          <w:b/>
        </w:rPr>
        <w:t>UAT Stakeholders / Users</w:t>
      </w:r>
      <w:r>
        <w:t xml:space="preserve"> </w:t>
      </w:r>
    </w:p>
    <w:p w14:paraId="74F64429" w14:textId="77777777" w:rsidR="002F1B23" w:rsidRDefault="00485643">
      <w:pPr>
        <w:tabs>
          <w:tab w:val="center" w:pos="4592"/>
        </w:tabs>
        <w:ind w:left="-15" w:firstLine="0"/>
      </w:pPr>
      <w:r>
        <w:t xml:space="preserve">                User Role</w:t>
      </w:r>
      <w:r>
        <w:t xml:space="preserve"> </w:t>
      </w:r>
      <w:r>
        <w:tab/>
      </w:r>
      <w:r>
        <w:t xml:space="preserve">                   Responsibilities</w:t>
      </w:r>
      <w:r>
        <w:t xml:space="preserve"> </w:t>
      </w:r>
    </w:p>
    <w:p w14:paraId="26A1C551" w14:textId="77777777" w:rsidR="002F1B23" w:rsidRDefault="00485643">
      <w:pPr>
        <w:ind w:left="-5"/>
      </w:pPr>
      <w:r>
        <w:t xml:space="preserve">              Traffic Analyst</w:t>
      </w:r>
      <w:r>
        <w:t xml:space="preserve"> </w:t>
      </w:r>
      <w:r>
        <w:t xml:space="preserve">       Review traffic volume reports and alerts</w:t>
      </w:r>
      <w:r>
        <w:t xml:space="preserve"> </w:t>
      </w:r>
    </w:p>
    <w:p w14:paraId="271B87F9" w14:textId="77777777" w:rsidR="002F1B23" w:rsidRDefault="00485643">
      <w:pPr>
        <w:ind w:left="105"/>
      </w:pPr>
      <w:r>
        <w:t xml:space="preserve">             City Planner</w:t>
      </w:r>
      <w:r>
        <w:t xml:space="preserve"> </w:t>
      </w:r>
      <w:r>
        <w:t xml:space="preserve">       </w:t>
      </w:r>
      <w:r>
        <w:t>Use predictions for route planning</w:t>
      </w:r>
      <w:r>
        <w:t xml:space="preserve"> </w:t>
      </w:r>
    </w:p>
    <w:p w14:paraId="663C233D" w14:textId="77777777" w:rsidR="002F1B23" w:rsidRDefault="00485643">
      <w:pPr>
        <w:ind w:left="105"/>
      </w:pPr>
      <w:r>
        <w:t xml:space="preserve">             Operations Officer   Respond to alerts/escalations</w:t>
      </w:r>
      <w:r>
        <w:t xml:space="preserve"> </w:t>
      </w:r>
    </w:p>
    <w:p w14:paraId="2C20B573" w14:textId="77777777" w:rsidR="002F1B23" w:rsidRDefault="00485643">
      <w:pPr>
        <w:numPr>
          <w:ilvl w:val="0"/>
          <w:numId w:val="2"/>
        </w:numPr>
        <w:spacing w:after="562" w:line="327" w:lineRule="auto"/>
        <w:ind w:hanging="315"/>
      </w:pPr>
      <w:r>
        <w:rPr>
          <w:b/>
        </w:rPr>
        <w:t>UAT Test Scenarios</w:t>
      </w:r>
      <w:r>
        <w:t xml:space="preserve"> </w:t>
      </w:r>
    </w:p>
    <w:p w14:paraId="7DDDD1E4" w14:textId="77777777" w:rsidR="002F1B23" w:rsidRDefault="00485643">
      <w:pPr>
        <w:tabs>
          <w:tab w:val="center" w:pos="6058"/>
        </w:tabs>
        <w:ind w:left="0" w:firstLine="0"/>
      </w:pPr>
      <w:r>
        <w:t xml:space="preserve">               Test Case </w:t>
      </w:r>
      <w:proofErr w:type="gramStart"/>
      <w:r>
        <w:t>ID</w:t>
      </w:r>
      <w:r>
        <w:t xml:space="preserve"> </w:t>
      </w:r>
      <w:r>
        <w:t xml:space="preserve"> Description</w:t>
      </w:r>
      <w:proofErr w:type="gramEnd"/>
      <w:r>
        <w:t xml:space="preserve"> </w:t>
      </w:r>
      <w:r>
        <w:tab/>
      </w:r>
      <w:r>
        <w:t>Expected Result</w:t>
      </w:r>
      <w:r>
        <w:t xml:space="preserve"> </w:t>
      </w:r>
    </w:p>
    <w:p w14:paraId="41CA2538" w14:textId="77777777" w:rsidR="002F1B23" w:rsidRDefault="00485643">
      <w:pPr>
        <w:spacing w:after="662" w:line="259" w:lineRule="auto"/>
        <w:ind w:left="95" w:firstLine="0"/>
      </w:pPr>
      <w:r>
        <w:t xml:space="preserve"> </w:t>
      </w:r>
    </w:p>
    <w:p w14:paraId="0302A5E5" w14:textId="77777777" w:rsidR="002F1B23" w:rsidRDefault="00485643">
      <w:pPr>
        <w:spacing w:after="684"/>
        <w:ind w:left="-15" w:firstLine="95"/>
      </w:pPr>
      <w:r>
        <w:t xml:space="preserve">                      TC01</w:t>
      </w:r>
      <w:r>
        <w:t xml:space="preserve"> </w:t>
      </w:r>
      <w:r>
        <w:t xml:space="preserve">                             Predict traffic volume for a given location/time Traffic prediction displayed correctly</w:t>
      </w:r>
      <w:r>
        <w:t xml:space="preserve"> </w:t>
      </w:r>
    </w:p>
    <w:p w14:paraId="17A2FFC9" w14:textId="77777777" w:rsidR="002F1B23" w:rsidRDefault="00485643">
      <w:pPr>
        <w:ind w:left="-15" w:firstLine="95"/>
      </w:pPr>
      <w:r>
        <w:t xml:space="preserve">                      TC02</w:t>
      </w:r>
      <w:r>
        <w:t xml:space="preserve"> </w:t>
      </w:r>
      <w:r>
        <w:tab/>
      </w:r>
      <w:r>
        <w:t xml:space="preserve">                               Receive alert when traffic is above threshold</w:t>
      </w:r>
      <w:r>
        <w:t xml:space="preserve"> </w:t>
      </w:r>
      <w:r>
        <w:t>Notification received in Sales force (email/SMS/case)</w:t>
      </w:r>
      <w:r>
        <w:t xml:space="preserve"> </w:t>
      </w:r>
    </w:p>
    <w:p w14:paraId="633B8156" w14:textId="77777777" w:rsidR="002F1B23" w:rsidRDefault="00485643">
      <w:pPr>
        <w:ind w:left="-15" w:firstLine="95"/>
      </w:pPr>
      <w:r>
        <w:lastRenderedPageBreak/>
        <w:t xml:space="preserve">                       TC03</w:t>
      </w:r>
      <w:r>
        <w:t xml:space="preserve"> </w:t>
      </w:r>
      <w:r>
        <w:tab/>
      </w:r>
      <w:r>
        <w:t xml:space="preserve">                                View trend dashboard in Sales </w:t>
      </w:r>
      <w:proofErr w:type="gramStart"/>
      <w:r>
        <w:t>force</w:t>
      </w:r>
      <w:r>
        <w:t xml:space="preserve"> </w:t>
      </w:r>
      <w:r>
        <w:t xml:space="preserve"> Dashboard</w:t>
      </w:r>
      <w:proofErr w:type="gramEnd"/>
      <w:r>
        <w:t xml:space="preserve"> loads correct charts &amp; data</w:t>
      </w:r>
      <w:r>
        <w:t xml:space="preserve"> </w:t>
      </w:r>
    </w:p>
    <w:p w14:paraId="7CDD9D60" w14:textId="77777777" w:rsidR="002F1B23" w:rsidRDefault="00485643">
      <w:pPr>
        <w:ind w:left="-15" w:firstLine="95"/>
      </w:pPr>
      <w:r>
        <w:t xml:space="preserve">                         TC04</w:t>
      </w:r>
      <w:r>
        <w:t xml:space="preserve"> </w:t>
      </w:r>
      <w:r>
        <w:t xml:space="preserve">                                 Compare predicted vs actual traffic Error margin is within accepted limit (e.g., &lt;10%)</w:t>
      </w:r>
      <w:r>
        <w:t xml:space="preserve"> </w:t>
      </w:r>
    </w:p>
    <w:p w14:paraId="5CEB639C" w14:textId="77777777" w:rsidR="002F1B23" w:rsidRDefault="00485643">
      <w:pPr>
        <w:ind w:left="-15" w:firstLine="95"/>
      </w:pPr>
      <w:r>
        <w:t xml:space="preserve">                         TC05</w:t>
      </w:r>
      <w:r>
        <w:t xml:space="preserve"> </w:t>
      </w:r>
      <w:r>
        <w:t xml:space="preserve">                                 Holiday/event impact on predictions</w:t>
      </w:r>
      <w:r>
        <w:t xml:space="preserve"> </w:t>
      </w:r>
      <w:r>
        <w:t>Model adjusts for external factors</w:t>
      </w:r>
      <w:r>
        <w:t xml:space="preserve"> </w:t>
      </w:r>
    </w:p>
    <w:p w14:paraId="4D593BB3" w14:textId="77777777" w:rsidR="002F1B23" w:rsidRDefault="00485643">
      <w:pPr>
        <w:numPr>
          <w:ilvl w:val="0"/>
          <w:numId w:val="3"/>
        </w:numPr>
        <w:spacing w:after="586" w:line="327" w:lineRule="auto"/>
        <w:ind w:hanging="316"/>
      </w:pPr>
      <w:proofErr w:type="gramStart"/>
      <w:r>
        <w:rPr>
          <w:b/>
        </w:rPr>
        <w:t>UAT  Entry</w:t>
      </w:r>
      <w:proofErr w:type="gramEnd"/>
      <w:r>
        <w:rPr>
          <w:b/>
        </w:rPr>
        <w:t xml:space="preserve"> Criteria </w:t>
      </w:r>
    </w:p>
    <w:p w14:paraId="73542EAC" w14:textId="77777777" w:rsidR="002F1B23" w:rsidRDefault="00485643">
      <w:pPr>
        <w:ind w:left="-5"/>
      </w:pPr>
      <w:r>
        <w:t xml:space="preserve">     ML model is trained and deployed via API.</w:t>
      </w:r>
      <w:r>
        <w:t xml:space="preserve"> </w:t>
      </w:r>
    </w:p>
    <w:p w14:paraId="7F8F64DB" w14:textId="77777777" w:rsidR="002F1B23" w:rsidRDefault="00485643">
      <w:pPr>
        <w:ind w:left="-5"/>
      </w:pPr>
      <w:r>
        <w:t xml:space="preserve">     Sensor data and predictions are flowing to Salesforce.</w:t>
      </w:r>
      <w:r>
        <w:t xml:space="preserve"> </w:t>
      </w:r>
    </w:p>
    <w:p w14:paraId="3B1D26CF" w14:textId="77777777" w:rsidR="002F1B23" w:rsidRDefault="00485643">
      <w:pPr>
        <w:ind w:left="-5"/>
      </w:pPr>
      <w:r>
        <w:t xml:space="preserve">     Dashboards are configured and accessible.</w:t>
      </w:r>
      <w:r>
        <w:t xml:space="preserve"> </w:t>
      </w:r>
    </w:p>
    <w:p w14:paraId="6866B9C6" w14:textId="77777777" w:rsidR="002F1B23" w:rsidRDefault="00485643">
      <w:pPr>
        <w:ind w:left="-5"/>
      </w:pPr>
      <w:r>
        <w:t xml:space="preserve">     Test users have access and training.</w:t>
      </w:r>
      <w:r>
        <w:t xml:space="preserve"> </w:t>
      </w:r>
    </w:p>
    <w:p w14:paraId="47F1D452" w14:textId="77777777" w:rsidR="002F1B23" w:rsidRDefault="00485643">
      <w:pPr>
        <w:numPr>
          <w:ilvl w:val="0"/>
          <w:numId w:val="3"/>
        </w:numPr>
        <w:spacing w:after="586" w:line="327" w:lineRule="auto"/>
        <w:ind w:hanging="316"/>
      </w:pPr>
      <w:r>
        <w:rPr>
          <w:b/>
        </w:rPr>
        <w:t xml:space="preserve">UAT Exit Criteria </w:t>
      </w:r>
    </w:p>
    <w:p w14:paraId="236B1D24" w14:textId="77777777" w:rsidR="002F1B23" w:rsidRDefault="00485643">
      <w:pPr>
        <w:ind w:left="-5"/>
      </w:pPr>
      <w:r>
        <w:t xml:space="preserve">        All critical and high-severity test cases passed.</w:t>
      </w:r>
      <w:r>
        <w:t xml:space="preserve"> </w:t>
      </w:r>
    </w:p>
    <w:p w14:paraId="5F49AF44" w14:textId="77777777" w:rsidR="002F1B23" w:rsidRDefault="00485643">
      <w:pPr>
        <w:ind w:left="-5"/>
      </w:pPr>
      <w:r>
        <w:t xml:space="preserve">        Error rate of traffic prediction within accepted limits.</w:t>
      </w:r>
      <w:r>
        <w:t xml:space="preserve"> </w:t>
      </w:r>
    </w:p>
    <w:p w14:paraId="28D59E98" w14:textId="77777777" w:rsidR="002F1B23" w:rsidRDefault="00485643">
      <w:pPr>
        <w:ind w:left="-5"/>
      </w:pPr>
      <w:r>
        <w:lastRenderedPageBreak/>
        <w:t xml:space="preserve">        Alerts are delivered with &lt;1 min latency.</w:t>
      </w:r>
      <w:r>
        <w:t xml:space="preserve"> </w:t>
      </w:r>
    </w:p>
    <w:p w14:paraId="2631ED5C" w14:textId="77777777" w:rsidR="002F1B23" w:rsidRDefault="00485643">
      <w:pPr>
        <w:ind w:left="-5"/>
      </w:pPr>
      <w:r>
        <w:t xml:space="preserve">        User feedback collected and implemented (if feasible).</w:t>
      </w:r>
      <w:r>
        <w:t xml:space="preserve"> </w:t>
      </w:r>
    </w:p>
    <w:p w14:paraId="646BA87A" w14:textId="77777777" w:rsidR="002F1B23" w:rsidRDefault="00485643">
      <w:pPr>
        <w:numPr>
          <w:ilvl w:val="0"/>
          <w:numId w:val="3"/>
        </w:numPr>
        <w:spacing w:after="586" w:line="327" w:lineRule="auto"/>
        <w:ind w:hanging="316"/>
      </w:pPr>
      <w:r>
        <w:rPr>
          <w:b/>
        </w:rPr>
        <w:t>UAT Success Metrics</w:t>
      </w:r>
      <w:r>
        <w:t xml:space="preserve"> </w:t>
      </w:r>
    </w:p>
    <w:p w14:paraId="112B4A28" w14:textId="77777777" w:rsidR="002F1B23" w:rsidRDefault="00485643">
      <w:pPr>
        <w:tabs>
          <w:tab w:val="center" w:pos="4526"/>
        </w:tabs>
        <w:spacing w:after="617" w:line="327" w:lineRule="auto"/>
        <w:ind w:left="-15" w:firstLine="0"/>
      </w:pPr>
      <w:r>
        <w:t xml:space="preserve">          </w:t>
      </w:r>
      <w:r>
        <w:rPr>
          <w:b/>
        </w:rPr>
        <w:t xml:space="preserve">Metric </w:t>
      </w:r>
      <w:r>
        <w:rPr>
          <w:b/>
        </w:rPr>
        <w:tab/>
      </w:r>
      <w:r>
        <w:rPr>
          <w:b/>
        </w:rPr>
        <w:t xml:space="preserve">                                                  Target</w:t>
      </w:r>
      <w:r>
        <w:t xml:space="preserve"> </w:t>
      </w:r>
    </w:p>
    <w:p w14:paraId="44C8A158" w14:textId="77777777" w:rsidR="002F1B23" w:rsidRDefault="00485643">
      <w:pPr>
        <w:tabs>
          <w:tab w:val="center" w:pos="5608"/>
        </w:tabs>
        <w:ind w:left="-15" w:firstLine="0"/>
      </w:pPr>
      <w:r>
        <w:t xml:space="preserve">          Prediction accuracy (R²)</w:t>
      </w:r>
      <w:r>
        <w:t xml:space="preserve"> </w:t>
      </w:r>
      <w:r>
        <w:tab/>
      </w:r>
      <w:r>
        <w:t xml:space="preserve">                       ≥ 0.85</w:t>
      </w:r>
      <w:r>
        <w:t xml:space="preserve"> </w:t>
      </w:r>
    </w:p>
    <w:p w14:paraId="5FE28B60" w14:textId="77777777" w:rsidR="002F1B23" w:rsidRDefault="00485643">
      <w:pPr>
        <w:ind w:left="105"/>
      </w:pPr>
      <w:r>
        <w:t xml:space="preserve">         Mean Absolute Error (</w:t>
      </w:r>
      <w:proofErr w:type="gramStart"/>
      <w:r>
        <w:t>MAE)</w:t>
      </w:r>
      <w:r>
        <w:t xml:space="preserve"> </w:t>
      </w:r>
      <w:r>
        <w:t xml:space="preserve">  </w:t>
      </w:r>
      <w:proofErr w:type="gramEnd"/>
      <w:r>
        <w:t xml:space="preserve">                     &lt; 100 vehicles/hour</w:t>
      </w:r>
      <w:r>
        <w:t xml:space="preserve"> </w:t>
      </w:r>
    </w:p>
    <w:p w14:paraId="1109DCFC" w14:textId="77777777" w:rsidR="002F1B23" w:rsidRDefault="00485643">
      <w:pPr>
        <w:spacing w:after="685"/>
        <w:ind w:left="105"/>
      </w:pPr>
      <w:r>
        <w:t xml:space="preserve">         Dashboard load time</w:t>
      </w:r>
      <w:r>
        <w:t xml:space="preserve"> </w:t>
      </w:r>
      <w:r>
        <w:t xml:space="preserve">                                &lt; 3 seconds</w:t>
      </w:r>
      <w:r>
        <w:t xml:space="preserve"> </w:t>
      </w:r>
    </w:p>
    <w:p w14:paraId="426F73BB" w14:textId="77777777" w:rsidR="002F1B23" w:rsidRDefault="00485643">
      <w:pPr>
        <w:tabs>
          <w:tab w:val="center" w:pos="5504"/>
        </w:tabs>
        <w:ind w:left="0" w:firstLine="0"/>
      </w:pPr>
      <w:r>
        <w:t xml:space="preserve">          Alert response time</w:t>
      </w:r>
      <w:r>
        <w:t xml:space="preserve"> </w:t>
      </w:r>
      <w:r>
        <w:tab/>
      </w:r>
      <w:r>
        <w:t xml:space="preserve">                                &lt; 1 minute</w:t>
      </w:r>
      <w:r>
        <w:t xml:space="preserve"> </w:t>
      </w:r>
    </w:p>
    <w:p w14:paraId="48B7B203" w14:textId="77777777" w:rsidR="002F1B23" w:rsidRDefault="00485643">
      <w:pPr>
        <w:ind w:left="105"/>
      </w:pPr>
      <w:r>
        <w:t xml:space="preserve">          User satisfaction (</w:t>
      </w:r>
      <w:proofErr w:type="gramStart"/>
      <w:r>
        <w:t>survey)</w:t>
      </w:r>
      <w:r>
        <w:t xml:space="preserve"> </w:t>
      </w:r>
      <w:r>
        <w:t xml:space="preserve">  </w:t>
      </w:r>
      <w:proofErr w:type="gramEnd"/>
      <w:r>
        <w:t xml:space="preserve">                     ≥ 90% positive </w:t>
      </w:r>
      <w:r>
        <w:t xml:space="preserve"> </w:t>
      </w:r>
    </w:p>
    <w:p w14:paraId="4A34F834" w14:textId="77777777" w:rsidR="002F1B23" w:rsidRDefault="00485643">
      <w:pPr>
        <w:numPr>
          <w:ilvl w:val="0"/>
          <w:numId w:val="3"/>
        </w:numPr>
        <w:spacing w:after="586" w:line="327" w:lineRule="auto"/>
        <w:ind w:hanging="316"/>
      </w:pPr>
      <w:r>
        <w:rPr>
          <w:b/>
        </w:rPr>
        <w:t>UAT Documentation</w:t>
      </w:r>
      <w:r>
        <w:t xml:space="preserve"> </w:t>
      </w:r>
    </w:p>
    <w:p w14:paraId="6D22B7EF" w14:textId="77777777" w:rsidR="002F1B23" w:rsidRDefault="00485643">
      <w:pPr>
        <w:ind w:left="105"/>
      </w:pPr>
      <w:r>
        <w:t xml:space="preserve">    UAT Test Plan (with scenarios, timeline)</w:t>
      </w:r>
      <w:r>
        <w:t xml:space="preserve"> </w:t>
      </w:r>
    </w:p>
    <w:p w14:paraId="67F72BE1" w14:textId="77777777" w:rsidR="002F1B23" w:rsidRDefault="00485643">
      <w:pPr>
        <w:ind w:left="-5"/>
      </w:pPr>
      <w:r>
        <w:t xml:space="preserve">      UAT Test Cases with results (Excel or tool like TestRail)</w:t>
      </w:r>
      <w:r>
        <w:t xml:space="preserve"> </w:t>
      </w:r>
    </w:p>
    <w:p w14:paraId="105B51D9" w14:textId="77777777" w:rsidR="002F1B23" w:rsidRDefault="00485643">
      <w:pPr>
        <w:ind w:left="-5"/>
      </w:pPr>
      <w:r>
        <w:lastRenderedPageBreak/>
        <w:t xml:space="preserve">      UAT Feedback Summary</w:t>
      </w:r>
      <w:r>
        <w:t xml:space="preserve"> </w:t>
      </w:r>
    </w:p>
    <w:p w14:paraId="1A5FB605" w14:textId="77777777" w:rsidR="002F1B23" w:rsidRDefault="00485643">
      <w:pPr>
        <w:ind w:left="-5"/>
      </w:pPr>
      <w:r>
        <w:t xml:space="preserve">      UAT Sign-Off Sheet (signed by stakeholders</w:t>
      </w:r>
      <w:r>
        <w:t xml:space="preserve"> </w:t>
      </w:r>
    </w:p>
    <w:sectPr w:rsidR="002F1B23">
      <w:pgSz w:w="12240" w:h="15840"/>
      <w:pgMar w:top="1557" w:right="2003" w:bottom="216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30FF6"/>
    <w:multiLevelType w:val="hybridMultilevel"/>
    <w:tmpl w:val="0DD27112"/>
    <w:lvl w:ilvl="0" w:tplc="4942F35A">
      <w:start w:val="1"/>
      <w:numFmt w:val="decimal"/>
      <w:lvlText w:val="%1."/>
      <w:lvlJc w:val="left"/>
      <w:pPr>
        <w:ind w:left="315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5EC8D4">
      <w:start w:val="1"/>
      <w:numFmt w:val="lowerLetter"/>
      <w:lvlText w:val="%2"/>
      <w:lvlJc w:val="left"/>
      <w:pPr>
        <w:ind w:left="187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3234B8">
      <w:start w:val="1"/>
      <w:numFmt w:val="lowerRoman"/>
      <w:lvlText w:val="%3"/>
      <w:lvlJc w:val="left"/>
      <w:pPr>
        <w:ind w:left="259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1C5C7C">
      <w:start w:val="1"/>
      <w:numFmt w:val="decimal"/>
      <w:lvlText w:val="%4"/>
      <w:lvlJc w:val="left"/>
      <w:pPr>
        <w:ind w:left="331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FAFA24">
      <w:start w:val="1"/>
      <w:numFmt w:val="lowerLetter"/>
      <w:lvlText w:val="%5"/>
      <w:lvlJc w:val="left"/>
      <w:pPr>
        <w:ind w:left="403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545692">
      <w:start w:val="1"/>
      <w:numFmt w:val="lowerRoman"/>
      <w:lvlText w:val="%6"/>
      <w:lvlJc w:val="left"/>
      <w:pPr>
        <w:ind w:left="475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28D986">
      <w:start w:val="1"/>
      <w:numFmt w:val="decimal"/>
      <w:lvlText w:val="%7"/>
      <w:lvlJc w:val="left"/>
      <w:pPr>
        <w:ind w:left="547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6CADBE">
      <w:start w:val="1"/>
      <w:numFmt w:val="lowerLetter"/>
      <w:lvlText w:val="%8"/>
      <w:lvlJc w:val="left"/>
      <w:pPr>
        <w:ind w:left="619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442A90">
      <w:start w:val="1"/>
      <w:numFmt w:val="lowerRoman"/>
      <w:lvlText w:val="%9"/>
      <w:lvlJc w:val="left"/>
      <w:pPr>
        <w:ind w:left="691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C111A1"/>
    <w:multiLevelType w:val="hybridMultilevel"/>
    <w:tmpl w:val="97F894A8"/>
    <w:lvl w:ilvl="0" w:tplc="8F5C4F3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4E2E0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82445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26CC5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42428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AE088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DA708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F64A5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701E4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2C0015"/>
    <w:multiLevelType w:val="hybridMultilevel"/>
    <w:tmpl w:val="B4FA927E"/>
    <w:lvl w:ilvl="0" w:tplc="85601D6A">
      <w:start w:val="4"/>
      <w:numFmt w:val="decimal"/>
      <w:lvlText w:val="%1.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8CE7D8">
      <w:start w:val="1"/>
      <w:numFmt w:val="lowerLetter"/>
      <w:lvlText w:val="%2"/>
      <w:lvlJc w:val="left"/>
      <w:pPr>
        <w:ind w:left="1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92DE66">
      <w:start w:val="1"/>
      <w:numFmt w:val="lowerRoman"/>
      <w:lvlText w:val="%3"/>
      <w:lvlJc w:val="left"/>
      <w:pPr>
        <w:ind w:left="2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6A2B0E">
      <w:start w:val="1"/>
      <w:numFmt w:val="decimal"/>
      <w:lvlText w:val="%4"/>
      <w:lvlJc w:val="left"/>
      <w:pPr>
        <w:ind w:left="2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A6BECC">
      <w:start w:val="1"/>
      <w:numFmt w:val="lowerLetter"/>
      <w:lvlText w:val="%5"/>
      <w:lvlJc w:val="left"/>
      <w:pPr>
        <w:ind w:left="3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BA1AC8">
      <w:start w:val="1"/>
      <w:numFmt w:val="lowerRoman"/>
      <w:lvlText w:val="%6"/>
      <w:lvlJc w:val="left"/>
      <w:pPr>
        <w:ind w:left="4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16771C">
      <w:start w:val="1"/>
      <w:numFmt w:val="decimal"/>
      <w:lvlText w:val="%7"/>
      <w:lvlJc w:val="left"/>
      <w:pPr>
        <w:ind w:left="4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440284">
      <w:start w:val="1"/>
      <w:numFmt w:val="lowerLetter"/>
      <w:lvlText w:val="%8"/>
      <w:lvlJc w:val="left"/>
      <w:pPr>
        <w:ind w:left="5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B0842C">
      <w:start w:val="1"/>
      <w:numFmt w:val="lowerRoman"/>
      <w:lvlText w:val="%9"/>
      <w:lvlJc w:val="left"/>
      <w:pPr>
        <w:ind w:left="6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774881">
    <w:abstractNumId w:val="1"/>
  </w:num>
  <w:num w:numId="2" w16cid:durableId="1341155310">
    <w:abstractNumId w:val="0"/>
  </w:num>
  <w:num w:numId="3" w16cid:durableId="355926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B23"/>
    <w:rsid w:val="002F1B23"/>
    <w:rsid w:val="00485643"/>
    <w:rsid w:val="00C7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A87B"/>
  <w15:docId w15:val="{CD89BE2E-9615-4053-B822-7C32F09D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0" w:line="265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:subject/>
  <dc:creator>palla sravani</dc:creator>
  <cp:keywords/>
  <cp:lastModifiedBy>Naga Mohan Uppara</cp:lastModifiedBy>
  <cp:revision>2</cp:revision>
  <dcterms:created xsi:type="dcterms:W3CDTF">2025-08-07T17:20:00Z</dcterms:created>
  <dcterms:modified xsi:type="dcterms:W3CDTF">2025-08-07T17:20:00Z</dcterms:modified>
</cp:coreProperties>
</file>