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CA90" w14:textId="7575E5FB" w:rsidR="00615AFA" w:rsidRDefault="003736A1">
      <w:pPr>
        <w:spacing w:after="146" w:line="259" w:lineRule="auto"/>
        <w:ind w:left="0" w:firstLine="0"/>
        <w:jc w:val="center"/>
      </w:pPr>
      <w:r>
        <w:rPr>
          <w:b/>
          <w:i/>
          <w:color w:val="EE0000"/>
          <w:sz w:val="28"/>
        </w:rPr>
        <w:t xml:space="preserve"> Project (Ro</w:t>
      </w:r>
      <w:r w:rsidR="00465F01">
        <w:rPr>
          <w:b/>
          <w:i/>
          <w:color w:val="EE0000"/>
          <w:sz w:val="28"/>
        </w:rPr>
        <w:t>a</w:t>
      </w:r>
      <w:r>
        <w:rPr>
          <w:b/>
          <w:i/>
          <w:color w:val="EE0000"/>
          <w:sz w:val="28"/>
        </w:rPr>
        <w:t xml:space="preserve">dmap)  </w:t>
      </w:r>
    </w:p>
    <w:p w14:paraId="212CD014" w14:textId="3D223FE0" w:rsidR="00615AFA" w:rsidRDefault="003736A1">
      <w:pPr>
        <w:spacing w:after="178" w:line="268" w:lineRule="auto"/>
        <w:ind w:left="-5"/>
        <w:jc w:val="left"/>
        <w:rPr>
          <w:b/>
        </w:rPr>
      </w:pPr>
      <w:r>
        <w:rPr>
          <w:b/>
        </w:rPr>
        <w:t>Title</w:t>
      </w:r>
      <w:r w:rsidRPr="004A3FAC">
        <w:rPr>
          <w:b/>
        </w:rPr>
        <w:t xml:space="preserve">: </w:t>
      </w:r>
      <w:r w:rsidR="004A3FAC" w:rsidRPr="004A3FAC">
        <w:rPr>
          <w:b/>
        </w:rPr>
        <w:t>Business Intelligence Dashboards for Organizational Performance Analytics in Healthcare</w:t>
      </w:r>
    </w:p>
    <w:p w14:paraId="585679E2" w14:textId="05EC9C81" w:rsidR="00516681" w:rsidRDefault="00516681">
      <w:pPr>
        <w:spacing w:after="178" w:line="268" w:lineRule="auto"/>
        <w:ind w:left="-5"/>
        <w:jc w:val="left"/>
        <w:rPr>
          <w:b/>
        </w:rPr>
      </w:pPr>
      <w:r>
        <w:rPr>
          <w:b/>
        </w:rPr>
        <w:t>Batch 3</w:t>
      </w:r>
    </w:p>
    <w:p w14:paraId="74F3D3F8" w14:textId="534A9204" w:rsidR="00516681" w:rsidRPr="00516681" w:rsidRDefault="00516681" w:rsidP="00516681">
      <w:pPr>
        <w:spacing w:after="178" w:line="268" w:lineRule="auto"/>
        <w:ind w:left="-5"/>
        <w:jc w:val="left"/>
        <w:rPr>
          <w:bCs/>
        </w:rPr>
      </w:pPr>
      <w:proofErr w:type="gramStart"/>
      <w:r w:rsidRPr="00516681">
        <w:rPr>
          <w:bCs/>
        </w:rPr>
        <w:t xml:space="preserve">Lahari </w:t>
      </w:r>
      <w:r w:rsidR="009A0E40">
        <w:rPr>
          <w:bCs/>
        </w:rPr>
        <w:t xml:space="preserve"> </w:t>
      </w:r>
      <w:r w:rsidRPr="00516681">
        <w:rPr>
          <w:bCs/>
        </w:rPr>
        <w:t>2420030055</w:t>
      </w:r>
      <w:proofErr w:type="gramEnd"/>
    </w:p>
    <w:p w14:paraId="4917C0E3" w14:textId="77777777" w:rsidR="00516681" w:rsidRPr="00516681" w:rsidRDefault="00516681" w:rsidP="00516681">
      <w:pPr>
        <w:spacing w:after="178" w:line="268" w:lineRule="auto"/>
        <w:ind w:left="-5"/>
        <w:jc w:val="left"/>
        <w:rPr>
          <w:bCs/>
        </w:rPr>
      </w:pPr>
      <w:r w:rsidRPr="00516681">
        <w:rPr>
          <w:bCs/>
        </w:rPr>
        <w:t>Harshini 2420030323</w:t>
      </w:r>
    </w:p>
    <w:p w14:paraId="2F4F9E9B" w14:textId="77777777" w:rsidR="00516681" w:rsidRPr="00516681" w:rsidRDefault="00516681" w:rsidP="00516681">
      <w:pPr>
        <w:spacing w:after="178" w:line="268" w:lineRule="auto"/>
        <w:ind w:left="-5"/>
        <w:jc w:val="left"/>
        <w:rPr>
          <w:bCs/>
        </w:rPr>
      </w:pPr>
      <w:r w:rsidRPr="00516681">
        <w:rPr>
          <w:bCs/>
        </w:rPr>
        <w:t>Madhuri 2420030292</w:t>
      </w:r>
    </w:p>
    <w:p w14:paraId="7288AC22" w14:textId="1C84677E" w:rsidR="00516681" w:rsidRDefault="00516681" w:rsidP="00516681">
      <w:pPr>
        <w:spacing w:after="178" w:line="268" w:lineRule="auto"/>
        <w:ind w:left="-5"/>
        <w:jc w:val="left"/>
        <w:rPr>
          <w:bCs/>
        </w:rPr>
      </w:pPr>
      <w:proofErr w:type="gramStart"/>
      <w:r w:rsidRPr="00516681">
        <w:rPr>
          <w:bCs/>
        </w:rPr>
        <w:t>Manasa  2420030671</w:t>
      </w:r>
      <w:proofErr w:type="gramEnd"/>
    </w:p>
    <w:p w14:paraId="34ACA6DB" w14:textId="77777777" w:rsidR="00516681" w:rsidRPr="00516681" w:rsidRDefault="00516681" w:rsidP="00516681">
      <w:pPr>
        <w:spacing w:after="178" w:line="268" w:lineRule="auto"/>
        <w:ind w:left="-5"/>
        <w:jc w:val="left"/>
        <w:rPr>
          <w:bCs/>
        </w:rPr>
      </w:pPr>
    </w:p>
    <w:p w14:paraId="3AE3F56E" w14:textId="1466BCC6" w:rsidR="004A3FAC" w:rsidRPr="004A3FAC" w:rsidRDefault="003736A1" w:rsidP="004A3FAC">
      <w:pPr>
        <w:spacing w:after="178" w:line="268" w:lineRule="auto"/>
        <w:ind w:left="-5"/>
        <w:jc w:val="left"/>
        <w:rPr>
          <w:bCs/>
        </w:rPr>
      </w:pPr>
      <w:proofErr w:type="gramStart"/>
      <w:r>
        <w:rPr>
          <w:b/>
        </w:rPr>
        <w:t xml:space="preserve">Domain </w:t>
      </w:r>
      <w:r w:rsidR="004A3FAC">
        <w:rPr>
          <w:b/>
        </w:rPr>
        <w:t>:</w:t>
      </w:r>
      <w:proofErr w:type="gramEnd"/>
      <w:r w:rsidR="004A3FAC">
        <w:rPr>
          <w:b/>
        </w:rPr>
        <w:t xml:space="preserve"> </w:t>
      </w:r>
      <w:r w:rsidR="004A3FAC" w:rsidRPr="004A3FAC">
        <w:rPr>
          <w:bCs/>
        </w:rPr>
        <w:t>Health care</w:t>
      </w:r>
    </w:p>
    <w:p w14:paraId="5F847428" w14:textId="257A3C58" w:rsidR="00615AFA" w:rsidRDefault="003736A1">
      <w:pPr>
        <w:spacing w:after="178" w:line="268" w:lineRule="auto"/>
        <w:ind w:left="-5"/>
        <w:jc w:val="left"/>
      </w:pPr>
      <w:r>
        <w:rPr>
          <w:b/>
        </w:rPr>
        <w:t xml:space="preserve">Dataset </w:t>
      </w:r>
    </w:p>
    <w:p w14:paraId="0E02ED95" w14:textId="77777777" w:rsidR="005D73B1" w:rsidRPr="005D73B1" w:rsidRDefault="005D73B1">
      <w:pPr>
        <w:numPr>
          <w:ilvl w:val="0"/>
          <w:numId w:val="1"/>
        </w:numPr>
        <w:spacing w:after="160" w:line="278" w:lineRule="auto"/>
        <w:ind w:hanging="360"/>
        <w:jc w:val="left"/>
      </w:pPr>
      <w:r w:rsidRPr="005D73B1">
        <w:rPr>
          <w:b/>
          <w:bCs/>
        </w:rPr>
        <w:t>CDC Diabetes Health Indicators (UCI):</w:t>
      </w:r>
      <w:r w:rsidRPr="005D73B1">
        <w:t xml:space="preserve"> </w:t>
      </w:r>
      <w:r w:rsidRPr="005D73B1">
        <w:rPr>
          <w:i/>
          <w:iCs/>
        </w:rPr>
        <w:t>(demographic, lifestyle, and health indicator data for diabetes risk prediction)</w:t>
      </w:r>
    </w:p>
    <w:p w14:paraId="15D10A35" w14:textId="2BA9F7E0" w:rsidR="00615AFA" w:rsidRDefault="005D73B1" w:rsidP="005D73B1">
      <w:pPr>
        <w:spacing w:after="160" w:line="278" w:lineRule="auto"/>
        <w:ind w:left="705" w:firstLine="0"/>
        <w:jc w:val="left"/>
      </w:pPr>
      <w:hyperlink r:id="rId5" w:history="1">
        <w:r w:rsidRPr="00E44086">
          <w:rPr>
            <w:rStyle w:val="Hyperlink"/>
          </w:rPr>
          <w:t>https://archive.ics.uci.edu/dataset/544/estimation+of+obesity+levels+based+on+eating+habits+and+physical+condition</w:t>
        </w:r>
      </w:hyperlink>
      <w:r>
        <w:t xml:space="preserve"> </w:t>
      </w:r>
    </w:p>
    <w:p w14:paraId="0F477F00" w14:textId="77777777" w:rsidR="004A3FAC" w:rsidRDefault="004A3FAC" w:rsidP="004A3FAC">
      <w:pPr>
        <w:numPr>
          <w:ilvl w:val="0"/>
          <w:numId w:val="1"/>
        </w:numPr>
        <w:spacing w:after="178" w:line="268" w:lineRule="auto"/>
        <w:ind w:hanging="360"/>
        <w:jc w:val="left"/>
      </w:pPr>
      <w:r w:rsidRPr="004A3FAC">
        <w:rPr>
          <w:b/>
          <w:bCs/>
        </w:rPr>
        <w:t>Hospital Patient Data Records Dataset</w:t>
      </w:r>
      <w:r w:rsidRPr="004A3FAC">
        <w:rPr>
          <w:b/>
        </w:rPr>
        <w:t xml:space="preserve"> </w:t>
      </w:r>
      <w:r w:rsidRPr="004A3FAC">
        <w:rPr>
          <w:bCs/>
          <w:i/>
          <w:iCs/>
        </w:rPr>
        <w:t>(hospital patient demographics, treatment, admission, discharge, and healthcare analytics data</w:t>
      </w:r>
      <w:r>
        <w:rPr>
          <w:bCs/>
          <w:i/>
          <w:iCs/>
        </w:rPr>
        <w:t>)</w:t>
      </w:r>
    </w:p>
    <w:p w14:paraId="47518082" w14:textId="4F95B4C9" w:rsidR="004A3FAC" w:rsidRPr="004A3FAC" w:rsidRDefault="004A3FAC" w:rsidP="004A3FAC">
      <w:pPr>
        <w:spacing w:after="178" w:line="268" w:lineRule="auto"/>
        <w:ind w:left="705" w:firstLine="0"/>
        <w:jc w:val="left"/>
      </w:pPr>
      <w:hyperlink r:id="rId6" w:history="1">
        <w:r w:rsidRPr="00E44086">
          <w:rPr>
            <w:rStyle w:val="Hyperlink"/>
          </w:rPr>
          <w:t>https://www.kaggle.com/datasets/sathwiknomula/hospital-patient-records-dataset?utm_source=chatgpt.com</w:t>
        </w:r>
      </w:hyperlink>
    </w:p>
    <w:p w14:paraId="6E4C7C8D" w14:textId="0D1797FA" w:rsidR="00615AFA" w:rsidRDefault="00ED3D8F" w:rsidP="00E44086">
      <w:pPr>
        <w:numPr>
          <w:ilvl w:val="0"/>
          <w:numId w:val="1"/>
        </w:numPr>
        <w:spacing w:after="178" w:line="268" w:lineRule="auto"/>
        <w:ind w:hanging="360"/>
        <w:jc w:val="left"/>
      </w:pPr>
      <w:r w:rsidRPr="00ED3D8F">
        <w:rPr>
          <w:b/>
          <w:bCs/>
          <w:i/>
          <w:iCs/>
        </w:rPr>
        <w:t>Health care dataset</w:t>
      </w:r>
      <w:r>
        <w:rPr>
          <w:i/>
          <w:iCs/>
        </w:rPr>
        <w:t xml:space="preserve"> </w:t>
      </w:r>
      <w:r w:rsidRPr="00ED3D8F">
        <w:rPr>
          <w:i/>
          <w:iCs/>
        </w:rPr>
        <w:t xml:space="preserve">(patient medical, treatment, and healthcare cost data for </w:t>
      </w:r>
      <w:proofErr w:type="spellStart"/>
      <w:r w:rsidRPr="00ED3D8F">
        <w:rPr>
          <w:i/>
          <w:iCs/>
        </w:rPr>
        <w:t>h</w:t>
      </w:r>
      <w:r>
        <w:rPr>
          <w:i/>
          <w:iCs/>
        </w:rPr>
        <w:t>ealthcareanalysis</w:t>
      </w:r>
      <w:proofErr w:type="spellEnd"/>
      <w:r>
        <w:rPr>
          <w:i/>
          <w:iCs/>
        </w:rPr>
        <w:t>)</w:t>
      </w:r>
    </w:p>
    <w:p w14:paraId="0033544B" w14:textId="77777777" w:rsidR="00E44086" w:rsidRPr="00E44086" w:rsidRDefault="00E44086" w:rsidP="00E44086">
      <w:pPr>
        <w:spacing w:after="178" w:line="268" w:lineRule="auto"/>
        <w:ind w:left="345" w:firstLine="0"/>
        <w:jc w:val="left"/>
      </w:pPr>
      <w:r>
        <w:t xml:space="preserve">       </w:t>
      </w:r>
      <w:r>
        <w:fldChar w:fldCharType="begin"/>
      </w:r>
      <w:r>
        <w:instrText>HYPERLINK "</w:instrText>
      </w:r>
      <w:r w:rsidRPr="00E44086">
        <w:instrText>https://www.kaggle.com/datasets?search=health</w:instrText>
      </w:r>
    </w:p>
    <w:p w14:paraId="4C3563CA" w14:textId="77777777" w:rsidR="00E44086" w:rsidRPr="00454275" w:rsidRDefault="00E44086" w:rsidP="00E44086">
      <w:pPr>
        <w:spacing w:after="178" w:line="268" w:lineRule="auto"/>
        <w:ind w:left="345" w:firstLine="0"/>
        <w:jc w:val="left"/>
        <w:rPr>
          <w:rStyle w:val="Hyperlink"/>
        </w:rPr>
      </w:pPr>
      <w:r>
        <w:instrText>"</w:instrText>
      </w:r>
      <w:r>
        <w:fldChar w:fldCharType="separate"/>
      </w:r>
      <w:r w:rsidRPr="00454275">
        <w:rPr>
          <w:rStyle w:val="Hyperlink"/>
        </w:rPr>
        <w:t>https://www.kaggle.com/datasets?search=health</w:t>
      </w:r>
    </w:p>
    <w:p w14:paraId="6244353B" w14:textId="37420C1C" w:rsidR="00ED3D8F" w:rsidRPr="00ED3D8F" w:rsidRDefault="00E44086" w:rsidP="00ED3D8F">
      <w:pPr>
        <w:spacing w:after="173"/>
      </w:pPr>
      <w:r>
        <w:fldChar w:fldCharType="end"/>
      </w:r>
      <w:r w:rsidR="00ED3D8F" w:rsidRPr="00ED3D8F">
        <w:rPr>
          <w:b/>
          <w:bCs/>
        </w:rPr>
        <w:t>Abstract</w:t>
      </w:r>
    </w:p>
    <w:p w14:paraId="205F145C" w14:textId="77777777" w:rsidR="009A0E40" w:rsidRDefault="00ED3D8F" w:rsidP="00ED3D8F">
      <w:pPr>
        <w:spacing w:after="173"/>
      </w:pPr>
      <w:r w:rsidRPr="00ED3D8F">
        <w:t xml:space="preserve">This project focuses on applying data visualization, business intelligence, and predictive analytics techniques to benchmark healthcare datasets, including the CDC Diabetes Health Indicators (UCI), Hospital Patient Data Records Dataset (Kaggle), and a benchmark Healthcare Dataset (Kaggle). These datasets contain demographic, lifestyle, clinical, treatment, and healthcare cost information that can be used to </w:t>
      </w:r>
      <w:proofErr w:type="spellStart"/>
      <w:r w:rsidRPr="00ED3D8F">
        <w:t>analyze</w:t>
      </w:r>
      <w:proofErr w:type="spellEnd"/>
      <w:r w:rsidRPr="00ED3D8F">
        <w:t xml:space="preserve"> patient health, identify disease risk factors, and evaluate healthcare performance. The data is </w:t>
      </w:r>
      <w:proofErr w:type="spellStart"/>
      <w:r w:rsidRPr="00ED3D8F">
        <w:t>preprocessed</w:t>
      </w:r>
      <w:proofErr w:type="spellEnd"/>
      <w:r w:rsidRPr="00ED3D8F">
        <w:t xml:space="preserve"> to ensure quality and consistency, followed by exploratory data analysis using interactive visualizations such as bar charts, pie charts, line charts, histograms, and dashboards. Descriptive, diagnostic, and predictive analytics are applied to discover patterns, monitor healthcare trends, and predict disease outcomes based on lifestyle and medical factors. </w:t>
      </w:r>
    </w:p>
    <w:p w14:paraId="6DBB036E" w14:textId="5958025A" w:rsidR="00ED3D8F" w:rsidRDefault="00ED3D8F" w:rsidP="00ED3D8F">
      <w:pPr>
        <w:spacing w:after="173"/>
      </w:pPr>
      <w:r w:rsidRPr="00ED3D8F">
        <w:lastRenderedPageBreak/>
        <w:t>The insights obtained from this project support data-driven decision-making, improve healthcare management, enable early disease prediction, and enhance the overall quality of patient care.</w:t>
      </w:r>
    </w:p>
    <w:p w14:paraId="1152A737" w14:textId="77777777" w:rsidR="00465F01" w:rsidRDefault="00465F01" w:rsidP="00ED3D8F">
      <w:pPr>
        <w:spacing w:after="173"/>
      </w:pPr>
    </w:p>
    <w:p w14:paraId="43E9DA9C" w14:textId="77777777" w:rsidR="00465F01" w:rsidRDefault="00465F01" w:rsidP="00ED3D8F">
      <w:pPr>
        <w:spacing w:after="173"/>
      </w:pPr>
    </w:p>
    <w:p w14:paraId="7B0D8257" w14:textId="77777777" w:rsidR="00244CDC" w:rsidRDefault="00244CDC" w:rsidP="00ED3D8F">
      <w:pPr>
        <w:spacing w:after="173"/>
      </w:pPr>
    </w:p>
    <w:p w14:paraId="35508B5B" w14:textId="707F5E06" w:rsidR="00244CDC" w:rsidRPr="00244CDC" w:rsidRDefault="00244CDC" w:rsidP="00244CDC">
      <w:pPr>
        <w:spacing w:after="173"/>
        <w:rPr>
          <w:b/>
          <w:bCs/>
        </w:rPr>
      </w:pPr>
      <w:r w:rsidRPr="00244CDC">
        <w:rPr>
          <w:b/>
          <w:bCs/>
        </w:rPr>
        <w:t>Recommended Research Pipeline</w:t>
      </w:r>
    </w:p>
    <w:p w14:paraId="6DFEFC6B" w14:textId="77777777" w:rsidR="00244CDC" w:rsidRDefault="00244CDC" w:rsidP="00244CDC">
      <w:pPr>
        <w:spacing w:after="173"/>
      </w:pPr>
      <w:r>
        <w:t>Benchmark Healthcare Datasets</w:t>
      </w:r>
    </w:p>
    <w:p w14:paraId="6A269752" w14:textId="77777777" w:rsidR="00244CDC" w:rsidRDefault="00244CDC" w:rsidP="00244CDC">
      <w:pPr>
        <w:spacing w:after="173"/>
      </w:pPr>
      <w:r>
        <w:t>(CDC Diabetes Health Indicators</w:t>
      </w:r>
    </w:p>
    <w:p w14:paraId="658807C4" w14:textId="77777777" w:rsidR="00244CDC" w:rsidRDefault="00244CDC" w:rsidP="00244CDC">
      <w:pPr>
        <w:spacing w:after="173"/>
      </w:pPr>
      <w:r>
        <w:t>Hospital Patient Records</w:t>
      </w:r>
    </w:p>
    <w:p w14:paraId="2E9EE862" w14:textId="77777777" w:rsidR="00244CDC" w:rsidRDefault="00244CDC" w:rsidP="00244CDC">
      <w:pPr>
        <w:spacing w:after="173"/>
      </w:pPr>
      <w:r>
        <w:t>Healthcare Dataset)</w:t>
      </w:r>
    </w:p>
    <w:p w14:paraId="2145CCF2" w14:textId="77777777" w:rsidR="00244CDC" w:rsidRDefault="00244CDC" w:rsidP="00244CDC">
      <w:pPr>
        <w:spacing w:after="173"/>
      </w:pPr>
      <w:r>
        <w:t xml:space="preserve">          │</w:t>
      </w:r>
    </w:p>
    <w:p w14:paraId="0DD4357C" w14:textId="77777777" w:rsidR="00244CDC" w:rsidRDefault="00244CDC" w:rsidP="00244CDC">
      <w:pPr>
        <w:spacing w:after="173"/>
      </w:pPr>
      <w:r>
        <w:t xml:space="preserve">          </w:t>
      </w:r>
      <w:r>
        <w:rPr>
          <w:rFonts w:ascii="Arial" w:hAnsi="Arial" w:cs="Arial"/>
        </w:rPr>
        <w:t>▼</w:t>
      </w:r>
    </w:p>
    <w:p w14:paraId="21149A29" w14:textId="77777777" w:rsidR="00244CDC" w:rsidRDefault="00244CDC" w:rsidP="00244CDC">
      <w:pPr>
        <w:spacing w:after="173"/>
      </w:pPr>
      <w:r>
        <w:t>Data Cleaning</w:t>
      </w:r>
    </w:p>
    <w:p w14:paraId="2E6ACEA5" w14:textId="77777777" w:rsidR="00244CDC" w:rsidRDefault="00244CDC" w:rsidP="00244CDC">
      <w:pPr>
        <w:spacing w:after="173"/>
      </w:pPr>
      <w:r>
        <w:t>• Remove Duplicates</w:t>
      </w:r>
    </w:p>
    <w:p w14:paraId="528648D0" w14:textId="77777777" w:rsidR="00244CDC" w:rsidRDefault="00244CDC" w:rsidP="00244CDC">
      <w:pPr>
        <w:spacing w:after="173"/>
      </w:pPr>
      <w:r>
        <w:t>• Handle Missing Values</w:t>
      </w:r>
    </w:p>
    <w:p w14:paraId="04A4283C" w14:textId="77777777" w:rsidR="00244CDC" w:rsidRDefault="00244CDC" w:rsidP="00244CDC">
      <w:pPr>
        <w:spacing w:after="173"/>
      </w:pPr>
      <w:r>
        <w:t>• Correct Data Types</w:t>
      </w:r>
    </w:p>
    <w:p w14:paraId="28A84304" w14:textId="77777777" w:rsidR="00244CDC" w:rsidRDefault="00244CDC" w:rsidP="00244CDC">
      <w:pPr>
        <w:spacing w:after="173"/>
      </w:pPr>
      <w:r>
        <w:t xml:space="preserve">          │</w:t>
      </w:r>
    </w:p>
    <w:p w14:paraId="5A1FB34A" w14:textId="77777777" w:rsidR="00244CDC" w:rsidRDefault="00244CDC" w:rsidP="00244CDC">
      <w:pPr>
        <w:spacing w:after="173"/>
      </w:pPr>
      <w:r>
        <w:t xml:space="preserve">          </w:t>
      </w:r>
      <w:r>
        <w:rPr>
          <w:rFonts w:ascii="Arial" w:hAnsi="Arial" w:cs="Arial"/>
        </w:rPr>
        <w:t>▼</w:t>
      </w:r>
    </w:p>
    <w:p w14:paraId="0D2DF8A0" w14:textId="77777777" w:rsidR="00244CDC" w:rsidRDefault="00244CDC" w:rsidP="00244CDC">
      <w:pPr>
        <w:spacing w:after="173"/>
      </w:pPr>
      <w:r>
        <w:t>Exploratory Data Analysis (EDA)</w:t>
      </w:r>
    </w:p>
    <w:p w14:paraId="37A7C454" w14:textId="77777777" w:rsidR="00244CDC" w:rsidRDefault="00244CDC" w:rsidP="00244CDC">
      <w:pPr>
        <w:spacing w:after="173"/>
      </w:pPr>
      <w:r>
        <w:t>• Summary Statistics</w:t>
      </w:r>
    </w:p>
    <w:p w14:paraId="3A2398D1" w14:textId="77777777" w:rsidR="00244CDC" w:rsidRDefault="00244CDC" w:rsidP="00244CDC">
      <w:pPr>
        <w:spacing w:after="173"/>
      </w:pPr>
      <w:r>
        <w:t>• Distribution Analysis</w:t>
      </w:r>
    </w:p>
    <w:p w14:paraId="02AA5CA7" w14:textId="77777777" w:rsidR="00244CDC" w:rsidRDefault="00244CDC" w:rsidP="00244CDC">
      <w:pPr>
        <w:spacing w:after="173"/>
      </w:pPr>
      <w:r>
        <w:t>• Correlation Analysis</w:t>
      </w:r>
    </w:p>
    <w:p w14:paraId="5CB11429" w14:textId="77777777" w:rsidR="00244CDC" w:rsidRDefault="00244CDC" w:rsidP="00244CDC">
      <w:pPr>
        <w:spacing w:after="173"/>
      </w:pPr>
      <w:r>
        <w:t>• Outlier Detection</w:t>
      </w:r>
    </w:p>
    <w:p w14:paraId="32ACA22B" w14:textId="1E3FAF44" w:rsidR="00244CDC" w:rsidRDefault="00244CDC" w:rsidP="00465F01">
      <w:pPr>
        <w:spacing w:after="173"/>
      </w:pPr>
      <w:r>
        <w:t xml:space="preserve">         </w:t>
      </w:r>
    </w:p>
    <w:p w14:paraId="6AEBC5DD" w14:textId="77777777" w:rsidR="009A0E40" w:rsidRDefault="009A0E40" w:rsidP="00244CDC">
      <w:pPr>
        <w:spacing w:after="173"/>
        <w:rPr>
          <w:b/>
          <w:bCs/>
        </w:rPr>
      </w:pPr>
    </w:p>
    <w:p w14:paraId="4D42D570" w14:textId="77777777" w:rsidR="009A0E40" w:rsidRDefault="009A0E40" w:rsidP="00244CDC">
      <w:pPr>
        <w:spacing w:after="173"/>
        <w:rPr>
          <w:b/>
          <w:bCs/>
        </w:rPr>
      </w:pPr>
    </w:p>
    <w:p w14:paraId="49238743" w14:textId="77777777" w:rsidR="009A0E40" w:rsidRDefault="009A0E40" w:rsidP="00244CDC">
      <w:pPr>
        <w:spacing w:after="173"/>
        <w:rPr>
          <w:b/>
          <w:bCs/>
        </w:rPr>
      </w:pPr>
    </w:p>
    <w:p w14:paraId="23D629F5" w14:textId="7308FCD0" w:rsidR="00244CDC" w:rsidRPr="00465F01" w:rsidRDefault="00244CDC" w:rsidP="00244CDC">
      <w:pPr>
        <w:spacing w:after="173"/>
        <w:rPr>
          <w:b/>
          <w:bCs/>
        </w:rPr>
      </w:pPr>
      <w:r w:rsidRPr="00465F01">
        <w:rPr>
          <w:b/>
          <w:bCs/>
        </w:rPr>
        <w:lastRenderedPageBreak/>
        <w:t>Data Preprocessing</w:t>
      </w:r>
    </w:p>
    <w:p w14:paraId="6A1469C7" w14:textId="77777777" w:rsidR="00244CDC" w:rsidRDefault="00244CDC" w:rsidP="00244CDC">
      <w:pPr>
        <w:spacing w:after="173"/>
      </w:pPr>
      <w:r>
        <w:t>• Missing Value Imputation</w:t>
      </w:r>
    </w:p>
    <w:p w14:paraId="2C2AE5F7" w14:textId="77777777" w:rsidR="00244CDC" w:rsidRDefault="00244CDC" w:rsidP="00244CDC">
      <w:pPr>
        <w:spacing w:after="173"/>
      </w:pPr>
      <w:r>
        <w:t>• Encoding (Label/One-Hot)</w:t>
      </w:r>
    </w:p>
    <w:p w14:paraId="04C4F313" w14:textId="77777777" w:rsidR="00244CDC" w:rsidRDefault="00244CDC" w:rsidP="00244CDC">
      <w:pPr>
        <w:spacing w:after="173"/>
      </w:pPr>
      <w:r>
        <w:t>• Normalization / Standardization</w:t>
      </w:r>
    </w:p>
    <w:p w14:paraId="12ADD82D" w14:textId="77777777" w:rsidR="00244CDC" w:rsidRDefault="00244CDC" w:rsidP="00244CDC">
      <w:pPr>
        <w:spacing w:after="173"/>
      </w:pPr>
      <w:r>
        <w:t xml:space="preserve">          │</w:t>
      </w:r>
    </w:p>
    <w:p w14:paraId="324AF9A2" w14:textId="77777777" w:rsidR="00244CDC" w:rsidRDefault="00244CDC" w:rsidP="00244CDC">
      <w:pPr>
        <w:spacing w:after="173"/>
      </w:pPr>
      <w:r>
        <w:t xml:space="preserve">          </w:t>
      </w:r>
      <w:r>
        <w:rPr>
          <w:rFonts w:ascii="Arial" w:hAnsi="Arial" w:cs="Arial"/>
        </w:rPr>
        <w:t>▼</w:t>
      </w:r>
    </w:p>
    <w:p w14:paraId="01579A0A" w14:textId="77777777" w:rsidR="00244CDC" w:rsidRDefault="00244CDC" w:rsidP="00244CDC">
      <w:pPr>
        <w:spacing w:after="173"/>
      </w:pPr>
      <w:r>
        <w:t>Feature Engineering</w:t>
      </w:r>
    </w:p>
    <w:p w14:paraId="18BD3179" w14:textId="77777777" w:rsidR="00244CDC" w:rsidRDefault="00244CDC" w:rsidP="00244CDC">
      <w:pPr>
        <w:spacing w:after="173"/>
      </w:pPr>
      <w:r>
        <w:t>• BMI Categories</w:t>
      </w:r>
    </w:p>
    <w:p w14:paraId="2D1FBF82" w14:textId="77777777" w:rsidR="00244CDC" w:rsidRDefault="00244CDC" w:rsidP="00244CDC">
      <w:pPr>
        <w:spacing w:after="173"/>
      </w:pPr>
      <w:r>
        <w:t>• Age Groups</w:t>
      </w:r>
    </w:p>
    <w:p w14:paraId="3602A752" w14:textId="77777777" w:rsidR="00244CDC" w:rsidRDefault="00244CDC" w:rsidP="00244CDC">
      <w:pPr>
        <w:spacing w:after="173"/>
      </w:pPr>
      <w:r>
        <w:t>• Lifestyle Risk Score</w:t>
      </w:r>
    </w:p>
    <w:p w14:paraId="1ED9C2C1" w14:textId="77777777" w:rsidR="00244CDC" w:rsidRDefault="00244CDC" w:rsidP="00244CDC">
      <w:pPr>
        <w:spacing w:after="173"/>
      </w:pPr>
      <w:r>
        <w:t>• Cost Categories (if applicable)</w:t>
      </w:r>
    </w:p>
    <w:p w14:paraId="23112CB3" w14:textId="77777777" w:rsidR="00244CDC" w:rsidRDefault="00244CDC" w:rsidP="00244CDC">
      <w:pPr>
        <w:spacing w:after="173"/>
      </w:pPr>
      <w:r>
        <w:t xml:space="preserve">          │</w:t>
      </w:r>
    </w:p>
    <w:p w14:paraId="64EC868C" w14:textId="77777777" w:rsidR="00244CDC" w:rsidRDefault="00244CDC" w:rsidP="00244CDC">
      <w:pPr>
        <w:spacing w:after="173"/>
      </w:pPr>
      <w:r>
        <w:t xml:space="preserve">          </w:t>
      </w:r>
      <w:r>
        <w:rPr>
          <w:rFonts w:ascii="Arial" w:hAnsi="Arial" w:cs="Arial"/>
        </w:rPr>
        <w:t>▼</w:t>
      </w:r>
    </w:p>
    <w:p w14:paraId="60F2998D" w14:textId="77777777" w:rsidR="00244CDC" w:rsidRDefault="00244CDC" w:rsidP="00244CDC">
      <w:pPr>
        <w:spacing w:after="173"/>
      </w:pPr>
      <w:r>
        <w:t>Feature Selection</w:t>
      </w:r>
    </w:p>
    <w:p w14:paraId="55F99741" w14:textId="77777777" w:rsidR="00244CDC" w:rsidRDefault="00244CDC" w:rsidP="00244CDC">
      <w:pPr>
        <w:spacing w:after="173"/>
      </w:pPr>
      <w:r>
        <w:t>• Correlation Analysis</w:t>
      </w:r>
    </w:p>
    <w:p w14:paraId="632C7B11" w14:textId="77777777" w:rsidR="00244CDC" w:rsidRDefault="00244CDC" w:rsidP="00244CDC">
      <w:pPr>
        <w:spacing w:after="173"/>
      </w:pPr>
      <w:r>
        <w:t>• Chi-Square Test</w:t>
      </w:r>
    </w:p>
    <w:p w14:paraId="3C7A2EF1" w14:textId="77777777" w:rsidR="00244CDC" w:rsidRDefault="00244CDC" w:rsidP="00244CDC">
      <w:pPr>
        <w:spacing w:after="173"/>
      </w:pPr>
      <w:r>
        <w:t>• Feature Importance</w:t>
      </w:r>
    </w:p>
    <w:p w14:paraId="36679F61" w14:textId="77777777" w:rsidR="00244CDC" w:rsidRDefault="00244CDC" w:rsidP="00244CDC">
      <w:pPr>
        <w:spacing w:after="173"/>
      </w:pPr>
      <w:r>
        <w:t xml:space="preserve">          │</w:t>
      </w:r>
    </w:p>
    <w:p w14:paraId="405A1F2F" w14:textId="77777777" w:rsidR="00244CDC" w:rsidRDefault="00244CDC" w:rsidP="00244CDC">
      <w:pPr>
        <w:spacing w:after="173"/>
      </w:pPr>
      <w:r>
        <w:t xml:space="preserve">          </w:t>
      </w:r>
      <w:r>
        <w:rPr>
          <w:rFonts w:ascii="Arial" w:hAnsi="Arial" w:cs="Arial"/>
        </w:rPr>
        <w:t>▼</w:t>
      </w:r>
    </w:p>
    <w:p w14:paraId="5C6B2AD6" w14:textId="77777777" w:rsidR="00244CDC" w:rsidRDefault="00244CDC" w:rsidP="00244CDC">
      <w:pPr>
        <w:spacing w:after="173"/>
      </w:pPr>
      <w:r>
        <w:t>Train-Test Split</w:t>
      </w:r>
    </w:p>
    <w:p w14:paraId="165728A4" w14:textId="77777777" w:rsidR="00244CDC" w:rsidRDefault="00244CDC" w:rsidP="00244CDC">
      <w:pPr>
        <w:spacing w:after="173"/>
      </w:pPr>
      <w:r>
        <w:t>(80:20 or 70:30)</w:t>
      </w:r>
    </w:p>
    <w:p w14:paraId="39F20B14" w14:textId="23B35101" w:rsidR="00244CDC" w:rsidRDefault="00244CDC" w:rsidP="00465F01">
      <w:pPr>
        <w:spacing w:after="173"/>
      </w:pPr>
      <w:r>
        <w:t xml:space="preserve">         </w:t>
      </w:r>
    </w:p>
    <w:p w14:paraId="159FDA21" w14:textId="77777777" w:rsidR="00244CDC" w:rsidRPr="00465F01" w:rsidRDefault="00244CDC" w:rsidP="00244CDC">
      <w:pPr>
        <w:spacing w:after="173"/>
        <w:rPr>
          <w:b/>
          <w:bCs/>
        </w:rPr>
      </w:pPr>
      <w:r w:rsidRPr="00465F01">
        <w:rPr>
          <w:b/>
          <w:bCs/>
        </w:rPr>
        <w:t>Machine Learning Models</w:t>
      </w:r>
    </w:p>
    <w:p w14:paraId="307FF1FD" w14:textId="77777777" w:rsidR="00244CDC" w:rsidRDefault="00244CDC" w:rsidP="00244CDC">
      <w:pPr>
        <w:spacing w:after="173"/>
      </w:pPr>
      <w:r>
        <w:t>• Logistic Regression</w:t>
      </w:r>
    </w:p>
    <w:p w14:paraId="3773541F" w14:textId="77777777" w:rsidR="00244CDC" w:rsidRDefault="00244CDC" w:rsidP="00244CDC">
      <w:pPr>
        <w:spacing w:after="173"/>
      </w:pPr>
      <w:r>
        <w:t>• Decision Tree</w:t>
      </w:r>
    </w:p>
    <w:p w14:paraId="5E6F019A" w14:textId="77777777" w:rsidR="00244CDC" w:rsidRDefault="00244CDC" w:rsidP="00244CDC">
      <w:pPr>
        <w:spacing w:after="173"/>
      </w:pPr>
      <w:r>
        <w:t>• Random Forest</w:t>
      </w:r>
    </w:p>
    <w:p w14:paraId="639D50B4" w14:textId="77777777" w:rsidR="00244CDC" w:rsidRDefault="00244CDC" w:rsidP="00244CDC">
      <w:pPr>
        <w:spacing w:after="173"/>
      </w:pPr>
      <w:r>
        <w:t xml:space="preserve">• </w:t>
      </w:r>
      <w:proofErr w:type="spellStart"/>
      <w:r>
        <w:t>XGBoost</w:t>
      </w:r>
      <w:proofErr w:type="spellEnd"/>
    </w:p>
    <w:p w14:paraId="252DE87A" w14:textId="77777777" w:rsidR="00244CDC" w:rsidRDefault="00244CDC" w:rsidP="00244CDC">
      <w:pPr>
        <w:spacing w:after="173"/>
      </w:pPr>
      <w:r>
        <w:t xml:space="preserve">• </w:t>
      </w:r>
      <w:proofErr w:type="spellStart"/>
      <w:r>
        <w:t>CatBoost</w:t>
      </w:r>
      <w:proofErr w:type="spellEnd"/>
    </w:p>
    <w:p w14:paraId="3EE4798B" w14:textId="14733C87" w:rsidR="00244CDC" w:rsidRPr="00465F01" w:rsidRDefault="00244CDC" w:rsidP="00465F01">
      <w:pPr>
        <w:spacing w:after="173"/>
        <w:rPr>
          <w:b/>
          <w:bCs/>
        </w:rPr>
      </w:pPr>
      <w:r w:rsidRPr="00465F01">
        <w:rPr>
          <w:b/>
          <w:bCs/>
        </w:rPr>
        <w:lastRenderedPageBreak/>
        <w:t xml:space="preserve">         </w:t>
      </w:r>
    </w:p>
    <w:p w14:paraId="5E17B205" w14:textId="77777777" w:rsidR="00244CDC" w:rsidRPr="00465F01" w:rsidRDefault="00244CDC" w:rsidP="00244CDC">
      <w:pPr>
        <w:spacing w:after="173"/>
        <w:rPr>
          <w:b/>
          <w:bCs/>
        </w:rPr>
      </w:pPr>
      <w:r w:rsidRPr="00465F01">
        <w:rPr>
          <w:b/>
          <w:bCs/>
        </w:rPr>
        <w:t>Performance Evaluation</w:t>
      </w:r>
    </w:p>
    <w:p w14:paraId="4E155291" w14:textId="77777777" w:rsidR="00244CDC" w:rsidRDefault="00244CDC" w:rsidP="00244CDC">
      <w:pPr>
        <w:spacing w:after="173"/>
      </w:pPr>
      <w:r>
        <w:t>• Accuracy</w:t>
      </w:r>
    </w:p>
    <w:p w14:paraId="230D5BF8" w14:textId="77777777" w:rsidR="00244CDC" w:rsidRDefault="00244CDC" w:rsidP="00244CDC">
      <w:pPr>
        <w:spacing w:after="173"/>
      </w:pPr>
      <w:r>
        <w:t>• Precision</w:t>
      </w:r>
    </w:p>
    <w:p w14:paraId="528E0405" w14:textId="77777777" w:rsidR="00244CDC" w:rsidRDefault="00244CDC" w:rsidP="00244CDC">
      <w:pPr>
        <w:spacing w:after="173"/>
      </w:pPr>
      <w:r>
        <w:t>• Recall</w:t>
      </w:r>
    </w:p>
    <w:p w14:paraId="2D3D263C" w14:textId="77777777" w:rsidR="00244CDC" w:rsidRDefault="00244CDC" w:rsidP="00244CDC">
      <w:pPr>
        <w:spacing w:after="173"/>
      </w:pPr>
      <w:r>
        <w:t>• F1-Score</w:t>
      </w:r>
    </w:p>
    <w:p w14:paraId="1DF08D49" w14:textId="77777777" w:rsidR="00244CDC" w:rsidRDefault="00244CDC" w:rsidP="00244CDC">
      <w:pPr>
        <w:spacing w:after="173"/>
      </w:pPr>
      <w:r>
        <w:t>• ROC-AUC</w:t>
      </w:r>
    </w:p>
    <w:p w14:paraId="3068F9EB" w14:textId="77777777" w:rsidR="00244CDC" w:rsidRDefault="00244CDC" w:rsidP="00244CDC">
      <w:pPr>
        <w:spacing w:after="173"/>
      </w:pPr>
      <w:r>
        <w:t>• Confusion Matrix</w:t>
      </w:r>
    </w:p>
    <w:p w14:paraId="66BEFDE2" w14:textId="2732EE56" w:rsidR="00244CDC" w:rsidRDefault="00244CDC" w:rsidP="00465F01">
      <w:pPr>
        <w:spacing w:after="173"/>
      </w:pPr>
      <w:r>
        <w:t xml:space="preserve">       </w:t>
      </w:r>
    </w:p>
    <w:p w14:paraId="481EB2D9" w14:textId="77777777" w:rsidR="00244CDC" w:rsidRPr="00465F01" w:rsidRDefault="00244CDC" w:rsidP="00244CDC">
      <w:pPr>
        <w:spacing w:after="173"/>
        <w:rPr>
          <w:b/>
          <w:bCs/>
        </w:rPr>
      </w:pPr>
      <w:r w:rsidRPr="00465F01">
        <w:rPr>
          <w:b/>
          <w:bCs/>
        </w:rPr>
        <w:t>Explainable AI (XAI)</w:t>
      </w:r>
    </w:p>
    <w:p w14:paraId="5CC01050" w14:textId="77777777" w:rsidR="00244CDC" w:rsidRDefault="00244CDC" w:rsidP="00244CDC">
      <w:pPr>
        <w:spacing w:after="173"/>
      </w:pPr>
      <w:r>
        <w:t>• SHAP</w:t>
      </w:r>
    </w:p>
    <w:p w14:paraId="4F3EB2F7" w14:textId="77777777" w:rsidR="00244CDC" w:rsidRDefault="00244CDC" w:rsidP="00244CDC">
      <w:pPr>
        <w:spacing w:after="173"/>
      </w:pPr>
      <w:r>
        <w:t>• LIME</w:t>
      </w:r>
    </w:p>
    <w:p w14:paraId="32DFBBA5" w14:textId="5D7FD0D7" w:rsidR="00244CDC" w:rsidRDefault="00244CDC" w:rsidP="00465F01">
      <w:pPr>
        <w:spacing w:after="173"/>
      </w:pPr>
      <w:r>
        <w:t xml:space="preserve">         </w:t>
      </w:r>
    </w:p>
    <w:p w14:paraId="4C2E66C2" w14:textId="77777777" w:rsidR="00244CDC" w:rsidRPr="00465F01" w:rsidRDefault="00244CDC" w:rsidP="00244CDC">
      <w:pPr>
        <w:spacing w:after="173"/>
        <w:rPr>
          <w:b/>
          <w:bCs/>
        </w:rPr>
      </w:pPr>
      <w:r w:rsidRPr="00465F01">
        <w:rPr>
          <w:b/>
          <w:bCs/>
        </w:rPr>
        <w:t>Data Visualization</w:t>
      </w:r>
    </w:p>
    <w:p w14:paraId="2B28F4B3" w14:textId="77777777" w:rsidR="00244CDC" w:rsidRDefault="00244CDC" w:rsidP="00244CDC">
      <w:pPr>
        <w:spacing w:after="173"/>
      </w:pPr>
      <w:r>
        <w:t>• Bar Charts</w:t>
      </w:r>
    </w:p>
    <w:p w14:paraId="5D4030CC" w14:textId="77777777" w:rsidR="00244CDC" w:rsidRDefault="00244CDC" w:rsidP="00244CDC">
      <w:pPr>
        <w:spacing w:after="173"/>
      </w:pPr>
      <w:r>
        <w:t>• Pie Charts</w:t>
      </w:r>
    </w:p>
    <w:p w14:paraId="029CDDAD" w14:textId="77777777" w:rsidR="00244CDC" w:rsidRDefault="00244CDC" w:rsidP="00244CDC">
      <w:pPr>
        <w:spacing w:after="173"/>
      </w:pPr>
      <w:r>
        <w:t>• Histograms</w:t>
      </w:r>
    </w:p>
    <w:p w14:paraId="56F0E7F9" w14:textId="77777777" w:rsidR="00244CDC" w:rsidRDefault="00244CDC" w:rsidP="00244CDC">
      <w:pPr>
        <w:spacing w:after="173"/>
      </w:pPr>
      <w:r>
        <w:t>• Heatmaps</w:t>
      </w:r>
    </w:p>
    <w:p w14:paraId="73002927" w14:textId="77777777" w:rsidR="00244CDC" w:rsidRDefault="00244CDC" w:rsidP="00244CDC">
      <w:pPr>
        <w:spacing w:after="173"/>
      </w:pPr>
      <w:r>
        <w:t>• Boxplots</w:t>
      </w:r>
    </w:p>
    <w:p w14:paraId="6837AB03" w14:textId="77777777" w:rsidR="00244CDC" w:rsidRDefault="00244CDC" w:rsidP="00244CDC">
      <w:pPr>
        <w:spacing w:after="173"/>
      </w:pPr>
      <w:r>
        <w:t>• Correlation Matrix</w:t>
      </w:r>
    </w:p>
    <w:p w14:paraId="3AA87705" w14:textId="77777777" w:rsidR="00244CDC" w:rsidRDefault="00244CDC" w:rsidP="00244CDC">
      <w:pPr>
        <w:spacing w:after="173"/>
      </w:pPr>
      <w:r>
        <w:t>• Feature Importance</w:t>
      </w:r>
    </w:p>
    <w:p w14:paraId="6BEAC7FD" w14:textId="77777777" w:rsidR="00244CDC" w:rsidRDefault="00244CDC" w:rsidP="00244CDC">
      <w:pPr>
        <w:spacing w:after="173"/>
      </w:pPr>
      <w:r>
        <w:t>• Interactive Dashboard</w:t>
      </w:r>
    </w:p>
    <w:p w14:paraId="1511A556" w14:textId="0C352AFA" w:rsidR="00244CDC" w:rsidRDefault="00244CDC" w:rsidP="00465F01">
      <w:pPr>
        <w:spacing w:after="173"/>
      </w:pPr>
      <w:r>
        <w:t xml:space="preserve">          </w:t>
      </w:r>
    </w:p>
    <w:p w14:paraId="6100907C" w14:textId="77777777" w:rsidR="00244CDC" w:rsidRPr="00465F01" w:rsidRDefault="00244CDC" w:rsidP="00244CDC">
      <w:pPr>
        <w:spacing w:after="173"/>
        <w:rPr>
          <w:b/>
          <w:bCs/>
        </w:rPr>
      </w:pPr>
      <w:r w:rsidRPr="00465F01">
        <w:rPr>
          <w:b/>
          <w:bCs/>
        </w:rPr>
        <w:t>Comparative Analysis</w:t>
      </w:r>
    </w:p>
    <w:p w14:paraId="6DB3C062" w14:textId="77777777" w:rsidR="00244CDC" w:rsidRDefault="00244CDC" w:rsidP="00244CDC">
      <w:pPr>
        <w:spacing w:after="173"/>
      </w:pPr>
      <w:r>
        <w:t>Compare:</w:t>
      </w:r>
    </w:p>
    <w:p w14:paraId="23E8598D" w14:textId="77777777" w:rsidR="00244CDC" w:rsidRDefault="00244CDC" w:rsidP="00244CDC">
      <w:pPr>
        <w:spacing w:after="173"/>
      </w:pPr>
      <w:r>
        <w:t>• Logistic Regression</w:t>
      </w:r>
    </w:p>
    <w:p w14:paraId="23C04A12" w14:textId="77777777" w:rsidR="00244CDC" w:rsidRDefault="00244CDC" w:rsidP="00244CDC">
      <w:pPr>
        <w:spacing w:after="173"/>
      </w:pPr>
      <w:r>
        <w:t>• Decision Tree</w:t>
      </w:r>
    </w:p>
    <w:p w14:paraId="22E651D5" w14:textId="77777777" w:rsidR="00244CDC" w:rsidRDefault="00244CDC" w:rsidP="00244CDC">
      <w:pPr>
        <w:spacing w:after="173"/>
      </w:pPr>
      <w:r>
        <w:t>• Random Forest</w:t>
      </w:r>
    </w:p>
    <w:p w14:paraId="78DE222E" w14:textId="77777777" w:rsidR="00244CDC" w:rsidRDefault="00244CDC" w:rsidP="00244CDC">
      <w:pPr>
        <w:spacing w:after="173"/>
      </w:pPr>
      <w:r>
        <w:lastRenderedPageBreak/>
        <w:t xml:space="preserve">• </w:t>
      </w:r>
      <w:proofErr w:type="spellStart"/>
      <w:r>
        <w:t>XGBoost</w:t>
      </w:r>
      <w:proofErr w:type="spellEnd"/>
    </w:p>
    <w:p w14:paraId="7CD23BB0" w14:textId="77777777" w:rsidR="00244CDC" w:rsidRDefault="00244CDC" w:rsidP="00244CDC">
      <w:pPr>
        <w:spacing w:after="173"/>
      </w:pPr>
      <w:r>
        <w:t xml:space="preserve">• </w:t>
      </w:r>
      <w:proofErr w:type="spellStart"/>
      <w:r>
        <w:t>CatBoost</w:t>
      </w:r>
      <w:proofErr w:type="spellEnd"/>
    </w:p>
    <w:p w14:paraId="2848CE3E" w14:textId="77777777" w:rsidR="00244CDC" w:rsidRDefault="00244CDC" w:rsidP="00244CDC">
      <w:pPr>
        <w:spacing w:after="173"/>
      </w:pPr>
    </w:p>
    <w:p w14:paraId="0C1CEB61" w14:textId="77777777" w:rsidR="00244CDC" w:rsidRPr="00465F01" w:rsidRDefault="00244CDC" w:rsidP="00244CDC">
      <w:pPr>
        <w:spacing w:after="173"/>
        <w:rPr>
          <w:b/>
          <w:bCs/>
        </w:rPr>
      </w:pPr>
      <w:r w:rsidRPr="00465F01">
        <w:rPr>
          <w:b/>
          <w:bCs/>
        </w:rPr>
        <w:t>Metrics:</w:t>
      </w:r>
    </w:p>
    <w:p w14:paraId="4C7EAD52" w14:textId="77777777" w:rsidR="00244CDC" w:rsidRDefault="00244CDC" w:rsidP="00244CDC">
      <w:pPr>
        <w:spacing w:after="173"/>
      </w:pPr>
      <w:r>
        <w:t>• Accuracy</w:t>
      </w:r>
    </w:p>
    <w:p w14:paraId="32CC0EC3" w14:textId="77777777" w:rsidR="00244CDC" w:rsidRDefault="00244CDC" w:rsidP="00244CDC">
      <w:pPr>
        <w:spacing w:after="173"/>
      </w:pPr>
      <w:r>
        <w:t>• Precision</w:t>
      </w:r>
    </w:p>
    <w:p w14:paraId="595F1EDD" w14:textId="77777777" w:rsidR="00244CDC" w:rsidRDefault="00244CDC" w:rsidP="00244CDC">
      <w:pPr>
        <w:spacing w:after="173"/>
      </w:pPr>
      <w:r>
        <w:t>• Recall</w:t>
      </w:r>
    </w:p>
    <w:p w14:paraId="312FDDD3" w14:textId="77777777" w:rsidR="00244CDC" w:rsidRDefault="00244CDC" w:rsidP="00244CDC">
      <w:pPr>
        <w:spacing w:after="173"/>
      </w:pPr>
      <w:r>
        <w:t>• F1-Score</w:t>
      </w:r>
    </w:p>
    <w:p w14:paraId="38D4516A" w14:textId="6915E730" w:rsidR="00244CDC" w:rsidRDefault="00244CDC" w:rsidP="00465F01">
      <w:pPr>
        <w:spacing w:after="173"/>
      </w:pPr>
      <w:r>
        <w:t>• ROC-AU</w:t>
      </w:r>
      <w:r w:rsidR="00465F01">
        <w:t>C</w:t>
      </w:r>
    </w:p>
    <w:p w14:paraId="44442959" w14:textId="77777777" w:rsidR="00244CDC" w:rsidRPr="00465F01" w:rsidRDefault="00244CDC" w:rsidP="00244CDC">
      <w:pPr>
        <w:spacing w:after="173"/>
        <w:rPr>
          <w:b/>
          <w:bCs/>
        </w:rPr>
      </w:pPr>
      <w:r w:rsidRPr="00465F01">
        <w:rPr>
          <w:b/>
          <w:bCs/>
        </w:rPr>
        <w:t>Research Conclusions</w:t>
      </w:r>
    </w:p>
    <w:p w14:paraId="05F30D02" w14:textId="77777777" w:rsidR="00244CDC" w:rsidRDefault="00244CDC" w:rsidP="00244CDC">
      <w:pPr>
        <w:spacing w:after="173"/>
      </w:pPr>
      <w:r>
        <w:t>• Best Performing Model</w:t>
      </w:r>
    </w:p>
    <w:p w14:paraId="5846B8C0" w14:textId="77777777" w:rsidR="00244CDC" w:rsidRDefault="00244CDC" w:rsidP="00244CDC">
      <w:pPr>
        <w:spacing w:after="173"/>
      </w:pPr>
      <w:r>
        <w:t>• Important Lifestyle Risk Factors</w:t>
      </w:r>
    </w:p>
    <w:p w14:paraId="2C2A9257" w14:textId="77777777" w:rsidR="00244CDC" w:rsidRDefault="00244CDC" w:rsidP="00244CDC">
      <w:pPr>
        <w:spacing w:after="173"/>
      </w:pPr>
      <w:r>
        <w:t>• Disease Prediction Insights</w:t>
      </w:r>
    </w:p>
    <w:p w14:paraId="61E5F80D" w14:textId="783CDF5B" w:rsidR="00244CDC" w:rsidRDefault="00244CDC" w:rsidP="00244CDC">
      <w:pPr>
        <w:spacing w:after="173"/>
      </w:pPr>
      <w:r>
        <w:t>• Healthcare Recommendations</w:t>
      </w:r>
    </w:p>
    <w:p w14:paraId="41C476EB" w14:textId="75E58DB4" w:rsidR="000D5C47" w:rsidRPr="000D5C47" w:rsidRDefault="000D5C47" w:rsidP="00244CDC">
      <w:pPr>
        <w:spacing w:after="173"/>
        <w:rPr>
          <w:b/>
          <w:bCs/>
        </w:rPr>
      </w:pPr>
      <w:proofErr w:type="spellStart"/>
      <w:r w:rsidRPr="000D5C47">
        <w:rPr>
          <w:b/>
          <w:bCs/>
        </w:rPr>
        <w:t>Architechture</w:t>
      </w:r>
      <w:proofErr w:type="spellEnd"/>
    </w:p>
    <w:p w14:paraId="0C83F2DE" w14:textId="22B69830" w:rsidR="000D5C47" w:rsidRDefault="000D5C47" w:rsidP="00244CDC">
      <w:pPr>
        <w:spacing w:after="173"/>
      </w:pPr>
      <w:r w:rsidRPr="000D5C47">
        <w:rPr>
          <w:noProof/>
        </w:rPr>
        <w:drawing>
          <wp:inline distT="0" distB="0" distL="0" distR="0" wp14:anchorId="51F93111" wp14:editId="56B7DF78">
            <wp:extent cx="5733415" cy="3129915"/>
            <wp:effectExtent l="0" t="0" r="635" b="0"/>
            <wp:docPr id="11380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057" name=""/>
                    <pic:cNvPicPr/>
                  </pic:nvPicPr>
                  <pic:blipFill>
                    <a:blip r:embed="rId7"/>
                    <a:stretch>
                      <a:fillRect/>
                    </a:stretch>
                  </pic:blipFill>
                  <pic:spPr>
                    <a:xfrm>
                      <a:off x="0" y="0"/>
                      <a:ext cx="5733415" cy="3129915"/>
                    </a:xfrm>
                    <a:prstGeom prst="rect">
                      <a:avLst/>
                    </a:prstGeom>
                  </pic:spPr>
                </pic:pic>
              </a:graphicData>
            </a:graphic>
          </wp:inline>
        </w:drawing>
      </w:r>
    </w:p>
    <w:p w14:paraId="4FB3313A" w14:textId="77777777" w:rsidR="009A0E40" w:rsidRDefault="009A0E40" w:rsidP="00465F01">
      <w:pPr>
        <w:spacing w:after="173"/>
        <w:rPr>
          <w:b/>
          <w:bCs/>
        </w:rPr>
      </w:pPr>
    </w:p>
    <w:p w14:paraId="1185C105" w14:textId="77777777" w:rsidR="009A0E40" w:rsidRDefault="009A0E40" w:rsidP="00465F01">
      <w:pPr>
        <w:spacing w:after="173"/>
        <w:rPr>
          <w:b/>
          <w:bCs/>
        </w:rPr>
      </w:pPr>
    </w:p>
    <w:p w14:paraId="0159C129" w14:textId="2874524B" w:rsidR="00465F01" w:rsidRPr="00465F01" w:rsidRDefault="00465F01" w:rsidP="00465F01">
      <w:pPr>
        <w:spacing w:after="173"/>
        <w:rPr>
          <w:b/>
          <w:bCs/>
        </w:rPr>
      </w:pPr>
      <w:r w:rsidRPr="00465F01">
        <w:rPr>
          <w:b/>
          <w:bCs/>
        </w:rPr>
        <w:lastRenderedPageBreak/>
        <w:t>Expected Dashboard</w:t>
      </w:r>
    </w:p>
    <w:p w14:paraId="6B53FCA3" w14:textId="77777777" w:rsidR="00465F01" w:rsidRDefault="00465F01" w:rsidP="00465F01">
      <w:pPr>
        <w:spacing w:after="173"/>
      </w:pPr>
    </w:p>
    <w:p w14:paraId="100FE2A5" w14:textId="77777777" w:rsidR="00465F01" w:rsidRDefault="00465F01" w:rsidP="00465F01">
      <w:pPr>
        <w:spacing w:after="173"/>
      </w:pPr>
      <w:r>
        <w:t>* Total Patients</w:t>
      </w:r>
    </w:p>
    <w:p w14:paraId="4C768279" w14:textId="77777777" w:rsidR="00465F01" w:rsidRDefault="00465F01" w:rsidP="00465F01">
      <w:pPr>
        <w:spacing w:after="173"/>
      </w:pPr>
      <w:r>
        <w:t>* Heart Disease Cases</w:t>
      </w:r>
    </w:p>
    <w:p w14:paraId="79782E13" w14:textId="77777777" w:rsidR="00465F01" w:rsidRDefault="00465F01" w:rsidP="00465F01">
      <w:pPr>
        <w:spacing w:after="173"/>
      </w:pPr>
      <w:r>
        <w:t>* Age-wise Analysis</w:t>
      </w:r>
    </w:p>
    <w:p w14:paraId="128C921B" w14:textId="77777777" w:rsidR="00465F01" w:rsidRDefault="00465F01" w:rsidP="00465F01">
      <w:pPr>
        <w:spacing w:after="173"/>
      </w:pPr>
      <w:r>
        <w:t>* Gender-wise Analysis</w:t>
      </w:r>
    </w:p>
    <w:p w14:paraId="35CDCB62" w14:textId="77777777" w:rsidR="00465F01" w:rsidRDefault="00465F01" w:rsidP="00465F01">
      <w:pPr>
        <w:spacing w:after="173"/>
      </w:pPr>
      <w:r>
        <w:t>* Blood Pressure Analysis</w:t>
      </w:r>
    </w:p>
    <w:p w14:paraId="33004392" w14:textId="77777777" w:rsidR="00465F01" w:rsidRDefault="00465F01" w:rsidP="00465F01">
      <w:pPr>
        <w:spacing w:after="173"/>
      </w:pPr>
      <w:r>
        <w:t>* Cholesterol Analysis</w:t>
      </w:r>
    </w:p>
    <w:p w14:paraId="2C2D1121" w14:textId="77777777" w:rsidR="00465F01" w:rsidRDefault="00465F01" w:rsidP="00465F01">
      <w:pPr>
        <w:spacing w:after="173"/>
      </w:pPr>
      <w:r>
        <w:t>* Chest Pain Analysis</w:t>
      </w:r>
    </w:p>
    <w:p w14:paraId="57F6F7B4" w14:textId="77777777" w:rsidR="00465F01" w:rsidRDefault="00465F01" w:rsidP="00465F01">
      <w:pPr>
        <w:spacing w:after="173"/>
      </w:pPr>
      <w:r>
        <w:t>* Heart Disease Distribution</w:t>
      </w:r>
    </w:p>
    <w:p w14:paraId="388990A1" w14:textId="77777777" w:rsidR="00465F01" w:rsidRDefault="00465F01" w:rsidP="00465F01">
      <w:pPr>
        <w:spacing w:after="173"/>
      </w:pPr>
      <w:r>
        <w:t>* Risk Factor Analysis</w:t>
      </w:r>
    </w:p>
    <w:p w14:paraId="107E3AF8" w14:textId="77777777" w:rsidR="00465F01" w:rsidRDefault="00465F01" w:rsidP="00465F01">
      <w:pPr>
        <w:spacing w:after="173"/>
      </w:pPr>
      <w:r>
        <w:t>* Feature Importance</w:t>
      </w:r>
    </w:p>
    <w:p w14:paraId="55A904B3" w14:textId="77777777" w:rsidR="00465F01" w:rsidRDefault="00465F01" w:rsidP="00465F01">
      <w:pPr>
        <w:spacing w:after="173"/>
      </w:pPr>
      <w:r>
        <w:t>* Organizational KPIs</w:t>
      </w:r>
    </w:p>
    <w:p w14:paraId="1E4EDF10" w14:textId="5026213E" w:rsidR="00465F01" w:rsidRPr="00ED3D8F" w:rsidRDefault="00465F01" w:rsidP="00465F01">
      <w:pPr>
        <w:spacing w:after="173"/>
      </w:pPr>
      <w:r>
        <w:t>* Performance Trends</w:t>
      </w:r>
    </w:p>
    <w:p w14:paraId="2443A97F" w14:textId="77777777" w:rsidR="00ED3D8F" w:rsidRDefault="00ED3D8F">
      <w:pPr>
        <w:spacing w:after="173"/>
      </w:pPr>
    </w:p>
    <w:p w14:paraId="0E2521B1" w14:textId="3C1C6993" w:rsidR="00615AFA" w:rsidRDefault="003736A1">
      <w:pPr>
        <w:spacing w:after="160" w:line="278" w:lineRule="auto"/>
        <w:ind w:left="0" w:firstLine="0"/>
        <w:jc w:val="left"/>
      </w:pPr>
      <w:r>
        <w:rPr>
          <w:b/>
          <w:i/>
        </w:rPr>
        <w:t xml:space="preserve"> </w:t>
      </w:r>
    </w:p>
    <w:p w14:paraId="5579B603" w14:textId="6147076F" w:rsidR="00615AFA" w:rsidRDefault="003736A1">
      <w:pPr>
        <w:spacing w:after="0" w:line="279" w:lineRule="auto"/>
        <w:ind w:left="0" w:firstLine="0"/>
        <w:jc w:val="left"/>
      </w:pPr>
      <w:r>
        <w:rPr>
          <w:b/>
          <w:color w:val="C00000"/>
        </w:rPr>
        <w:t xml:space="preserve"> </w:t>
      </w:r>
    </w:p>
    <w:sectPr w:rsidR="00615AFA">
      <w:pgSz w:w="11906" w:h="16838"/>
      <w:pgMar w:top="1488" w:right="1437"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4E3F"/>
    <w:multiLevelType w:val="hybridMultilevel"/>
    <w:tmpl w:val="0A361400"/>
    <w:lvl w:ilvl="0" w:tplc="999EB2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D82C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7C8E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3E4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8C48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E8F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185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40A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E48E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7372508"/>
    <w:multiLevelType w:val="hybridMultilevel"/>
    <w:tmpl w:val="C8FE48CA"/>
    <w:lvl w:ilvl="0" w:tplc="F7AE961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7CF1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BC59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7C0C4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ECB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C2D7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1C5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AED0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8074E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1C78B2"/>
    <w:multiLevelType w:val="hybridMultilevel"/>
    <w:tmpl w:val="099AA37E"/>
    <w:lvl w:ilvl="0" w:tplc="C60EB0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0251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8417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3EF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66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58E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1CF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2046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368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02905233">
    <w:abstractNumId w:val="1"/>
  </w:num>
  <w:num w:numId="2" w16cid:durableId="1863744358">
    <w:abstractNumId w:val="2"/>
  </w:num>
  <w:num w:numId="3" w16cid:durableId="64161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AFA"/>
    <w:rsid w:val="000D5C47"/>
    <w:rsid w:val="00244CDC"/>
    <w:rsid w:val="003736A1"/>
    <w:rsid w:val="00465F01"/>
    <w:rsid w:val="004A3FAC"/>
    <w:rsid w:val="00516681"/>
    <w:rsid w:val="005C0252"/>
    <w:rsid w:val="005D73B1"/>
    <w:rsid w:val="00615AFA"/>
    <w:rsid w:val="006460C0"/>
    <w:rsid w:val="009A0E40"/>
    <w:rsid w:val="00E44086"/>
    <w:rsid w:val="00ED3D8F"/>
    <w:rsid w:val="00FE5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DA94"/>
  <w15:docId w15:val="{CC5CC3DE-693A-44EA-8187-7F124008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10" w:hanging="10"/>
      <w:jc w:val="both"/>
    </w:pPr>
    <w:rPr>
      <w:rFonts w:ascii="Calibri" w:eastAsia="Calibri" w:hAnsi="Calibri" w:cs="Calibri"/>
      <w:color w:val="000000"/>
    </w:rPr>
  </w:style>
  <w:style w:type="paragraph" w:styleId="Heading1">
    <w:name w:val="heading 1"/>
    <w:basedOn w:val="Normal"/>
    <w:link w:val="Heading1Char"/>
    <w:uiPriority w:val="9"/>
    <w:qFormat/>
    <w:rsid w:val="00ED3D8F"/>
    <w:pPr>
      <w:spacing w:before="100" w:beforeAutospacing="1" w:after="100" w:afterAutospacing="1" w:line="240" w:lineRule="auto"/>
      <w:ind w:left="0" w:firstLine="0"/>
      <w:jc w:val="left"/>
      <w:outlineLvl w:val="0"/>
    </w:pPr>
    <w:rPr>
      <w:rFonts w:ascii="Times New Roman" w:eastAsia="Times New Roman" w:hAnsi="Times New Roman" w:cs="Times New Roman"/>
      <w:b/>
      <w:bCs/>
      <w:color w:val="auto"/>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8F"/>
    <w:rPr>
      <w:rFonts w:ascii="Times New Roman" w:eastAsia="Times New Roman" w:hAnsi="Times New Roman" w:cs="Times New Roman"/>
      <w:b/>
      <w:bCs/>
      <w:kern w:val="36"/>
      <w:sz w:val="48"/>
      <w:szCs w:val="48"/>
      <w14:ligatures w14:val="none"/>
    </w:rPr>
  </w:style>
  <w:style w:type="paragraph" w:styleId="ListParagraph">
    <w:name w:val="List Paragraph"/>
    <w:basedOn w:val="Normal"/>
    <w:uiPriority w:val="34"/>
    <w:qFormat/>
    <w:rsid w:val="00ED3D8F"/>
    <w:pPr>
      <w:ind w:left="720"/>
      <w:contextualSpacing/>
    </w:pPr>
  </w:style>
  <w:style w:type="character" w:styleId="Hyperlink">
    <w:name w:val="Hyperlink"/>
    <w:basedOn w:val="DefaultParagraphFont"/>
    <w:uiPriority w:val="99"/>
    <w:unhideWhenUsed/>
    <w:rsid w:val="00E44086"/>
    <w:rPr>
      <w:color w:val="0563C1" w:themeColor="hyperlink"/>
      <w:u w:val="single"/>
    </w:rPr>
  </w:style>
  <w:style w:type="character" w:styleId="UnresolvedMention">
    <w:name w:val="Unresolved Mention"/>
    <w:basedOn w:val="DefaultParagraphFont"/>
    <w:uiPriority w:val="99"/>
    <w:semiHidden/>
    <w:unhideWhenUsed/>
    <w:rsid w:val="00E44086"/>
    <w:rPr>
      <w:color w:val="605E5C"/>
      <w:shd w:val="clear" w:color="auto" w:fill="E1DFDD"/>
    </w:rPr>
  </w:style>
  <w:style w:type="character" w:styleId="FollowedHyperlink">
    <w:name w:val="FollowedHyperlink"/>
    <w:basedOn w:val="DefaultParagraphFont"/>
    <w:uiPriority w:val="99"/>
    <w:semiHidden/>
    <w:unhideWhenUsed/>
    <w:rsid w:val="00E440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athwiknomula/hospital-patient-records-dataset?utm_source=chatgpt.com" TargetMode="External"/><Relationship Id="rId5" Type="http://schemas.openxmlformats.org/officeDocument/2006/relationships/hyperlink" Target="https://archive.ics.uci.edu/dataset/544/estimation+of+obesity+levels+based+on+eating+habits+and+physical+condition%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Swapnika Katanguri</dc:creator>
  <cp:keywords/>
  <cp:lastModifiedBy>Alla Lahari</cp:lastModifiedBy>
  <cp:revision>4</cp:revision>
  <dcterms:created xsi:type="dcterms:W3CDTF">2026-08-05T16:42:00Z</dcterms:created>
  <dcterms:modified xsi:type="dcterms:W3CDTF">2026-08-06T07:06:00Z</dcterms:modified>
</cp:coreProperties>
</file>