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BF91" w14:textId="4A8D7555" w:rsidR="00EA423F" w:rsidRDefault="00EA423F">
      <w:pPr>
        <w:jc w:val="center"/>
        <w:rPr>
          <w:rFonts w:ascii="Times New Roman" w:hAnsi="Times New Roman" w:cs="Times New Roman"/>
          <w:b/>
          <w:sz w:val="42"/>
        </w:rPr>
      </w:pPr>
      <w:r w:rsidRPr="00AA0A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B2582" wp14:editId="053AA7B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1DC" w14:textId="77777777" w:rsidR="00EA423F" w:rsidRDefault="00EA423F" w:rsidP="00EA423F">
      <w:pPr>
        <w:rPr>
          <w:rFonts w:ascii="Times New Roman" w:hAnsi="Times New Roman" w:cs="Times New Roman"/>
          <w:b/>
          <w:sz w:val="42"/>
        </w:rPr>
      </w:pPr>
    </w:p>
    <w:p w14:paraId="18619550" w14:textId="029B355D" w:rsidR="00FA66B8" w:rsidRPr="007C3436" w:rsidRDefault="00EA423F" w:rsidP="00EA42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42"/>
        </w:rPr>
        <w:t xml:space="preserve">        </w:t>
      </w:r>
      <w:r w:rsidR="00000000" w:rsidRPr="007C3436">
        <w:rPr>
          <w:rFonts w:ascii="Times New Roman" w:hAnsi="Times New Roman" w:cs="Times New Roman"/>
          <w:b/>
          <w:sz w:val="42"/>
        </w:rPr>
        <w:t>CO3–AT3 – COMPARATIVE ANALYSIS TASK</w:t>
      </w:r>
    </w:p>
    <w:p w14:paraId="336C660E" w14:textId="77777777" w:rsidR="007C3436" w:rsidRDefault="007C3436" w:rsidP="007C3436">
      <w:pPr>
        <w:rPr>
          <w:rFonts w:ascii="Times New Roman" w:hAnsi="Times New Roman" w:cs="Times New Roman"/>
          <w:sz w:val="24"/>
          <w:szCs w:val="24"/>
        </w:rPr>
      </w:pPr>
    </w:p>
    <w:p w14:paraId="72A9EBE9" w14:textId="492534EE" w:rsidR="00FA66B8" w:rsidRPr="007C3436" w:rsidRDefault="007C3436" w:rsidP="007C3436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NAME:</w:t>
      </w:r>
      <w:proofErr w:type="gramStart"/>
      <w:r w:rsidRPr="007C3436">
        <w:rPr>
          <w:rFonts w:ascii="Times New Roman" w:hAnsi="Times New Roman" w:cs="Times New Roman"/>
          <w:sz w:val="24"/>
          <w:szCs w:val="24"/>
        </w:rPr>
        <w:t>M.MANASA</w:t>
      </w:r>
      <w:proofErr w:type="gramEnd"/>
    </w:p>
    <w:p w14:paraId="774C5526" w14:textId="42C277C8" w:rsidR="007C3436" w:rsidRPr="007C3436" w:rsidRDefault="007C3436" w:rsidP="007C3436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REG NO:192425189</w:t>
      </w:r>
    </w:p>
    <w:p w14:paraId="2BC4E8CC" w14:textId="0690DD4F" w:rsidR="007C3436" w:rsidRPr="007C3436" w:rsidRDefault="007C3436" w:rsidP="007C3436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COURSE CODE: MLA0401</w:t>
      </w:r>
    </w:p>
    <w:p w14:paraId="5719F301" w14:textId="198C6434" w:rsidR="007C3436" w:rsidRDefault="007C3436" w:rsidP="007C3436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COURSE: DEEP LEARNING</w:t>
      </w:r>
    </w:p>
    <w:p w14:paraId="4DC7EC63" w14:textId="77777777" w:rsidR="007C3436" w:rsidRPr="007C3436" w:rsidRDefault="007C3436" w:rsidP="007C3436">
      <w:pPr>
        <w:rPr>
          <w:rFonts w:ascii="Times New Roman" w:hAnsi="Times New Roman" w:cs="Times New Roman"/>
          <w:sz w:val="24"/>
          <w:szCs w:val="24"/>
        </w:rPr>
      </w:pPr>
    </w:p>
    <w:p w14:paraId="7BCC3F47" w14:textId="746E8CE6" w:rsidR="00FA66B8" w:rsidRDefault="00000000" w:rsidP="007C3436">
      <w:pPr>
        <w:pStyle w:val="Heading1"/>
        <w:numPr>
          <w:ilvl w:val="0"/>
          <w:numId w:val="10"/>
        </w:numPr>
        <w:rPr>
          <w:rFonts w:ascii="Times New Roman" w:hAnsi="Times New Roman" w:cs="Times New Roman"/>
        </w:rPr>
      </w:pPr>
      <w:r w:rsidRPr="007C3436">
        <w:rPr>
          <w:rFonts w:ascii="Times New Roman" w:hAnsi="Times New Roman" w:cs="Times New Roman"/>
        </w:rPr>
        <w:t>CNN vs Traditional Neural Networks</w:t>
      </w:r>
    </w:p>
    <w:p w14:paraId="09BEB691" w14:textId="77777777" w:rsidR="007C3436" w:rsidRPr="007C3436" w:rsidRDefault="007C3436" w:rsidP="007C3436"/>
    <w:p w14:paraId="65A48DE3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 traditional Artificial Neural Network (ANN) mainly uses fully connected layers. A Convolutional Neural Network (CNN) is designed for image data and preserves spatial relationships while learning visual features automatically.</w:t>
      </w:r>
    </w:p>
    <w:p w14:paraId="74E42A7C" w14:textId="77777777" w:rsidR="00FA66B8" w:rsidRPr="007C343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C9B95" wp14:editId="07D98E81">
            <wp:extent cx="6400800" cy="1702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3q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BBE6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Working</w:t>
      </w:r>
    </w:p>
    <w:p w14:paraId="31BB5347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ANN: image pixels are commonly flattened before entering dense layers.</w:t>
      </w:r>
    </w:p>
    <w:p w14:paraId="7A7693D8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CNN: convolution filters scan local image regions and learn edges, textures and shapes.</w:t>
      </w:r>
    </w:p>
    <w:p w14:paraId="3212C97E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Pooling reduces spatial dimensions and computation.</w:t>
      </w:r>
    </w:p>
    <w:p w14:paraId="15C8C2B7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Deeper CNN layers learn higher-level features before final classification.</w:t>
      </w:r>
    </w:p>
    <w:p w14:paraId="51E29516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Comparative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A66B8" w:rsidRPr="007C3436" w14:paraId="288EE3BC" w14:textId="77777777" w:rsidTr="007C3436">
        <w:trPr>
          <w:trHeight w:val="388"/>
          <w:jc w:val="center"/>
        </w:trPr>
        <w:tc>
          <w:tcPr>
            <w:tcW w:w="3456" w:type="dxa"/>
          </w:tcPr>
          <w:p w14:paraId="7C7E461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3456" w:type="dxa"/>
          </w:tcPr>
          <w:p w14:paraId="13536C5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Traditional ANN</w:t>
            </w:r>
          </w:p>
        </w:tc>
        <w:tc>
          <w:tcPr>
            <w:tcW w:w="3456" w:type="dxa"/>
          </w:tcPr>
          <w:p w14:paraId="0270483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</w:tr>
      <w:tr w:rsidR="00FA66B8" w:rsidRPr="007C3436" w14:paraId="5F7BF314" w14:textId="77777777" w:rsidTr="007C3436">
        <w:trPr>
          <w:trHeight w:val="407"/>
          <w:jc w:val="center"/>
        </w:trPr>
        <w:tc>
          <w:tcPr>
            <w:tcW w:w="3456" w:type="dxa"/>
          </w:tcPr>
          <w:p w14:paraId="0CC36BE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Architecture</w:t>
            </w:r>
          </w:p>
        </w:tc>
        <w:tc>
          <w:tcPr>
            <w:tcW w:w="3456" w:type="dxa"/>
          </w:tcPr>
          <w:p w14:paraId="400F6E2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Mostly fully connected</w:t>
            </w:r>
          </w:p>
        </w:tc>
        <w:tc>
          <w:tcPr>
            <w:tcW w:w="3456" w:type="dxa"/>
          </w:tcPr>
          <w:p w14:paraId="2B00F9C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Convolution + pooling + dense</w:t>
            </w:r>
          </w:p>
        </w:tc>
      </w:tr>
      <w:tr w:rsidR="00FA66B8" w:rsidRPr="007C3436" w14:paraId="0FE45162" w14:textId="77777777" w:rsidTr="007C3436">
        <w:trPr>
          <w:trHeight w:val="428"/>
          <w:jc w:val="center"/>
        </w:trPr>
        <w:tc>
          <w:tcPr>
            <w:tcW w:w="3456" w:type="dxa"/>
          </w:tcPr>
          <w:p w14:paraId="31293CA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Image structure</w:t>
            </w:r>
          </w:p>
        </w:tc>
        <w:tc>
          <w:tcPr>
            <w:tcW w:w="3456" w:type="dxa"/>
          </w:tcPr>
          <w:p w14:paraId="1608AC3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Often flattened</w:t>
            </w:r>
          </w:p>
        </w:tc>
        <w:tc>
          <w:tcPr>
            <w:tcW w:w="3456" w:type="dxa"/>
          </w:tcPr>
          <w:p w14:paraId="65C3496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Spatial structure preserved</w:t>
            </w:r>
          </w:p>
        </w:tc>
      </w:tr>
      <w:tr w:rsidR="00FA66B8" w:rsidRPr="007C3436" w14:paraId="2A0C8053" w14:textId="77777777" w:rsidTr="007C3436">
        <w:trPr>
          <w:trHeight w:val="406"/>
          <w:jc w:val="center"/>
        </w:trPr>
        <w:tc>
          <w:tcPr>
            <w:tcW w:w="3456" w:type="dxa"/>
          </w:tcPr>
          <w:p w14:paraId="4512E95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Feature extraction</w:t>
            </w:r>
          </w:p>
        </w:tc>
        <w:tc>
          <w:tcPr>
            <w:tcW w:w="3456" w:type="dxa"/>
          </w:tcPr>
          <w:p w14:paraId="018E155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More manual / less specialized</w:t>
            </w:r>
          </w:p>
        </w:tc>
        <w:tc>
          <w:tcPr>
            <w:tcW w:w="3456" w:type="dxa"/>
          </w:tcPr>
          <w:p w14:paraId="42D615B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Automatically learned</w:t>
            </w:r>
          </w:p>
        </w:tc>
      </w:tr>
      <w:tr w:rsidR="00FA66B8" w:rsidRPr="007C3436" w14:paraId="58EFFD3B" w14:textId="77777777" w:rsidTr="007C3436">
        <w:trPr>
          <w:trHeight w:val="426"/>
          <w:jc w:val="center"/>
        </w:trPr>
        <w:tc>
          <w:tcPr>
            <w:tcW w:w="3456" w:type="dxa"/>
          </w:tcPr>
          <w:p w14:paraId="3CA3C9D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Parameter sharing</w:t>
            </w:r>
          </w:p>
        </w:tc>
        <w:tc>
          <w:tcPr>
            <w:tcW w:w="3456" w:type="dxa"/>
          </w:tcPr>
          <w:p w14:paraId="7283273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3456" w:type="dxa"/>
          </w:tcPr>
          <w:p w14:paraId="2C83D78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Yes, filters are reused</w:t>
            </w:r>
          </w:p>
        </w:tc>
      </w:tr>
      <w:tr w:rsidR="00FA66B8" w:rsidRPr="007C3436" w14:paraId="7C369EC3" w14:textId="77777777" w:rsidTr="007C3436">
        <w:trPr>
          <w:trHeight w:val="417"/>
          <w:jc w:val="center"/>
        </w:trPr>
        <w:tc>
          <w:tcPr>
            <w:tcW w:w="3456" w:type="dxa"/>
          </w:tcPr>
          <w:p w14:paraId="09D29A3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Image computation</w:t>
            </w:r>
          </w:p>
        </w:tc>
        <w:tc>
          <w:tcPr>
            <w:tcW w:w="3456" w:type="dxa"/>
          </w:tcPr>
          <w:p w14:paraId="6F72613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Can require many parameters</w:t>
            </w:r>
          </w:p>
        </w:tc>
        <w:tc>
          <w:tcPr>
            <w:tcW w:w="3456" w:type="dxa"/>
          </w:tcPr>
          <w:p w14:paraId="1208F1F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More efficient for images</w:t>
            </w:r>
          </w:p>
        </w:tc>
      </w:tr>
      <w:tr w:rsidR="00FA66B8" w:rsidRPr="007C3436" w14:paraId="104F9629" w14:textId="77777777" w:rsidTr="007C3436">
        <w:trPr>
          <w:trHeight w:val="410"/>
          <w:jc w:val="center"/>
        </w:trPr>
        <w:tc>
          <w:tcPr>
            <w:tcW w:w="3456" w:type="dxa"/>
          </w:tcPr>
          <w:p w14:paraId="5675947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Best suited for</w:t>
            </w:r>
          </w:p>
        </w:tc>
        <w:tc>
          <w:tcPr>
            <w:tcW w:w="3456" w:type="dxa"/>
          </w:tcPr>
          <w:p w14:paraId="77CDED0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Tabular/simple data</w:t>
            </w:r>
          </w:p>
        </w:tc>
        <w:tc>
          <w:tcPr>
            <w:tcW w:w="3456" w:type="dxa"/>
          </w:tcPr>
          <w:p w14:paraId="320BF8A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Images and spatial data</w:t>
            </w:r>
          </w:p>
        </w:tc>
      </w:tr>
      <w:tr w:rsidR="00FA66B8" w:rsidRPr="007C3436" w14:paraId="31F38F33" w14:textId="77777777" w:rsidTr="007C3436">
        <w:trPr>
          <w:trHeight w:val="416"/>
          <w:jc w:val="center"/>
        </w:trPr>
        <w:tc>
          <w:tcPr>
            <w:tcW w:w="3456" w:type="dxa"/>
          </w:tcPr>
          <w:p w14:paraId="584054C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</w:p>
        </w:tc>
        <w:tc>
          <w:tcPr>
            <w:tcW w:w="3456" w:type="dxa"/>
          </w:tcPr>
          <w:p w14:paraId="3701EEE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Simple classification, tabular prediction</w:t>
            </w:r>
          </w:p>
        </w:tc>
        <w:tc>
          <w:tcPr>
            <w:tcW w:w="3456" w:type="dxa"/>
          </w:tcPr>
          <w:p w14:paraId="6036D0C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Classification, detection, segmentation</w:t>
            </w:r>
          </w:p>
        </w:tc>
      </w:tr>
    </w:tbl>
    <w:p w14:paraId="67C96081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Parameter Sharing</w:t>
      </w:r>
    </w:p>
    <w:p w14:paraId="338831EB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 CNN uses the same small filter at many image locations. For example, one 3×3 filter can detect an edge wherever that edge occurs. This greatly reduces parameters compared with connecting every pixel independently to many neurons.</w:t>
      </w:r>
    </w:p>
    <w:p w14:paraId="0AEFE448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Conclusion</w:t>
      </w:r>
    </w:p>
    <w:p w14:paraId="301564D1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CNNs are better suited to image processing because they learn spatial features, preserve local relationships and use parameter sharing.</w:t>
      </w:r>
    </w:p>
    <w:p w14:paraId="3FC9646B" w14:textId="16AB9A4C" w:rsidR="00FA66B8" w:rsidRPr="007C3436" w:rsidRDefault="00FA66B8">
      <w:pPr>
        <w:rPr>
          <w:rFonts w:ascii="Times New Roman" w:hAnsi="Times New Roman" w:cs="Times New Roman"/>
          <w:sz w:val="24"/>
          <w:szCs w:val="24"/>
        </w:rPr>
      </w:pPr>
    </w:p>
    <w:p w14:paraId="2C1E2315" w14:textId="77777777" w:rsidR="00FA66B8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C3436">
        <w:rPr>
          <w:rFonts w:ascii="Times New Roman" w:hAnsi="Times New Roman" w:cs="Times New Roman"/>
        </w:rPr>
        <w:t>2</w:t>
      </w:r>
      <w:r w:rsidRPr="007C34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C3436">
        <w:rPr>
          <w:rFonts w:ascii="Times New Roman" w:hAnsi="Times New Roman" w:cs="Times New Roman"/>
          <w:sz w:val="32"/>
          <w:szCs w:val="32"/>
        </w:rPr>
        <w:t>AlexNet</w:t>
      </w:r>
      <w:proofErr w:type="spellEnd"/>
      <w:r w:rsidRPr="007C3436">
        <w:rPr>
          <w:rFonts w:ascii="Times New Roman" w:hAnsi="Times New Roman" w:cs="Times New Roman"/>
          <w:sz w:val="32"/>
          <w:szCs w:val="32"/>
        </w:rPr>
        <w:t xml:space="preserve"> vs </w:t>
      </w:r>
      <w:proofErr w:type="spellStart"/>
      <w:r w:rsidRPr="007C3436">
        <w:rPr>
          <w:rFonts w:ascii="Times New Roman" w:hAnsi="Times New Roman" w:cs="Times New Roman"/>
          <w:sz w:val="32"/>
          <w:szCs w:val="32"/>
        </w:rPr>
        <w:t>ResNet</w:t>
      </w:r>
      <w:proofErr w:type="spellEnd"/>
    </w:p>
    <w:p w14:paraId="12381657" w14:textId="77777777" w:rsidR="007C3436" w:rsidRPr="007C3436" w:rsidRDefault="007C3436" w:rsidP="007C3436"/>
    <w:p w14:paraId="1B3497AD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AlexNet was a landmark CNN architecture that showed the power of deep learning for image recognition. ResNet later introduced residual connections, allowing much deeper CNNs to be trained effectively.</w:t>
      </w:r>
    </w:p>
    <w:p w14:paraId="4BAB806B" w14:textId="77777777" w:rsidR="00FA66B8" w:rsidRPr="007C343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3CA981" wp14:editId="723F8E01">
            <wp:extent cx="6400800" cy="1702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3q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6809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Comparative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A66B8" w:rsidRPr="007C3436" w14:paraId="7A41DA7B" w14:textId="77777777" w:rsidTr="007C3436">
        <w:trPr>
          <w:trHeight w:val="496"/>
          <w:jc w:val="center"/>
        </w:trPr>
        <w:tc>
          <w:tcPr>
            <w:tcW w:w="3456" w:type="dxa"/>
          </w:tcPr>
          <w:p w14:paraId="4625C89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456" w:type="dxa"/>
          </w:tcPr>
          <w:p w14:paraId="328DCA0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AlexNet</w:t>
            </w:r>
          </w:p>
        </w:tc>
        <w:tc>
          <w:tcPr>
            <w:tcW w:w="3456" w:type="dxa"/>
          </w:tcPr>
          <w:p w14:paraId="048B978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ResNet</w:t>
            </w:r>
          </w:p>
        </w:tc>
      </w:tr>
      <w:tr w:rsidR="00FA66B8" w:rsidRPr="007C3436" w14:paraId="2C8C8E6C" w14:textId="77777777" w:rsidTr="007C3436">
        <w:trPr>
          <w:trHeight w:val="404"/>
          <w:jc w:val="center"/>
        </w:trPr>
        <w:tc>
          <w:tcPr>
            <w:tcW w:w="3456" w:type="dxa"/>
          </w:tcPr>
          <w:p w14:paraId="4B678DD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456" w:type="dxa"/>
          </w:tcPr>
          <w:p w14:paraId="5EB9D70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3456" w:type="dxa"/>
          </w:tcPr>
          <w:p w14:paraId="1A7C45C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</w:tr>
      <w:tr w:rsidR="00FA66B8" w:rsidRPr="007C3436" w14:paraId="521D9AB6" w14:textId="77777777" w:rsidTr="007C3436">
        <w:trPr>
          <w:trHeight w:val="423"/>
          <w:jc w:val="center"/>
        </w:trPr>
        <w:tc>
          <w:tcPr>
            <w:tcW w:w="3456" w:type="dxa"/>
          </w:tcPr>
          <w:p w14:paraId="27409D8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3456" w:type="dxa"/>
          </w:tcPr>
          <w:p w14:paraId="74E7104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About 8 learnable layers</w:t>
            </w:r>
          </w:p>
        </w:tc>
        <w:tc>
          <w:tcPr>
            <w:tcW w:w="3456" w:type="dxa"/>
          </w:tcPr>
          <w:p w14:paraId="5F68CA1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Common versions: 18–152 layers</w:t>
            </w:r>
          </w:p>
        </w:tc>
      </w:tr>
      <w:tr w:rsidR="00FA66B8" w:rsidRPr="007C3436" w14:paraId="6F8AE794" w14:textId="77777777" w:rsidTr="007C3436">
        <w:trPr>
          <w:trHeight w:val="415"/>
          <w:jc w:val="center"/>
        </w:trPr>
        <w:tc>
          <w:tcPr>
            <w:tcW w:w="3456" w:type="dxa"/>
          </w:tcPr>
          <w:p w14:paraId="54C5277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Key idea</w:t>
            </w:r>
          </w:p>
        </w:tc>
        <w:tc>
          <w:tcPr>
            <w:tcW w:w="3456" w:type="dxa"/>
          </w:tcPr>
          <w:p w14:paraId="2A87B09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Deep CNN with ReLU, pooling and dropout</w:t>
            </w:r>
          </w:p>
        </w:tc>
        <w:tc>
          <w:tcPr>
            <w:tcW w:w="3456" w:type="dxa"/>
          </w:tcPr>
          <w:p w14:paraId="328D3DD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Residual/skip connections</w:t>
            </w:r>
          </w:p>
        </w:tc>
      </w:tr>
      <w:tr w:rsidR="00FA66B8" w:rsidRPr="007C3436" w14:paraId="5944F237" w14:textId="77777777" w:rsidTr="007C3436">
        <w:trPr>
          <w:trHeight w:val="408"/>
          <w:jc w:val="center"/>
        </w:trPr>
        <w:tc>
          <w:tcPr>
            <w:tcW w:w="3456" w:type="dxa"/>
          </w:tcPr>
          <w:p w14:paraId="3EE2FD9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Residual connections</w:t>
            </w:r>
          </w:p>
        </w:tc>
        <w:tc>
          <w:tcPr>
            <w:tcW w:w="3456" w:type="dxa"/>
          </w:tcPr>
          <w:p w14:paraId="2528831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6" w:type="dxa"/>
          </w:tcPr>
          <w:p w14:paraId="1E3B053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A66B8" w:rsidRPr="007C3436" w14:paraId="3C15B520" w14:textId="77777777" w:rsidTr="007C3436">
        <w:trPr>
          <w:trHeight w:val="428"/>
          <w:jc w:val="center"/>
        </w:trPr>
        <w:tc>
          <w:tcPr>
            <w:tcW w:w="3456" w:type="dxa"/>
          </w:tcPr>
          <w:p w14:paraId="450D07E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Very deep training</w:t>
            </w:r>
          </w:p>
        </w:tc>
        <w:tc>
          <w:tcPr>
            <w:tcW w:w="3456" w:type="dxa"/>
          </w:tcPr>
          <w:p w14:paraId="1FF47C7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More difficult</w:t>
            </w:r>
          </w:p>
        </w:tc>
        <w:tc>
          <w:tcPr>
            <w:tcW w:w="3456" w:type="dxa"/>
          </w:tcPr>
          <w:p w14:paraId="015885E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Much easier</w:t>
            </w:r>
          </w:p>
        </w:tc>
      </w:tr>
      <w:tr w:rsidR="00FA66B8" w:rsidRPr="007C3436" w14:paraId="3A9C21AD" w14:textId="77777777" w:rsidTr="007C3436">
        <w:trPr>
          <w:trHeight w:val="406"/>
          <w:jc w:val="center"/>
        </w:trPr>
        <w:tc>
          <w:tcPr>
            <w:tcW w:w="3456" w:type="dxa"/>
          </w:tcPr>
          <w:p w14:paraId="27D26E0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3456" w:type="dxa"/>
          </w:tcPr>
          <w:p w14:paraId="4ED4134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About 60 million</w:t>
            </w:r>
          </w:p>
        </w:tc>
        <w:tc>
          <w:tcPr>
            <w:tcW w:w="3456" w:type="dxa"/>
          </w:tcPr>
          <w:p w14:paraId="38F56E7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Depends on version; ResNet-50 ≈25.6 million</w:t>
            </w:r>
          </w:p>
        </w:tc>
      </w:tr>
      <w:tr w:rsidR="00FA66B8" w:rsidRPr="007C3436" w14:paraId="02E75F09" w14:textId="77777777" w:rsidTr="007C3436">
        <w:trPr>
          <w:trHeight w:val="426"/>
          <w:jc w:val="center"/>
        </w:trPr>
        <w:tc>
          <w:tcPr>
            <w:tcW w:w="3456" w:type="dxa"/>
          </w:tcPr>
          <w:p w14:paraId="12C4BE2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Classifier design</w:t>
            </w:r>
          </w:p>
        </w:tc>
        <w:tc>
          <w:tcPr>
            <w:tcW w:w="3456" w:type="dxa"/>
          </w:tcPr>
          <w:p w14:paraId="20BF522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Uses large fully connected layers</w:t>
            </w:r>
          </w:p>
        </w:tc>
        <w:tc>
          <w:tcPr>
            <w:tcW w:w="3456" w:type="dxa"/>
          </w:tcPr>
          <w:p w14:paraId="66C0862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Modern versions use global average pooling</w:t>
            </w:r>
          </w:p>
        </w:tc>
      </w:tr>
      <w:tr w:rsidR="00FA66B8" w:rsidRPr="007C3436" w14:paraId="7561CD57" w14:textId="77777777" w:rsidTr="007C3436">
        <w:trPr>
          <w:trHeight w:val="418"/>
          <w:jc w:val="center"/>
        </w:trPr>
        <w:tc>
          <w:tcPr>
            <w:tcW w:w="3456" w:type="dxa"/>
          </w:tcPr>
          <w:p w14:paraId="0135A01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Main strength</w:t>
            </w:r>
          </w:p>
        </w:tc>
        <w:tc>
          <w:tcPr>
            <w:tcW w:w="3456" w:type="dxa"/>
          </w:tcPr>
          <w:p w14:paraId="014B07D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Historic breakthrough</w:t>
            </w:r>
          </w:p>
        </w:tc>
        <w:tc>
          <w:tcPr>
            <w:tcW w:w="3456" w:type="dxa"/>
          </w:tcPr>
          <w:p w14:paraId="3679B00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Deep, trainable feature extraction</w:t>
            </w:r>
          </w:p>
        </w:tc>
      </w:tr>
    </w:tbl>
    <w:p w14:paraId="440F70C0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Residual Connection</w:t>
      </w:r>
    </w:p>
    <w:p w14:paraId="1F655031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 residual block learns F(x) and adds the original input x: H(x) = F(x) + x. The shortcut helps information and gradients pass through many layers, reducing degradation problems in very deep networks.</w:t>
      </w:r>
    </w:p>
    <w:p w14:paraId="0CC2247F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Architecture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A66B8" w:rsidRPr="007C3436" w14:paraId="2076C4EE" w14:textId="77777777" w:rsidTr="007C3436">
        <w:trPr>
          <w:trHeight w:val="506"/>
          <w:jc w:val="center"/>
        </w:trPr>
        <w:tc>
          <w:tcPr>
            <w:tcW w:w="5184" w:type="dxa"/>
          </w:tcPr>
          <w:p w14:paraId="0EFED49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5184" w:type="dxa"/>
          </w:tcPr>
          <w:p w14:paraId="612D432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ResNet</w:t>
            </w:r>
          </w:p>
        </w:tc>
      </w:tr>
      <w:tr w:rsidR="00FA66B8" w:rsidRPr="007C3436" w14:paraId="03CCB52E" w14:textId="77777777" w:rsidTr="007C3436">
        <w:trPr>
          <w:trHeight w:val="414"/>
          <w:jc w:val="center"/>
        </w:trPr>
        <w:tc>
          <w:tcPr>
            <w:tcW w:w="5184" w:type="dxa"/>
          </w:tcPr>
          <w:p w14:paraId="076D9F0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Input → Conv → ReLU → Pool → Conv → ReLU → Pool → Dense → Output</w:t>
            </w:r>
          </w:p>
        </w:tc>
        <w:tc>
          <w:tcPr>
            <w:tcW w:w="5184" w:type="dxa"/>
          </w:tcPr>
          <w:p w14:paraId="137B7F3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Input → Conv → Residual Blocks → Global Average Pool → Output</w:t>
            </w:r>
          </w:p>
        </w:tc>
      </w:tr>
      <w:tr w:rsidR="00FA66B8" w:rsidRPr="007C3436" w14:paraId="54000CD2" w14:textId="77777777" w:rsidTr="007C3436">
        <w:trPr>
          <w:trHeight w:val="405"/>
          <w:jc w:val="center"/>
        </w:trPr>
        <w:tc>
          <w:tcPr>
            <w:tcW w:w="5184" w:type="dxa"/>
          </w:tcPr>
          <w:p w14:paraId="5F4F68C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Ordinary stacked layers</w:t>
            </w:r>
          </w:p>
        </w:tc>
        <w:tc>
          <w:tcPr>
            <w:tcW w:w="5184" w:type="dxa"/>
          </w:tcPr>
          <w:p w14:paraId="04733D3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Skip connections around blocks</w:t>
            </w:r>
          </w:p>
        </w:tc>
      </w:tr>
      <w:tr w:rsidR="00FA66B8" w:rsidRPr="007C3436" w14:paraId="010722FC" w14:textId="77777777" w:rsidTr="007C3436">
        <w:trPr>
          <w:trHeight w:val="426"/>
          <w:jc w:val="center"/>
        </w:trPr>
        <w:tc>
          <w:tcPr>
            <w:tcW w:w="5184" w:type="dxa"/>
          </w:tcPr>
          <w:p w14:paraId="20F8A3B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Large dense classifier</w:t>
            </w:r>
          </w:p>
        </w:tc>
        <w:tc>
          <w:tcPr>
            <w:tcW w:w="5184" w:type="dxa"/>
          </w:tcPr>
          <w:p w14:paraId="7DAD6BA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More parameter-efficient modern classification head</w:t>
            </w:r>
          </w:p>
        </w:tc>
      </w:tr>
    </w:tbl>
    <w:p w14:paraId="09D5DE37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Conclusion</w:t>
      </w:r>
    </w:p>
    <w:p w14:paraId="6CBA8E17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AlexNet established deep CNNs as powerful image models, while ResNet made very deep networks easier to optimize through residual learning.</w:t>
      </w:r>
    </w:p>
    <w:p w14:paraId="4BE9F0D8" w14:textId="504B1FB6" w:rsidR="00FA66B8" w:rsidRPr="007C3436" w:rsidRDefault="00FA66B8">
      <w:pPr>
        <w:rPr>
          <w:rFonts w:ascii="Times New Roman" w:hAnsi="Times New Roman" w:cs="Times New Roman"/>
          <w:sz w:val="24"/>
          <w:szCs w:val="24"/>
        </w:rPr>
      </w:pPr>
    </w:p>
    <w:p w14:paraId="68C960AA" w14:textId="77777777" w:rsidR="00FA66B8" w:rsidRPr="007C3436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C3436">
        <w:rPr>
          <w:rFonts w:ascii="Times New Roman" w:hAnsi="Times New Roman" w:cs="Times New Roman"/>
          <w:sz w:val="32"/>
          <w:szCs w:val="32"/>
        </w:rPr>
        <w:t>3. Max Pooling vs Average Pooling</w:t>
      </w:r>
    </w:p>
    <w:p w14:paraId="0B4BC2D5" w14:textId="77777777" w:rsidR="007C3436" w:rsidRDefault="007C3436">
      <w:pPr>
        <w:rPr>
          <w:rFonts w:ascii="Times New Roman" w:hAnsi="Times New Roman" w:cs="Times New Roman"/>
          <w:sz w:val="24"/>
          <w:szCs w:val="24"/>
        </w:rPr>
      </w:pPr>
    </w:p>
    <w:p w14:paraId="108E3D91" w14:textId="1DDB90B9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Pooling reduces the spatial size of a feature map. It lowers computation and provides a compact representation of important features.</w:t>
      </w:r>
    </w:p>
    <w:p w14:paraId="3BDC950E" w14:textId="77777777" w:rsidR="00FA66B8" w:rsidRPr="007C343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37BBE5" wp14:editId="742FF9A9">
            <wp:extent cx="6400800" cy="1702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3q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0877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Example Feature Map</w:t>
      </w:r>
    </w:p>
    <w:p w14:paraId="2B04708F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For the 4×4 feature map below, use a 2×2 window with stride 2: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863"/>
        <w:gridCol w:w="1726"/>
        <w:gridCol w:w="1726"/>
        <w:gridCol w:w="863"/>
        <w:gridCol w:w="2590"/>
      </w:tblGrid>
      <w:tr w:rsidR="00FA66B8" w:rsidRPr="007C3436" w14:paraId="7276B2D5" w14:textId="77777777" w:rsidTr="007C3436">
        <w:trPr>
          <w:trHeight w:val="418"/>
          <w:jc w:val="center"/>
        </w:trPr>
        <w:tc>
          <w:tcPr>
            <w:tcW w:w="2592" w:type="dxa"/>
          </w:tcPr>
          <w:p w14:paraId="645EE1A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92" w:type="dxa"/>
            <w:gridSpan w:val="2"/>
          </w:tcPr>
          <w:p w14:paraId="2704D83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2" w:type="dxa"/>
            <w:gridSpan w:val="2"/>
          </w:tcPr>
          <w:p w14:paraId="7FE736B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2" w:type="dxa"/>
          </w:tcPr>
          <w:p w14:paraId="642B76B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A66B8" w:rsidRPr="007C3436" w14:paraId="00EEA4B7" w14:textId="77777777" w:rsidTr="007C3436">
        <w:trPr>
          <w:trHeight w:val="409"/>
          <w:jc w:val="center"/>
        </w:trPr>
        <w:tc>
          <w:tcPr>
            <w:tcW w:w="2592" w:type="dxa"/>
          </w:tcPr>
          <w:p w14:paraId="4EB7797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592" w:type="dxa"/>
            <w:gridSpan w:val="2"/>
          </w:tcPr>
          <w:p w14:paraId="6FBC574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92" w:type="dxa"/>
            <w:gridSpan w:val="2"/>
          </w:tcPr>
          <w:p w14:paraId="276DE2D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2" w:type="dxa"/>
          </w:tcPr>
          <w:p w14:paraId="3DA513A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A66B8" w:rsidRPr="007C3436" w14:paraId="400019BB" w14:textId="77777777" w:rsidTr="007C3436">
        <w:trPr>
          <w:trHeight w:val="288"/>
          <w:jc w:val="center"/>
        </w:trPr>
        <w:tc>
          <w:tcPr>
            <w:tcW w:w="2592" w:type="dxa"/>
          </w:tcPr>
          <w:p w14:paraId="5E31ADD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92" w:type="dxa"/>
            <w:gridSpan w:val="2"/>
          </w:tcPr>
          <w:p w14:paraId="32E5DA4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92" w:type="dxa"/>
            <w:gridSpan w:val="2"/>
          </w:tcPr>
          <w:p w14:paraId="36F3D9A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92" w:type="dxa"/>
          </w:tcPr>
          <w:p w14:paraId="43F242F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66B8" w:rsidRPr="007C3436" w14:paraId="4F7A858E" w14:textId="77777777" w:rsidTr="007C3436">
        <w:trPr>
          <w:trHeight w:val="420"/>
          <w:jc w:val="center"/>
        </w:trPr>
        <w:tc>
          <w:tcPr>
            <w:tcW w:w="2592" w:type="dxa"/>
          </w:tcPr>
          <w:p w14:paraId="5EE7FB8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2" w:type="dxa"/>
            <w:gridSpan w:val="2"/>
          </w:tcPr>
          <w:p w14:paraId="04A8D5F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92" w:type="dxa"/>
            <w:gridSpan w:val="2"/>
          </w:tcPr>
          <w:p w14:paraId="5C25247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92" w:type="dxa"/>
          </w:tcPr>
          <w:p w14:paraId="17F5E5B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A66B8" w:rsidRPr="007C3436" w14:paraId="77F18EC0" w14:textId="77777777" w:rsidTr="007C3436">
        <w:trPr>
          <w:trHeight w:val="411"/>
          <w:jc w:val="center"/>
        </w:trPr>
        <w:tc>
          <w:tcPr>
            <w:tcW w:w="3456" w:type="dxa"/>
            <w:gridSpan w:val="2"/>
          </w:tcPr>
          <w:p w14:paraId="2A627DE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3456" w:type="dxa"/>
            <w:gridSpan w:val="2"/>
          </w:tcPr>
          <w:p w14:paraId="1F845D7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Max Pool</w:t>
            </w:r>
          </w:p>
        </w:tc>
        <w:tc>
          <w:tcPr>
            <w:tcW w:w="3456" w:type="dxa"/>
            <w:gridSpan w:val="2"/>
          </w:tcPr>
          <w:p w14:paraId="340326B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Average Pool</w:t>
            </w:r>
          </w:p>
        </w:tc>
      </w:tr>
      <w:tr w:rsidR="00FA66B8" w:rsidRPr="007C3436" w14:paraId="3D318C95" w14:textId="77777777">
        <w:trPr>
          <w:jc w:val="center"/>
        </w:trPr>
        <w:tc>
          <w:tcPr>
            <w:tcW w:w="3456" w:type="dxa"/>
            <w:gridSpan w:val="2"/>
          </w:tcPr>
          <w:p w14:paraId="08FE4C2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4,2,5,6</w:t>
            </w:r>
          </w:p>
        </w:tc>
        <w:tc>
          <w:tcPr>
            <w:tcW w:w="3456" w:type="dxa"/>
            <w:gridSpan w:val="2"/>
          </w:tcPr>
          <w:p w14:paraId="1EBBEC9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56" w:type="dxa"/>
            <w:gridSpan w:val="2"/>
          </w:tcPr>
          <w:p w14:paraId="2A709C8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4.25</w:t>
            </w:r>
          </w:p>
        </w:tc>
      </w:tr>
      <w:tr w:rsidR="00FA66B8" w:rsidRPr="007C3436" w14:paraId="45427DA6" w14:textId="77777777">
        <w:trPr>
          <w:jc w:val="center"/>
        </w:trPr>
        <w:tc>
          <w:tcPr>
            <w:tcW w:w="3456" w:type="dxa"/>
            <w:gridSpan w:val="2"/>
          </w:tcPr>
          <w:p w14:paraId="30EB0A0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1,3,2,4</w:t>
            </w:r>
          </w:p>
        </w:tc>
        <w:tc>
          <w:tcPr>
            <w:tcW w:w="3456" w:type="dxa"/>
            <w:gridSpan w:val="2"/>
          </w:tcPr>
          <w:p w14:paraId="43ED20A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56" w:type="dxa"/>
            <w:gridSpan w:val="2"/>
          </w:tcPr>
          <w:p w14:paraId="7B09E27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2.50</w:t>
            </w:r>
          </w:p>
        </w:tc>
      </w:tr>
      <w:tr w:rsidR="00FA66B8" w:rsidRPr="007C3436" w14:paraId="67A783E0" w14:textId="77777777">
        <w:trPr>
          <w:jc w:val="center"/>
        </w:trPr>
        <w:tc>
          <w:tcPr>
            <w:tcW w:w="3456" w:type="dxa"/>
            <w:gridSpan w:val="2"/>
          </w:tcPr>
          <w:p w14:paraId="22DB119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7,3,2,9</w:t>
            </w:r>
          </w:p>
        </w:tc>
        <w:tc>
          <w:tcPr>
            <w:tcW w:w="3456" w:type="dxa"/>
            <w:gridSpan w:val="2"/>
          </w:tcPr>
          <w:p w14:paraId="493F726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56" w:type="dxa"/>
            <w:gridSpan w:val="2"/>
          </w:tcPr>
          <w:p w14:paraId="2213AB8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5.25</w:t>
            </w:r>
          </w:p>
        </w:tc>
      </w:tr>
      <w:tr w:rsidR="00FA66B8" w:rsidRPr="007C3436" w14:paraId="38EE6A70" w14:textId="77777777">
        <w:trPr>
          <w:jc w:val="center"/>
        </w:trPr>
        <w:tc>
          <w:tcPr>
            <w:tcW w:w="3456" w:type="dxa"/>
            <w:gridSpan w:val="2"/>
          </w:tcPr>
          <w:p w14:paraId="207B069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8,1,4,6</w:t>
            </w:r>
          </w:p>
        </w:tc>
        <w:tc>
          <w:tcPr>
            <w:tcW w:w="3456" w:type="dxa"/>
            <w:gridSpan w:val="2"/>
          </w:tcPr>
          <w:p w14:paraId="2AB7822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56" w:type="dxa"/>
            <w:gridSpan w:val="2"/>
          </w:tcPr>
          <w:p w14:paraId="5D08E2B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4.75</w:t>
            </w:r>
          </w:p>
        </w:tc>
      </w:tr>
    </w:tbl>
    <w:p w14:paraId="2D760A01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Max Pool output = [[6, 4], [9, 8]]. Average Pool output = [[4.25, 2.50], [5.25, 4.75]].</w:t>
      </w:r>
    </w:p>
    <w:p w14:paraId="246A8E80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Comparative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FA66B8" w:rsidRPr="007C3436" w14:paraId="33E8651B" w14:textId="77777777" w:rsidTr="007C3436">
        <w:trPr>
          <w:trHeight w:val="414"/>
          <w:jc w:val="center"/>
        </w:trPr>
        <w:tc>
          <w:tcPr>
            <w:tcW w:w="3456" w:type="dxa"/>
          </w:tcPr>
          <w:p w14:paraId="26E9789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3456" w:type="dxa"/>
          </w:tcPr>
          <w:p w14:paraId="65C3827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Max Pooling</w:t>
            </w:r>
          </w:p>
        </w:tc>
        <w:tc>
          <w:tcPr>
            <w:tcW w:w="3456" w:type="dxa"/>
          </w:tcPr>
          <w:p w14:paraId="1870A14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Average Pooling</w:t>
            </w:r>
          </w:p>
        </w:tc>
      </w:tr>
      <w:tr w:rsidR="00FA66B8" w:rsidRPr="007C3436" w14:paraId="76A05209" w14:textId="77777777" w:rsidTr="007C3436">
        <w:trPr>
          <w:trHeight w:val="420"/>
          <w:jc w:val="center"/>
        </w:trPr>
        <w:tc>
          <w:tcPr>
            <w:tcW w:w="3456" w:type="dxa"/>
          </w:tcPr>
          <w:p w14:paraId="757B92C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3456" w:type="dxa"/>
          </w:tcPr>
          <w:p w14:paraId="20B9B6B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Select maximum</w:t>
            </w:r>
          </w:p>
        </w:tc>
        <w:tc>
          <w:tcPr>
            <w:tcW w:w="3456" w:type="dxa"/>
          </w:tcPr>
          <w:p w14:paraId="0FA2E10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Calculate mean</w:t>
            </w:r>
          </w:p>
        </w:tc>
      </w:tr>
      <w:tr w:rsidR="00FA66B8" w:rsidRPr="007C3436" w14:paraId="49777298" w14:textId="77777777" w:rsidTr="007C3436">
        <w:trPr>
          <w:trHeight w:val="412"/>
          <w:jc w:val="center"/>
        </w:trPr>
        <w:tc>
          <w:tcPr>
            <w:tcW w:w="3456" w:type="dxa"/>
          </w:tcPr>
          <w:p w14:paraId="7F782AD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Keeps</w:t>
            </w:r>
          </w:p>
        </w:tc>
        <w:tc>
          <w:tcPr>
            <w:tcW w:w="3456" w:type="dxa"/>
          </w:tcPr>
          <w:p w14:paraId="400F5E0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Strongest activation</w:t>
            </w:r>
          </w:p>
        </w:tc>
        <w:tc>
          <w:tcPr>
            <w:tcW w:w="3456" w:type="dxa"/>
          </w:tcPr>
          <w:p w14:paraId="2897251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Overall activation</w:t>
            </w:r>
          </w:p>
        </w:tc>
      </w:tr>
      <w:tr w:rsidR="00FA66B8" w:rsidRPr="007C3436" w14:paraId="7EB8A2DA" w14:textId="77777777" w:rsidTr="007C3436">
        <w:trPr>
          <w:trHeight w:val="417"/>
          <w:jc w:val="center"/>
        </w:trPr>
        <w:tc>
          <w:tcPr>
            <w:tcW w:w="3456" w:type="dxa"/>
          </w:tcPr>
          <w:p w14:paraId="06741FB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</w:p>
        </w:tc>
        <w:tc>
          <w:tcPr>
            <w:tcW w:w="3456" w:type="dxa"/>
          </w:tcPr>
          <w:p w14:paraId="2FF26C6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Emphasizes salient features</w:t>
            </w:r>
          </w:p>
        </w:tc>
        <w:tc>
          <w:tcPr>
            <w:tcW w:w="3456" w:type="dxa"/>
          </w:tcPr>
          <w:p w14:paraId="0236787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Smooths/averages information</w:t>
            </w:r>
          </w:p>
        </w:tc>
      </w:tr>
      <w:tr w:rsidR="00FA66B8" w:rsidRPr="007C3436" w14:paraId="4AB621D9" w14:textId="77777777" w:rsidTr="007C3436">
        <w:trPr>
          <w:trHeight w:val="409"/>
          <w:jc w:val="center"/>
        </w:trPr>
        <w:tc>
          <w:tcPr>
            <w:tcW w:w="3456" w:type="dxa"/>
          </w:tcPr>
          <w:p w14:paraId="0C4C90C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Advantage</w:t>
            </w:r>
          </w:p>
        </w:tc>
        <w:tc>
          <w:tcPr>
            <w:tcW w:w="3456" w:type="dxa"/>
          </w:tcPr>
          <w:p w14:paraId="705B6F1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Simple and effective for strong features</w:t>
            </w:r>
          </w:p>
        </w:tc>
        <w:tc>
          <w:tcPr>
            <w:tcW w:w="3456" w:type="dxa"/>
          </w:tcPr>
          <w:p w14:paraId="7EC0EFA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Retains overall response</w:t>
            </w:r>
          </w:p>
        </w:tc>
      </w:tr>
      <w:tr w:rsidR="00FA66B8" w:rsidRPr="007C3436" w14:paraId="30DF04C8" w14:textId="77777777" w:rsidTr="007C3436">
        <w:trPr>
          <w:trHeight w:val="430"/>
          <w:jc w:val="center"/>
        </w:trPr>
        <w:tc>
          <w:tcPr>
            <w:tcW w:w="3456" w:type="dxa"/>
          </w:tcPr>
          <w:p w14:paraId="483D4F6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Limitation</w:t>
            </w:r>
          </w:p>
        </w:tc>
        <w:tc>
          <w:tcPr>
            <w:tcW w:w="3456" w:type="dxa"/>
          </w:tcPr>
          <w:p w14:paraId="731B3C5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May discard useful values</w:t>
            </w:r>
          </w:p>
        </w:tc>
        <w:tc>
          <w:tcPr>
            <w:tcW w:w="3456" w:type="dxa"/>
          </w:tcPr>
          <w:p w14:paraId="76E7ACD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May weaken strong features</w:t>
            </w:r>
          </w:p>
        </w:tc>
      </w:tr>
      <w:tr w:rsidR="00FA66B8" w:rsidRPr="007C3436" w14:paraId="0C2526B4" w14:textId="77777777" w:rsidTr="007C3436">
        <w:trPr>
          <w:trHeight w:val="408"/>
          <w:jc w:val="center"/>
        </w:trPr>
        <w:tc>
          <w:tcPr>
            <w:tcW w:w="3456" w:type="dxa"/>
          </w:tcPr>
          <w:p w14:paraId="76C7418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Common use</w:t>
            </w:r>
          </w:p>
        </w:tc>
        <w:tc>
          <w:tcPr>
            <w:tcW w:w="3456" w:type="dxa"/>
          </w:tcPr>
          <w:p w14:paraId="552A905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Very common in CNNs</w:t>
            </w:r>
          </w:p>
        </w:tc>
        <w:tc>
          <w:tcPr>
            <w:tcW w:w="3456" w:type="dxa"/>
          </w:tcPr>
          <w:p w14:paraId="5CF05CC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Useful when average response is meaningful</w:t>
            </w:r>
          </w:p>
        </w:tc>
      </w:tr>
    </w:tbl>
    <w:p w14:paraId="084A6F08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Conclusion</w:t>
      </w:r>
    </w:p>
    <w:p w14:paraId="2A923CC1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Max Pooling is useful when the strongest feature matters most, while Average Pooling summarizes the overall activation. Both reduce spatial dimensions.</w:t>
      </w:r>
    </w:p>
    <w:p w14:paraId="47319074" w14:textId="6D0C7B9B" w:rsidR="00FA66B8" w:rsidRPr="007C3436" w:rsidRDefault="00FA66B8">
      <w:pPr>
        <w:rPr>
          <w:rFonts w:ascii="Times New Roman" w:hAnsi="Times New Roman" w:cs="Times New Roman"/>
          <w:sz w:val="24"/>
          <w:szCs w:val="24"/>
        </w:rPr>
      </w:pPr>
    </w:p>
    <w:p w14:paraId="537F91E6" w14:textId="77777777" w:rsidR="00FA66B8" w:rsidRPr="007C343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4</w:t>
      </w:r>
      <w:r w:rsidRPr="007C3436">
        <w:rPr>
          <w:rFonts w:ascii="Times New Roman" w:hAnsi="Times New Roman" w:cs="Times New Roman"/>
        </w:rPr>
        <w:t>. CNN Regularization Techniques</w:t>
      </w:r>
    </w:p>
    <w:p w14:paraId="22B7D050" w14:textId="77777777" w:rsidR="007C3436" w:rsidRDefault="007C3436">
      <w:pPr>
        <w:rPr>
          <w:rFonts w:ascii="Times New Roman" w:hAnsi="Times New Roman" w:cs="Times New Roman"/>
          <w:sz w:val="24"/>
          <w:szCs w:val="24"/>
        </w:rPr>
      </w:pPr>
    </w:p>
    <w:p w14:paraId="600D03A3" w14:textId="747E0CA3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Regularization reduces overfitting and improves generalization. Dropout, Batch Normalization and Data Augmentation work in different ways.</w:t>
      </w:r>
    </w:p>
    <w:p w14:paraId="6E51714F" w14:textId="77777777" w:rsidR="00FA66B8" w:rsidRPr="007C343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9AE72" wp14:editId="0FF6348B">
            <wp:extent cx="6400800" cy="1702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3q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CF85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lastRenderedPageBreak/>
        <w:t>Working Principles</w:t>
      </w:r>
    </w:p>
    <w:p w14:paraId="2D4A09D8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Dropout randomly deactivates some neurons during training, preventing excessive dependence on particular neurons.</w:t>
      </w:r>
    </w:p>
    <w:p w14:paraId="0C6865DC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Batch Normalization normalizes intermediate activations within mini-batches and uses learnable scale and shift parameters; it can stabilize training.</w:t>
      </w:r>
    </w:p>
    <w:p w14:paraId="1C1859DA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Data Augmentation creates realistic variations such as small rotations, shifts, crops or flips to increase training diversity.</w:t>
      </w:r>
    </w:p>
    <w:p w14:paraId="6D3BCB1F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Comparative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FA66B8" w:rsidRPr="007C3436" w14:paraId="28D578E7" w14:textId="77777777" w:rsidTr="007C3436">
        <w:trPr>
          <w:trHeight w:val="388"/>
          <w:jc w:val="center"/>
        </w:trPr>
        <w:tc>
          <w:tcPr>
            <w:tcW w:w="2592" w:type="dxa"/>
          </w:tcPr>
          <w:p w14:paraId="29EC56A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</w:tc>
        <w:tc>
          <w:tcPr>
            <w:tcW w:w="2592" w:type="dxa"/>
          </w:tcPr>
          <w:p w14:paraId="6AC612C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  <w:tc>
          <w:tcPr>
            <w:tcW w:w="2592" w:type="dxa"/>
          </w:tcPr>
          <w:p w14:paraId="4BCB0D4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Advantages</w:t>
            </w:r>
          </w:p>
        </w:tc>
        <w:tc>
          <w:tcPr>
            <w:tcW w:w="2592" w:type="dxa"/>
          </w:tcPr>
          <w:p w14:paraId="47C9EEA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Limitations</w:t>
            </w:r>
          </w:p>
        </w:tc>
      </w:tr>
      <w:tr w:rsidR="00FA66B8" w:rsidRPr="007C3436" w14:paraId="741A7969" w14:textId="77777777">
        <w:trPr>
          <w:jc w:val="center"/>
        </w:trPr>
        <w:tc>
          <w:tcPr>
            <w:tcW w:w="2592" w:type="dxa"/>
          </w:tcPr>
          <w:p w14:paraId="208BEF8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Dropout</w:t>
            </w:r>
          </w:p>
        </w:tc>
        <w:tc>
          <w:tcPr>
            <w:tcW w:w="2592" w:type="dxa"/>
          </w:tcPr>
          <w:p w14:paraId="33714EC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Randomly disables neurons during training</w:t>
            </w:r>
          </w:p>
        </w:tc>
        <w:tc>
          <w:tcPr>
            <w:tcW w:w="2592" w:type="dxa"/>
          </w:tcPr>
          <w:p w14:paraId="1CE7493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Reduces co-adaptation and overfitting</w:t>
            </w:r>
          </w:p>
        </w:tc>
        <w:tc>
          <w:tcPr>
            <w:tcW w:w="2592" w:type="dxa"/>
          </w:tcPr>
          <w:p w14:paraId="6FF0633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Too much can hurt learning</w:t>
            </w:r>
          </w:p>
        </w:tc>
      </w:tr>
      <w:tr w:rsidR="00FA66B8" w:rsidRPr="007C3436" w14:paraId="3B6EE98C" w14:textId="77777777">
        <w:trPr>
          <w:jc w:val="center"/>
        </w:trPr>
        <w:tc>
          <w:tcPr>
            <w:tcW w:w="2592" w:type="dxa"/>
          </w:tcPr>
          <w:p w14:paraId="36B0A1E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Batch Normalization</w:t>
            </w:r>
          </w:p>
        </w:tc>
        <w:tc>
          <w:tcPr>
            <w:tcW w:w="2592" w:type="dxa"/>
          </w:tcPr>
          <w:p w14:paraId="31404FB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Normalizes batch activations</w:t>
            </w:r>
          </w:p>
        </w:tc>
        <w:tc>
          <w:tcPr>
            <w:tcW w:w="2592" w:type="dxa"/>
          </w:tcPr>
          <w:p w14:paraId="0B3F2B2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Stable and often faster training</w:t>
            </w:r>
          </w:p>
        </w:tc>
        <w:tc>
          <w:tcPr>
            <w:tcW w:w="2592" w:type="dxa"/>
          </w:tcPr>
          <w:p w14:paraId="11671A7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Depends on batch/statistical behavior</w:t>
            </w:r>
          </w:p>
        </w:tc>
      </w:tr>
      <w:tr w:rsidR="00FA66B8" w:rsidRPr="007C3436" w14:paraId="7BC320FE" w14:textId="77777777">
        <w:trPr>
          <w:jc w:val="center"/>
        </w:trPr>
        <w:tc>
          <w:tcPr>
            <w:tcW w:w="2592" w:type="dxa"/>
          </w:tcPr>
          <w:p w14:paraId="2902810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Data Augmentation</w:t>
            </w:r>
          </w:p>
        </w:tc>
        <w:tc>
          <w:tcPr>
            <w:tcW w:w="2592" w:type="dxa"/>
          </w:tcPr>
          <w:p w14:paraId="601D4D0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Creates realistic image variations</w:t>
            </w:r>
          </w:p>
        </w:tc>
        <w:tc>
          <w:tcPr>
            <w:tcW w:w="2592" w:type="dxa"/>
          </w:tcPr>
          <w:p w14:paraId="5F20CAB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Improves diversity and generalization</w:t>
            </w:r>
          </w:p>
        </w:tc>
        <w:tc>
          <w:tcPr>
            <w:tcW w:w="2592" w:type="dxa"/>
          </w:tcPr>
          <w:p w14:paraId="080D27F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Bad transformations can change labels</w:t>
            </w:r>
          </w:p>
        </w:tc>
      </w:tr>
      <w:tr w:rsidR="00FA66B8" w:rsidRPr="007C3436" w14:paraId="42AB4FAB" w14:textId="77777777" w:rsidTr="007C3436">
        <w:trPr>
          <w:trHeight w:val="340"/>
          <w:jc w:val="center"/>
        </w:trPr>
        <w:tc>
          <w:tcPr>
            <w:tcW w:w="2592" w:type="dxa"/>
          </w:tcPr>
          <w:p w14:paraId="07D5B08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L2 Regularization</w:t>
            </w:r>
          </w:p>
        </w:tc>
        <w:tc>
          <w:tcPr>
            <w:tcW w:w="2592" w:type="dxa"/>
          </w:tcPr>
          <w:p w14:paraId="2BE2E9D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Penalizes large weights</w:t>
            </w:r>
          </w:p>
        </w:tc>
        <w:tc>
          <w:tcPr>
            <w:tcW w:w="2592" w:type="dxa"/>
          </w:tcPr>
          <w:p w14:paraId="3B32988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Controls model complexity</w:t>
            </w:r>
          </w:p>
        </w:tc>
        <w:tc>
          <w:tcPr>
            <w:tcW w:w="2592" w:type="dxa"/>
          </w:tcPr>
          <w:p w14:paraId="1F134E3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Too much may underfit</w:t>
            </w:r>
          </w:p>
        </w:tc>
      </w:tr>
      <w:tr w:rsidR="00FA66B8" w:rsidRPr="007C3436" w14:paraId="20DA9C99" w14:textId="77777777">
        <w:trPr>
          <w:jc w:val="center"/>
        </w:trPr>
        <w:tc>
          <w:tcPr>
            <w:tcW w:w="2592" w:type="dxa"/>
          </w:tcPr>
          <w:p w14:paraId="411C30D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Early Stopping</w:t>
            </w:r>
          </w:p>
        </w:tc>
        <w:tc>
          <w:tcPr>
            <w:tcW w:w="2592" w:type="dxa"/>
          </w:tcPr>
          <w:p w14:paraId="718B245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Stops when validation stops improving</w:t>
            </w:r>
          </w:p>
        </w:tc>
        <w:tc>
          <w:tcPr>
            <w:tcW w:w="2592" w:type="dxa"/>
          </w:tcPr>
          <w:p w14:paraId="01FCFA5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Prevents unnecessary training</w:t>
            </w:r>
          </w:p>
        </w:tc>
        <w:tc>
          <w:tcPr>
            <w:tcW w:w="2592" w:type="dxa"/>
          </w:tcPr>
          <w:p w14:paraId="611C970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Needs validation monitoring</w:t>
            </w:r>
          </w:p>
        </w:tc>
      </w:tr>
    </w:tbl>
    <w:p w14:paraId="7DB654C6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Which Technique?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3452"/>
        <w:gridCol w:w="3452"/>
      </w:tblGrid>
      <w:tr w:rsidR="00FA66B8" w:rsidRPr="007C3436" w14:paraId="458751D7" w14:textId="77777777">
        <w:trPr>
          <w:jc w:val="center"/>
        </w:trPr>
        <w:tc>
          <w:tcPr>
            <w:tcW w:w="3456" w:type="dxa"/>
          </w:tcPr>
          <w:p w14:paraId="56DF1CC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3456" w:type="dxa"/>
          </w:tcPr>
          <w:p w14:paraId="4860BB7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Suitable Method</w:t>
            </w:r>
          </w:p>
        </w:tc>
        <w:tc>
          <w:tcPr>
            <w:tcW w:w="3456" w:type="dxa"/>
          </w:tcPr>
          <w:p w14:paraId="420499A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FA66B8" w:rsidRPr="007C3436" w14:paraId="3264F80F" w14:textId="77777777">
        <w:trPr>
          <w:jc w:val="center"/>
        </w:trPr>
        <w:tc>
          <w:tcPr>
            <w:tcW w:w="3456" w:type="dxa"/>
          </w:tcPr>
          <w:p w14:paraId="735B8B7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Small dataset</w:t>
            </w:r>
          </w:p>
        </w:tc>
        <w:tc>
          <w:tcPr>
            <w:tcW w:w="3456" w:type="dxa"/>
          </w:tcPr>
          <w:p w14:paraId="1A01E5F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Data Augmentation</w:t>
            </w:r>
          </w:p>
        </w:tc>
        <w:tc>
          <w:tcPr>
            <w:tcW w:w="3456" w:type="dxa"/>
          </w:tcPr>
          <w:p w14:paraId="55E0F6B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Adds realistic variation</w:t>
            </w:r>
          </w:p>
        </w:tc>
      </w:tr>
      <w:tr w:rsidR="00FA66B8" w:rsidRPr="007C3436" w14:paraId="073E5653" w14:textId="77777777">
        <w:trPr>
          <w:jc w:val="center"/>
        </w:trPr>
        <w:tc>
          <w:tcPr>
            <w:tcW w:w="3456" w:type="dxa"/>
          </w:tcPr>
          <w:p w14:paraId="668D38C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Memorization/overfitting</w:t>
            </w:r>
          </w:p>
        </w:tc>
        <w:tc>
          <w:tcPr>
            <w:tcW w:w="3456" w:type="dxa"/>
          </w:tcPr>
          <w:p w14:paraId="52C8289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Dropout or L2</w:t>
            </w:r>
          </w:p>
        </w:tc>
        <w:tc>
          <w:tcPr>
            <w:tcW w:w="3456" w:type="dxa"/>
          </w:tcPr>
          <w:p w14:paraId="63CB3F0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Adds regularization</w:t>
            </w:r>
          </w:p>
        </w:tc>
      </w:tr>
      <w:tr w:rsidR="00FA66B8" w:rsidRPr="007C3436" w14:paraId="26E05A88" w14:textId="77777777">
        <w:trPr>
          <w:jc w:val="center"/>
        </w:trPr>
        <w:tc>
          <w:tcPr>
            <w:tcW w:w="3456" w:type="dxa"/>
          </w:tcPr>
          <w:p w14:paraId="7D82730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Unstable training</w:t>
            </w:r>
          </w:p>
        </w:tc>
        <w:tc>
          <w:tcPr>
            <w:tcW w:w="3456" w:type="dxa"/>
          </w:tcPr>
          <w:p w14:paraId="1083112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Batch Normalization</w:t>
            </w:r>
          </w:p>
        </w:tc>
        <w:tc>
          <w:tcPr>
            <w:tcW w:w="3456" w:type="dxa"/>
          </w:tcPr>
          <w:p w14:paraId="0F36081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Can stabilize optimization</w:t>
            </w:r>
          </w:p>
        </w:tc>
      </w:tr>
      <w:tr w:rsidR="00FA66B8" w:rsidRPr="007C3436" w14:paraId="12441A97" w14:textId="77777777">
        <w:trPr>
          <w:jc w:val="center"/>
        </w:trPr>
        <w:tc>
          <w:tcPr>
            <w:tcW w:w="3456" w:type="dxa"/>
          </w:tcPr>
          <w:p w14:paraId="07FDCB8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Validation stops improving</w:t>
            </w:r>
          </w:p>
        </w:tc>
        <w:tc>
          <w:tcPr>
            <w:tcW w:w="3456" w:type="dxa"/>
          </w:tcPr>
          <w:p w14:paraId="2E75D5C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Early Stopping</w:t>
            </w:r>
          </w:p>
        </w:tc>
        <w:tc>
          <w:tcPr>
            <w:tcW w:w="3456" w:type="dxa"/>
          </w:tcPr>
          <w:p w14:paraId="7996338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Prevents excessive training</w:t>
            </w:r>
          </w:p>
        </w:tc>
      </w:tr>
    </w:tbl>
    <w:p w14:paraId="59BCC43B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Conclusion</w:t>
      </w:r>
    </w:p>
    <w:p w14:paraId="39C1002C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Combining suitable regularization methods can reduce the gap between training and testing performance.</w:t>
      </w:r>
    </w:p>
    <w:p w14:paraId="3C3071AD" w14:textId="48A0B686" w:rsidR="00FA66B8" w:rsidRPr="007C3436" w:rsidRDefault="00FA66B8">
      <w:pPr>
        <w:rPr>
          <w:rFonts w:ascii="Times New Roman" w:hAnsi="Times New Roman" w:cs="Times New Roman"/>
          <w:sz w:val="24"/>
          <w:szCs w:val="24"/>
        </w:rPr>
      </w:pPr>
    </w:p>
    <w:p w14:paraId="2985BD96" w14:textId="77777777" w:rsidR="00FA66B8" w:rsidRPr="007C3436" w:rsidRDefault="00000000">
      <w:pPr>
        <w:pStyle w:val="Heading1"/>
        <w:rPr>
          <w:rFonts w:ascii="Times New Roman" w:hAnsi="Times New Roman" w:cs="Times New Roman"/>
        </w:rPr>
      </w:pPr>
      <w:r w:rsidRPr="007C3436">
        <w:rPr>
          <w:rFonts w:ascii="Times New Roman" w:hAnsi="Times New Roman" w:cs="Times New Roman"/>
        </w:rPr>
        <w:t>5. CNN Applications Analysis</w:t>
      </w:r>
    </w:p>
    <w:p w14:paraId="46FB9EB2" w14:textId="77777777" w:rsidR="007C3436" w:rsidRDefault="007C3436">
      <w:pPr>
        <w:rPr>
          <w:rFonts w:ascii="Times New Roman" w:hAnsi="Times New Roman" w:cs="Times New Roman"/>
          <w:sz w:val="24"/>
          <w:szCs w:val="24"/>
        </w:rPr>
      </w:pPr>
    </w:p>
    <w:p w14:paraId="0AC6DEC4" w14:textId="00BF53B9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CNNs are used for many vision tasks. The architecture should match the required output: classification for labels, detection for labels plus locations, and segmentation for pixel-level regions.</w:t>
      </w:r>
    </w:p>
    <w:p w14:paraId="0A5CAC52" w14:textId="77777777" w:rsidR="00FA66B8" w:rsidRPr="007C343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4A65FA" wp14:editId="08370B7B">
            <wp:extent cx="6400800" cy="1702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3q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7239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Application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1"/>
        <w:gridCol w:w="2526"/>
        <w:gridCol w:w="2829"/>
        <w:gridCol w:w="2502"/>
      </w:tblGrid>
      <w:tr w:rsidR="00FA66B8" w:rsidRPr="007C3436" w14:paraId="4AF497C1" w14:textId="77777777" w:rsidTr="007C3436">
        <w:trPr>
          <w:trHeight w:val="354"/>
          <w:jc w:val="center"/>
        </w:trPr>
        <w:tc>
          <w:tcPr>
            <w:tcW w:w="2592" w:type="dxa"/>
          </w:tcPr>
          <w:p w14:paraId="0969C38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2592" w:type="dxa"/>
          </w:tcPr>
          <w:p w14:paraId="397F158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592" w:type="dxa"/>
          </w:tcPr>
          <w:p w14:paraId="5B6A46D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Suitable CNN Approach</w:t>
            </w:r>
          </w:p>
        </w:tc>
        <w:tc>
          <w:tcPr>
            <w:tcW w:w="2592" w:type="dxa"/>
          </w:tcPr>
          <w:p w14:paraId="172D968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Major Challenges</w:t>
            </w:r>
          </w:p>
        </w:tc>
      </w:tr>
      <w:tr w:rsidR="00FA66B8" w:rsidRPr="007C3436" w14:paraId="7738E526" w14:textId="77777777">
        <w:trPr>
          <w:jc w:val="center"/>
        </w:trPr>
        <w:tc>
          <w:tcPr>
            <w:tcW w:w="2592" w:type="dxa"/>
          </w:tcPr>
          <w:p w14:paraId="246E915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Image Classification</w:t>
            </w:r>
          </w:p>
        </w:tc>
        <w:tc>
          <w:tcPr>
            <w:tcW w:w="2592" w:type="dxa"/>
          </w:tcPr>
          <w:p w14:paraId="40CB9D3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Assign image class</w:t>
            </w:r>
          </w:p>
        </w:tc>
        <w:tc>
          <w:tcPr>
            <w:tcW w:w="2592" w:type="dxa"/>
          </w:tcPr>
          <w:p w14:paraId="5E5B0731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CNN/ResNet/EfficientNet-style classifier</w:t>
            </w:r>
          </w:p>
        </w:tc>
        <w:tc>
          <w:tcPr>
            <w:tcW w:w="2592" w:type="dxa"/>
          </w:tcPr>
          <w:p w14:paraId="652FD63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Class similarity, background variation</w:t>
            </w:r>
          </w:p>
        </w:tc>
      </w:tr>
      <w:tr w:rsidR="00FA66B8" w:rsidRPr="007C3436" w14:paraId="01324957" w14:textId="77777777">
        <w:trPr>
          <w:jc w:val="center"/>
        </w:trPr>
        <w:tc>
          <w:tcPr>
            <w:tcW w:w="2592" w:type="dxa"/>
          </w:tcPr>
          <w:p w14:paraId="5CBBCA5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Object Detection</w:t>
            </w:r>
          </w:p>
        </w:tc>
        <w:tc>
          <w:tcPr>
            <w:tcW w:w="2592" w:type="dxa"/>
          </w:tcPr>
          <w:p w14:paraId="2B4EE01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Find objects + locations</w:t>
            </w:r>
          </w:p>
        </w:tc>
        <w:tc>
          <w:tcPr>
            <w:tcW w:w="2592" w:type="dxa"/>
          </w:tcPr>
          <w:p w14:paraId="0BF7ED2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YOLO-style one-stage or Faster R-CNN-style two-stage detector</w:t>
            </w:r>
          </w:p>
        </w:tc>
        <w:tc>
          <w:tcPr>
            <w:tcW w:w="2592" w:type="dxa"/>
          </w:tcPr>
          <w:p w14:paraId="4151FBB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Small objects, occlusion, speed</w:t>
            </w:r>
          </w:p>
        </w:tc>
      </w:tr>
      <w:tr w:rsidR="00FA66B8" w:rsidRPr="007C3436" w14:paraId="3042D5B2" w14:textId="77777777">
        <w:trPr>
          <w:jc w:val="center"/>
        </w:trPr>
        <w:tc>
          <w:tcPr>
            <w:tcW w:w="2592" w:type="dxa"/>
          </w:tcPr>
          <w:p w14:paraId="01344861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2592" w:type="dxa"/>
          </w:tcPr>
          <w:p w14:paraId="4DC9667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Match/identify faces</w:t>
            </w:r>
          </w:p>
        </w:tc>
        <w:tc>
          <w:tcPr>
            <w:tcW w:w="2592" w:type="dxa"/>
          </w:tcPr>
          <w:p w14:paraId="426BBAAD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 feature embedding + classifier/matching</w:t>
            </w:r>
          </w:p>
        </w:tc>
        <w:tc>
          <w:tcPr>
            <w:tcW w:w="2592" w:type="dxa"/>
          </w:tcPr>
          <w:p w14:paraId="39E5643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Pose, lighting, privacy</w:t>
            </w:r>
          </w:p>
        </w:tc>
      </w:tr>
      <w:tr w:rsidR="00FA66B8" w:rsidRPr="007C3436" w14:paraId="09362918" w14:textId="77777777">
        <w:trPr>
          <w:jc w:val="center"/>
        </w:trPr>
        <w:tc>
          <w:tcPr>
            <w:tcW w:w="2592" w:type="dxa"/>
          </w:tcPr>
          <w:p w14:paraId="0F0CD23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Medical Image Analysis</w:t>
            </w:r>
          </w:p>
        </w:tc>
        <w:tc>
          <w:tcPr>
            <w:tcW w:w="2592" w:type="dxa"/>
          </w:tcPr>
          <w:p w14:paraId="79E9B64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Classify/localize disease</w:t>
            </w:r>
          </w:p>
        </w:tc>
        <w:tc>
          <w:tcPr>
            <w:tcW w:w="2592" w:type="dxa"/>
          </w:tcPr>
          <w:p w14:paraId="1602153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CNN/ResNet transfer learning; segmentation when needed</w:t>
            </w:r>
          </w:p>
        </w:tc>
        <w:tc>
          <w:tcPr>
            <w:tcW w:w="2592" w:type="dxa"/>
          </w:tcPr>
          <w:p w14:paraId="68F48F9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Limited labels, imbalance, explainability</w:t>
            </w:r>
          </w:p>
        </w:tc>
      </w:tr>
      <w:tr w:rsidR="00FA66B8" w:rsidRPr="007C3436" w14:paraId="0CF5B396" w14:textId="77777777">
        <w:trPr>
          <w:jc w:val="center"/>
        </w:trPr>
        <w:tc>
          <w:tcPr>
            <w:tcW w:w="2592" w:type="dxa"/>
          </w:tcPr>
          <w:p w14:paraId="7DD333E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Autonomous Vehicles</w:t>
            </w:r>
          </w:p>
        </w:tc>
        <w:tc>
          <w:tcPr>
            <w:tcW w:w="2592" w:type="dxa"/>
          </w:tcPr>
          <w:p w14:paraId="2A7A982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Understand road scene</w:t>
            </w:r>
          </w:p>
        </w:tc>
        <w:tc>
          <w:tcPr>
            <w:tcW w:w="2592" w:type="dxa"/>
          </w:tcPr>
          <w:p w14:paraId="3C2CFB5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 backbone + detection/segmentation</w:t>
            </w:r>
          </w:p>
        </w:tc>
        <w:tc>
          <w:tcPr>
            <w:tcW w:w="2592" w:type="dxa"/>
          </w:tcPr>
          <w:p w14:paraId="24B3489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Real-time speed, weather, safety</w:t>
            </w:r>
          </w:p>
        </w:tc>
      </w:tr>
    </w:tbl>
    <w:p w14:paraId="48F74155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Explanation of Applications</w:t>
      </w:r>
    </w:p>
    <w:p w14:paraId="50922A6D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Image classification: CNN extracts global visual features and outputs class probabilities.</w:t>
      </w:r>
    </w:p>
    <w:p w14:paraId="12727B8E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Object detection: the model predicts both object category and bounding-box location.</w:t>
      </w:r>
    </w:p>
    <w:p w14:paraId="4CFAB5E6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Face recognition: CNN learns a discriminative face representation that can be compared with enrolled identities.</w:t>
      </w:r>
    </w:p>
    <w:p w14:paraId="4921250D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Medical analysis: CNNs can classify abnormalities; detection or segmentation is used when location or pixel-level regions are needed.</w:t>
      </w:r>
    </w:p>
    <w:p w14:paraId="17973E2A" w14:textId="77777777" w:rsidR="00FA66B8" w:rsidRPr="007C343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Autonomous vehicles: CNN-based perception detects pedestrians, cars and signs and can segment road regions.</w:t>
      </w:r>
    </w:p>
    <w:p w14:paraId="20388DF4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Classification vs Detection vs Segmentation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A66B8" w:rsidRPr="007C3436" w14:paraId="70A7CA91" w14:textId="77777777" w:rsidTr="007C3436">
        <w:trPr>
          <w:trHeight w:val="260"/>
          <w:jc w:val="center"/>
        </w:trPr>
        <w:tc>
          <w:tcPr>
            <w:tcW w:w="3456" w:type="dxa"/>
          </w:tcPr>
          <w:p w14:paraId="34AA821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3456" w:type="dxa"/>
          </w:tcPr>
          <w:p w14:paraId="0C4C710A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456" w:type="dxa"/>
          </w:tcPr>
          <w:p w14:paraId="6B993C36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FA66B8" w:rsidRPr="007C3436" w14:paraId="747531F5" w14:textId="77777777" w:rsidTr="007C3436">
        <w:trPr>
          <w:trHeight w:val="406"/>
          <w:jc w:val="center"/>
        </w:trPr>
        <w:tc>
          <w:tcPr>
            <w:tcW w:w="3456" w:type="dxa"/>
          </w:tcPr>
          <w:p w14:paraId="70130CB1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3456" w:type="dxa"/>
          </w:tcPr>
          <w:p w14:paraId="25DAD16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Class label/probability</w:t>
            </w:r>
          </w:p>
        </w:tc>
        <w:tc>
          <w:tcPr>
            <w:tcW w:w="3456" w:type="dxa"/>
          </w:tcPr>
          <w:p w14:paraId="56A0DE1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Apple</w:t>
            </w:r>
          </w:p>
        </w:tc>
      </w:tr>
      <w:tr w:rsidR="00FA66B8" w:rsidRPr="007C3436" w14:paraId="4772806D" w14:textId="77777777" w:rsidTr="007C3436">
        <w:trPr>
          <w:trHeight w:val="411"/>
          <w:jc w:val="center"/>
        </w:trPr>
        <w:tc>
          <w:tcPr>
            <w:tcW w:w="3456" w:type="dxa"/>
          </w:tcPr>
          <w:p w14:paraId="4F0A6BC7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Object Detection</w:t>
            </w:r>
          </w:p>
        </w:tc>
        <w:tc>
          <w:tcPr>
            <w:tcW w:w="3456" w:type="dxa"/>
          </w:tcPr>
          <w:p w14:paraId="5DD5A12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Bounding boxes + labels</w:t>
            </w:r>
          </w:p>
        </w:tc>
        <w:tc>
          <w:tcPr>
            <w:tcW w:w="3456" w:type="dxa"/>
          </w:tcPr>
          <w:p w14:paraId="6794830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Car + box</w:t>
            </w:r>
          </w:p>
        </w:tc>
      </w:tr>
      <w:tr w:rsidR="00FA66B8" w:rsidRPr="007C3436" w14:paraId="1137EBFB" w14:textId="77777777" w:rsidTr="007C3436">
        <w:trPr>
          <w:trHeight w:val="418"/>
          <w:jc w:val="center"/>
        </w:trPr>
        <w:tc>
          <w:tcPr>
            <w:tcW w:w="3456" w:type="dxa"/>
          </w:tcPr>
          <w:p w14:paraId="0EB59EE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Segmentation</w:t>
            </w:r>
          </w:p>
        </w:tc>
        <w:tc>
          <w:tcPr>
            <w:tcW w:w="3456" w:type="dxa"/>
          </w:tcPr>
          <w:p w14:paraId="689CE9F0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Pixel-level mask</w:t>
            </w:r>
          </w:p>
        </w:tc>
        <w:tc>
          <w:tcPr>
            <w:tcW w:w="3456" w:type="dxa"/>
          </w:tcPr>
          <w:p w14:paraId="66C791F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Road/pedestrian pixels</w:t>
            </w:r>
          </w:p>
        </w:tc>
      </w:tr>
    </w:tbl>
    <w:p w14:paraId="2964AC97" w14:textId="77777777" w:rsidR="00FA66B8" w:rsidRPr="007C343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Conclusion</w:t>
      </w:r>
    </w:p>
    <w:p w14:paraId="163DDD5F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t>CNNs provide the feature extraction foundation, but different applications need different heads and objectives. Detection and segmentation are especially important when location information is required.</w:t>
      </w:r>
    </w:p>
    <w:p w14:paraId="5E62480C" w14:textId="77777777" w:rsidR="00FA66B8" w:rsidRPr="007C3436" w:rsidRDefault="00000000">
      <w:pPr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br w:type="page"/>
      </w:r>
    </w:p>
    <w:p w14:paraId="7B72D996" w14:textId="77777777" w:rsidR="00FA66B8" w:rsidRPr="007C343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sz w:val="24"/>
          <w:szCs w:val="24"/>
        </w:rPr>
        <w:lastRenderedPageBreak/>
        <w:t>Final Revision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A66B8" w:rsidRPr="007C3436" w14:paraId="0DF1ECD8" w14:textId="77777777">
        <w:trPr>
          <w:jc w:val="center"/>
        </w:trPr>
        <w:tc>
          <w:tcPr>
            <w:tcW w:w="3456" w:type="dxa"/>
          </w:tcPr>
          <w:p w14:paraId="0012388C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3456" w:type="dxa"/>
          </w:tcPr>
          <w:p w14:paraId="560FF972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3456" w:type="dxa"/>
          </w:tcPr>
          <w:p w14:paraId="3DE17929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Key Point</w:t>
            </w:r>
          </w:p>
        </w:tc>
      </w:tr>
      <w:tr w:rsidR="00FA66B8" w:rsidRPr="007C3436" w14:paraId="6F9F893B" w14:textId="77777777">
        <w:trPr>
          <w:jc w:val="center"/>
        </w:trPr>
        <w:tc>
          <w:tcPr>
            <w:tcW w:w="3456" w:type="dxa"/>
          </w:tcPr>
          <w:p w14:paraId="1517D0D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56" w:type="dxa"/>
          </w:tcPr>
          <w:p w14:paraId="4DB4A98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 vs ANN</w:t>
            </w:r>
          </w:p>
        </w:tc>
        <w:tc>
          <w:tcPr>
            <w:tcW w:w="3456" w:type="dxa"/>
          </w:tcPr>
          <w:p w14:paraId="26D90B9F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 preserves spatial information and shares filters.</w:t>
            </w:r>
          </w:p>
        </w:tc>
      </w:tr>
      <w:tr w:rsidR="00FA66B8" w:rsidRPr="007C3436" w14:paraId="7461EC09" w14:textId="77777777">
        <w:trPr>
          <w:jc w:val="center"/>
        </w:trPr>
        <w:tc>
          <w:tcPr>
            <w:tcW w:w="3456" w:type="dxa"/>
          </w:tcPr>
          <w:p w14:paraId="56609EA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56" w:type="dxa"/>
          </w:tcPr>
          <w:p w14:paraId="53B3878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AlexNet vs ResNet</w:t>
            </w:r>
          </w:p>
        </w:tc>
        <w:tc>
          <w:tcPr>
            <w:tcW w:w="3456" w:type="dxa"/>
          </w:tcPr>
          <w:p w14:paraId="2963CAA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ResNet uses skip connections for deeper networks.</w:t>
            </w:r>
          </w:p>
        </w:tc>
      </w:tr>
      <w:tr w:rsidR="00FA66B8" w:rsidRPr="007C3436" w14:paraId="0D86F0E2" w14:textId="77777777">
        <w:trPr>
          <w:jc w:val="center"/>
        </w:trPr>
        <w:tc>
          <w:tcPr>
            <w:tcW w:w="3456" w:type="dxa"/>
          </w:tcPr>
          <w:p w14:paraId="6BA91C23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56" w:type="dxa"/>
          </w:tcPr>
          <w:p w14:paraId="51A9691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Max vs Average Pooling</w:t>
            </w:r>
          </w:p>
        </w:tc>
        <w:tc>
          <w:tcPr>
            <w:tcW w:w="3456" w:type="dxa"/>
          </w:tcPr>
          <w:p w14:paraId="6B328E38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Max keeps the strongest value; Average computes the mean.</w:t>
            </w:r>
          </w:p>
        </w:tc>
      </w:tr>
      <w:tr w:rsidR="00FA66B8" w:rsidRPr="007C3436" w14:paraId="616148CC" w14:textId="77777777">
        <w:trPr>
          <w:jc w:val="center"/>
        </w:trPr>
        <w:tc>
          <w:tcPr>
            <w:tcW w:w="3456" w:type="dxa"/>
          </w:tcPr>
          <w:p w14:paraId="0CD3CF5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56" w:type="dxa"/>
          </w:tcPr>
          <w:p w14:paraId="34C704A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Regularization methods</w:t>
            </w:r>
          </w:p>
        </w:tc>
        <w:tc>
          <w:tcPr>
            <w:tcW w:w="3456" w:type="dxa"/>
          </w:tcPr>
          <w:p w14:paraId="5209E9F5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Dropout, BatchNorm and augmentation improve generalization differently.</w:t>
            </w:r>
          </w:p>
        </w:tc>
      </w:tr>
      <w:tr w:rsidR="00FA66B8" w:rsidRPr="007C3436" w14:paraId="3155C437" w14:textId="77777777">
        <w:trPr>
          <w:jc w:val="center"/>
        </w:trPr>
        <w:tc>
          <w:tcPr>
            <w:tcW w:w="3456" w:type="dxa"/>
          </w:tcPr>
          <w:p w14:paraId="6C32B06B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56" w:type="dxa"/>
          </w:tcPr>
          <w:p w14:paraId="6FA6F1CE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CNN applications</w:t>
            </w:r>
          </w:p>
        </w:tc>
        <w:tc>
          <w:tcPr>
            <w:tcW w:w="3456" w:type="dxa"/>
          </w:tcPr>
          <w:p w14:paraId="72974C44" w14:textId="77777777" w:rsidR="00FA66B8" w:rsidRPr="007C34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436">
              <w:rPr>
                <w:rFonts w:ascii="Times New Roman" w:hAnsi="Times New Roman" w:cs="Times New Roman"/>
                <w:sz w:val="24"/>
                <w:szCs w:val="24"/>
              </w:rPr>
              <w:t>Classification, detection, recognition and segmentation have different outputs.</w:t>
            </w:r>
          </w:p>
        </w:tc>
      </w:tr>
    </w:tbl>
    <w:p w14:paraId="42554108" w14:textId="77777777" w:rsidR="00FA66B8" w:rsidRPr="007C343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3436">
        <w:rPr>
          <w:rFonts w:ascii="Times New Roman" w:hAnsi="Times New Roman" w:cs="Times New Roman"/>
          <w:b/>
          <w:sz w:val="24"/>
          <w:szCs w:val="24"/>
        </w:rPr>
        <w:t>END OF CO3–AT3 ANSWERS</w:t>
      </w:r>
    </w:p>
    <w:sectPr w:rsidR="00FA66B8" w:rsidRPr="007C343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741C68"/>
    <w:multiLevelType w:val="hybridMultilevel"/>
    <w:tmpl w:val="642EAC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813595">
    <w:abstractNumId w:val="8"/>
  </w:num>
  <w:num w:numId="2" w16cid:durableId="165830534">
    <w:abstractNumId w:val="6"/>
  </w:num>
  <w:num w:numId="3" w16cid:durableId="1377311625">
    <w:abstractNumId w:val="5"/>
  </w:num>
  <w:num w:numId="4" w16cid:durableId="1990287547">
    <w:abstractNumId w:val="4"/>
  </w:num>
  <w:num w:numId="5" w16cid:durableId="2131436224">
    <w:abstractNumId w:val="7"/>
  </w:num>
  <w:num w:numId="6" w16cid:durableId="1277904620">
    <w:abstractNumId w:val="3"/>
  </w:num>
  <w:num w:numId="7" w16cid:durableId="595092962">
    <w:abstractNumId w:val="2"/>
  </w:num>
  <w:num w:numId="8" w16cid:durableId="1986201195">
    <w:abstractNumId w:val="1"/>
  </w:num>
  <w:num w:numId="9" w16cid:durableId="645473195">
    <w:abstractNumId w:val="0"/>
  </w:num>
  <w:num w:numId="10" w16cid:durableId="1889877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F6E"/>
    <w:rsid w:val="00326F90"/>
    <w:rsid w:val="007C3436"/>
    <w:rsid w:val="00AA1D8D"/>
    <w:rsid w:val="00B47730"/>
    <w:rsid w:val="00CB0664"/>
    <w:rsid w:val="00EA423F"/>
    <w:rsid w:val="00F609A4"/>
    <w:rsid w:val="00FA6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E7E6A"/>
  <w14:defaultImageDpi w14:val="300"/>
  <w15:docId w15:val="{6BD7900E-24EE-445E-8E3E-B45B5257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SAIL</cp:lastModifiedBy>
  <cp:revision>2</cp:revision>
  <dcterms:created xsi:type="dcterms:W3CDTF">2026-08-10T05:50:00Z</dcterms:created>
  <dcterms:modified xsi:type="dcterms:W3CDTF">2026-08-10T05:50:00Z</dcterms:modified>
  <cp:category/>
</cp:coreProperties>
</file>