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82E7A">
      <w:pPr>
        <w:spacing w:after="0"/>
        <w:jc w:val="center"/>
      </w:pPr>
      <w:r>
        <w:rPr>
          <w:rFonts w:ascii="Times New Roman" w:hAnsi="Times New Roman" w:eastAsia="Times New Roman" w:cs="Times New Roman"/>
          <w:b/>
          <w:bCs/>
          <w:color w:val="2F5597"/>
          <w:sz w:val="32"/>
          <w:szCs w:val="32"/>
        </w:rPr>
        <w:t>SIMATS ENGINEERING (SAVEETHA SCHOOL OF ENGINEERING)</w:t>
      </w:r>
    </w:p>
    <w:p w14:paraId="4C5FC4E0">
      <w:pPr>
        <w:spacing w:after="0"/>
        <w:jc w:val="center"/>
      </w:pPr>
      <w:r>
        <w:rPr>
          <w:rFonts w:ascii="Times New Roman" w:hAnsi="Times New Roman" w:eastAsia="Times New Roman" w:cs="Times New Roman"/>
          <w:b/>
          <w:bCs/>
          <w:color w:val="2F5597"/>
          <w:sz w:val="26"/>
          <w:szCs w:val="26"/>
        </w:rPr>
        <w:t>Department of Computer Science and Engineering</w:t>
      </w:r>
    </w:p>
    <w:p w14:paraId="7F166C8A">
      <w:pPr>
        <w:pBdr>
          <w:bottom w:val="single" w:color="2F5597" w:sz="8" w:space="2"/>
        </w:pBdr>
        <w:spacing w:after="160"/>
        <w:jc w:val="center"/>
      </w:pPr>
      <w:r>
        <w:rPr>
          <w:rFonts w:ascii="Times New Roman" w:hAnsi="Times New Roman" w:eastAsia="Times New Roman" w:cs="Times New Roman"/>
          <w:b/>
          <w:bCs/>
          <w:color w:val="C00000"/>
          <w:sz w:val="32"/>
          <w:szCs w:val="32"/>
        </w:rPr>
        <w:t>CO1 ASSESSMENT TOOL 2 – Agile Sprint Planning &amp; User Story Workshop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180"/>
        <w:gridCol w:w="1500"/>
        <w:gridCol w:w="3180"/>
      </w:tblGrid>
      <w:tr w14:paraId="7D03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45DAB1B7">
            <w:r>
              <w:rPr>
                <w:rFonts w:ascii="Times New Roman" w:hAnsi="Times New Roman" w:eastAsia="Times New Roman" w:cs="Times New Roman"/>
                <w:b/>
                <w:bCs/>
                <w:color w:val="2F5597"/>
                <w:sz w:val="20"/>
                <w:szCs w:val="20"/>
              </w:rPr>
              <w:t>Course Code:</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CCB0017">
            <w:r>
              <w:rPr>
                <w:rFonts w:ascii="Times New Roman" w:hAnsi="Times New Roman" w:eastAsia="Times New Roman" w:cs="Times New Roman"/>
                <w:b w:val="0"/>
                <w:bCs w:val="0"/>
                <w:sz w:val="20"/>
                <w:szCs w:val="20"/>
              </w:rPr>
              <w:t>CSA10 / CSA1004</w:t>
            </w:r>
          </w:p>
        </w:tc>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6DF9FDF0">
            <w:r>
              <w:rPr>
                <w:rFonts w:ascii="Times New Roman" w:hAnsi="Times New Roman" w:eastAsia="Times New Roman" w:cs="Times New Roman"/>
                <w:b/>
                <w:bCs/>
                <w:color w:val="2F5597"/>
                <w:sz w:val="20"/>
                <w:szCs w:val="20"/>
              </w:rPr>
              <w:t>Course Title:</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7E84D78">
            <w:r>
              <w:rPr>
                <w:rFonts w:ascii="Times New Roman" w:hAnsi="Times New Roman" w:eastAsia="Times New Roman" w:cs="Times New Roman"/>
                <w:b w:val="0"/>
                <w:bCs w:val="0"/>
                <w:sz w:val="20"/>
                <w:szCs w:val="20"/>
              </w:rPr>
              <w:t>Software Engineering</w:t>
            </w:r>
          </w:p>
        </w:tc>
      </w:tr>
      <w:tr w14:paraId="1D19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55B7B6BE">
            <w:r>
              <w:rPr>
                <w:rFonts w:ascii="Times New Roman" w:hAnsi="Times New Roman" w:eastAsia="Times New Roman" w:cs="Times New Roman"/>
                <w:b/>
                <w:bCs/>
                <w:color w:val="2F5597"/>
                <w:sz w:val="20"/>
                <w:szCs w:val="20"/>
              </w:rPr>
              <w:t>CO Assessed:</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624B0FF">
            <w:r>
              <w:rPr>
                <w:rFonts w:ascii="Times New Roman" w:hAnsi="Times New Roman" w:eastAsia="Times New Roman" w:cs="Times New Roman"/>
                <w:b w:val="0"/>
                <w:bCs w:val="0"/>
                <w:sz w:val="20"/>
                <w:szCs w:val="20"/>
              </w:rPr>
              <w:t>CO1</w:t>
            </w:r>
          </w:p>
        </w:tc>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1B18FBAD">
            <w:r>
              <w:rPr>
                <w:rFonts w:ascii="Times New Roman" w:hAnsi="Times New Roman" w:eastAsia="Times New Roman" w:cs="Times New Roman"/>
                <w:b/>
                <w:bCs/>
                <w:color w:val="2F5597"/>
                <w:sz w:val="20"/>
                <w:szCs w:val="20"/>
              </w:rPr>
              <w:t>Assessment:</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446B597">
            <w:r>
              <w:rPr>
                <w:rFonts w:ascii="Times New Roman" w:hAnsi="Times New Roman" w:eastAsia="Times New Roman" w:cs="Times New Roman"/>
                <w:b w:val="0"/>
                <w:bCs w:val="0"/>
                <w:sz w:val="20"/>
                <w:szCs w:val="20"/>
              </w:rPr>
              <w:t>Assessment Tool 2 – Agile Sprint Planning &amp; User Story Workshop</w:t>
            </w:r>
          </w:p>
        </w:tc>
      </w:tr>
      <w:tr w14:paraId="0CE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670A4B14">
            <w:r>
              <w:rPr>
                <w:rFonts w:ascii="Times New Roman" w:hAnsi="Times New Roman" w:eastAsia="Times New Roman" w:cs="Times New Roman"/>
                <w:b/>
                <w:bCs/>
                <w:color w:val="2F5597"/>
                <w:sz w:val="20"/>
                <w:szCs w:val="20"/>
              </w:rPr>
              <w:t>Weightage:</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B62B99E">
            <w:r>
              <w:rPr>
                <w:rFonts w:ascii="Times New Roman" w:hAnsi="Times New Roman" w:eastAsia="Times New Roman" w:cs="Times New Roman"/>
                <w:b w:val="0"/>
                <w:bCs w:val="0"/>
                <w:sz w:val="20"/>
                <w:szCs w:val="20"/>
              </w:rPr>
              <w:t>20%</w:t>
            </w:r>
          </w:p>
        </w:tc>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2F7C53A1">
            <w:r>
              <w:rPr>
                <w:rFonts w:ascii="Times New Roman" w:hAnsi="Times New Roman" w:eastAsia="Times New Roman" w:cs="Times New Roman"/>
                <w:b/>
                <w:bCs/>
                <w:color w:val="2F5597"/>
                <w:sz w:val="20"/>
                <w:szCs w:val="20"/>
              </w:rPr>
              <w:t>Total Marks:</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9F3D4B2">
            <w:r>
              <w:rPr>
                <w:rFonts w:ascii="Times New Roman" w:hAnsi="Times New Roman" w:eastAsia="Times New Roman" w:cs="Times New Roman"/>
                <w:b w:val="0"/>
                <w:bCs w:val="0"/>
                <w:sz w:val="20"/>
                <w:szCs w:val="20"/>
              </w:rPr>
              <w:t>25</w:t>
            </w:r>
          </w:p>
        </w:tc>
      </w:tr>
      <w:tr w14:paraId="4752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6643C52E">
            <w:r>
              <w:rPr>
                <w:rFonts w:ascii="Times New Roman" w:hAnsi="Times New Roman" w:eastAsia="Times New Roman" w:cs="Times New Roman"/>
                <w:b/>
                <w:bCs/>
                <w:color w:val="2F5597"/>
                <w:sz w:val="20"/>
                <w:szCs w:val="20"/>
              </w:rPr>
              <w:t>CO1 Statement:</w:t>
            </w:r>
          </w:p>
        </w:tc>
        <w:tc>
          <w:tcPr>
            <w:tcW w:w="7860" w:type="dxa"/>
            <w:gridSpan w:val="3"/>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1F37977">
            <w:r>
              <w:rPr>
                <w:rFonts w:ascii="Times New Roman" w:hAnsi="Times New Roman" w:eastAsia="Times New Roman" w:cs="Times New Roman"/>
                <w:b w:val="0"/>
                <w:bCs w:val="0"/>
                <w:i/>
                <w:iCs/>
                <w:sz w:val="20"/>
                <w:szCs w:val="20"/>
              </w:rPr>
              <w:t>Apply advanced methodologies and agile project management techniques to manage software projects effectively</w:t>
            </w:r>
          </w:p>
        </w:tc>
      </w:tr>
      <w:tr w14:paraId="78EB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04ADD6C3">
            <w:r>
              <w:rPr>
                <w:rFonts w:ascii="Times New Roman" w:hAnsi="Times New Roman" w:eastAsia="Times New Roman" w:cs="Times New Roman"/>
                <w:b/>
                <w:bCs/>
                <w:color w:val="2F5597"/>
                <w:sz w:val="20"/>
                <w:szCs w:val="20"/>
              </w:rPr>
              <w:t>Student Name:</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7AB55DF">
            <w:r>
              <w:rPr>
                <w:rFonts w:ascii="Times New Roman" w:hAnsi="Times New Roman" w:eastAsia="Times New Roman" w:cs="Times New Roman"/>
                <w:b w:val="0"/>
                <w:bCs w:val="0"/>
                <w:sz w:val="20"/>
                <w:szCs w:val="20"/>
              </w:rPr>
              <w:t>Amburi Manasa</w:t>
            </w:r>
          </w:p>
        </w:tc>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65804158">
            <w:r>
              <w:rPr>
                <w:rFonts w:ascii="Times New Roman" w:hAnsi="Times New Roman" w:eastAsia="Times New Roman" w:cs="Times New Roman"/>
                <w:b/>
                <w:bCs/>
                <w:color w:val="2F5597"/>
                <w:sz w:val="20"/>
                <w:szCs w:val="20"/>
              </w:rPr>
              <w:t>Reg. No.:</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2A5C858">
            <w:r>
              <w:rPr>
                <w:rFonts w:ascii="Times New Roman" w:hAnsi="Times New Roman" w:eastAsia="Times New Roman" w:cs="Times New Roman"/>
                <w:b w:val="0"/>
                <w:bCs w:val="0"/>
                <w:sz w:val="20"/>
                <w:szCs w:val="20"/>
              </w:rPr>
              <w:t>192372311</w:t>
            </w:r>
          </w:p>
        </w:tc>
      </w:tr>
      <w:tr w14:paraId="6D12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31D442E7">
            <w:r>
              <w:rPr>
                <w:rFonts w:ascii="Times New Roman" w:hAnsi="Times New Roman" w:eastAsia="Times New Roman" w:cs="Times New Roman"/>
                <w:b/>
                <w:bCs/>
                <w:color w:val="2F5597"/>
                <w:sz w:val="20"/>
                <w:szCs w:val="20"/>
              </w:rPr>
              <w:t>Date:</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F81426A">
            <w:r>
              <w:rPr>
                <w:rFonts w:ascii="Times New Roman" w:hAnsi="Times New Roman" w:eastAsia="Times New Roman" w:cs="Times New Roman"/>
                <w:b w:val="0"/>
                <w:bCs w:val="0"/>
                <w:sz w:val="20"/>
                <w:szCs w:val="20"/>
              </w:rPr>
              <w:t>10.10.2026</w:t>
            </w:r>
          </w:p>
        </w:tc>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727531B2">
            <w:r>
              <w:rPr>
                <w:rFonts w:ascii="Times New Roman" w:hAnsi="Times New Roman" w:eastAsia="Times New Roman" w:cs="Times New Roman"/>
                <w:b/>
                <w:bCs/>
                <w:color w:val="2F5597"/>
                <w:sz w:val="20"/>
                <w:szCs w:val="20"/>
              </w:rPr>
              <w:t>Duration:</w:t>
            </w:r>
          </w:p>
        </w:tc>
        <w:tc>
          <w:tcPr>
            <w:tcW w:w="318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A257EA8">
            <w:r>
              <w:rPr>
                <w:rFonts w:ascii="Times New Roman" w:hAnsi="Times New Roman" w:eastAsia="Times New Roman" w:cs="Times New Roman"/>
                <w:b w:val="0"/>
                <w:bCs w:val="0"/>
                <w:sz w:val="20"/>
                <w:szCs w:val="20"/>
              </w:rPr>
              <w:t>60 minutes</w:t>
            </w:r>
          </w:p>
        </w:tc>
      </w:tr>
    </w:tbl>
    <w:p w14:paraId="0F49F5D6">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01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8" w:space="0"/>
              <w:left w:val="single" w:color="000000" w:sz="8" w:space="0"/>
              <w:bottom w:val="single" w:color="000000" w:sz="8" w:space="0"/>
              <w:right w:val="single" w:color="000000" w:sz="8" w:space="0"/>
            </w:tcBorders>
            <w:shd w:val="clear" w:color="auto" w:fill="FFF2CC"/>
            <w:tcMar>
              <w:top w:w="80" w:type="dxa"/>
              <w:left w:w="120" w:type="dxa"/>
              <w:bottom w:w="80" w:type="dxa"/>
              <w:right w:w="120" w:type="dxa"/>
            </w:tcMar>
          </w:tcPr>
          <w:p w14:paraId="2EE9331C">
            <w:r>
              <w:rPr>
                <w:rFonts w:ascii="Times New Roman" w:hAnsi="Times New Roman" w:eastAsia="Times New Roman" w:cs="Times New Roman"/>
                <w:b/>
                <w:bCs/>
                <w:color w:val="C00000"/>
                <w:sz w:val="24"/>
                <w:szCs w:val="24"/>
              </w:rPr>
              <w:t>Code of Conduct</w:t>
            </w:r>
          </w:p>
          <w:p w14:paraId="58C4BFDF">
            <w:r>
              <w:rPr>
                <w:rFonts w:ascii="Times New Roman" w:hAnsi="Times New Roman" w:eastAsia="Times New Roman" w:cs="Times New Roman"/>
                <w:i/>
                <w:iCs/>
                <w:sz w:val="18"/>
                <w:szCs w:val="18"/>
              </w:rPr>
              <w:t>I Amburi Manasa/192372311 (Name/RegNo) certify that this submission is my original work and that I have adhered to the guidelines specified for this assessment. I understand that any violation of academic integrity rules will result in disciplinary action.</w:t>
            </w:r>
          </w:p>
          <w:p w14:paraId="7A365BC5">
            <w:r>
              <w:rPr>
                <w:rFonts w:ascii="Times New Roman" w:hAnsi="Times New Roman" w:eastAsia="Times New Roman" w:cs="Times New Roman"/>
                <w:sz w:val="18"/>
                <w:szCs w:val="18"/>
              </w:rPr>
              <w:t>Signature of the Student: Amburi Manasa</w:t>
            </w:r>
          </w:p>
        </w:tc>
      </w:tr>
    </w:tbl>
    <w:p w14:paraId="0FD33F95">
      <w:pPr>
        <w:spacing w:after="80"/>
      </w:pPr>
    </w:p>
    <w:p w14:paraId="3776F157">
      <w:pPr>
        <w:spacing w:before="120" w:after="120"/>
        <w:jc w:val="center"/>
      </w:pPr>
      <w:r>
        <w:rPr>
          <w:rFonts w:ascii="Times New Roman" w:hAnsi="Times New Roman" w:eastAsia="Times New Roman" w:cs="Times New Roman"/>
          <w:b/>
          <w:bCs/>
          <w:sz w:val="28"/>
          <w:szCs w:val="28"/>
        </w:rPr>
        <w:t>Annexure A – Agile Sprint Planning &amp; User Story Workshop</w:t>
      </w:r>
    </w:p>
    <w:p w14:paraId="5AC122FB">
      <w:pPr>
        <w:spacing w:after="100"/>
        <w:jc w:val="both"/>
      </w:pPr>
      <w:r>
        <w:rPr>
          <w:rFonts w:ascii="Times New Roman" w:hAnsi="Times New Roman" w:eastAsia="Times New Roman" w:cs="Times New Roman"/>
          <w:b/>
          <w:bCs/>
          <w:sz w:val="22"/>
          <w:szCs w:val="22"/>
        </w:rPr>
        <w:t>Instructions to Students:</w:t>
      </w:r>
    </w:p>
    <w:p w14:paraId="214C3852">
      <w:pPr>
        <w:spacing w:after="100"/>
        <w:jc w:val="both"/>
      </w:pPr>
      <w:r>
        <w:rPr>
          <w:rFonts w:ascii="Times New Roman" w:hAnsi="Times New Roman" w:eastAsia="Times New Roman" w:cs="Times New Roman"/>
          <w:sz w:val="22"/>
          <w:szCs w:val="22"/>
        </w:rPr>
        <w:t>Each student is assigned an individual software project problem statement. Based on the given problem statement, perform an Agile Sprint Planning and User Story Workshop by applying Agile software engineering practices. Prepare a comprehensive sprint planning document covering the following aspects:</w:t>
      </w:r>
    </w:p>
    <w:p w14:paraId="59D96AF6">
      <w:pPr>
        <w:spacing w:after="20"/>
        <w:jc w:val="both"/>
      </w:pPr>
      <w:r>
        <w:rPr>
          <w:rFonts w:ascii="Times New Roman" w:hAnsi="Times New Roman" w:eastAsia="Times New Roman" w:cs="Times New Roman"/>
          <w:b/>
          <w:bCs/>
          <w:sz w:val="22"/>
          <w:szCs w:val="22"/>
        </w:rPr>
        <w:t>1. Identify the Project Vision and Stakeholders</w:t>
      </w:r>
    </w:p>
    <w:p w14:paraId="58BC9933">
      <w:pPr>
        <w:pStyle w:val="16"/>
        <w:numPr>
          <w:ilvl w:val="0"/>
          <w:numId w:val="1"/>
        </w:numPr>
        <w:spacing w:after="60"/>
        <w:jc w:val="both"/>
      </w:pPr>
      <w:r>
        <w:rPr>
          <w:rFonts w:ascii="Times New Roman" w:hAnsi="Times New Roman" w:eastAsia="Times New Roman" w:cs="Times New Roman"/>
          <w:sz w:val="22"/>
          <w:szCs w:val="22"/>
        </w:rPr>
        <w:t>Define the project's vision, objectives, and identify all key stakeholders involved.</w:t>
      </w:r>
    </w:p>
    <w:p w14:paraId="620C801F">
      <w:pPr>
        <w:spacing w:after="20"/>
        <w:jc w:val="both"/>
      </w:pPr>
      <w:r>
        <w:rPr>
          <w:rFonts w:ascii="Times New Roman" w:hAnsi="Times New Roman" w:eastAsia="Times New Roman" w:cs="Times New Roman"/>
          <w:b/>
          <w:bCs/>
          <w:sz w:val="22"/>
          <w:szCs w:val="22"/>
        </w:rPr>
        <w:t>2. Create Epics and User Stories</w:t>
      </w:r>
    </w:p>
    <w:p w14:paraId="65FF1EF7">
      <w:pPr>
        <w:pStyle w:val="16"/>
        <w:numPr>
          <w:ilvl w:val="0"/>
          <w:numId w:val="1"/>
        </w:numPr>
        <w:spacing w:after="60"/>
        <w:jc w:val="both"/>
      </w:pPr>
      <w:r>
        <w:rPr>
          <w:rFonts w:ascii="Times New Roman" w:hAnsi="Times New Roman" w:eastAsia="Times New Roman" w:cs="Times New Roman"/>
          <w:sz w:val="22"/>
          <w:szCs w:val="22"/>
        </w:rPr>
        <w:t>Break down the requirements into Epics and formulate well-structured User Stories using the format: As a &lt;user&gt;, I want &lt;feature&gt;, so that &lt;benefit&gt;.</w:t>
      </w:r>
    </w:p>
    <w:p w14:paraId="224E9A2A">
      <w:pPr>
        <w:spacing w:after="20"/>
        <w:jc w:val="both"/>
      </w:pPr>
      <w:r>
        <w:rPr>
          <w:rFonts w:ascii="Times New Roman" w:hAnsi="Times New Roman" w:eastAsia="Times New Roman" w:cs="Times New Roman"/>
          <w:b/>
          <w:bCs/>
          <w:sz w:val="22"/>
          <w:szCs w:val="22"/>
        </w:rPr>
        <w:t>3. Define Acceptance Criteria</w:t>
      </w:r>
    </w:p>
    <w:p w14:paraId="2B20B604">
      <w:pPr>
        <w:pStyle w:val="16"/>
        <w:numPr>
          <w:ilvl w:val="0"/>
          <w:numId w:val="1"/>
        </w:numPr>
        <w:spacing w:after="60"/>
        <w:jc w:val="both"/>
      </w:pPr>
      <w:r>
        <w:rPr>
          <w:rFonts w:ascii="Times New Roman" w:hAnsi="Times New Roman" w:eastAsia="Times New Roman" w:cs="Times New Roman"/>
          <w:sz w:val="22"/>
          <w:szCs w:val="22"/>
        </w:rPr>
        <w:t>Write clear and measurable acceptance criteria for each selected user story using the Given–When–Then format or equivalent.</w:t>
      </w:r>
    </w:p>
    <w:p w14:paraId="758C2C21">
      <w:pPr>
        <w:spacing w:after="20"/>
        <w:jc w:val="both"/>
      </w:pPr>
      <w:r>
        <w:rPr>
          <w:rFonts w:ascii="Times New Roman" w:hAnsi="Times New Roman" w:eastAsia="Times New Roman" w:cs="Times New Roman"/>
          <w:b/>
          <w:bCs/>
          <w:sz w:val="22"/>
          <w:szCs w:val="22"/>
        </w:rPr>
        <w:t>4. Prioritize the Product Backlog</w:t>
      </w:r>
    </w:p>
    <w:p w14:paraId="0BFF5644">
      <w:pPr>
        <w:pStyle w:val="16"/>
        <w:numPr>
          <w:ilvl w:val="0"/>
          <w:numId w:val="1"/>
        </w:numPr>
        <w:spacing w:after="60"/>
        <w:jc w:val="both"/>
      </w:pPr>
      <w:r>
        <w:rPr>
          <w:rFonts w:ascii="Times New Roman" w:hAnsi="Times New Roman" w:eastAsia="Times New Roman" w:cs="Times New Roman"/>
          <w:sz w:val="22"/>
          <w:szCs w:val="22"/>
        </w:rPr>
        <w:t>Organize and prioritize the product backlog based on business value, customer needs, and project dependencies.</w:t>
      </w:r>
    </w:p>
    <w:p w14:paraId="0F6F289F">
      <w:pPr>
        <w:spacing w:after="20"/>
        <w:jc w:val="both"/>
      </w:pPr>
      <w:r>
        <w:rPr>
          <w:rFonts w:ascii="Times New Roman" w:hAnsi="Times New Roman" w:eastAsia="Times New Roman" w:cs="Times New Roman"/>
          <w:b/>
          <w:bCs/>
          <w:sz w:val="22"/>
          <w:szCs w:val="22"/>
        </w:rPr>
        <w:t>5. Plan the Sprint Backlog</w:t>
      </w:r>
    </w:p>
    <w:p w14:paraId="00912A2A">
      <w:pPr>
        <w:pStyle w:val="16"/>
        <w:numPr>
          <w:ilvl w:val="0"/>
          <w:numId w:val="1"/>
        </w:numPr>
        <w:spacing w:after="60"/>
        <w:jc w:val="both"/>
      </w:pPr>
      <w:r>
        <w:rPr>
          <w:rFonts w:ascii="Times New Roman" w:hAnsi="Times New Roman" w:eastAsia="Times New Roman" w:cs="Times New Roman"/>
          <w:sz w:val="22"/>
          <w:szCs w:val="22"/>
        </w:rPr>
        <w:t>Select high-priority user stories for the first sprint and divide them into actionable development tasks.</w:t>
      </w:r>
    </w:p>
    <w:p w14:paraId="4F9FE4DE">
      <w:pPr>
        <w:spacing w:after="20"/>
        <w:jc w:val="both"/>
      </w:pPr>
      <w:r>
        <w:rPr>
          <w:rFonts w:ascii="Times New Roman" w:hAnsi="Times New Roman" w:eastAsia="Times New Roman" w:cs="Times New Roman"/>
          <w:b/>
          <w:bCs/>
          <w:sz w:val="22"/>
          <w:szCs w:val="22"/>
        </w:rPr>
        <w:t>6. Estimate Effort Using Story Points</w:t>
      </w:r>
    </w:p>
    <w:p w14:paraId="0EF33D5F">
      <w:pPr>
        <w:pStyle w:val="16"/>
        <w:numPr>
          <w:ilvl w:val="0"/>
          <w:numId w:val="1"/>
        </w:numPr>
        <w:spacing w:after="60"/>
        <w:jc w:val="both"/>
      </w:pPr>
      <w:r>
        <w:rPr>
          <w:rFonts w:ascii="Times New Roman" w:hAnsi="Times New Roman" w:eastAsia="Times New Roman" w:cs="Times New Roman"/>
          <w:sz w:val="22"/>
          <w:szCs w:val="22"/>
        </w:rPr>
        <w:t>Assign story points to each selected user story using an appropriate estimation technique (e.g., Fibonacci sequence or Planning Poker) and justify your estimates.</w:t>
      </w:r>
    </w:p>
    <w:p w14:paraId="09616260">
      <w:pPr>
        <w:spacing w:after="20"/>
        <w:jc w:val="both"/>
      </w:pPr>
      <w:r>
        <w:rPr>
          <w:rFonts w:ascii="Times New Roman" w:hAnsi="Times New Roman" w:eastAsia="Times New Roman" w:cs="Times New Roman"/>
          <w:b/>
          <w:bCs/>
          <w:sz w:val="22"/>
          <w:szCs w:val="22"/>
        </w:rPr>
        <w:t>7. Present the Sprint Goal and Expected Deliverables</w:t>
      </w:r>
    </w:p>
    <w:p w14:paraId="37A8A25A">
      <w:pPr>
        <w:pStyle w:val="16"/>
        <w:numPr>
          <w:ilvl w:val="0"/>
          <w:numId w:val="1"/>
        </w:numPr>
        <w:spacing w:after="60"/>
        <w:jc w:val="both"/>
      </w:pPr>
      <w:r>
        <w:rPr>
          <w:rFonts w:ascii="Times New Roman" w:hAnsi="Times New Roman" w:eastAsia="Times New Roman" w:cs="Times New Roman"/>
          <w:sz w:val="22"/>
          <w:szCs w:val="22"/>
        </w:rPr>
        <w:t>Define a clear sprint goal and describe the expected sprint deliverables, including the features to be completed at the end of the sprint.</w:t>
      </w:r>
    </w:p>
    <w:p w14:paraId="3D53BBE7">
      <w:pPr>
        <w:pageBreakBefore/>
        <w:spacing w:after="160"/>
        <w:jc w:val="center"/>
      </w:pPr>
      <w:r>
        <w:rPr>
          <w:rFonts w:ascii="Times New Roman" w:hAnsi="Times New Roman" w:eastAsia="Times New Roman" w:cs="Times New Roman"/>
          <w:b/>
          <w:bCs/>
          <w:sz w:val="28"/>
          <w:szCs w:val="28"/>
        </w:rPr>
        <w:t>PROJECT: INTELLIGENT TRAFFIC VIOLATION MANAGEMENT SYSTEM</w:t>
      </w:r>
    </w:p>
    <w:p w14:paraId="27DB521C">
      <w:pPr>
        <w:spacing w:before="240" w:after="120"/>
      </w:pPr>
      <w:r>
        <w:rPr>
          <w:rFonts w:ascii="Times New Roman" w:hAnsi="Times New Roman" w:eastAsia="Times New Roman" w:cs="Times New Roman"/>
          <w:b/>
          <w:bCs/>
          <w:sz w:val="26"/>
          <w:szCs w:val="26"/>
        </w:rPr>
        <w:t>1. PROJECT VISION AND STAKEHOLDER IDENTIFICATION</w:t>
      </w:r>
    </w:p>
    <w:p w14:paraId="02F8352C">
      <w:pPr>
        <w:spacing w:before="160" w:after="80"/>
      </w:pPr>
      <w:r>
        <w:rPr>
          <w:rFonts w:ascii="Times New Roman" w:hAnsi="Times New Roman" w:eastAsia="Times New Roman" w:cs="Times New Roman"/>
          <w:b/>
          <w:bCs/>
          <w:sz w:val="24"/>
          <w:szCs w:val="24"/>
        </w:rPr>
        <w:t>1.1 Project Vision</w:t>
      </w:r>
    </w:p>
    <w:p w14:paraId="4EEA4801">
      <w:pPr>
        <w:spacing w:after="100"/>
        <w:jc w:val="both"/>
      </w:pPr>
      <w:r>
        <w:rPr>
          <w:rFonts w:ascii="Times New Roman" w:hAnsi="Times New Roman" w:eastAsia="Times New Roman" w:cs="Times New Roman"/>
          <w:sz w:val="22"/>
          <w:szCs w:val="22"/>
        </w:rPr>
        <w:t>The vision of the Intelligent Traffic Violation Management System is to provide a single, integrated digital platform that helps urban traffic authorities monitor roads, detect traffic violations, and process them quickly and fairly. The system combines camera-based monitoring, violation detection, evidence storage, vehicle identification, electronic notice generation, violation histories, and traffic analytics. By maintaining consistent records in one place, it aims to reduce dependence on manual enforcement, provide wider coverage, speed up violation processing, and support accurate decision-making.</w:t>
      </w:r>
    </w:p>
    <w:p w14:paraId="0B20A88D">
      <w:pPr>
        <w:spacing w:after="100"/>
        <w:jc w:val="both"/>
      </w:pPr>
      <w:r>
        <w:rPr>
          <w:rFonts w:ascii="Times New Roman" w:hAnsi="Times New Roman" w:eastAsia="Times New Roman" w:cs="Times New Roman"/>
          <w:sz w:val="22"/>
          <w:szCs w:val="22"/>
        </w:rPr>
        <w:t>The system is intended for use by city traffic police departments and transport authorities that need coordination between enforcement officers, control-room operators, vehicle-registration databases, and administrators. Intelligent features may include automatic detection of signal jumping, overspeeding, illegal parking, and lane violations, capture of image or video evidence, matching of vehicles to registered owners, and dashboards that summarize violation trends and hotspots. Authorized officers remain responsible for reviewing doubtful detections, correcting exceptional cases, approving notices, and protecting personal and vehicle information.</w:t>
      </w:r>
    </w:p>
    <w:p w14:paraId="6CEDA4C6">
      <w:pPr>
        <w:spacing w:before="160" w:after="80"/>
      </w:pPr>
      <w:r>
        <w:rPr>
          <w:rFonts w:ascii="Times New Roman" w:hAnsi="Times New Roman" w:eastAsia="Times New Roman" w:cs="Times New Roman"/>
          <w:b/>
          <w:bCs/>
          <w:sz w:val="24"/>
          <w:szCs w:val="24"/>
        </w:rPr>
        <w:t>1.2 Project Objectives</w:t>
      </w:r>
    </w:p>
    <w:p w14:paraId="4DFB1972">
      <w:pPr>
        <w:pStyle w:val="16"/>
        <w:numPr>
          <w:ilvl w:val="0"/>
          <w:numId w:val="1"/>
        </w:numPr>
        <w:spacing w:after="60"/>
        <w:jc w:val="both"/>
      </w:pPr>
      <w:r>
        <w:rPr>
          <w:rFonts w:ascii="Times New Roman" w:hAnsi="Times New Roman" w:eastAsia="Times New Roman" w:cs="Times New Roman"/>
          <w:sz w:val="22"/>
          <w:szCs w:val="22"/>
        </w:rPr>
        <w:t>Monitor traffic using cameras.</w:t>
      </w:r>
    </w:p>
    <w:p w14:paraId="58570762">
      <w:pPr>
        <w:pStyle w:val="16"/>
        <w:numPr>
          <w:ilvl w:val="0"/>
          <w:numId w:val="1"/>
        </w:numPr>
        <w:spacing w:after="60"/>
        <w:jc w:val="both"/>
      </w:pPr>
      <w:r>
        <w:rPr>
          <w:rFonts w:ascii="Times New Roman" w:hAnsi="Times New Roman" w:eastAsia="Times New Roman" w:cs="Times New Roman"/>
          <w:sz w:val="22"/>
          <w:szCs w:val="22"/>
        </w:rPr>
        <w:t>Detect predefined traffic violations such as signal jumping, overspeeding, illegal parking, and lane violations.</w:t>
      </w:r>
    </w:p>
    <w:p w14:paraId="414E3F64">
      <w:pPr>
        <w:pStyle w:val="16"/>
        <w:numPr>
          <w:ilvl w:val="0"/>
          <w:numId w:val="1"/>
        </w:numPr>
        <w:spacing w:after="60"/>
        <w:jc w:val="both"/>
      </w:pPr>
      <w:r>
        <w:rPr>
          <w:rFonts w:ascii="Times New Roman" w:hAnsi="Times New Roman" w:eastAsia="Times New Roman" w:cs="Times New Roman"/>
          <w:sz w:val="22"/>
          <w:szCs w:val="22"/>
        </w:rPr>
        <w:t>Record violation evidence including images, video clips, location, and time.</w:t>
      </w:r>
    </w:p>
    <w:p w14:paraId="607875EF">
      <w:pPr>
        <w:pStyle w:val="16"/>
        <w:numPr>
          <w:ilvl w:val="0"/>
          <w:numId w:val="1"/>
        </w:numPr>
        <w:spacing w:after="60"/>
        <w:jc w:val="both"/>
      </w:pPr>
      <w:r>
        <w:rPr>
          <w:rFonts w:ascii="Times New Roman" w:hAnsi="Times New Roman" w:eastAsia="Times New Roman" w:cs="Times New Roman"/>
          <w:sz w:val="22"/>
          <w:szCs w:val="22"/>
        </w:rPr>
        <w:t>Identify vehicles associated with violations.</w:t>
      </w:r>
    </w:p>
    <w:p w14:paraId="5610F3AC">
      <w:pPr>
        <w:pStyle w:val="16"/>
        <w:numPr>
          <w:ilvl w:val="0"/>
          <w:numId w:val="1"/>
        </w:numPr>
        <w:spacing w:after="60"/>
        <w:jc w:val="both"/>
      </w:pPr>
      <w:r>
        <w:rPr>
          <w:rFonts w:ascii="Times New Roman" w:hAnsi="Times New Roman" w:eastAsia="Times New Roman" w:cs="Times New Roman"/>
          <w:sz w:val="22"/>
          <w:szCs w:val="22"/>
        </w:rPr>
        <w:t>Generate electronic violation notices.</w:t>
      </w:r>
    </w:p>
    <w:p w14:paraId="3EFD2446">
      <w:pPr>
        <w:pStyle w:val="16"/>
        <w:numPr>
          <w:ilvl w:val="0"/>
          <w:numId w:val="1"/>
        </w:numPr>
        <w:spacing w:after="60"/>
        <w:jc w:val="both"/>
      </w:pPr>
      <w:r>
        <w:rPr>
          <w:rFonts w:ascii="Times New Roman" w:hAnsi="Times New Roman" w:eastAsia="Times New Roman" w:cs="Times New Roman"/>
          <w:sz w:val="22"/>
          <w:szCs w:val="22"/>
        </w:rPr>
        <w:t>Maintain violation histories for vehicles and owners.</w:t>
      </w:r>
    </w:p>
    <w:p w14:paraId="78044362">
      <w:pPr>
        <w:pStyle w:val="16"/>
        <w:numPr>
          <w:ilvl w:val="0"/>
          <w:numId w:val="1"/>
        </w:numPr>
        <w:spacing w:after="60"/>
        <w:jc w:val="both"/>
      </w:pPr>
      <w:r>
        <w:rPr>
          <w:rFonts w:ascii="Times New Roman" w:hAnsi="Times New Roman" w:eastAsia="Times New Roman" w:cs="Times New Roman"/>
          <w:sz w:val="22"/>
          <w:szCs w:val="22"/>
        </w:rPr>
        <w:t>Provide traffic violation analytics for traffic authorities.</w:t>
      </w:r>
    </w:p>
    <w:p w14:paraId="7B09D3E0">
      <w:pPr>
        <w:pStyle w:val="16"/>
        <w:numPr>
          <w:ilvl w:val="0"/>
          <w:numId w:val="1"/>
        </w:numPr>
        <w:spacing w:after="60"/>
        <w:jc w:val="both"/>
      </w:pPr>
      <w:r>
        <w:rPr>
          <w:rFonts w:ascii="Times New Roman" w:hAnsi="Times New Roman" w:eastAsia="Times New Roman" w:cs="Times New Roman"/>
          <w:sz w:val="22"/>
          <w:szCs w:val="22"/>
        </w:rPr>
        <w:t>Support authorized administrative actions such as review, correction, cancellation, and appeals.</w:t>
      </w:r>
    </w:p>
    <w:p w14:paraId="7344E85B">
      <w:pPr>
        <w:spacing w:before="160" w:after="80"/>
      </w:pPr>
      <w:r>
        <w:rPr>
          <w:rFonts w:ascii="Times New Roman" w:hAnsi="Times New Roman" w:eastAsia="Times New Roman" w:cs="Times New Roman"/>
          <w:b/>
          <w:bCs/>
          <w:sz w:val="24"/>
          <w:szCs w:val="24"/>
        </w:rPr>
        <w:t>1.3 Key Stakeholders and Their Roles</w:t>
      </w:r>
    </w:p>
    <w:p w14:paraId="6049EB12">
      <w:pPr>
        <w:spacing w:after="100"/>
        <w:jc w:val="both"/>
      </w:pPr>
      <w:r>
        <w:rPr>
          <w:rFonts w:ascii="Times New Roman" w:hAnsi="Times New Roman" w:eastAsia="Times New Roman" w:cs="Times New Roman"/>
          <w:sz w:val="22"/>
          <w:szCs w:val="22"/>
        </w:rPr>
        <w:t>The main stakeholders are traffic authorities and police departments, traffic enforcement officers, control-room operators, vehicle owners and drivers, transport and vehicle-registration departments, payment and fine-collection staff, legal or appeals officers, system administrators, and the software development team. Traffic authorities define violation rules, penalties, and enforcement policy. Control-room operators monitor camera feeds and review detected violations. Enforcement officers verify evidence and approve notices. Vehicle owners receive notices, view evidence, and pay or contest fines. The vehicle-registration department supplies vehicle and owner details. Payment staff record fine payments and resolve payment queries. Legal officers handle appeals and disputes. System administrators manage user access, backups, camera integration, and security, while developers test, maintain, and improve the application.</w:t>
      </w:r>
    </w:p>
    <w:p w14:paraId="6B5879E1">
      <w:pPr>
        <w:spacing w:after="100"/>
        <w:jc w:val="both"/>
      </w:pPr>
      <w:r>
        <w:rPr>
          <w:rFonts w:ascii="Times New Roman" w:hAnsi="Times New Roman" w:eastAsia="Times New Roman" w:cs="Times New Roman"/>
          <w:sz w:val="22"/>
          <w:szCs w:val="22"/>
        </w:rPr>
        <w:t>Each stakeholder has different access permissions. For example, control-room operators should see camera feeds and violation evidence, but should not edit penalty rules or access payment details. Managers and authorities may view summarized analytics, while owner details and evidence should only be available to authorized personnel. This role-based access reduces accidental changes and protects confidential information.</w:t>
      </w:r>
    </w:p>
    <w:p w14:paraId="7D897221">
      <w:pPr>
        <w:spacing w:before="240" w:after="120"/>
      </w:pPr>
      <w:r>
        <w:rPr>
          <w:rFonts w:ascii="Times New Roman" w:hAnsi="Times New Roman" w:eastAsia="Times New Roman" w:cs="Times New Roman"/>
          <w:b/>
          <w:bCs/>
          <w:sz w:val="26"/>
          <w:szCs w:val="26"/>
        </w:rPr>
        <w:t>2. EPICS AND USER STORIES</w:t>
      </w:r>
    </w:p>
    <w:p w14:paraId="0864AE0A">
      <w:pPr>
        <w:spacing w:after="100"/>
        <w:jc w:val="both"/>
      </w:pPr>
      <w:r>
        <w:rPr>
          <w:rFonts w:ascii="Times New Roman" w:hAnsi="Times New Roman" w:eastAsia="Times New Roman" w:cs="Times New Roman"/>
          <w:sz w:val="22"/>
          <w:szCs w:val="22"/>
        </w:rPr>
        <w:t>Epics represent broad areas of functionality. Each epic is divided into smaller user stories that can be developed, tested, and delivered during a sprint.</w:t>
      </w:r>
    </w:p>
    <w:p w14:paraId="5CEB12C8">
      <w:pPr>
        <w:spacing w:before="160" w:after="80"/>
      </w:pPr>
      <w:r>
        <w:rPr>
          <w:rFonts w:ascii="Times New Roman" w:hAnsi="Times New Roman" w:eastAsia="Times New Roman" w:cs="Times New Roman"/>
          <w:b/>
          <w:bCs/>
          <w:sz w:val="24"/>
          <w:szCs w:val="24"/>
        </w:rPr>
        <w:t>2.1 Epics</w:t>
      </w:r>
    </w:p>
    <w:p w14:paraId="791F83C5">
      <w:pPr>
        <w:pStyle w:val="16"/>
        <w:numPr>
          <w:ilvl w:val="0"/>
          <w:numId w:val="1"/>
        </w:numPr>
        <w:spacing w:after="60"/>
        <w:jc w:val="both"/>
      </w:pPr>
      <w:r>
        <w:rPr>
          <w:rFonts w:ascii="Times New Roman" w:hAnsi="Times New Roman" w:eastAsia="Times New Roman" w:cs="Times New Roman"/>
          <w:b/>
          <w:bCs/>
          <w:sz w:val="22"/>
          <w:szCs w:val="22"/>
        </w:rPr>
        <w:t xml:space="preserve">Epic 1 – Camera Monitoring and Violation Detection: </w:t>
      </w:r>
      <w:r>
        <w:rPr>
          <w:rFonts w:ascii="Times New Roman" w:hAnsi="Times New Roman" w:eastAsia="Times New Roman" w:cs="Times New Roman"/>
          <w:sz w:val="22"/>
          <w:szCs w:val="22"/>
        </w:rPr>
        <w:t>monitor traffic feeds and detect predefined violations.</w:t>
      </w:r>
    </w:p>
    <w:p w14:paraId="07D7B62D">
      <w:pPr>
        <w:pStyle w:val="16"/>
        <w:numPr>
          <w:ilvl w:val="0"/>
          <w:numId w:val="1"/>
        </w:numPr>
        <w:spacing w:after="60"/>
        <w:jc w:val="both"/>
      </w:pPr>
      <w:r>
        <w:rPr>
          <w:rFonts w:ascii="Times New Roman" w:hAnsi="Times New Roman" w:eastAsia="Times New Roman" w:cs="Times New Roman"/>
          <w:b/>
          <w:bCs/>
          <w:sz w:val="22"/>
          <w:szCs w:val="22"/>
        </w:rPr>
        <w:t xml:space="preserve">Epic 2 – Evidence and Vehicle Identification: </w:t>
      </w:r>
      <w:r>
        <w:rPr>
          <w:rFonts w:ascii="Times New Roman" w:hAnsi="Times New Roman" w:eastAsia="Times New Roman" w:cs="Times New Roman"/>
          <w:sz w:val="22"/>
          <w:szCs w:val="22"/>
        </w:rPr>
        <w:t>store evidence and identify the vehicle involved.</w:t>
      </w:r>
    </w:p>
    <w:p w14:paraId="2C1350AE">
      <w:pPr>
        <w:pStyle w:val="16"/>
        <w:numPr>
          <w:ilvl w:val="0"/>
          <w:numId w:val="1"/>
        </w:numPr>
        <w:spacing w:after="60"/>
        <w:jc w:val="both"/>
      </w:pPr>
      <w:r>
        <w:rPr>
          <w:rFonts w:ascii="Times New Roman" w:hAnsi="Times New Roman" w:eastAsia="Times New Roman" w:cs="Times New Roman"/>
          <w:b/>
          <w:bCs/>
          <w:sz w:val="22"/>
          <w:szCs w:val="22"/>
        </w:rPr>
        <w:t xml:space="preserve">Epic 3 – Electronic Notices and Fines: </w:t>
      </w:r>
      <w:r>
        <w:rPr>
          <w:rFonts w:ascii="Times New Roman" w:hAnsi="Times New Roman" w:eastAsia="Times New Roman" w:cs="Times New Roman"/>
          <w:sz w:val="22"/>
          <w:szCs w:val="22"/>
        </w:rPr>
        <w:t>generate, send, and track violation notices and payments.</w:t>
      </w:r>
    </w:p>
    <w:p w14:paraId="7CC116CA">
      <w:pPr>
        <w:pStyle w:val="16"/>
        <w:numPr>
          <w:ilvl w:val="0"/>
          <w:numId w:val="1"/>
        </w:numPr>
        <w:spacing w:after="60"/>
        <w:jc w:val="both"/>
      </w:pPr>
      <w:r>
        <w:rPr>
          <w:rFonts w:ascii="Times New Roman" w:hAnsi="Times New Roman" w:eastAsia="Times New Roman" w:cs="Times New Roman"/>
          <w:b/>
          <w:bCs/>
          <w:sz w:val="22"/>
          <w:szCs w:val="22"/>
        </w:rPr>
        <w:t xml:space="preserve">Epic 4 – Violation History and Records: </w:t>
      </w:r>
      <w:r>
        <w:rPr>
          <w:rFonts w:ascii="Times New Roman" w:hAnsi="Times New Roman" w:eastAsia="Times New Roman" w:cs="Times New Roman"/>
          <w:sz w:val="22"/>
          <w:szCs w:val="22"/>
        </w:rPr>
        <w:t>maintain centralized violation records for vehicles and owners.</w:t>
      </w:r>
    </w:p>
    <w:p w14:paraId="030983E0">
      <w:pPr>
        <w:pStyle w:val="16"/>
        <w:numPr>
          <w:ilvl w:val="0"/>
          <w:numId w:val="1"/>
        </w:numPr>
        <w:spacing w:after="60"/>
        <w:jc w:val="both"/>
      </w:pPr>
      <w:r>
        <w:rPr>
          <w:rFonts w:ascii="Times New Roman" w:hAnsi="Times New Roman" w:eastAsia="Times New Roman" w:cs="Times New Roman"/>
          <w:b/>
          <w:bCs/>
          <w:sz w:val="22"/>
          <w:szCs w:val="22"/>
        </w:rPr>
        <w:t xml:space="preserve">Epic 5 – Analytics and Reporting: </w:t>
      </w:r>
      <w:r>
        <w:rPr>
          <w:rFonts w:ascii="Times New Roman" w:hAnsi="Times New Roman" w:eastAsia="Times New Roman" w:cs="Times New Roman"/>
          <w:sz w:val="22"/>
          <w:szCs w:val="22"/>
        </w:rPr>
        <w:t>provide violation statistics, trends, and hotspot reports.</w:t>
      </w:r>
    </w:p>
    <w:p w14:paraId="1224A313">
      <w:pPr>
        <w:pStyle w:val="16"/>
        <w:numPr>
          <w:ilvl w:val="0"/>
          <w:numId w:val="1"/>
        </w:numPr>
        <w:spacing w:after="60"/>
        <w:jc w:val="both"/>
      </w:pPr>
      <w:r>
        <w:rPr>
          <w:rFonts w:ascii="Times New Roman" w:hAnsi="Times New Roman" w:eastAsia="Times New Roman" w:cs="Times New Roman"/>
          <w:b/>
          <w:bCs/>
          <w:sz w:val="22"/>
          <w:szCs w:val="22"/>
        </w:rPr>
        <w:t xml:space="preserve">Epic 6 – Administration and Access Control: </w:t>
      </w:r>
      <w:r>
        <w:rPr>
          <w:rFonts w:ascii="Times New Roman" w:hAnsi="Times New Roman" w:eastAsia="Times New Roman" w:cs="Times New Roman"/>
          <w:sz w:val="22"/>
          <w:szCs w:val="22"/>
        </w:rPr>
        <w:t>manage users, rules, reviews, appeals, and audit logs.</w:t>
      </w:r>
    </w:p>
    <w:p w14:paraId="2506BA6C">
      <w:pPr>
        <w:spacing w:before="160" w:after="80"/>
      </w:pPr>
      <w:r>
        <w:rPr>
          <w:rFonts w:ascii="Times New Roman" w:hAnsi="Times New Roman" w:eastAsia="Times New Roman" w:cs="Times New Roman"/>
          <w:b/>
          <w:bCs/>
          <w:sz w:val="24"/>
          <w:szCs w:val="24"/>
        </w:rPr>
        <w:t>2.2 User Stories</w:t>
      </w:r>
    </w:p>
    <w:p w14:paraId="405CC50A">
      <w:pPr>
        <w:pStyle w:val="16"/>
        <w:numPr>
          <w:ilvl w:val="0"/>
          <w:numId w:val="1"/>
        </w:numPr>
        <w:spacing w:after="60"/>
        <w:jc w:val="both"/>
      </w:pPr>
      <w:r>
        <w:rPr>
          <w:rFonts w:ascii="Times New Roman" w:hAnsi="Times New Roman" w:eastAsia="Times New Roman" w:cs="Times New Roman"/>
          <w:b/>
          <w:bCs/>
          <w:sz w:val="22"/>
          <w:szCs w:val="22"/>
        </w:rPr>
        <w:t xml:space="preserve">US1 – </w:t>
      </w:r>
      <w:r>
        <w:rPr>
          <w:rFonts w:ascii="Times New Roman" w:hAnsi="Times New Roman" w:eastAsia="Times New Roman" w:cs="Times New Roman"/>
          <w:sz w:val="22"/>
          <w:szCs w:val="22"/>
        </w:rPr>
        <w:t>As a control-room operator, I want to monitor camera feeds and see detected violations, so that I can review events without watching every road manually.</w:t>
      </w:r>
    </w:p>
    <w:p w14:paraId="0763732B">
      <w:pPr>
        <w:pStyle w:val="16"/>
        <w:numPr>
          <w:ilvl w:val="0"/>
          <w:numId w:val="1"/>
        </w:numPr>
        <w:spacing w:after="60"/>
        <w:jc w:val="both"/>
      </w:pPr>
      <w:r>
        <w:rPr>
          <w:rFonts w:ascii="Times New Roman" w:hAnsi="Times New Roman" w:eastAsia="Times New Roman" w:cs="Times New Roman"/>
          <w:b/>
          <w:bCs/>
          <w:sz w:val="22"/>
          <w:szCs w:val="22"/>
        </w:rPr>
        <w:t xml:space="preserve">US2 – </w:t>
      </w:r>
      <w:r>
        <w:rPr>
          <w:rFonts w:ascii="Times New Roman" w:hAnsi="Times New Roman" w:eastAsia="Times New Roman" w:cs="Times New Roman"/>
          <w:sz w:val="22"/>
          <w:szCs w:val="22"/>
        </w:rPr>
        <w:t>As an enforcement officer, I want the system to record image or video evidence with time and location, so that each violation can be verified.</w:t>
      </w:r>
    </w:p>
    <w:p w14:paraId="41CEEA71">
      <w:pPr>
        <w:pStyle w:val="16"/>
        <w:numPr>
          <w:ilvl w:val="0"/>
          <w:numId w:val="1"/>
        </w:numPr>
        <w:spacing w:after="60"/>
        <w:jc w:val="both"/>
      </w:pPr>
      <w:r>
        <w:rPr>
          <w:rFonts w:ascii="Times New Roman" w:hAnsi="Times New Roman" w:eastAsia="Times New Roman" w:cs="Times New Roman"/>
          <w:b/>
          <w:bCs/>
          <w:sz w:val="22"/>
          <w:szCs w:val="22"/>
        </w:rPr>
        <w:t xml:space="preserve">US3 – </w:t>
      </w:r>
      <w:r>
        <w:rPr>
          <w:rFonts w:ascii="Times New Roman" w:hAnsi="Times New Roman" w:eastAsia="Times New Roman" w:cs="Times New Roman"/>
          <w:sz w:val="22"/>
          <w:szCs w:val="22"/>
        </w:rPr>
        <w:t>As an enforcement officer, I want the system to identify the vehicle from its registration number, so that the violation is linked to the correct owner.</w:t>
      </w:r>
    </w:p>
    <w:p w14:paraId="2E59E4CA">
      <w:pPr>
        <w:pStyle w:val="16"/>
        <w:numPr>
          <w:ilvl w:val="0"/>
          <w:numId w:val="1"/>
        </w:numPr>
        <w:spacing w:after="60"/>
        <w:jc w:val="both"/>
      </w:pPr>
      <w:r>
        <w:rPr>
          <w:rFonts w:ascii="Times New Roman" w:hAnsi="Times New Roman" w:eastAsia="Times New Roman" w:cs="Times New Roman"/>
          <w:b/>
          <w:bCs/>
          <w:sz w:val="22"/>
          <w:szCs w:val="22"/>
        </w:rPr>
        <w:t xml:space="preserve">US4 – </w:t>
      </w:r>
      <w:r>
        <w:rPr>
          <w:rFonts w:ascii="Times New Roman" w:hAnsi="Times New Roman" w:eastAsia="Times New Roman" w:cs="Times New Roman"/>
          <w:sz w:val="22"/>
          <w:szCs w:val="22"/>
        </w:rPr>
        <w:t>As a traffic authority, I want to define violation types and penalty rules, so that detection and fines follow official policy.</w:t>
      </w:r>
    </w:p>
    <w:p w14:paraId="15550AF5">
      <w:pPr>
        <w:pStyle w:val="16"/>
        <w:numPr>
          <w:ilvl w:val="0"/>
          <w:numId w:val="1"/>
        </w:numPr>
        <w:spacing w:after="60"/>
        <w:jc w:val="both"/>
      </w:pPr>
      <w:r>
        <w:rPr>
          <w:rFonts w:ascii="Times New Roman" w:hAnsi="Times New Roman" w:eastAsia="Times New Roman" w:cs="Times New Roman"/>
          <w:b/>
          <w:bCs/>
          <w:sz w:val="22"/>
          <w:szCs w:val="22"/>
        </w:rPr>
        <w:t xml:space="preserve">US5 – </w:t>
      </w:r>
      <w:r>
        <w:rPr>
          <w:rFonts w:ascii="Times New Roman" w:hAnsi="Times New Roman" w:eastAsia="Times New Roman" w:cs="Times New Roman"/>
          <w:sz w:val="22"/>
          <w:szCs w:val="22"/>
        </w:rPr>
        <w:t>As a vehicle owner, I want to receive an electronic violation notice with evidence, so that I understand the violation and can pay or contest it.</w:t>
      </w:r>
    </w:p>
    <w:p w14:paraId="072F1E87">
      <w:pPr>
        <w:pStyle w:val="16"/>
        <w:numPr>
          <w:ilvl w:val="0"/>
          <w:numId w:val="1"/>
        </w:numPr>
        <w:spacing w:after="60"/>
        <w:jc w:val="both"/>
      </w:pPr>
      <w:r>
        <w:rPr>
          <w:rFonts w:ascii="Times New Roman" w:hAnsi="Times New Roman" w:eastAsia="Times New Roman" w:cs="Times New Roman"/>
          <w:b/>
          <w:bCs/>
          <w:sz w:val="22"/>
          <w:szCs w:val="22"/>
        </w:rPr>
        <w:t xml:space="preserve">US6 – </w:t>
      </w:r>
      <w:r>
        <w:rPr>
          <w:rFonts w:ascii="Times New Roman" w:hAnsi="Times New Roman" w:eastAsia="Times New Roman" w:cs="Times New Roman"/>
          <w:sz w:val="22"/>
          <w:szCs w:val="22"/>
        </w:rPr>
        <w:t>As an administrator, I want to review, correct, or cancel a violation record, so that wrong detections are handled properly.</w:t>
      </w:r>
    </w:p>
    <w:p w14:paraId="6242D028">
      <w:pPr>
        <w:pStyle w:val="16"/>
        <w:numPr>
          <w:ilvl w:val="0"/>
          <w:numId w:val="1"/>
        </w:numPr>
        <w:spacing w:after="60"/>
        <w:jc w:val="both"/>
      </w:pPr>
      <w:r>
        <w:rPr>
          <w:rFonts w:ascii="Times New Roman" w:hAnsi="Times New Roman" w:eastAsia="Times New Roman" w:cs="Times New Roman"/>
          <w:b/>
          <w:bCs/>
          <w:sz w:val="22"/>
          <w:szCs w:val="22"/>
        </w:rPr>
        <w:t xml:space="preserve">US7 – </w:t>
      </w:r>
      <w:r>
        <w:rPr>
          <w:rFonts w:ascii="Times New Roman" w:hAnsi="Times New Roman" w:eastAsia="Times New Roman" w:cs="Times New Roman"/>
          <w:sz w:val="22"/>
          <w:szCs w:val="22"/>
        </w:rPr>
        <w:t>As a traffic manager, I want to view violation analytics, so that I can plan enforcement and improve road safety.</w:t>
      </w:r>
    </w:p>
    <w:p w14:paraId="11870949">
      <w:pPr>
        <w:spacing w:before="240" w:after="120"/>
      </w:pPr>
      <w:r>
        <w:rPr>
          <w:rFonts w:ascii="Times New Roman" w:hAnsi="Times New Roman" w:eastAsia="Times New Roman" w:cs="Times New Roman"/>
          <w:b/>
          <w:bCs/>
          <w:sz w:val="26"/>
          <w:szCs w:val="26"/>
        </w:rPr>
        <w:t>3. ACCEPTANCE CRITERIA</w:t>
      </w:r>
    </w:p>
    <w:p w14:paraId="77598B2B">
      <w:pPr>
        <w:spacing w:after="100"/>
        <w:jc w:val="both"/>
      </w:pPr>
      <w:r>
        <w:rPr>
          <w:rFonts w:ascii="Times New Roman" w:hAnsi="Times New Roman" w:eastAsia="Times New Roman" w:cs="Times New Roman"/>
          <w:sz w:val="22"/>
          <w:szCs w:val="22"/>
        </w:rPr>
        <w:t>Acceptance criteria define the conditions that must be satisfied before a user story is considered complete. They are written in a testable Given–When–Then format.</w:t>
      </w:r>
    </w:p>
    <w:p w14:paraId="264E8205">
      <w:pPr>
        <w:pStyle w:val="16"/>
        <w:numPr>
          <w:ilvl w:val="0"/>
          <w:numId w:val="1"/>
        </w:numPr>
        <w:spacing w:after="60"/>
        <w:jc w:val="both"/>
      </w:pPr>
      <w:r>
        <w:rPr>
          <w:rFonts w:ascii="Times New Roman" w:hAnsi="Times New Roman" w:eastAsia="Times New Roman" w:cs="Times New Roman"/>
          <w:b/>
          <w:bCs/>
          <w:sz w:val="22"/>
          <w:szCs w:val="22"/>
        </w:rPr>
        <w:t xml:space="preserve">US1 – Monitoring: </w:t>
      </w:r>
      <w:r>
        <w:rPr>
          <w:rFonts w:ascii="Times New Roman" w:hAnsi="Times New Roman" w:eastAsia="Times New Roman" w:cs="Times New Roman"/>
          <w:sz w:val="22"/>
          <w:szCs w:val="22"/>
        </w:rPr>
        <w:t>Given an active camera feed, when a predefined violation is detected, then the system creates a violation event with camera ID, time, and violation type, and displays it in the operator's review list within the agreed response time.</w:t>
      </w:r>
    </w:p>
    <w:p w14:paraId="02936E51">
      <w:pPr>
        <w:pStyle w:val="16"/>
        <w:numPr>
          <w:ilvl w:val="0"/>
          <w:numId w:val="1"/>
        </w:numPr>
        <w:spacing w:after="60"/>
        <w:jc w:val="both"/>
      </w:pPr>
      <w:r>
        <w:rPr>
          <w:rFonts w:ascii="Times New Roman" w:hAnsi="Times New Roman" w:eastAsia="Times New Roman" w:cs="Times New Roman"/>
          <w:b/>
          <w:bCs/>
          <w:sz w:val="22"/>
          <w:szCs w:val="22"/>
        </w:rPr>
        <w:t xml:space="preserve">US2 – Evidence: </w:t>
      </w:r>
      <w:r>
        <w:rPr>
          <w:rFonts w:ascii="Times New Roman" w:hAnsi="Times New Roman" w:eastAsia="Times New Roman" w:cs="Times New Roman"/>
          <w:sz w:val="22"/>
          <w:szCs w:val="22"/>
        </w:rPr>
        <w:t>Given a detected violation, when the event is saved, then the system stores the image or video clip with time, date, and location, and the evidence cannot be modified by unauthorized users.</w:t>
      </w:r>
    </w:p>
    <w:p w14:paraId="46E77F05">
      <w:pPr>
        <w:pStyle w:val="16"/>
        <w:numPr>
          <w:ilvl w:val="0"/>
          <w:numId w:val="1"/>
        </w:numPr>
        <w:spacing w:after="60"/>
        <w:jc w:val="both"/>
      </w:pPr>
      <w:r>
        <w:rPr>
          <w:rFonts w:ascii="Times New Roman" w:hAnsi="Times New Roman" w:eastAsia="Times New Roman" w:cs="Times New Roman"/>
          <w:b/>
          <w:bCs/>
          <w:sz w:val="22"/>
          <w:szCs w:val="22"/>
        </w:rPr>
        <w:t xml:space="preserve">US3 – Vehicle identification: </w:t>
      </w:r>
      <w:r>
        <w:rPr>
          <w:rFonts w:ascii="Times New Roman" w:hAnsi="Times New Roman" w:eastAsia="Times New Roman" w:cs="Times New Roman"/>
          <w:sz w:val="22"/>
          <w:szCs w:val="22"/>
        </w:rPr>
        <w:t>Given a clear vehicle image, when the registration number is read, then the system matches it with the vehicle database and shows the owner details. If the number is unclear or not found, it flags the record for manual review.</w:t>
      </w:r>
    </w:p>
    <w:p w14:paraId="1180F856">
      <w:pPr>
        <w:pStyle w:val="16"/>
        <w:numPr>
          <w:ilvl w:val="0"/>
          <w:numId w:val="1"/>
        </w:numPr>
        <w:spacing w:after="60"/>
        <w:jc w:val="both"/>
      </w:pPr>
      <w:r>
        <w:rPr>
          <w:rFonts w:ascii="Times New Roman" w:hAnsi="Times New Roman" w:eastAsia="Times New Roman" w:cs="Times New Roman"/>
          <w:b/>
          <w:bCs/>
          <w:sz w:val="22"/>
          <w:szCs w:val="22"/>
        </w:rPr>
        <w:t xml:space="preserve">US4 – Rules: </w:t>
      </w:r>
      <w:r>
        <w:rPr>
          <w:rFonts w:ascii="Times New Roman" w:hAnsi="Times New Roman" w:eastAsia="Times New Roman" w:cs="Times New Roman"/>
          <w:sz w:val="22"/>
          <w:szCs w:val="22"/>
        </w:rPr>
        <w:t>Given an authorized authority user, when a violation type and penalty are saved, then the rule is applied to new violations and the change is recorded in the audit log.</w:t>
      </w:r>
    </w:p>
    <w:p w14:paraId="1EA3A4EC">
      <w:pPr>
        <w:pStyle w:val="16"/>
        <w:numPr>
          <w:ilvl w:val="0"/>
          <w:numId w:val="1"/>
        </w:numPr>
        <w:spacing w:after="60"/>
        <w:jc w:val="both"/>
      </w:pPr>
      <w:r>
        <w:rPr>
          <w:rFonts w:ascii="Times New Roman" w:hAnsi="Times New Roman" w:eastAsia="Times New Roman" w:cs="Times New Roman"/>
          <w:b/>
          <w:bCs/>
          <w:sz w:val="22"/>
          <w:szCs w:val="22"/>
        </w:rPr>
        <w:t xml:space="preserve">US5 – Notice: </w:t>
      </w:r>
      <w:r>
        <w:rPr>
          <w:rFonts w:ascii="Times New Roman" w:hAnsi="Times New Roman" w:eastAsia="Times New Roman" w:cs="Times New Roman"/>
          <w:sz w:val="22"/>
          <w:szCs w:val="22"/>
        </w:rPr>
        <w:t>Given a verified violation linked to a vehicle, when the notice is generated, then it has a unique notice number, violation details, evidence reference, fine amount, and due date, and is sent to the owner's registered contact.</w:t>
      </w:r>
    </w:p>
    <w:p w14:paraId="5480E9C3">
      <w:pPr>
        <w:pStyle w:val="16"/>
        <w:numPr>
          <w:ilvl w:val="0"/>
          <w:numId w:val="1"/>
        </w:numPr>
        <w:spacing w:after="60"/>
        <w:jc w:val="both"/>
      </w:pPr>
      <w:r>
        <w:rPr>
          <w:rFonts w:ascii="Times New Roman" w:hAnsi="Times New Roman" w:eastAsia="Times New Roman" w:cs="Times New Roman"/>
          <w:b/>
          <w:bCs/>
          <w:sz w:val="22"/>
          <w:szCs w:val="22"/>
        </w:rPr>
        <w:t xml:space="preserve">US6 – Administrative action: </w:t>
      </w:r>
      <w:r>
        <w:rPr>
          <w:rFonts w:ascii="Times New Roman" w:hAnsi="Times New Roman" w:eastAsia="Times New Roman" w:cs="Times New Roman"/>
          <w:sz w:val="22"/>
          <w:szCs w:val="22"/>
        </w:rPr>
        <w:t>Given an existing violation record, when an authorized officer corrects or cancels it with a reason, then the new status, officer name, and time are recorded and visible to authorized users.</w:t>
      </w:r>
    </w:p>
    <w:p w14:paraId="1ED4A2F0">
      <w:pPr>
        <w:pStyle w:val="16"/>
        <w:numPr>
          <w:ilvl w:val="0"/>
          <w:numId w:val="1"/>
        </w:numPr>
        <w:spacing w:after="60"/>
        <w:jc w:val="both"/>
      </w:pPr>
      <w:r>
        <w:rPr>
          <w:rFonts w:ascii="Times New Roman" w:hAnsi="Times New Roman" w:eastAsia="Times New Roman" w:cs="Times New Roman"/>
          <w:b/>
          <w:bCs/>
          <w:sz w:val="22"/>
          <w:szCs w:val="22"/>
        </w:rPr>
        <w:t xml:space="preserve">US7 – Analytics: </w:t>
      </w:r>
      <w:r>
        <w:rPr>
          <w:rFonts w:ascii="Times New Roman" w:hAnsi="Times New Roman" w:eastAsia="Times New Roman" w:cs="Times New Roman"/>
          <w:sz w:val="22"/>
          <w:szCs w:val="22"/>
        </w:rPr>
        <w:t>Given valid violation records for a selected period, when a manager opens the dashboard, then the system displays violation counts by type, location, and time, with the selected date range.</w:t>
      </w:r>
    </w:p>
    <w:p w14:paraId="36A7A3F2">
      <w:pPr>
        <w:spacing w:before="240" w:after="120"/>
      </w:pPr>
      <w:r>
        <w:rPr>
          <w:rFonts w:ascii="Times New Roman" w:hAnsi="Times New Roman" w:eastAsia="Times New Roman" w:cs="Times New Roman"/>
          <w:b/>
          <w:bCs/>
          <w:sz w:val="26"/>
          <w:szCs w:val="26"/>
        </w:rPr>
        <w:t>4. PRODUCT BACKLOG PRIORITIZATION AND SPRINT PLANNING</w:t>
      </w:r>
    </w:p>
    <w:p w14:paraId="4E00EE48">
      <w:pPr>
        <w:spacing w:before="160" w:after="80"/>
      </w:pPr>
      <w:r>
        <w:rPr>
          <w:rFonts w:ascii="Times New Roman" w:hAnsi="Times New Roman" w:eastAsia="Times New Roman" w:cs="Times New Roman"/>
          <w:b/>
          <w:bCs/>
          <w:sz w:val="24"/>
          <w:szCs w:val="24"/>
        </w:rPr>
        <w:t>4.1 Prioritized Product Backlog</w:t>
      </w:r>
    </w:p>
    <w:p w14:paraId="7871DBDE">
      <w:pPr>
        <w:spacing w:after="100"/>
        <w:jc w:val="both"/>
      </w:pPr>
      <w:r>
        <w:rPr>
          <w:rFonts w:ascii="Times New Roman" w:hAnsi="Times New Roman" w:eastAsia="Times New Roman" w:cs="Times New Roman"/>
          <w:sz w:val="22"/>
          <w:szCs w:val="22"/>
        </w:rPr>
        <w:t>The product backlog is ordered by business value, urgency, dependencies, and risk. The MoSCoW approach is used: Must Have items are essential for the first usable release; Should Have items are important but can follow; Could Have items improve convenience; and Won’t Have items are excluded from the current release.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700"/>
        <w:gridCol w:w="3660"/>
        <w:gridCol w:w="1700"/>
      </w:tblGrid>
      <w:tr w14:paraId="1567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49C33134">
            <w:r>
              <w:rPr>
                <w:rFonts w:ascii="Times New Roman" w:hAnsi="Times New Roman" w:eastAsia="Times New Roman" w:cs="Times New Roman"/>
                <w:b/>
                <w:bCs/>
                <w:color w:val="2F5597"/>
                <w:sz w:val="19"/>
                <w:szCs w:val="19"/>
              </w:rPr>
              <w:t>Priority</w:t>
            </w:r>
          </w:p>
        </w:tc>
        <w:tc>
          <w:tcPr>
            <w:tcW w:w="27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4127C3E3">
            <w:r>
              <w:rPr>
                <w:rFonts w:ascii="Times New Roman" w:hAnsi="Times New Roman" w:eastAsia="Times New Roman" w:cs="Times New Roman"/>
                <w:b/>
                <w:bCs/>
                <w:color w:val="2F5597"/>
                <w:sz w:val="19"/>
                <w:szCs w:val="19"/>
              </w:rPr>
              <w:t>Backlog Item</w:t>
            </w:r>
          </w:p>
        </w:tc>
        <w:tc>
          <w:tcPr>
            <w:tcW w:w="366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51A8C753">
            <w:r>
              <w:rPr>
                <w:rFonts w:ascii="Times New Roman" w:hAnsi="Times New Roman" w:eastAsia="Times New Roman" w:cs="Times New Roman"/>
                <w:b/>
                <w:bCs/>
                <w:color w:val="2F5597"/>
                <w:sz w:val="19"/>
                <w:szCs w:val="19"/>
              </w:rPr>
              <w:t>Reason</w:t>
            </w:r>
          </w:p>
        </w:tc>
        <w:tc>
          <w:tcPr>
            <w:tcW w:w="17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236F9DDA">
            <w:r>
              <w:rPr>
                <w:rFonts w:ascii="Times New Roman" w:hAnsi="Times New Roman" w:eastAsia="Times New Roman" w:cs="Times New Roman"/>
                <w:b/>
                <w:bCs/>
                <w:color w:val="2F5597"/>
                <w:sz w:val="19"/>
                <w:szCs w:val="19"/>
              </w:rPr>
              <w:t>Planned Release</w:t>
            </w:r>
          </w:p>
        </w:tc>
      </w:tr>
      <w:tr w14:paraId="0722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7C54750">
            <w:r>
              <w:rPr>
                <w:rFonts w:ascii="Times New Roman" w:hAnsi="Times New Roman" w:eastAsia="Times New Roman" w:cs="Times New Roman"/>
                <w:b w:val="0"/>
                <w:bCs w:val="0"/>
                <w:sz w:val="19"/>
                <w:szCs w:val="19"/>
              </w:rPr>
              <w:t>Must Have</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4388FC0">
            <w:r>
              <w:rPr>
                <w:rFonts w:ascii="Times New Roman" w:hAnsi="Times New Roman" w:eastAsia="Times New Roman" w:cs="Times New Roman"/>
                <w:b w:val="0"/>
                <w:bCs w:val="0"/>
                <w:sz w:val="19"/>
                <w:szCs w:val="19"/>
              </w:rPr>
              <w:t>Violation detection and event creation</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52C726F">
            <w:r>
              <w:rPr>
                <w:rFonts w:ascii="Times New Roman" w:hAnsi="Times New Roman" w:eastAsia="Times New Roman" w:cs="Times New Roman"/>
                <w:b w:val="0"/>
                <w:bCs w:val="0"/>
                <w:sz w:val="19"/>
                <w:szCs w:val="19"/>
              </w:rPr>
              <w:t>Core function; everything else depends on it</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6A57EEC">
            <w:r>
              <w:rPr>
                <w:rFonts w:ascii="Times New Roman" w:hAnsi="Times New Roman" w:eastAsia="Times New Roman" w:cs="Times New Roman"/>
                <w:b w:val="0"/>
                <w:bCs w:val="0"/>
                <w:sz w:val="19"/>
                <w:szCs w:val="19"/>
              </w:rPr>
              <w:t>Sprint 1</w:t>
            </w:r>
          </w:p>
        </w:tc>
      </w:tr>
      <w:tr w14:paraId="52AB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492296B">
            <w:r>
              <w:rPr>
                <w:rFonts w:ascii="Times New Roman" w:hAnsi="Times New Roman" w:eastAsia="Times New Roman" w:cs="Times New Roman"/>
                <w:b w:val="0"/>
                <w:bCs w:val="0"/>
                <w:sz w:val="19"/>
                <w:szCs w:val="19"/>
              </w:rPr>
              <w:t>Must Have</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3731617">
            <w:r>
              <w:rPr>
                <w:rFonts w:ascii="Times New Roman" w:hAnsi="Times New Roman" w:eastAsia="Times New Roman" w:cs="Times New Roman"/>
                <w:b w:val="0"/>
                <w:bCs w:val="0"/>
                <w:sz w:val="19"/>
                <w:szCs w:val="19"/>
              </w:rPr>
              <w:t>Evidence recording</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FCCC770">
            <w:r>
              <w:rPr>
                <w:rFonts w:ascii="Times New Roman" w:hAnsi="Times New Roman" w:eastAsia="Times New Roman" w:cs="Times New Roman"/>
                <w:b w:val="0"/>
                <w:bCs w:val="0"/>
                <w:sz w:val="19"/>
                <w:szCs w:val="19"/>
              </w:rPr>
              <w:t>Required for legal verification of violations</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AB644F1">
            <w:r>
              <w:rPr>
                <w:rFonts w:ascii="Times New Roman" w:hAnsi="Times New Roman" w:eastAsia="Times New Roman" w:cs="Times New Roman"/>
                <w:b w:val="0"/>
                <w:bCs w:val="0"/>
                <w:sz w:val="19"/>
                <w:szCs w:val="19"/>
              </w:rPr>
              <w:t>Sprint 1</w:t>
            </w:r>
          </w:p>
        </w:tc>
      </w:tr>
      <w:tr w14:paraId="49DA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6653ED6">
            <w:r>
              <w:rPr>
                <w:rFonts w:ascii="Times New Roman" w:hAnsi="Times New Roman" w:eastAsia="Times New Roman" w:cs="Times New Roman"/>
                <w:b w:val="0"/>
                <w:bCs w:val="0"/>
                <w:sz w:val="19"/>
                <w:szCs w:val="19"/>
              </w:rPr>
              <w:t>Must Have</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F123099">
            <w:r>
              <w:rPr>
                <w:rFonts w:ascii="Times New Roman" w:hAnsi="Times New Roman" w:eastAsia="Times New Roman" w:cs="Times New Roman"/>
                <w:b w:val="0"/>
                <w:bCs w:val="0"/>
                <w:sz w:val="19"/>
                <w:szCs w:val="19"/>
              </w:rPr>
              <w:t>Vehicle identification</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2FA27F2">
            <w:r>
              <w:rPr>
                <w:rFonts w:ascii="Times New Roman" w:hAnsi="Times New Roman" w:eastAsia="Times New Roman" w:cs="Times New Roman"/>
                <w:b w:val="0"/>
                <w:bCs w:val="0"/>
                <w:sz w:val="19"/>
                <w:szCs w:val="19"/>
              </w:rPr>
              <w:t>Links each violation to the correct vehicle</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480B138">
            <w:r>
              <w:rPr>
                <w:rFonts w:ascii="Times New Roman" w:hAnsi="Times New Roman" w:eastAsia="Times New Roman" w:cs="Times New Roman"/>
                <w:b w:val="0"/>
                <w:bCs w:val="0"/>
                <w:sz w:val="19"/>
                <w:szCs w:val="19"/>
              </w:rPr>
              <w:t>Sprint 2</w:t>
            </w:r>
          </w:p>
        </w:tc>
      </w:tr>
      <w:tr w14:paraId="610E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57CA33D">
            <w:r>
              <w:rPr>
                <w:rFonts w:ascii="Times New Roman" w:hAnsi="Times New Roman" w:eastAsia="Times New Roman" w:cs="Times New Roman"/>
                <w:b w:val="0"/>
                <w:bCs w:val="0"/>
                <w:sz w:val="19"/>
                <w:szCs w:val="19"/>
              </w:rPr>
              <w:t>Should Have</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D664CA4">
            <w:r>
              <w:rPr>
                <w:rFonts w:ascii="Times New Roman" w:hAnsi="Times New Roman" w:eastAsia="Times New Roman" w:cs="Times New Roman"/>
                <w:b w:val="0"/>
                <w:bCs w:val="0"/>
                <w:sz w:val="19"/>
                <w:szCs w:val="19"/>
              </w:rPr>
              <w:t>Violation rules and penalty setup</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99DF70C">
            <w:r>
              <w:rPr>
                <w:rFonts w:ascii="Times New Roman" w:hAnsi="Times New Roman" w:eastAsia="Times New Roman" w:cs="Times New Roman"/>
                <w:b w:val="0"/>
                <w:bCs w:val="0"/>
                <w:sz w:val="19"/>
                <w:szCs w:val="19"/>
              </w:rPr>
              <w:t>Ensures fines follow official policy</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8B85A00">
            <w:r>
              <w:rPr>
                <w:rFonts w:ascii="Times New Roman" w:hAnsi="Times New Roman" w:eastAsia="Times New Roman" w:cs="Times New Roman"/>
                <w:b w:val="0"/>
                <w:bCs w:val="0"/>
                <w:sz w:val="19"/>
                <w:szCs w:val="19"/>
              </w:rPr>
              <w:t>Sprint 2</w:t>
            </w:r>
          </w:p>
        </w:tc>
      </w:tr>
      <w:tr w14:paraId="5C96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C576083">
            <w:r>
              <w:rPr>
                <w:rFonts w:ascii="Times New Roman" w:hAnsi="Times New Roman" w:eastAsia="Times New Roman" w:cs="Times New Roman"/>
                <w:b w:val="0"/>
                <w:bCs w:val="0"/>
                <w:sz w:val="19"/>
                <w:szCs w:val="19"/>
              </w:rPr>
              <w:t>Should Have</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55866BD">
            <w:r>
              <w:rPr>
                <w:rFonts w:ascii="Times New Roman" w:hAnsi="Times New Roman" w:eastAsia="Times New Roman" w:cs="Times New Roman"/>
                <w:b w:val="0"/>
                <w:bCs w:val="0"/>
                <w:sz w:val="19"/>
                <w:szCs w:val="19"/>
              </w:rPr>
              <w:t>Electronic notice generation</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98DCFE8">
            <w:r>
              <w:rPr>
                <w:rFonts w:ascii="Times New Roman" w:hAnsi="Times New Roman" w:eastAsia="Times New Roman" w:cs="Times New Roman"/>
                <w:b w:val="0"/>
                <w:bCs w:val="0"/>
                <w:sz w:val="19"/>
                <w:szCs w:val="19"/>
              </w:rPr>
              <w:t>Speeds up processing and owner communication</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F7A4B78">
            <w:r>
              <w:rPr>
                <w:rFonts w:ascii="Times New Roman" w:hAnsi="Times New Roman" w:eastAsia="Times New Roman" w:cs="Times New Roman"/>
                <w:b w:val="0"/>
                <w:bCs w:val="0"/>
                <w:sz w:val="19"/>
                <w:szCs w:val="19"/>
              </w:rPr>
              <w:t>Sprint 3</w:t>
            </w:r>
          </w:p>
        </w:tc>
      </w:tr>
      <w:tr w14:paraId="52A8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BAF4F21">
            <w:r>
              <w:rPr>
                <w:rFonts w:ascii="Times New Roman" w:hAnsi="Times New Roman" w:eastAsia="Times New Roman" w:cs="Times New Roman"/>
                <w:b w:val="0"/>
                <w:bCs w:val="0"/>
                <w:sz w:val="19"/>
                <w:szCs w:val="19"/>
              </w:rPr>
              <w:t>Could Have</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6100E81">
            <w:r>
              <w:rPr>
                <w:rFonts w:ascii="Times New Roman" w:hAnsi="Times New Roman" w:eastAsia="Times New Roman" w:cs="Times New Roman"/>
                <w:b w:val="0"/>
                <w:bCs w:val="0"/>
                <w:sz w:val="19"/>
                <w:szCs w:val="19"/>
              </w:rPr>
              <w:t>Violation history and records</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C6478FE">
            <w:r>
              <w:rPr>
                <w:rFonts w:ascii="Times New Roman" w:hAnsi="Times New Roman" w:eastAsia="Times New Roman" w:cs="Times New Roman"/>
                <w:b w:val="0"/>
                <w:bCs w:val="0"/>
                <w:sz w:val="19"/>
                <w:szCs w:val="19"/>
              </w:rPr>
              <w:t>Supports repeat-offender tracking</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07DEAD1">
            <w:r>
              <w:rPr>
                <w:rFonts w:ascii="Times New Roman" w:hAnsi="Times New Roman" w:eastAsia="Times New Roman" w:cs="Times New Roman"/>
                <w:b w:val="0"/>
                <w:bCs w:val="0"/>
                <w:sz w:val="19"/>
                <w:szCs w:val="19"/>
              </w:rPr>
              <w:t>Sprint 3</w:t>
            </w:r>
          </w:p>
        </w:tc>
      </w:tr>
      <w:tr w14:paraId="3042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F818BE0">
            <w:r>
              <w:rPr>
                <w:rFonts w:ascii="Times New Roman" w:hAnsi="Times New Roman" w:eastAsia="Times New Roman" w:cs="Times New Roman"/>
                <w:b w:val="0"/>
                <w:bCs w:val="0"/>
                <w:sz w:val="19"/>
                <w:szCs w:val="19"/>
              </w:rPr>
              <w:t>Could Have</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E5244AD">
            <w:r>
              <w:rPr>
                <w:rFonts w:ascii="Times New Roman" w:hAnsi="Times New Roman" w:eastAsia="Times New Roman" w:cs="Times New Roman"/>
                <w:b w:val="0"/>
                <w:bCs w:val="0"/>
                <w:sz w:val="19"/>
                <w:szCs w:val="19"/>
              </w:rPr>
              <w:t>Advanced analytics and hotspot forecasting</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76974C4">
            <w:r>
              <w:rPr>
                <w:rFonts w:ascii="Times New Roman" w:hAnsi="Times New Roman" w:eastAsia="Times New Roman" w:cs="Times New Roman"/>
                <w:b w:val="0"/>
                <w:bCs w:val="0"/>
                <w:sz w:val="19"/>
                <w:szCs w:val="19"/>
              </w:rPr>
              <w:t>Supports planning after core data exists</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ED83171">
            <w:r>
              <w:rPr>
                <w:rFonts w:ascii="Times New Roman" w:hAnsi="Times New Roman" w:eastAsia="Times New Roman" w:cs="Times New Roman"/>
                <w:b w:val="0"/>
                <w:bCs w:val="0"/>
                <w:sz w:val="19"/>
                <w:szCs w:val="19"/>
              </w:rPr>
              <w:t>Sprint 4</w:t>
            </w:r>
          </w:p>
        </w:tc>
      </w:tr>
      <w:tr w14:paraId="5749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6EC1C50">
            <w:r>
              <w:rPr>
                <w:rFonts w:ascii="Times New Roman" w:hAnsi="Times New Roman" w:eastAsia="Times New Roman" w:cs="Times New Roman"/>
                <w:b w:val="0"/>
                <w:bCs w:val="0"/>
                <w:sz w:val="19"/>
                <w:szCs w:val="19"/>
              </w:rPr>
              <w:t>Won't Have now</w:t>
            </w:r>
          </w:p>
        </w:tc>
        <w:tc>
          <w:tcPr>
            <w:tcW w:w="2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4AF35E7">
            <w:r>
              <w:rPr>
                <w:rFonts w:ascii="Times New Roman" w:hAnsi="Times New Roman" w:eastAsia="Times New Roman" w:cs="Times New Roman"/>
                <w:b w:val="0"/>
                <w:bCs w:val="0"/>
                <w:sz w:val="19"/>
                <w:szCs w:val="19"/>
              </w:rPr>
              <w:t>Automated driver-license actions and external payment gateways</w:t>
            </w:r>
          </w:p>
        </w:tc>
        <w:tc>
          <w:tcPr>
            <w:tcW w:w="36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3106677">
            <w:r>
              <w:rPr>
                <w:rFonts w:ascii="Times New Roman" w:hAnsi="Times New Roman" w:eastAsia="Times New Roman" w:cs="Times New Roman"/>
                <w:b w:val="0"/>
                <w:bCs w:val="0"/>
                <w:sz w:val="19"/>
                <w:szCs w:val="19"/>
              </w:rPr>
              <w:t>Optional and outside initial scope</w:t>
            </w:r>
          </w:p>
        </w:tc>
        <w:tc>
          <w:tcPr>
            <w:tcW w:w="17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B9124C9">
            <w:r>
              <w:rPr>
                <w:rFonts w:ascii="Times New Roman" w:hAnsi="Times New Roman" w:eastAsia="Times New Roman" w:cs="Times New Roman"/>
                <w:b w:val="0"/>
                <w:bCs w:val="0"/>
                <w:sz w:val="19"/>
                <w:szCs w:val="19"/>
              </w:rPr>
              <w:t>Future release</w:t>
            </w:r>
          </w:p>
        </w:tc>
      </w:tr>
    </w:tbl>
    <w:p w14:paraId="58D7D357">
      <w:pPr>
        <w:spacing w:before="160" w:after="80"/>
      </w:pPr>
      <w:r>
        <w:rPr>
          <w:rFonts w:ascii="Times New Roman" w:hAnsi="Times New Roman" w:eastAsia="Times New Roman" w:cs="Times New Roman"/>
          <w:b/>
          <w:bCs/>
          <w:sz w:val="24"/>
          <w:szCs w:val="24"/>
        </w:rPr>
        <w:t>4.2 Sprint 1 Backlog and Tasks</w:t>
      </w:r>
    </w:p>
    <w:p w14:paraId="01CFBC0E">
      <w:pPr>
        <w:spacing w:after="100"/>
        <w:jc w:val="both"/>
      </w:pPr>
      <w:r>
        <w:rPr>
          <w:rFonts w:ascii="Times New Roman" w:hAnsi="Times New Roman" w:eastAsia="Times New Roman" w:cs="Times New Roman"/>
          <w:sz w:val="22"/>
          <w:szCs w:val="22"/>
        </w:rPr>
        <w:t>Sprint duration: 2 weeks. Sprint 1 focuses on a dependable violation-detection and evidence-recording workflow because later features such as notices and analytics depend on accurate violation records.</w:t>
      </w:r>
    </w:p>
    <w:p w14:paraId="739EE1CF">
      <w:pPr>
        <w:pStyle w:val="16"/>
        <w:numPr>
          <w:ilvl w:val="0"/>
          <w:numId w:val="1"/>
        </w:numPr>
        <w:spacing w:after="60"/>
        <w:jc w:val="both"/>
      </w:pPr>
      <w:r>
        <w:rPr>
          <w:rFonts w:ascii="Times New Roman" w:hAnsi="Times New Roman" w:eastAsia="Times New Roman" w:cs="Times New Roman"/>
          <w:sz w:val="22"/>
          <w:szCs w:val="22"/>
        </w:rPr>
        <w:t>Task 1: Confirm violation types, detection rules, evidence fields, and violation status values.</w:t>
      </w:r>
    </w:p>
    <w:p w14:paraId="0FED4AC5">
      <w:pPr>
        <w:pStyle w:val="16"/>
        <w:numPr>
          <w:ilvl w:val="0"/>
          <w:numId w:val="1"/>
        </w:numPr>
        <w:spacing w:after="60"/>
        <w:jc w:val="both"/>
      </w:pPr>
      <w:r>
        <w:rPr>
          <w:rFonts w:ascii="Times New Roman" w:hAnsi="Times New Roman" w:eastAsia="Times New Roman" w:cs="Times New Roman"/>
          <w:sz w:val="22"/>
          <w:szCs w:val="22"/>
        </w:rPr>
        <w:t>Task 2: Design the camera, violation, and evidence database tables and their relationships.</w:t>
      </w:r>
    </w:p>
    <w:p w14:paraId="28523F0D">
      <w:pPr>
        <w:pStyle w:val="16"/>
        <w:numPr>
          <w:ilvl w:val="0"/>
          <w:numId w:val="1"/>
        </w:numPr>
        <w:spacing w:after="60"/>
        <w:jc w:val="both"/>
      </w:pPr>
      <w:r>
        <w:rPr>
          <w:rFonts w:ascii="Times New Roman" w:hAnsi="Times New Roman" w:eastAsia="Times New Roman" w:cs="Times New Roman"/>
          <w:sz w:val="22"/>
          <w:szCs w:val="22"/>
        </w:rPr>
        <w:t>Task 3: Build the camera-feed integration and violation-detection module for the selected violation types.</w:t>
      </w:r>
    </w:p>
    <w:p w14:paraId="782AAE62">
      <w:pPr>
        <w:pStyle w:val="16"/>
        <w:numPr>
          <w:ilvl w:val="0"/>
          <w:numId w:val="1"/>
        </w:numPr>
        <w:spacing w:after="60"/>
        <w:jc w:val="both"/>
      </w:pPr>
      <w:r>
        <w:rPr>
          <w:rFonts w:ascii="Times New Roman" w:hAnsi="Times New Roman" w:eastAsia="Times New Roman" w:cs="Times New Roman"/>
          <w:sz w:val="22"/>
          <w:szCs w:val="22"/>
        </w:rPr>
        <w:t>Task 4: Implement violation event creation with unique violation IDs and evidence storage with time and location.</w:t>
      </w:r>
    </w:p>
    <w:p w14:paraId="073F0E7B">
      <w:pPr>
        <w:pStyle w:val="16"/>
        <w:numPr>
          <w:ilvl w:val="0"/>
          <w:numId w:val="1"/>
        </w:numPr>
        <w:spacing w:after="60"/>
        <w:jc w:val="both"/>
      </w:pPr>
      <w:r>
        <w:rPr>
          <w:rFonts w:ascii="Times New Roman" w:hAnsi="Times New Roman" w:eastAsia="Times New Roman" w:cs="Times New Roman"/>
          <w:sz w:val="22"/>
          <w:szCs w:val="22"/>
        </w:rPr>
        <w:t>Task 5: Add validation and a manual-review flag for unclear or low-confidence detections.</w:t>
      </w:r>
    </w:p>
    <w:p w14:paraId="16A24218">
      <w:pPr>
        <w:pStyle w:val="16"/>
        <w:numPr>
          <w:ilvl w:val="0"/>
          <w:numId w:val="1"/>
        </w:numPr>
        <w:spacing w:after="60"/>
        <w:jc w:val="both"/>
      </w:pPr>
      <w:r>
        <w:rPr>
          <w:rFonts w:ascii="Times New Roman" w:hAnsi="Times New Roman" w:eastAsia="Times New Roman" w:cs="Times New Roman"/>
          <w:sz w:val="22"/>
          <w:szCs w:val="22"/>
        </w:rPr>
        <w:t>Task 6: Test normal detections, false detections, missing evidence, duplicate events, and camera-failure cases.</w:t>
      </w:r>
    </w:p>
    <w:p w14:paraId="321FCFCD">
      <w:pPr>
        <w:pStyle w:val="16"/>
        <w:numPr>
          <w:ilvl w:val="0"/>
          <w:numId w:val="1"/>
        </w:numPr>
        <w:spacing w:after="60"/>
        <w:jc w:val="both"/>
      </w:pPr>
      <w:r>
        <w:rPr>
          <w:rFonts w:ascii="Times New Roman" w:hAnsi="Times New Roman" w:eastAsia="Times New Roman" w:cs="Times New Roman"/>
          <w:sz w:val="22"/>
          <w:szCs w:val="22"/>
        </w:rPr>
        <w:t>Task 7: Demonstrate the working flow and document defects and improvements.</w:t>
      </w:r>
    </w:p>
    <w:p w14:paraId="1A01B85E">
      <w:pPr>
        <w:spacing w:before="240" w:after="120"/>
      </w:pPr>
      <w:r>
        <w:rPr>
          <w:rFonts w:ascii="Times New Roman" w:hAnsi="Times New Roman" w:eastAsia="Times New Roman" w:cs="Times New Roman"/>
          <w:b/>
          <w:bCs/>
          <w:sz w:val="26"/>
          <w:szCs w:val="26"/>
        </w:rPr>
        <w:t>5. STORY POINT ESTIMATION, SPRINT GOAL AND DELIVERABLES</w:t>
      </w:r>
    </w:p>
    <w:p w14:paraId="102EFAA8">
      <w:pPr>
        <w:spacing w:before="160" w:after="80"/>
      </w:pPr>
      <w:r>
        <w:rPr>
          <w:rFonts w:ascii="Times New Roman" w:hAnsi="Times New Roman" w:eastAsia="Times New Roman" w:cs="Times New Roman"/>
          <w:b/>
          <w:bCs/>
          <w:sz w:val="24"/>
          <w:szCs w:val="24"/>
        </w:rPr>
        <w:t>5.1 Story Point Estimation</w:t>
      </w:r>
    </w:p>
    <w:p w14:paraId="0EE0E7E3">
      <w:pPr>
        <w:spacing w:after="100"/>
        <w:jc w:val="both"/>
      </w:pPr>
      <w:r>
        <w:rPr>
          <w:rFonts w:ascii="Times New Roman" w:hAnsi="Times New Roman" w:eastAsia="Times New Roman" w:cs="Times New Roman"/>
          <w:sz w:val="22"/>
          <w:szCs w:val="22"/>
        </w:rPr>
        <w:t>The team uses Planning Poker with a Fibonacci-like scale of 1, 2, 3, 5, 8, and 13 points. Story points represent relative effort, complexity, uncertainty, and testing needs rather than hours. The team discusses different estimates and agrees on a final value.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900"/>
        <w:gridCol w:w="5560"/>
      </w:tblGrid>
      <w:tr w14:paraId="541A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69EAD3AA">
            <w:r>
              <w:rPr>
                <w:rFonts w:ascii="Times New Roman" w:hAnsi="Times New Roman" w:eastAsia="Times New Roman" w:cs="Times New Roman"/>
                <w:b/>
                <w:bCs/>
                <w:color w:val="2F5597"/>
                <w:sz w:val="19"/>
                <w:szCs w:val="19"/>
              </w:rPr>
              <w:t>User Story</w:t>
            </w:r>
          </w:p>
        </w:tc>
        <w:tc>
          <w:tcPr>
            <w:tcW w:w="9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4DD9FB47">
            <w:r>
              <w:rPr>
                <w:rFonts w:ascii="Times New Roman" w:hAnsi="Times New Roman" w:eastAsia="Times New Roman" w:cs="Times New Roman"/>
                <w:b/>
                <w:bCs/>
                <w:color w:val="2F5597"/>
                <w:sz w:val="19"/>
                <w:szCs w:val="19"/>
              </w:rPr>
              <w:t>Points</w:t>
            </w:r>
          </w:p>
        </w:tc>
        <w:tc>
          <w:tcPr>
            <w:tcW w:w="556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5DB54044">
            <w:r>
              <w:rPr>
                <w:rFonts w:ascii="Times New Roman" w:hAnsi="Times New Roman" w:eastAsia="Times New Roman" w:cs="Times New Roman"/>
                <w:b/>
                <w:bCs/>
                <w:color w:val="2F5597"/>
                <w:sz w:val="19"/>
                <w:szCs w:val="19"/>
              </w:rPr>
              <w:t>Justification</w:t>
            </w:r>
          </w:p>
        </w:tc>
      </w:tr>
      <w:tr w14:paraId="56F8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ECAF83E">
            <w:r>
              <w:rPr>
                <w:rFonts w:ascii="Times New Roman" w:hAnsi="Times New Roman" w:eastAsia="Times New Roman" w:cs="Times New Roman"/>
                <w:b w:val="0"/>
                <w:bCs w:val="0"/>
                <w:sz w:val="19"/>
                <w:szCs w:val="19"/>
              </w:rPr>
              <w:t>US1 – Detect and list violations</w:t>
            </w:r>
          </w:p>
        </w:tc>
        <w:tc>
          <w:tcPr>
            <w:tcW w:w="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8EE26FC">
            <w:r>
              <w:rPr>
                <w:rFonts w:ascii="Times New Roman" w:hAnsi="Times New Roman" w:eastAsia="Times New Roman" w:cs="Times New Roman"/>
                <w:b w:val="0"/>
                <w:bCs w:val="0"/>
                <w:sz w:val="19"/>
                <w:szCs w:val="19"/>
              </w:rPr>
              <w:t>8</w:t>
            </w:r>
          </w:p>
        </w:tc>
        <w:tc>
          <w:tcPr>
            <w:tcW w:w="55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18E03B2">
            <w:r>
              <w:rPr>
                <w:rFonts w:ascii="Times New Roman" w:hAnsi="Times New Roman" w:eastAsia="Times New Roman" w:cs="Times New Roman"/>
                <w:b w:val="0"/>
                <w:bCs w:val="0"/>
                <w:sz w:val="19"/>
                <w:szCs w:val="19"/>
              </w:rPr>
              <w:t>Involves camera integration, detection rules, and handling false detections.</w:t>
            </w:r>
          </w:p>
        </w:tc>
      </w:tr>
      <w:tr w14:paraId="06D32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2D5FD8D">
            <w:r>
              <w:rPr>
                <w:rFonts w:ascii="Times New Roman" w:hAnsi="Times New Roman" w:eastAsia="Times New Roman" w:cs="Times New Roman"/>
                <w:b w:val="0"/>
                <w:bCs w:val="0"/>
                <w:sz w:val="19"/>
                <w:szCs w:val="19"/>
              </w:rPr>
              <w:t>US2 – Record violation evidence</w:t>
            </w:r>
          </w:p>
        </w:tc>
        <w:tc>
          <w:tcPr>
            <w:tcW w:w="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78F6381">
            <w:r>
              <w:rPr>
                <w:rFonts w:ascii="Times New Roman" w:hAnsi="Times New Roman" w:eastAsia="Times New Roman" w:cs="Times New Roman"/>
                <w:b w:val="0"/>
                <w:bCs w:val="0"/>
                <w:sz w:val="19"/>
                <w:szCs w:val="19"/>
              </w:rPr>
              <w:t>5</w:t>
            </w:r>
          </w:p>
        </w:tc>
        <w:tc>
          <w:tcPr>
            <w:tcW w:w="55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A9FC34F">
            <w:r>
              <w:rPr>
                <w:rFonts w:ascii="Times New Roman" w:hAnsi="Times New Roman" w:eastAsia="Times New Roman" w:cs="Times New Roman"/>
                <w:b w:val="0"/>
                <w:bCs w:val="0"/>
                <w:sz w:val="19"/>
                <w:szCs w:val="19"/>
              </w:rPr>
              <w:t>Requires media storage, time and location tagging, and access protection.</w:t>
            </w:r>
          </w:p>
        </w:tc>
      </w:tr>
      <w:tr w14:paraId="63E3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DC0A770">
            <w:r>
              <w:rPr>
                <w:rFonts w:ascii="Times New Roman" w:hAnsi="Times New Roman" w:eastAsia="Times New Roman" w:cs="Times New Roman"/>
                <w:b w:val="0"/>
                <w:bCs w:val="0"/>
                <w:sz w:val="19"/>
                <w:szCs w:val="19"/>
              </w:rPr>
              <w:t>Basic camera and violation setup</w:t>
            </w:r>
          </w:p>
        </w:tc>
        <w:tc>
          <w:tcPr>
            <w:tcW w:w="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A4898AB">
            <w:r>
              <w:rPr>
                <w:rFonts w:ascii="Times New Roman" w:hAnsi="Times New Roman" w:eastAsia="Times New Roman" w:cs="Times New Roman"/>
                <w:b w:val="0"/>
                <w:bCs w:val="0"/>
                <w:sz w:val="19"/>
                <w:szCs w:val="19"/>
              </w:rPr>
              <w:t>3</w:t>
            </w:r>
          </w:p>
        </w:tc>
        <w:tc>
          <w:tcPr>
            <w:tcW w:w="55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4A71CA7">
            <w:r>
              <w:rPr>
                <w:rFonts w:ascii="Times New Roman" w:hAnsi="Times New Roman" w:eastAsia="Times New Roman" w:cs="Times New Roman"/>
                <w:b w:val="0"/>
                <w:bCs w:val="0"/>
                <w:sz w:val="19"/>
                <w:szCs w:val="19"/>
              </w:rPr>
              <w:t>Simple camera records and violation-type configuration.</w:t>
            </w:r>
          </w:p>
        </w:tc>
      </w:tr>
      <w:tr w14:paraId="7EBE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0130D26">
            <w:r>
              <w:rPr>
                <w:rFonts w:ascii="Times New Roman" w:hAnsi="Times New Roman" w:eastAsia="Times New Roman" w:cs="Times New Roman"/>
                <w:b w:val="0"/>
                <w:bCs w:val="0"/>
                <w:sz w:val="19"/>
                <w:szCs w:val="19"/>
              </w:rPr>
              <w:t>Violation test cases</w:t>
            </w:r>
          </w:p>
        </w:tc>
        <w:tc>
          <w:tcPr>
            <w:tcW w:w="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956FF80">
            <w:r>
              <w:rPr>
                <w:rFonts w:ascii="Times New Roman" w:hAnsi="Times New Roman" w:eastAsia="Times New Roman" w:cs="Times New Roman"/>
                <w:b w:val="0"/>
                <w:bCs w:val="0"/>
                <w:sz w:val="19"/>
                <w:szCs w:val="19"/>
              </w:rPr>
              <w:t>3</w:t>
            </w:r>
          </w:p>
        </w:tc>
        <w:tc>
          <w:tcPr>
            <w:tcW w:w="55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54AEA70">
            <w:r>
              <w:rPr>
                <w:rFonts w:ascii="Times New Roman" w:hAnsi="Times New Roman" w:eastAsia="Times New Roman" w:cs="Times New Roman"/>
                <w:b w:val="0"/>
                <w:bCs w:val="0"/>
                <w:sz w:val="19"/>
                <w:szCs w:val="19"/>
              </w:rPr>
              <w:t>Covers standard, false-detection, duplicate, and camera-failure scenarios.</w:t>
            </w:r>
          </w:p>
        </w:tc>
      </w:tr>
    </w:tbl>
    <w:p w14:paraId="08E6091F">
      <w:pPr>
        <w:spacing w:before="160" w:after="80"/>
      </w:pPr>
      <w:r>
        <w:rPr>
          <w:rFonts w:ascii="Times New Roman" w:hAnsi="Times New Roman" w:eastAsia="Times New Roman" w:cs="Times New Roman"/>
          <w:b/>
          <w:bCs/>
          <w:sz w:val="24"/>
          <w:szCs w:val="24"/>
        </w:rPr>
        <w:t>5.2 Sprint Goal</w:t>
      </w:r>
    </w:p>
    <w:p w14:paraId="2AEDF379">
      <w:pPr>
        <w:spacing w:after="100"/>
        <w:jc w:val="both"/>
      </w:pPr>
      <w:r>
        <w:rPr>
          <w:rFonts w:ascii="Times New Roman" w:hAnsi="Times New Roman" w:eastAsia="Times New Roman" w:cs="Times New Roman"/>
          <w:b/>
          <w:bCs/>
          <w:sz w:val="22"/>
          <w:szCs w:val="22"/>
        </w:rPr>
        <w:t xml:space="preserve">Sprint Goal: </w:t>
      </w:r>
      <w:r>
        <w:rPr>
          <w:rFonts w:ascii="Times New Roman" w:hAnsi="Times New Roman" w:eastAsia="Times New Roman" w:cs="Times New Roman"/>
          <w:sz w:val="22"/>
          <w:szCs w:val="22"/>
        </w:rPr>
        <w:t>Develop and test the core camera monitoring, violation detection, and evidence-recording features so that authorized traffic staff can view detected violations with reliable evidence and flag unclear cases for review.</w:t>
      </w:r>
    </w:p>
    <w:p w14:paraId="29CA30F6">
      <w:pPr>
        <w:spacing w:before="160" w:after="80"/>
      </w:pPr>
      <w:r>
        <w:rPr>
          <w:rFonts w:ascii="Times New Roman" w:hAnsi="Times New Roman" w:eastAsia="Times New Roman" w:cs="Times New Roman"/>
          <w:b/>
          <w:bCs/>
          <w:sz w:val="24"/>
          <w:szCs w:val="24"/>
        </w:rPr>
        <w:t>5.3 Expected Deliverables</w:t>
      </w:r>
    </w:p>
    <w:p w14:paraId="1677AD76">
      <w:pPr>
        <w:pStyle w:val="16"/>
        <w:numPr>
          <w:ilvl w:val="0"/>
          <w:numId w:val="1"/>
        </w:numPr>
        <w:spacing w:after="60"/>
        <w:jc w:val="both"/>
      </w:pPr>
      <w:r>
        <w:rPr>
          <w:rFonts w:ascii="Times New Roman" w:hAnsi="Times New Roman" w:eastAsia="Times New Roman" w:cs="Times New Roman"/>
          <w:sz w:val="22"/>
          <w:szCs w:val="22"/>
        </w:rPr>
        <w:t>A camera and violation-type configuration with camera IDs, locations, and status.</w:t>
      </w:r>
    </w:p>
    <w:p w14:paraId="4D1C01A2">
      <w:pPr>
        <w:pStyle w:val="16"/>
        <w:numPr>
          <w:ilvl w:val="0"/>
          <w:numId w:val="1"/>
        </w:numPr>
        <w:spacing w:after="60"/>
        <w:jc w:val="both"/>
      </w:pPr>
      <w:r>
        <w:rPr>
          <w:rFonts w:ascii="Times New Roman" w:hAnsi="Times New Roman" w:eastAsia="Times New Roman" w:cs="Times New Roman"/>
          <w:sz w:val="22"/>
          <w:szCs w:val="22"/>
        </w:rPr>
        <w:t>A violation detection module for the selected violation types.</w:t>
      </w:r>
    </w:p>
    <w:p w14:paraId="25E07B5E">
      <w:pPr>
        <w:pStyle w:val="16"/>
        <w:numPr>
          <w:ilvl w:val="0"/>
          <w:numId w:val="1"/>
        </w:numPr>
        <w:spacing w:after="60"/>
        <w:jc w:val="both"/>
      </w:pPr>
      <w:r>
        <w:rPr>
          <w:rFonts w:ascii="Times New Roman" w:hAnsi="Times New Roman" w:eastAsia="Times New Roman" w:cs="Times New Roman"/>
          <w:sz w:val="22"/>
          <w:szCs w:val="22"/>
        </w:rPr>
        <w:t>A violation list screen for operators with a unique violation ID for each event.</w:t>
      </w:r>
    </w:p>
    <w:p w14:paraId="5D847039">
      <w:pPr>
        <w:pStyle w:val="16"/>
        <w:numPr>
          <w:ilvl w:val="0"/>
          <w:numId w:val="1"/>
        </w:numPr>
        <w:spacing w:after="60"/>
        <w:jc w:val="both"/>
      </w:pPr>
      <w:r>
        <w:rPr>
          <w:rFonts w:ascii="Times New Roman" w:hAnsi="Times New Roman" w:eastAsia="Times New Roman" w:cs="Times New Roman"/>
          <w:sz w:val="22"/>
          <w:szCs w:val="22"/>
        </w:rPr>
        <w:t>Evidence storage with image or video, date, time, and location for each violation.</w:t>
      </w:r>
    </w:p>
    <w:p w14:paraId="274DC5C9">
      <w:pPr>
        <w:pStyle w:val="16"/>
        <w:numPr>
          <w:ilvl w:val="0"/>
          <w:numId w:val="1"/>
        </w:numPr>
        <w:spacing w:after="60"/>
        <w:jc w:val="both"/>
      </w:pPr>
      <w:r>
        <w:rPr>
          <w:rFonts w:ascii="Times New Roman" w:hAnsi="Times New Roman" w:eastAsia="Times New Roman" w:cs="Times New Roman"/>
          <w:sz w:val="22"/>
          <w:szCs w:val="22"/>
        </w:rPr>
        <w:t>A manual-review flag for unclear or low-confidence detections.</w:t>
      </w:r>
    </w:p>
    <w:p w14:paraId="78990B46">
      <w:pPr>
        <w:pStyle w:val="16"/>
        <w:numPr>
          <w:ilvl w:val="0"/>
          <w:numId w:val="1"/>
        </w:numPr>
        <w:spacing w:after="60"/>
        <w:jc w:val="both"/>
      </w:pPr>
      <w:r>
        <w:rPr>
          <w:rFonts w:ascii="Times New Roman" w:hAnsi="Times New Roman" w:eastAsia="Times New Roman" w:cs="Times New Roman"/>
          <w:sz w:val="22"/>
          <w:szCs w:val="22"/>
        </w:rPr>
        <w:t>Test results for correct detections, false detections, duplicate events, and camera failures.</w:t>
      </w:r>
    </w:p>
    <w:p w14:paraId="09D434BA">
      <w:pPr>
        <w:pStyle w:val="16"/>
        <w:numPr>
          <w:ilvl w:val="0"/>
          <w:numId w:val="1"/>
        </w:numPr>
        <w:spacing w:after="60"/>
        <w:jc w:val="both"/>
      </w:pPr>
      <w:r>
        <w:rPr>
          <w:rFonts w:ascii="Times New Roman" w:hAnsi="Times New Roman" w:eastAsia="Times New Roman" w:cs="Times New Roman"/>
          <w:sz w:val="22"/>
          <w:szCs w:val="22"/>
        </w:rPr>
        <w:t>A short demonstration and a list of known limitations or future improvements.</w:t>
      </w:r>
    </w:p>
    <w:p w14:paraId="2D067DF8">
      <w:pPr>
        <w:spacing w:before="240" w:after="120"/>
      </w:pPr>
      <w:r>
        <w:rPr>
          <w:rFonts w:ascii="Times New Roman" w:hAnsi="Times New Roman" w:eastAsia="Times New Roman" w:cs="Times New Roman"/>
          <w:b/>
          <w:bCs/>
          <w:sz w:val="26"/>
          <w:szCs w:val="26"/>
        </w:rPr>
        <w:t>6. EXPECTED OUTCOMES, RISKS AND CONCLUSION</w:t>
      </w:r>
    </w:p>
    <w:p w14:paraId="7D2D0205">
      <w:pPr>
        <w:spacing w:after="100"/>
        <w:jc w:val="both"/>
      </w:pPr>
      <w:r>
        <w:rPr>
          <w:rFonts w:ascii="Times New Roman" w:hAnsi="Times New Roman" w:eastAsia="Times New Roman" w:cs="Times New Roman"/>
          <w:sz w:val="22"/>
          <w:szCs w:val="22"/>
        </w:rPr>
        <w:t>The completed system is expected to improve traffic law enforcement and reduce dependence on manual monitoring. A shared source of information can speed up violation processing, centralize violation records, improve traffic safety, and support better traffic management decisions. Violation histories and analytics can support enforcement planning when used appropriately.</w:t>
      </w:r>
    </w:p>
    <w:p w14:paraId="04286C92">
      <w:pPr>
        <w:spacing w:after="100"/>
        <w:jc w:val="both"/>
      </w:pPr>
      <w:r>
        <w:rPr>
          <w:rFonts w:ascii="Times New Roman" w:hAnsi="Times New Roman" w:eastAsia="Times New Roman" w:cs="Times New Roman"/>
          <w:sz w:val="22"/>
          <w:szCs w:val="22"/>
        </w:rPr>
        <w:t>Key risks include incorrect vehicle identification, false or missed detections, unauthorized access to owner and evidence data, camera or network downtime, poor image quality in bad weather or at night, and public disputes over notices. These risks can be reduced through manual review of doubtful cases, role-based access, secure authentication, regular backups, validation rules, audit logs, appeal procedures, and systematic testing. Personal data should be collected only when necessary and retained according to legal requirements and the authority’s policies.</w:t>
      </w:r>
    </w:p>
    <w:p w14:paraId="4063C5ED">
      <w:pPr>
        <w:spacing w:after="10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In conclusion, Agile development allows the traffic violation system to be delivered in small, testable increments. The first sprint concentrates on violation detection and evidence recording, creating a reliable foundation for vehicle identification, notices, violation history, and analytics in later sprints. Clear user stories, measurable acceptance criteria, prioritized backlog items, and realistic story-point estimates help the team deliver useful functionality while responding to feedback.</w:t>
      </w:r>
    </w:p>
    <w:p w14:paraId="10C05398">
      <w:pPr>
        <w:spacing w:after="100"/>
        <w:jc w:val="both"/>
        <w:rPr>
          <w:rFonts w:ascii="Times New Roman" w:hAnsi="Times New Roman" w:eastAsia="Times New Roman" w:cs="Times New Roman"/>
          <w:sz w:val="22"/>
          <w:szCs w:val="22"/>
        </w:rPr>
      </w:pPr>
    </w:p>
    <w:p w14:paraId="3A4B6E6A">
      <w:pPr>
        <w:spacing w:after="100"/>
        <w:jc w:val="both"/>
        <w:rPr>
          <w:rFonts w:ascii="Times New Roman" w:hAnsi="Times New Roman" w:eastAsia="Times New Roman" w:cs="Times New Roman"/>
          <w:sz w:val="22"/>
          <w:szCs w:val="22"/>
        </w:rPr>
      </w:pPr>
    </w:p>
    <w:p w14:paraId="13274586">
      <w:pPr>
        <w:spacing w:after="100"/>
        <w:jc w:val="both"/>
        <w:rPr>
          <w:rFonts w:ascii="Times New Roman" w:hAnsi="Times New Roman" w:eastAsia="Times New Roman" w:cs="Times New Roman"/>
          <w:sz w:val="22"/>
          <w:szCs w:val="22"/>
        </w:rPr>
      </w:pPr>
    </w:p>
    <w:p w14:paraId="3500285C">
      <w:pPr>
        <w:spacing w:after="100"/>
        <w:jc w:val="both"/>
        <w:rPr>
          <w:rFonts w:ascii="Times New Roman" w:hAnsi="Times New Roman" w:eastAsia="Times New Roman" w:cs="Times New Roman"/>
          <w:sz w:val="22"/>
          <w:szCs w:val="22"/>
        </w:rPr>
      </w:pPr>
    </w:p>
    <w:p w14:paraId="1594A10B">
      <w:pPr>
        <w:spacing w:after="100"/>
        <w:jc w:val="both"/>
        <w:rPr>
          <w:rFonts w:ascii="Times New Roman" w:hAnsi="Times New Roman" w:eastAsia="Times New Roman" w:cs="Times New Roman"/>
          <w:sz w:val="22"/>
          <w:szCs w:val="22"/>
        </w:rPr>
      </w:pPr>
    </w:p>
    <w:p w14:paraId="609A56A7">
      <w:pPr>
        <w:spacing w:after="100"/>
        <w:jc w:val="both"/>
        <w:rPr>
          <w:rFonts w:ascii="Times New Roman" w:hAnsi="Times New Roman" w:eastAsia="Times New Roman" w:cs="Times New Roman"/>
          <w:sz w:val="22"/>
          <w:szCs w:val="22"/>
        </w:rPr>
      </w:pPr>
    </w:p>
    <w:p w14:paraId="39049E34">
      <w:pPr>
        <w:spacing w:after="100"/>
        <w:jc w:val="both"/>
        <w:rPr>
          <w:rFonts w:ascii="Times New Roman" w:hAnsi="Times New Roman" w:eastAsia="Times New Roman" w:cs="Times New Roman"/>
          <w:sz w:val="22"/>
          <w:szCs w:val="22"/>
        </w:rPr>
      </w:pPr>
    </w:p>
    <w:p w14:paraId="5E988591">
      <w:pPr>
        <w:spacing w:after="100"/>
        <w:jc w:val="both"/>
        <w:rPr>
          <w:rFonts w:ascii="Times New Roman" w:hAnsi="Times New Roman" w:eastAsia="Times New Roman" w:cs="Times New Roman"/>
          <w:sz w:val="22"/>
          <w:szCs w:val="22"/>
        </w:rPr>
      </w:pPr>
    </w:p>
    <w:p w14:paraId="1223A95E">
      <w:pPr>
        <w:spacing w:after="100"/>
        <w:jc w:val="both"/>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drawing>
          <wp:inline distT="0" distB="0" distL="114300" distR="114300">
            <wp:extent cx="5937250" cy="4998720"/>
            <wp:effectExtent l="0" t="0" r="6350" b="0"/>
            <wp:docPr id="1" name="Picture 1" descr="WhatsApp Image 2026-10-22 at 12.10.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22 at 12.10.05 PM"/>
                    <pic:cNvPicPr>
                      <a:picLocks noChangeAspect="1"/>
                    </pic:cNvPicPr>
                  </pic:nvPicPr>
                  <pic:blipFill>
                    <a:blip r:embed="rId5"/>
                    <a:stretch>
                      <a:fillRect/>
                    </a:stretch>
                  </pic:blipFill>
                  <pic:spPr>
                    <a:xfrm>
                      <a:off x="0" y="0"/>
                      <a:ext cx="5937250" cy="4998720"/>
                    </a:xfrm>
                    <a:prstGeom prst="rect">
                      <a:avLst/>
                    </a:prstGeom>
                  </pic:spPr>
                </pic:pic>
              </a:graphicData>
            </a:graphic>
          </wp:inline>
        </w:drawing>
      </w:r>
      <w:bookmarkStart w:id="0" w:name="_GoBack"/>
      <w:bookmarkEnd w:id="0"/>
    </w:p>
    <w:p w14:paraId="35353376">
      <w:pPr>
        <w:pageBreakBefore/>
        <w:spacing w:after="120"/>
      </w:pPr>
      <w:r>
        <w:rPr>
          <w:rFonts w:ascii="Times New Roman" w:hAnsi="Times New Roman" w:eastAsia="Times New Roman" w:cs="Times New Roman"/>
          <w:b/>
          <w:bCs/>
          <w:sz w:val="26"/>
          <w:szCs w:val="26"/>
        </w:rPr>
        <w:t>Rubrics for Calculation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1900"/>
        <w:gridCol w:w="1900"/>
        <w:gridCol w:w="2060"/>
      </w:tblGrid>
      <w:tr w14:paraId="451F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187B9B2E">
            <w:r>
              <w:rPr>
                <w:rFonts w:ascii="Times New Roman" w:hAnsi="Times New Roman" w:eastAsia="Times New Roman" w:cs="Times New Roman"/>
                <w:b/>
                <w:bCs/>
                <w:color w:val="2F5597"/>
                <w:sz w:val="19"/>
                <w:szCs w:val="19"/>
              </w:rPr>
              <w:t>Criteria</w:t>
            </w:r>
          </w:p>
        </w:tc>
        <w:tc>
          <w:tcPr>
            <w:tcW w:w="20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2955A864">
            <w:r>
              <w:rPr>
                <w:rFonts w:ascii="Times New Roman" w:hAnsi="Times New Roman" w:eastAsia="Times New Roman" w:cs="Times New Roman"/>
                <w:b/>
                <w:bCs/>
                <w:color w:val="2F5597"/>
                <w:sz w:val="19"/>
                <w:szCs w:val="19"/>
              </w:rPr>
              <w:t>Excellent (5 Marks)</w:t>
            </w:r>
          </w:p>
        </w:tc>
        <w:tc>
          <w:tcPr>
            <w:tcW w:w="19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3DF4E3FD">
            <w:r>
              <w:rPr>
                <w:rFonts w:ascii="Times New Roman" w:hAnsi="Times New Roman" w:eastAsia="Times New Roman" w:cs="Times New Roman"/>
                <w:b/>
                <w:bCs/>
                <w:color w:val="2F5597"/>
                <w:sz w:val="19"/>
                <w:szCs w:val="19"/>
              </w:rPr>
              <w:t>Good (3 Marks)</w:t>
            </w:r>
          </w:p>
        </w:tc>
        <w:tc>
          <w:tcPr>
            <w:tcW w:w="19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17488EA9">
            <w:r>
              <w:rPr>
                <w:rFonts w:ascii="Times New Roman" w:hAnsi="Times New Roman" w:eastAsia="Times New Roman" w:cs="Times New Roman"/>
                <w:b/>
                <w:bCs/>
                <w:color w:val="2F5597"/>
                <w:sz w:val="19"/>
                <w:szCs w:val="19"/>
              </w:rPr>
              <w:t>Satisfactory (2 Marks)</w:t>
            </w:r>
          </w:p>
        </w:tc>
        <w:tc>
          <w:tcPr>
            <w:tcW w:w="206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3D56AAC2">
            <w:r>
              <w:rPr>
                <w:rFonts w:ascii="Times New Roman" w:hAnsi="Times New Roman" w:eastAsia="Times New Roman" w:cs="Times New Roman"/>
                <w:b/>
                <w:bCs/>
                <w:color w:val="2F5597"/>
                <w:sz w:val="19"/>
                <w:szCs w:val="19"/>
              </w:rPr>
              <w:t>Needs Improvement (1 Mark)</w:t>
            </w:r>
          </w:p>
        </w:tc>
      </w:tr>
      <w:tr w14:paraId="1AB4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4E89A66">
            <w:r>
              <w:rPr>
                <w:rFonts w:ascii="Times New Roman" w:hAnsi="Times New Roman" w:eastAsia="Times New Roman" w:cs="Times New Roman"/>
                <w:b w:val="0"/>
                <w:bCs w:val="0"/>
                <w:sz w:val="19"/>
                <w:szCs w:val="19"/>
              </w:rPr>
              <w:t>Project Vision &amp; Stakeholder Identification (30%)</w:t>
            </w:r>
          </w:p>
        </w:tc>
        <w:tc>
          <w:tcPr>
            <w:tcW w:w="20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62D9655">
            <w:r>
              <w:rPr>
                <w:rFonts w:ascii="Times New Roman" w:hAnsi="Times New Roman" w:eastAsia="Times New Roman" w:cs="Times New Roman"/>
                <w:b w:val="0"/>
                <w:bCs w:val="0"/>
                <w:sz w:val="19"/>
                <w:szCs w:val="19"/>
              </w:rPr>
              <w:t>Project vision is clear, comprehensive, and aligned with the problem statement. All relevant stakeholders and their roles are correctly identified.</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03429A2">
            <w:r>
              <w:rPr>
                <w:rFonts w:ascii="Times New Roman" w:hAnsi="Times New Roman" w:eastAsia="Times New Roman" w:cs="Times New Roman"/>
                <w:b w:val="0"/>
                <w:bCs w:val="0"/>
                <w:sz w:val="19"/>
                <w:szCs w:val="19"/>
              </w:rPr>
              <w:t>Vision is clear with minor omissions. Most stakeholders are correctly identified.</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22D69E0">
            <w:r>
              <w:rPr>
                <w:rFonts w:ascii="Times New Roman" w:hAnsi="Times New Roman" w:eastAsia="Times New Roman" w:cs="Times New Roman"/>
                <w:b w:val="0"/>
                <w:bCs w:val="0"/>
                <w:sz w:val="19"/>
                <w:szCs w:val="19"/>
              </w:rPr>
              <w:t>Vision is partially defined. Some stakeholders are missing or incorrectly identified.</w:t>
            </w:r>
          </w:p>
        </w:tc>
        <w:tc>
          <w:tcPr>
            <w:tcW w:w="20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4D60F00">
            <w:r>
              <w:rPr>
                <w:rFonts w:ascii="Times New Roman" w:hAnsi="Times New Roman" w:eastAsia="Times New Roman" w:cs="Times New Roman"/>
                <w:b w:val="0"/>
                <w:bCs w:val="0"/>
                <w:sz w:val="19"/>
                <w:szCs w:val="19"/>
              </w:rPr>
              <w:t>Vision is unclear or incomplete. Stakeholders are poorly identified or missing.</w:t>
            </w:r>
          </w:p>
        </w:tc>
      </w:tr>
      <w:tr w14:paraId="1882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24A0386">
            <w:r>
              <w:rPr>
                <w:rFonts w:ascii="Times New Roman" w:hAnsi="Times New Roman" w:eastAsia="Times New Roman" w:cs="Times New Roman"/>
                <w:b w:val="0"/>
                <w:bCs w:val="0"/>
                <w:sz w:val="19"/>
                <w:szCs w:val="19"/>
              </w:rPr>
              <w:t>Epics &amp; User Stories (25%)</w:t>
            </w:r>
          </w:p>
        </w:tc>
        <w:tc>
          <w:tcPr>
            <w:tcW w:w="20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64FA7B7">
            <w:r>
              <w:rPr>
                <w:rFonts w:ascii="Times New Roman" w:hAnsi="Times New Roman" w:eastAsia="Times New Roman" w:cs="Times New Roman"/>
                <w:b w:val="0"/>
                <w:bCs w:val="0"/>
                <w:sz w:val="19"/>
                <w:szCs w:val="19"/>
              </w:rPr>
              <w:t>Epics are well-defined and user stories are complete, follow Agile format, and fully capture functional requirements.</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6950CE1">
            <w:r>
              <w:rPr>
                <w:rFonts w:ascii="Times New Roman" w:hAnsi="Times New Roman" w:eastAsia="Times New Roman" w:cs="Times New Roman"/>
                <w:b w:val="0"/>
                <w:bCs w:val="0"/>
                <w:sz w:val="19"/>
                <w:szCs w:val="19"/>
              </w:rPr>
              <w:t>Epics and user stories are mostly complete with minor formatting or requirement issues.</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E8735EE">
            <w:r>
              <w:rPr>
                <w:rFonts w:ascii="Times New Roman" w:hAnsi="Times New Roman" w:eastAsia="Times New Roman" w:cs="Times New Roman"/>
                <w:b w:val="0"/>
                <w:bCs w:val="0"/>
                <w:sz w:val="19"/>
                <w:szCs w:val="19"/>
              </w:rPr>
              <w:t>User stories are partially complete with limited Agile structure.</w:t>
            </w:r>
          </w:p>
        </w:tc>
        <w:tc>
          <w:tcPr>
            <w:tcW w:w="20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DF49A64">
            <w:r>
              <w:rPr>
                <w:rFonts w:ascii="Times New Roman" w:hAnsi="Times New Roman" w:eastAsia="Times New Roman" w:cs="Times New Roman"/>
                <w:b w:val="0"/>
                <w:bCs w:val="0"/>
                <w:sz w:val="19"/>
                <w:szCs w:val="19"/>
              </w:rPr>
              <w:t>User stories are incomplete, unclear, or do not follow Agile practices.</w:t>
            </w:r>
          </w:p>
        </w:tc>
      </w:tr>
      <w:tr w14:paraId="4603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62E57D4">
            <w:r>
              <w:rPr>
                <w:rFonts w:ascii="Times New Roman" w:hAnsi="Times New Roman" w:eastAsia="Times New Roman" w:cs="Times New Roman"/>
                <w:b w:val="0"/>
                <w:bCs w:val="0"/>
                <w:sz w:val="19"/>
                <w:szCs w:val="19"/>
              </w:rPr>
              <w:t>Acceptance Criteria (20%)</w:t>
            </w:r>
          </w:p>
        </w:tc>
        <w:tc>
          <w:tcPr>
            <w:tcW w:w="20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EB6BA37">
            <w:r>
              <w:rPr>
                <w:rFonts w:ascii="Times New Roman" w:hAnsi="Times New Roman" w:eastAsia="Times New Roman" w:cs="Times New Roman"/>
                <w:b w:val="0"/>
                <w:bCs w:val="0"/>
                <w:sz w:val="19"/>
                <w:szCs w:val="19"/>
              </w:rPr>
              <w:t>Acceptance criteria are specific, measurable, testable, and aligned with all user stories.</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E869BB1">
            <w:r>
              <w:rPr>
                <w:rFonts w:ascii="Times New Roman" w:hAnsi="Times New Roman" w:eastAsia="Times New Roman" w:cs="Times New Roman"/>
                <w:b w:val="0"/>
                <w:bCs w:val="0"/>
                <w:sz w:val="19"/>
                <w:szCs w:val="19"/>
              </w:rPr>
              <w:t>Acceptance criteria are mostly clear and testable with minor gaps.</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2DD94C3">
            <w:r>
              <w:rPr>
                <w:rFonts w:ascii="Times New Roman" w:hAnsi="Times New Roman" w:eastAsia="Times New Roman" w:cs="Times New Roman"/>
                <w:b w:val="0"/>
                <w:bCs w:val="0"/>
                <w:sz w:val="19"/>
                <w:szCs w:val="19"/>
              </w:rPr>
              <w:t>Acceptance criteria are partially defined and lack clarity or completeness.</w:t>
            </w:r>
          </w:p>
        </w:tc>
        <w:tc>
          <w:tcPr>
            <w:tcW w:w="20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BDD34FF">
            <w:r>
              <w:rPr>
                <w:rFonts w:ascii="Times New Roman" w:hAnsi="Times New Roman" w:eastAsia="Times New Roman" w:cs="Times New Roman"/>
                <w:b w:val="0"/>
                <w:bCs w:val="0"/>
                <w:sz w:val="19"/>
                <w:szCs w:val="19"/>
              </w:rPr>
              <w:t>Acceptance criteria are missing or not aligned with user stories.</w:t>
            </w:r>
          </w:p>
        </w:tc>
      </w:tr>
      <w:tr w14:paraId="0C35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794472A">
            <w:r>
              <w:rPr>
                <w:rFonts w:ascii="Times New Roman" w:hAnsi="Times New Roman" w:eastAsia="Times New Roman" w:cs="Times New Roman"/>
                <w:b w:val="0"/>
                <w:bCs w:val="0"/>
                <w:sz w:val="19"/>
                <w:szCs w:val="19"/>
              </w:rPr>
              <w:t>Product Backlog Prioritization &amp; Sprint Planning (15%)</w:t>
            </w:r>
          </w:p>
        </w:tc>
        <w:tc>
          <w:tcPr>
            <w:tcW w:w="20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2A20FF2">
            <w:r>
              <w:rPr>
                <w:rFonts w:ascii="Times New Roman" w:hAnsi="Times New Roman" w:eastAsia="Times New Roman" w:cs="Times New Roman"/>
                <w:b w:val="0"/>
                <w:bCs w:val="0"/>
                <w:sz w:val="19"/>
                <w:szCs w:val="19"/>
              </w:rPr>
              <w:t>Product backlog is logically prioritized, sprint backlog is realistic, and task breakdown is complete.</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1517D38">
            <w:r>
              <w:rPr>
                <w:rFonts w:ascii="Times New Roman" w:hAnsi="Times New Roman" w:eastAsia="Times New Roman" w:cs="Times New Roman"/>
                <w:b w:val="0"/>
                <w:bCs w:val="0"/>
                <w:sz w:val="19"/>
                <w:szCs w:val="19"/>
              </w:rPr>
              <w:t>Backlog prioritization and sprint planning are mostly appropriate with minor issues.</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2A598420">
            <w:r>
              <w:rPr>
                <w:rFonts w:ascii="Times New Roman" w:hAnsi="Times New Roman" w:eastAsia="Times New Roman" w:cs="Times New Roman"/>
                <w:b w:val="0"/>
                <w:bCs w:val="0"/>
                <w:sz w:val="19"/>
                <w:szCs w:val="19"/>
              </w:rPr>
              <w:t>Prioritization or sprint planning is partially complete with limited justification.</w:t>
            </w:r>
          </w:p>
        </w:tc>
        <w:tc>
          <w:tcPr>
            <w:tcW w:w="20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18585C6">
            <w:r>
              <w:rPr>
                <w:rFonts w:ascii="Times New Roman" w:hAnsi="Times New Roman" w:eastAsia="Times New Roman" w:cs="Times New Roman"/>
                <w:b w:val="0"/>
                <w:bCs w:val="0"/>
                <w:sz w:val="19"/>
                <w:szCs w:val="19"/>
              </w:rPr>
              <w:t>Backlog prioritization and sprint planning are poorly organized or incomplete.</w:t>
            </w:r>
          </w:p>
        </w:tc>
      </w:tr>
      <w:tr w14:paraId="2902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F2BAC28">
            <w:r>
              <w:rPr>
                <w:rFonts w:ascii="Times New Roman" w:hAnsi="Times New Roman" w:eastAsia="Times New Roman" w:cs="Times New Roman"/>
                <w:b w:val="0"/>
                <w:bCs w:val="0"/>
                <w:sz w:val="19"/>
                <w:szCs w:val="19"/>
              </w:rPr>
              <w:t>Story Point Estimation, Sprint Goal &amp; Presentation (10%)</w:t>
            </w:r>
          </w:p>
        </w:tc>
        <w:tc>
          <w:tcPr>
            <w:tcW w:w="20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14468800">
            <w:r>
              <w:rPr>
                <w:rFonts w:ascii="Times New Roman" w:hAnsi="Times New Roman" w:eastAsia="Times New Roman" w:cs="Times New Roman"/>
                <w:b w:val="0"/>
                <w:bCs w:val="0"/>
                <w:sz w:val="19"/>
                <w:szCs w:val="19"/>
              </w:rPr>
              <w:t>Story point estimation is well justified, sprint goal is clear, deliverables are realistic, and presentation is professional and well organized.</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3920785">
            <w:r>
              <w:rPr>
                <w:rFonts w:ascii="Times New Roman" w:hAnsi="Times New Roman" w:eastAsia="Times New Roman" w:cs="Times New Roman"/>
                <w:b w:val="0"/>
                <w:bCs w:val="0"/>
                <w:sz w:val="19"/>
                <w:szCs w:val="19"/>
              </w:rPr>
              <w:t>Estimation and sprint goal are mostly appropriate with minor inconsistencies. Presentation is clear.</w:t>
            </w:r>
          </w:p>
        </w:tc>
        <w:tc>
          <w:tcPr>
            <w:tcW w:w="19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E5D64EE">
            <w:r>
              <w:rPr>
                <w:rFonts w:ascii="Times New Roman" w:hAnsi="Times New Roman" w:eastAsia="Times New Roman" w:cs="Times New Roman"/>
                <w:b w:val="0"/>
                <w:bCs w:val="0"/>
                <w:sz w:val="19"/>
                <w:szCs w:val="19"/>
              </w:rPr>
              <w:t>Estimation or sprint goal lacks justification. Presentation is adequate but incomplete.</w:t>
            </w:r>
          </w:p>
        </w:tc>
        <w:tc>
          <w:tcPr>
            <w:tcW w:w="20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C639477">
            <w:r>
              <w:rPr>
                <w:rFonts w:ascii="Times New Roman" w:hAnsi="Times New Roman" w:eastAsia="Times New Roman" w:cs="Times New Roman"/>
                <w:b w:val="0"/>
                <w:bCs w:val="0"/>
                <w:sz w:val="19"/>
                <w:szCs w:val="19"/>
              </w:rPr>
              <w:t>Estimation is unrealistic or missing. Sprint goal, deliverables, and presentation are unclear or incomplete.</w:t>
            </w:r>
          </w:p>
        </w:tc>
      </w:tr>
    </w:tbl>
    <w:p w14:paraId="431308FC">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gridCol w:w="2860"/>
      </w:tblGrid>
      <w:tr w14:paraId="0AB8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587F9EBB">
            <w:r>
              <w:rPr>
                <w:rFonts w:ascii="Times New Roman" w:hAnsi="Times New Roman" w:eastAsia="Times New Roman" w:cs="Times New Roman"/>
                <w:b/>
                <w:bCs/>
                <w:color w:val="2F5597"/>
                <w:sz w:val="19"/>
                <w:szCs w:val="19"/>
              </w:rPr>
              <w:t>Criteria</w:t>
            </w:r>
          </w:p>
        </w:tc>
        <w:tc>
          <w:tcPr>
            <w:tcW w:w="2860" w:type="dxa"/>
            <w:tcBorders>
              <w:top w:val="single" w:color="000000" w:sz="6" w:space="0"/>
              <w:left w:val="single" w:color="000000" w:sz="6" w:space="0"/>
              <w:bottom w:val="single" w:color="000000" w:sz="6" w:space="0"/>
              <w:right w:val="single" w:color="000000" w:sz="6" w:space="0"/>
            </w:tcBorders>
            <w:shd w:val="clear" w:color="auto" w:fill="D9E2F3"/>
            <w:tcMar>
              <w:top w:w="50" w:type="dxa"/>
              <w:left w:w="90" w:type="dxa"/>
              <w:bottom w:w="50" w:type="dxa"/>
              <w:right w:w="90" w:type="dxa"/>
            </w:tcMar>
          </w:tcPr>
          <w:p w14:paraId="62A05815">
            <w:r>
              <w:rPr>
                <w:rFonts w:ascii="Times New Roman" w:hAnsi="Times New Roman" w:eastAsia="Times New Roman" w:cs="Times New Roman"/>
                <w:b/>
                <w:bCs/>
                <w:color w:val="2F5597"/>
                <w:sz w:val="19"/>
                <w:szCs w:val="19"/>
              </w:rPr>
              <w:t>Mark</w:t>
            </w:r>
          </w:p>
        </w:tc>
      </w:tr>
      <w:tr w14:paraId="2D8DB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BB83A52">
            <w:r>
              <w:rPr>
                <w:rFonts w:ascii="Times New Roman" w:hAnsi="Times New Roman" w:eastAsia="Times New Roman" w:cs="Times New Roman"/>
                <w:b w:val="0"/>
                <w:bCs w:val="0"/>
                <w:sz w:val="19"/>
                <w:szCs w:val="19"/>
              </w:rPr>
              <w:t>Project Vision &amp; Stakeholder Identification (30%)</w:t>
            </w:r>
          </w:p>
        </w:tc>
        <w:tc>
          <w:tcPr>
            <w:tcW w:w="28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5027E029">
            <w:r>
              <w:rPr>
                <w:rFonts w:ascii="Times New Roman" w:hAnsi="Times New Roman" w:eastAsia="Times New Roman" w:cs="Times New Roman"/>
                <w:b w:val="0"/>
                <w:bCs w:val="0"/>
                <w:sz w:val="19"/>
                <w:szCs w:val="19"/>
              </w:rPr>
              <w:t>/5</w:t>
            </w:r>
          </w:p>
        </w:tc>
      </w:tr>
      <w:tr w14:paraId="53F5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F482467">
            <w:r>
              <w:rPr>
                <w:rFonts w:ascii="Times New Roman" w:hAnsi="Times New Roman" w:eastAsia="Times New Roman" w:cs="Times New Roman"/>
                <w:b w:val="0"/>
                <w:bCs w:val="0"/>
                <w:sz w:val="19"/>
                <w:szCs w:val="19"/>
              </w:rPr>
              <w:t>Epics &amp; User Stories (25%)</w:t>
            </w:r>
          </w:p>
        </w:tc>
        <w:tc>
          <w:tcPr>
            <w:tcW w:w="28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54B0335">
            <w:r>
              <w:rPr>
                <w:rFonts w:ascii="Times New Roman" w:hAnsi="Times New Roman" w:eastAsia="Times New Roman" w:cs="Times New Roman"/>
                <w:b w:val="0"/>
                <w:bCs w:val="0"/>
                <w:sz w:val="19"/>
                <w:szCs w:val="19"/>
              </w:rPr>
              <w:t>/5</w:t>
            </w:r>
          </w:p>
        </w:tc>
      </w:tr>
      <w:tr w14:paraId="0151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3C7D6134">
            <w:r>
              <w:rPr>
                <w:rFonts w:ascii="Times New Roman" w:hAnsi="Times New Roman" w:eastAsia="Times New Roman" w:cs="Times New Roman"/>
                <w:b w:val="0"/>
                <w:bCs w:val="0"/>
                <w:sz w:val="19"/>
                <w:szCs w:val="19"/>
              </w:rPr>
              <w:t>Acceptance Criteria (20%)</w:t>
            </w:r>
          </w:p>
        </w:tc>
        <w:tc>
          <w:tcPr>
            <w:tcW w:w="28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70F67C2">
            <w:r>
              <w:rPr>
                <w:rFonts w:ascii="Times New Roman" w:hAnsi="Times New Roman" w:eastAsia="Times New Roman" w:cs="Times New Roman"/>
                <w:b w:val="0"/>
                <w:bCs w:val="0"/>
                <w:sz w:val="19"/>
                <w:szCs w:val="19"/>
              </w:rPr>
              <w:t>/5</w:t>
            </w:r>
          </w:p>
        </w:tc>
      </w:tr>
      <w:tr w14:paraId="6692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DCE3299">
            <w:r>
              <w:rPr>
                <w:rFonts w:ascii="Times New Roman" w:hAnsi="Times New Roman" w:eastAsia="Times New Roman" w:cs="Times New Roman"/>
                <w:b w:val="0"/>
                <w:bCs w:val="0"/>
                <w:sz w:val="19"/>
                <w:szCs w:val="19"/>
              </w:rPr>
              <w:t>Product Backlog Prioritization &amp; Sprint Planning (15%)</w:t>
            </w:r>
          </w:p>
        </w:tc>
        <w:tc>
          <w:tcPr>
            <w:tcW w:w="28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D87276A">
            <w:r>
              <w:rPr>
                <w:rFonts w:ascii="Times New Roman" w:hAnsi="Times New Roman" w:eastAsia="Times New Roman" w:cs="Times New Roman"/>
                <w:b w:val="0"/>
                <w:bCs w:val="0"/>
                <w:sz w:val="19"/>
                <w:szCs w:val="19"/>
              </w:rPr>
              <w:t>/5</w:t>
            </w:r>
          </w:p>
        </w:tc>
      </w:tr>
      <w:tr w14:paraId="3A96C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62942912">
            <w:r>
              <w:rPr>
                <w:rFonts w:ascii="Times New Roman" w:hAnsi="Times New Roman" w:eastAsia="Times New Roman" w:cs="Times New Roman"/>
                <w:b w:val="0"/>
                <w:bCs w:val="0"/>
                <w:sz w:val="19"/>
                <w:szCs w:val="19"/>
              </w:rPr>
              <w:t>Story Point Estimation, Sprint Goal &amp; Presentation (10%)</w:t>
            </w:r>
          </w:p>
        </w:tc>
        <w:tc>
          <w:tcPr>
            <w:tcW w:w="28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030FFE6C">
            <w:r>
              <w:rPr>
                <w:rFonts w:ascii="Times New Roman" w:hAnsi="Times New Roman" w:eastAsia="Times New Roman" w:cs="Times New Roman"/>
                <w:b w:val="0"/>
                <w:bCs w:val="0"/>
                <w:sz w:val="19"/>
                <w:szCs w:val="19"/>
              </w:rPr>
              <w:t>/5</w:t>
            </w:r>
          </w:p>
        </w:tc>
      </w:tr>
      <w:tr w14:paraId="2C6F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742E1F0E">
            <w:r>
              <w:rPr>
                <w:rFonts w:ascii="Times New Roman" w:hAnsi="Times New Roman" w:eastAsia="Times New Roman" w:cs="Times New Roman"/>
                <w:b w:val="0"/>
                <w:bCs w:val="0"/>
                <w:sz w:val="19"/>
                <w:szCs w:val="19"/>
              </w:rPr>
              <w:t>TOTAL</w:t>
            </w:r>
          </w:p>
        </w:tc>
        <w:tc>
          <w:tcPr>
            <w:tcW w:w="2860" w:type="dxa"/>
            <w:tcBorders>
              <w:top w:val="single" w:color="000000" w:sz="6" w:space="0"/>
              <w:left w:val="single" w:color="000000" w:sz="6" w:space="0"/>
              <w:bottom w:val="single" w:color="000000" w:sz="6" w:space="0"/>
              <w:right w:val="single" w:color="000000" w:sz="6" w:space="0"/>
            </w:tcBorders>
            <w:tcMar>
              <w:top w:w="50" w:type="dxa"/>
              <w:left w:w="90" w:type="dxa"/>
              <w:bottom w:w="50" w:type="dxa"/>
              <w:right w:w="90" w:type="dxa"/>
            </w:tcMar>
          </w:tcPr>
          <w:p w14:paraId="45A2E513">
            <w:r>
              <w:rPr>
                <w:rFonts w:ascii="Times New Roman" w:hAnsi="Times New Roman" w:eastAsia="Times New Roman" w:cs="Times New Roman"/>
                <w:b w:val="0"/>
                <w:bCs w:val="0"/>
                <w:sz w:val="19"/>
                <w:szCs w:val="19"/>
              </w:rPr>
              <w:t>/25</w:t>
            </w:r>
          </w:p>
        </w:tc>
      </w:tr>
    </w:tbl>
    <w:p w14:paraId="221F2621"/>
    <w:sectPr>
      <w:footerReference r:id="rId3" w:type="default"/>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82AE6">
    <w:pPr>
      <w:jc w:val="center"/>
    </w:pPr>
    <w:r>
      <w:rPr>
        <w:rFonts w:ascii="Times New Roman" w:hAnsi="Times New Roman" w:eastAsia="Times New Roman" w:cs="Times New Roman"/>
        <w:sz w:val="18"/>
        <w:szCs w:val="18"/>
      </w:rPr>
      <w:t xml:space="preserve">Intelligent Traffic Violation Management System | Page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documentProtection w:enforcement="0"/>
  <w:compat>
    <w:compatSetting w:name="compatibilityMode" w:uri="http://schemas.microsoft.com/office/word" w:val="15"/>
  </w:compat>
  <w:rsids>
    <w:rsidRoot w:val="00000000"/>
    <w:rsid w:val="330768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2414</Words>
  <Characters>14525</Characters>
  <TotalTime>0</TotalTime>
  <ScaleCrop>false</ScaleCrop>
  <LinksUpToDate>false</LinksUpToDate>
  <CharactersWithSpaces>16726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2026-10-20T05:06:00Z</dcterms:created>
  <dc:creator>Un-named</dc:creator>
  <cp:lastModifiedBy>meghana Dareddy</cp:lastModifiedBy>
  <dcterms:modified xsi:type="dcterms:W3CDTF">2026-10-22T06:40:40Z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eyJoZGlkIjoiN2RlODY0ZTk5ZDJjYTQ4MTZjMjVlOTYzYzRkYTVjMWQiLCJ1c2VySWQiOiI1Njc0ODU2MjEwNTMifQ==</vt:lpwstr>
  </property>
  <property fmtid="{D5CDD505-2E9C-101B-9397-08002B2CF9AE}" pid="3" name="KSOProductBuildVer">
    <vt:lpwstr>1033-12.1.0.29162</vt:lpwstr>
  </property>
  <property fmtid="{D5CDD505-2E9C-101B-9397-08002B2CF9AE}" pid="4" name="ICV">
    <vt:lpwstr>E393F405991543F2B41AC6871A899BFE_12</vt:lpwstr>
  </property>
</Properties>
</file>