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3"/>
        <w:gridCol w:w="986"/>
        <w:gridCol w:w="975"/>
        <w:gridCol w:w="921"/>
        <w:gridCol w:w="922"/>
        <w:gridCol w:w="1297"/>
        <w:gridCol w:w="1298"/>
      </w:tblGrid>
      <w:tr w:rsidR="006D145E" w14:paraId="0592521E" w14:textId="77777777">
        <w:tc>
          <w:tcPr>
            <w:tcW w:w="2123" w:type="dxa"/>
          </w:tcPr>
          <w:p w14:paraId="409148CC" w14:textId="77777777" w:rsidR="006D145E" w:rsidRDefault="00000000">
            <w:r>
              <w:t>Clustering Technique</w:t>
            </w:r>
          </w:p>
        </w:tc>
        <w:tc>
          <w:tcPr>
            <w:tcW w:w="1961" w:type="dxa"/>
            <w:gridSpan w:val="2"/>
          </w:tcPr>
          <w:p w14:paraId="20A29DD7" w14:textId="77777777" w:rsidR="006D145E" w:rsidRDefault="00000000">
            <w:r>
              <w:t>K-Means</w:t>
            </w:r>
          </w:p>
        </w:tc>
        <w:tc>
          <w:tcPr>
            <w:tcW w:w="1843" w:type="dxa"/>
            <w:gridSpan w:val="2"/>
          </w:tcPr>
          <w:p w14:paraId="198E11E1" w14:textId="77777777" w:rsidR="006D145E" w:rsidRDefault="00000000">
            <w:r>
              <w:t>DBScan</w:t>
            </w:r>
          </w:p>
        </w:tc>
        <w:tc>
          <w:tcPr>
            <w:tcW w:w="2595" w:type="dxa"/>
            <w:gridSpan w:val="2"/>
          </w:tcPr>
          <w:p w14:paraId="7A50B73B" w14:textId="77777777" w:rsidR="006D145E" w:rsidRDefault="00000000">
            <w:r>
              <w:t>Hierarchical</w:t>
            </w:r>
          </w:p>
        </w:tc>
      </w:tr>
      <w:tr w:rsidR="006D145E" w14:paraId="31EAFC5A" w14:textId="77777777">
        <w:tc>
          <w:tcPr>
            <w:tcW w:w="2123" w:type="dxa"/>
          </w:tcPr>
          <w:p w14:paraId="5964E9CA" w14:textId="77777777" w:rsidR="006D145E" w:rsidRDefault="00000000">
            <w:r>
              <w:t>Dataset domain</w:t>
            </w:r>
          </w:p>
        </w:tc>
        <w:tc>
          <w:tcPr>
            <w:tcW w:w="986" w:type="dxa"/>
          </w:tcPr>
          <w:p w14:paraId="0F69E09F" w14:textId="77777777" w:rsidR="006D145E" w:rsidRDefault="00000000">
            <w:r>
              <w:t>Medical</w:t>
            </w:r>
          </w:p>
        </w:tc>
        <w:tc>
          <w:tcPr>
            <w:tcW w:w="975" w:type="dxa"/>
          </w:tcPr>
          <w:p w14:paraId="6BDAFF5D" w14:textId="77777777" w:rsidR="006D145E" w:rsidRDefault="00000000">
            <w:r>
              <w:t>Business</w:t>
            </w:r>
          </w:p>
        </w:tc>
        <w:tc>
          <w:tcPr>
            <w:tcW w:w="921" w:type="dxa"/>
          </w:tcPr>
          <w:p w14:paraId="4B837730" w14:textId="77777777" w:rsidR="006D145E" w:rsidRDefault="00000000">
            <w:r>
              <w:t>Medical</w:t>
            </w:r>
          </w:p>
        </w:tc>
        <w:tc>
          <w:tcPr>
            <w:tcW w:w="922" w:type="dxa"/>
          </w:tcPr>
          <w:p w14:paraId="0D805591" w14:textId="77777777" w:rsidR="006D145E" w:rsidRDefault="00000000">
            <w:r>
              <w:t>Business</w:t>
            </w:r>
          </w:p>
        </w:tc>
        <w:tc>
          <w:tcPr>
            <w:tcW w:w="1297" w:type="dxa"/>
          </w:tcPr>
          <w:p w14:paraId="0F5F4916" w14:textId="77777777" w:rsidR="006D145E" w:rsidRDefault="00000000">
            <w:r>
              <w:t xml:space="preserve"> Medical</w:t>
            </w:r>
          </w:p>
        </w:tc>
        <w:tc>
          <w:tcPr>
            <w:tcW w:w="1298" w:type="dxa"/>
          </w:tcPr>
          <w:p w14:paraId="55838750" w14:textId="77777777" w:rsidR="006D145E" w:rsidRDefault="00000000">
            <w:r>
              <w:t>Business</w:t>
            </w:r>
          </w:p>
        </w:tc>
      </w:tr>
      <w:tr w:rsidR="006D145E" w14:paraId="1BC59D56" w14:textId="77777777">
        <w:tc>
          <w:tcPr>
            <w:tcW w:w="2123" w:type="dxa"/>
          </w:tcPr>
          <w:p w14:paraId="1EDFDEF1" w14:textId="77777777" w:rsidR="006D145E" w:rsidRDefault="00000000">
            <w:r>
              <w:t>Silhouette Coefficient</w:t>
            </w:r>
          </w:p>
        </w:tc>
        <w:tc>
          <w:tcPr>
            <w:tcW w:w="986" w:type="dxa"/>
          </w:tcPr>
          <w:p w14:paraId="0D7879A7" w14:textId="7CE3C05E" w:rsidR="006D145E" w:rsidRDefault="00000000">
            <w:r>
              <w:t xml:space="preserve"> 0.5</w:t>
            </w:r>
            <w:r w:rsidR="002229E7">
              <w:t>05</w:t>
            </w:r>
          </w:p>
        </w:tc>
        <w:tc>
          <w:tcPr>
            <w:tcW w:w="975" w:type="dxa"/>
          </w:tcPr>
          <w:p w14:paraId="61DFB4B0" w14:textId="2EF369B9" w:rsidR="006D145E" w:rsidRDefault="00000000">
            <w:r>
              <w:t>0.3</w:t>
            </w:r>
            <w:r w:rsidR="002229E7">
              <w:t>42</w:t>
            </w:r>
          </w:p>
        </w:tc>
        <w:tc>
          <w:tcPr>
            <w:tcW w:w="921" w:type="dxa"/>
          </w:tcPr>
          <w:p w14:paraId="5E23A68B" w14:textId="1FF33C3B" w:rsidR="006D145E" w:rsidRDefault="00000000">
            <w:r>
              <w:t xml:space="preserve"> 0.</w:t>
            </w:r>
            <w:r w:rsidR="002229E7">
              <w:t>708</w:t>
            </w:r>
          </w:p>
        </w:tc>
        <w:tc>
          <w:tcPr>
            <w:tcW w:w="922" w:type="dxa"/>
          </w:tcPr>
          <w:p w14:paraId="18B8FDD6" w14:textId="057204CB" w:rsidR="006D145E" w:rsidRDefault="00000000">
            <w:r>
              <w:t xml:space="preserve"> 0.3</w:t>
            </w:r>
            <w:r w:rsidR="002229E7">
              <w:t>30</w:t>
            </w:r>
          </w:p>
        </w:tc>
        <w:tc>
          <w:tcPr>
            <w:tcW w:w="1297" w:type="dxa"/>
          </w:tcPr>
          <w:p w14:paraId="0BEEBE55" w14:textId="4C85AE18" w:rsidR="006D145E" w:rsidRDefault="00000000">
            <w:r>
              <w:t>0.</w:t>
            </w:r>
            <w:r w:rsidR="002229E7">
              <w:t>536</w:t>
            </w:r>
            <w:r>
              <w:t xml:space="preserve"> </w:t>
            </w:r>
          </w:p>
        </w:tc>
        <w:tc>
          <w:tcPr>
            <w:tcW w:w="1298" w:type="dxa"/>
          </w:tcPr>
          <w:p w14:paraId="61087035" w14:textId="2365CC4A" w:rsidR="006D145E" w:rsidRDefault="00000000">
            <w:r>
              <w:t>0.</w:t>
            </w:r>
            <w:r w:rsidR="002229E7">
              <w:t>336</w:t>
            </w:r>
          </w:p>
        </w:tc>
      </w:tr>
      <w:tr w:rsidR="006D145E" w14:paraId="3647A820" w14:textId="77777777">
        <w:tc>
          <w:tcPr>
            <w:tcW w:w="2123" w:type="dxa"/>
          </w:tcPr>
          <w:p w14:paraId="0731BE4B" w14:textId="77777777" w:rsidR="006D145E" w:rsidRDefault="00000000">
            <w:r>
              <w:t>No of Clusters</w:t>
            </w:r>
          </w:p>
        </w:tc>
        <w:tc>
          <w:tcPr>
            <w:tcW w:w="986" w:type="dxa"/>
          </w:tcPr>
          <w:p w14:paraId="1A5DF2C1" w14:textId="77777777" w:rsidR="006D145E" w:rsidRDefault="00000000">
            <w:r>
              <w:t>5</w:t>
            </w:r>
          </w:p>
        </w:tc>
        <w:tc>
          <w:tcPr>
            <w:tcW w:w="975" w:type="dxa"/>
          </w:tcPr>
          <w:p w14:paraId="21368FBC" w14:textId="77777777" w:rsidR="006D145E" w:rsidRDefault="00000000">
            <w:r>
              <w:t>5</w:t>
            </w:r>
          </w:p>
        </w:tc>
        <w:tc>
          <w:tcPr>
            <w:tcW w:w="921" w:type="dxa"/>
          </w:tcPr>
          <w:p w14:paraId="4534ECEC" w14:textId="77777777" w:rsidR="006D145E" w:rsidRDefault="00000000">
            <w:r>
              <w:t>2</w:t>
            </w:r>
          </w:p>
        </w:tc>
        <w:tc>
          <w:tcPr>
            <w:tcW w:w="922" w:type="dxa"/>
          </w:tcPr>
          <w:p w14:paraId="1A71FA78" w14:textId="77777777" w:rsidR="006D145E" w:rsidRDefault="00000000">
            <w:r>
              <w:t>1</w:t>
            </w:r>
          </w:p>
        </w:tc>
        <w:tc>
          <w:tcPr>
            <w:tcW w:w="1297" w:type="dxa"/>
          </w:tcPr>
          <w:p w14:paraId="21A2942E" w14:textId="77777777" w:rsidR="006D145E" w:rsidRDefault="006D145E">
            <w:pPr>
              <w:rPr>
                <w:color w:val="FFFF00"/>
                <w:highlight w:val="yellow"/>
              </w:rPr>
            </w:pPr>
          </w:p>
        </w:tc>
        <w:tc>
          <w:tcPr>
            <w:tcW w:w="1298" w:type="dxa"/>
          </w:tcPr>
          <w:p w14:paraId="751B603B" w14:textId="77777777" w:rsidR="006D145E" w:rsidRDefault="006D145E">
            <w:pPr>
              <w:rPr>
                <w:color w:val="FFFF00"/>
                <w:highlight w:val="yellow"/>
              </w:rPr>
            </w:pPr>
          </w:p>
        </w:tc>
      </w:tr>
      <w:tr w:rsidR="006D145E" w14:paraId="699E2AE5" w14:textId="77777777">
        <w:tc>
          <w:tcPr>
            <w:tcW w:w="2123" w:type="dxa"/>
          </w:tcPr>
          <w:p w14:paraId="7609B4A7" w14:textId="77777777" w:rsidR="006D145E" w:rsidRDefault="00000000">
            <w:r>
              <w:t>Fowlkes-Mallows Score</w:t>
            </w:r>
          </w:p>
        </w:tc>
        <w:tc>
          <w:tcPr>
            <w:tcW w:w="986" w:type="dxa"/>
          </w:tcPr>
          <w:p w14:paraId="6D64737C" w14:textId="33342FE0" w:rsidR="006D145E" w:rsidRDefault="00000000">
            <w:r>
              <w:t>0.</w:t>
            </w:r>
            <w:r w:rsidR="002229E7">
              <w:t>412</w:t>
            </w:r>
          </w:p>
        </w:tc>
        <w:tc>
          <w:tcPr>
            <w:tcW w:w="975" w:type="dxa"/>
          </w:tcPr>
          <w:p w14:paraId="41AF4FF6" w14:textId="2B3D8D1E" w:rsidR="006D145E" w:rsidRDefault="00000000">
            <w:r>
              <w:t>0.22</w:t>
            </w:r>
            <w:r w:rsidR="002229E7">
              <w:t>3</w:t>
            </w:r>
          </w:p>
        </w:tc>
        <w:tc>
          <w:tcPr>
            <w:tcW w:w="921" w:type="dxa"/>
          </w:tcPr>
          <w:p w14:paraId="7D9B6A34" w14:textId="701F317D" w:rsidR="006D145E" w:rsidRDefault="00000000">
            <w:r>
              <w:t>0.7</w:t>
            </w:r>
            <w:r w:rsidR="002229E7">
              <w:t>24</w:t>
            </w:r>
          </w:p>
        </w:tc>
        <w:tc>
          <w:tcPr>
            <w:tcW w:w="922" w:type="dxa"/>
          </w:tcPr>
          <w:p w14:paraId="4E4644ED" w14:textId="4571B653" w:rsidR="006D145E" w:rsidRDefault="00000000">
            <w:r>
              <w:t>0.41</w:t>
            </w:r>
            <w:r w:rsidR="002229E7">
              <w:t>8</w:t>
            </w:r>
          </w:p>
        </w:tc>
        <w:tc>
          <w:tcPr>
            <w:tcW w:w="1297" w:type="dxa"/>
          </w:tcPr>
          <w:p w14:paraId="78CF11A2" w14:textId="6184C19A" w:rsidR="006D145E" w:rsidRPr="002229E7" w:rsidRDefault="002229E7">
            <w:pPr>
              <w:rPr>
                <w:highlight w:val="yellow"/>
              </w:rPr>
            </w:pPr>
            <w:r w:rsidRPr="002229E7">
              <w:t>0.567</w:t>
            </w:r>
          </w:p>
        </w:tc>
        <w:tc>
          <w:tcPr>
            <w:tcW w:w="1298" w:type="dxa"/>
          </w:tcPr>
          <w:p w14:paraId="3AE47661" w14:textId="5206E0FD" w:rsidR="006D145E" w:rsidRPr="002229E7" w:rsidRDefault="002229E7">
            <w:pPr>
              <w:rPr>
                <w:highlight w:val="yellow"/>
              </w:rPr>
            </w:pPr>
            <w:r w:rsidRPr="002229E7">
              <w:t>0.366</w:t>
            </w:r>
          </w:p>
        </w:tc>
      </w:tr>
    </w:tbl>
    <w:p w14:paraId="73E09437" w14:textId="77777777" w:rsidR="006D145E" w:rsidRDefault="006D145E"/>
    <w:sectPr w:rsidR="006D145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5E"/>
    <w:rsid w:val="002229E7"/>
    <w:rsid w:val="006D145E"/>
    <w:rsid w:val="40403DE5"/>
    <w:rsid w:val="53CA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056AC"/>
  <w15:docId w15:val="{6609833C-F53C-4723-B5B3-1338E586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</dc:creator>
  <cp:lastModifiedBy>21B01A 1276</cp:lastModifiedBy>
  <cp:revision>2</cp:revision>
  <dcterms:created xsi:type="dcterms:W3CDTF">2024-02-15T12:34:00Z</dcterms:created>
  <dcterms:modified xsi:type="dcterms:W3CDTF">2024-02-15T12:34:00Z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C72094BA767E451D92F1E0C3E7F001B3</vt:lpwstr>
  </property>
</Properties>
</file>