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960"/>
        <w:jc w:val="center"/>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762000"/>
                    </a:xfrm>
                    <a:prstGeom prst="rect">
                      <a:avLst/>
                    </a:prstGeom>
                  </pic:spPr>
                </pic:pic>
              </a:graphicData>
            </a:graphic>
          </wp:inline>
        </w:drawing>
      </w:r>
    </w:p>
    <w:p>
      <w:pPr>
        <w:pStyle w:val="Heading1"/>
        <w:spacing w:after="360" w:before="240"/>
        <w:jc w:val="center"/>
      </w:pPr>
      <w:r>
        <w:t xml:space="preserve">Security Review - Requirements Analysis Results</w:t>
      </w:r>
    </w:p>
    <w:p>
      <w:pPr>
        <w:pStyle w:val="Heading2"/>
        <w:spacing w:after="480"/>
        <w:jc w:val="center"/>
      </w:pPr>
      <w:r>
        <w:t xml:space="preserve">Digital AppSec Champion</w:t>
      </w:r>
    </w:p>
    <w:p>
      <w:pPr>
        <w:spacing w:after="480" w:before="240"/>
        <w:jc w:val="center"/>
      </w:pPr>
      <w:r>
        <w:rPr>
          <w:color w:val="2E75B6"/>
          <w:sz w:val="20"/>
          <w:szCs w:val="20"/>
        </w:rPr>
        <w:t xml:space="preserve">━━━━━━━━━━━━━━━━━━━━━━━━━━━━━━━━━━━━━━━━</w:t>
      </w:r>
    </w:p>
    <w:p>
      <w:pPr>
        <w:spacing w:after="240"/>
        <w:jc w:val="center"/>
      </w:pPr>
      <w:r>
        <w:rPr>
          <w:color w:val="666666"/>
          <w:sz w:val="22"/>
          <w:szCs w:val="22"/>
        </w:rPr>
        <w:t xml:space="preserve">Generated: July 22, 2026</w:t>
      </w:r>
    </w:p>
    <w:p>
      <w:pPr>
        <w:spacing w:after="480"/>
        <w:jc w:val="center"/>
      </w:pPr>
      <w:r>
        <w:rPr>
          <w:b/>
          <w:bCs/>
          <w:color w:val="000000"/>
          <w:sz w:val="22"/>
          <w:szCs w:val="22"/>
        </w:rPr>
        <w:t xml:space="preserve">Total Requirements: 19</w:t>
      </w:r>
    </w:p>
    <w:p>
      <w:pPr>
        <w:pStyle w:val="Heading2"/>
        <w:spacing w:after="240" w:before="360"/>
        <w:jc w:val="center"/>
      </w:pPr>
      <w:r>
        <w:t xml:space="preserve">Job Details</w:t>
      </w:r>
    </w:p>
    <w:tbl>
      <w:tblPr>
        <w:tblW w:type="pct" w:w="70%"/>
        <w:jc w:val="center"/>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Job ID</w:t>
            </w:r>
          </w:p>
        </w:tc>
        <w:tc>
          <w:tcPr>
            <w:tcW w:type="pct" w:w="70%"/>
            <w:tcMar>
              <w:top w:type="dxa" w:w="72"/>
              <w:left w:type="dxa" w:w="144"/>
              <w:bottom w:type="dxa" w:w="72"/>
              <w:right w:type="dxa" w:w="144"/>
            </w:tcMar>
          </w:tcPr>
          <w:p>
            <w:pPr>
              <w:spacing w:after="100" w:before="100"/>
            </w:pPr>
            <w:r>
              <w:rPr>
                <w:b w:val="false"/>
                <w:bCs w:val="false"/>
                <w:sz w:val="20"/>
                <w:szCs w:val="20"/>
              </w:rPr>
              <w:t xml:space="preserve">0e078116-550a-4fc6-bea8-e5c6579e8f5a</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Job Name</w:t>
            </w:r>
          </w:p>
        </w:tc>
        <w:tc>
          <w:tcPr>
            <w:tcW w:type="pct" w:w="70%"/>
            <w:tcMar>
              <w:top w:type="dxa" w:w="72"/>
              <w:left w:type="dxa" w:w="144"/>
              <w:bottom w:type="dxa" w:w="72"/>
              <w:right w:type="dxa" w:w="144"/>
            </w:tcMar>
          </w:tcPr>
          <w:p>
            <w:pPr>
              <w:spacing w:after="100" w:before="100"/>
            </w:pPr>
            <w:r>
              <w:rPr>
                <w:b w:val="false"/>
                <w:bCs w:val="false"/>
                <w:sz w:val="20"/>
                <w:szCs w:val="20"/>
              </w:rPr>
              <w:t xml:space="preserve">Hive Minders Analyzer 2</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Use Case</w:t>
            </w:r>
          </w:p>
        </w:tc>
        <w:tc>
          <w:tcPr>
            <w:tcW w:type="pct" w:w="70%"/>
            <w:tcMar>
              <w:top w:type="dxa" w:w="72"/>
              <w:left w:type="dxa" w:w="144"/>
              <w:bottom w:type="dxa" w:w="72"/>
              <w:right w:type="dxa" w:w="144"/>
            </w:tcMar>
          </w:tcPr>
          <w:p>
            <w:pPr>
              <w:spacing w:after="100" w:before="100"/>
            </w:pPr>
            <w:r>
              <w:rPr>
                <w:b w:val="false"/>
                <w:bCs w:val="false"/>
                <w:sz w:val="20"/>
                <w:szCs w:val="20"/>
              </w:rPr>
              <w:t xml:space="preserve">Requirements Analysis</w:t>
            </w:r>
          </w:p>
        </w:tc>
      </w:tr>
    </w:tbl>
    <w:p>
      <w:pPr>
        <w:spacing w:after="240"/>
      </w:pPr>
    </w:p>
    <w:p>
      <w:pPr>
        <w:spacing w:after="0" w:before="0"/>
      </w:pPr>
      <w:r>
        <w:br w:type="page"/>
      </w:r>
    </w:p>
    <w:p>
      <w:pPr>
        <w:pStyle w:val="Heading1"/>
        <w:spacing w:after="240" w:before="240"/>
      </w:pPr>
      <w:r>
        <w:t xml:space="preserve">Requirements Summary</w:t>
      </w:r>
    </w:p>
    <w:p>
      <w:pPr>
        <w:pStyle w:val="Heading2"/>
        <w:keepNext/>
        <w:spacing w:after="240" w:before="240"/>
      </w:pPr>
      <w:r>
        <w:rPr>
          <w:b/>
          <w:bCs/>
          <w:color w:val="1F4E78"/>
          <w:sz w:val="26"/>
          <w:szCs w:val="26"/>
        </w:rPr>
        <w:t xml:space="preserve">1. </w:t>
      </w:r>
      <w:r>
        <w:rPr>
          <w:b/>
          <w:bCs/>
          <w:color w:val="2E75B6"/>
          <w:sz w:val="26"/>
          <w:szCs w:val="26"/>
        </w:rPr>
        <w:t xml:space="preserve">BUDDY-001</w:t>
      </w:r>
    </w:p>
    <w:p>
      <w:pPr>
        <w:spacing w:after="120" w:before="240"/>
      </w:pPr>
      <w:r>
        <w:rPr>
          <w:b/>
          <w:bCs/>
          <w:sz w:val="22"/>
          <w:szCs w:val="22"/>
        </w:rPr>
        <w:t xml:space="preserve">Description</w:t>
      </w:r>
    </w:p>
    <w:p>
      <w:pPr>
        <w:spacing w:after="240"/>
      </w:pPr>
      <w:r>
        <w:t xml:space="preserve">The ICA agent (Buddy) must authenticate users via IBMid/SSO only. No anonymous access is permitted to the agent or the GitHub repository it connects to.</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Identity &amp; Access Management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Authentication Services</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Identity and Access Management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Authentication Security</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BUDDY-001-A1 - Design Authentication Mechanism</w:t>
      </w:r>
    </w:p>
    <w:p>
      <w:pPr>
        <w:spacing w:after="180"/>
      </w:pPr>
      <w:r>
        <w:t xml:space="preserve">Design the authentication mechanism for the ICA agent using IBMid/SSO.</w:t>
      </w:r>
    </w:p>
    <w:p>
      <w:pPr>
        <w:spacing w:after="120" w:before="180"/>
      </w:pPr>
      <w:r>
        <w:rPr>
          <w:b/>
          <w:bCs/>
          <w:sz w:val="22"/>
          <w:szCs w:val="22"/>
        </w:rPr>
        <w:t xml:space="preserve">Sub-Activities</w:t>
      </w:r>
    </w:p>
    <w:p>
      <w:pPr>
        <w:spacing w:after="100" w:before="180"/>
      </w:pPr>
      <w:r>
        <w:rPr>
          <w:b/>
          <w:bCs/>
          <w:sz w:val="20"/>
          <w:szCs w:val="20"/>
        </w:rPr>
        <w:t xml:space="preserve">1. Define Authentication Requirements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Authentication 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authentication requirements for the ICA agent, including the use of IBMid/SSO for user authentication. Ensure no anonymous access is permitted. Deliverable: Authentication Requirements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Design Authentication Flow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Authentication Flow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the authentication flow for the ICA agent, detailing the steps for user authentication via IBMid/SSO. Include diagrams and sequence flows. Deliverable: Authentication Flow Diagram.</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20" w:before="240"/>
      </w:pPr>
      <w:r>
        <w:rPr>
          <w:b/>
          <w:bCs/>
          <w:color w:val="2E75B6"/>
          <w:sz w:val="22"/>
          <w:szCs w:val="22"/>
        </w:rPr>
        <w:t xml:space="preserve">Activity 2: </w:t>
      </w:r>
      <w:r>
        <w:rPr>
          <w:b/>
          <w:bCs/>
          <w:sz w:val="22"/>
          <w:szCs w:val="22"/>
        </w:rPr>
        <w:t xml:space="preserve">BUDDY-001-A2 - Implement Authentication</w:t>
      </w:r>
    </w:p>
    <w:p>
      <w:pPr>
        <w:spacing w:after="180"/>
      </w:pPr>
      <w:r>
        <w:t xml:space="preserve">Implement the authentication mechanism using IBMid/SSO.</w:t>
      </w:r>
    </w:p>
    <w:p>
      <w:pPr>
        <w:spacing w:after="120" w:before="180"/>
      </w:pPr>
      <w:r>
        <w:rPr>
          <w:b/>
          <w:bCs/>
          <w:sz w:val="22"/>
          <w:szCs w:val="22"/>
        </w:rPr>
        <w:t xml:space="preserve">Sub-Activities</w:t>
      </w:r>
    </w:p>
    <w:p>
      <w:pPr>
        <w:spacing w:after="100" w:before="180"/>
      </w:pPr>
      <w:r>
        <w:rPr>
          <w:b/>
          <w:bCs/>
          <w:sz w:val="20"/>
          <w:szCs w:val="20"/>
        </w:rPr>
        <w:t xml:space="preserve">1. Integrate IBMid/SSO</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IBMid/SSO</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IBMid/SSO with the ICA agent to handle user authentication. Configure IBMid/SSO settings in the application.properties file. Deliverable: Configured application.properties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100" w:before="200" w:line="280"/>
            </w:pPr>
            <w:r>
              <w:rPr>
                <w:rFonts w:ascii="Courier New" w:cs="Courier New" w:eastAsia="Courier New" w:hAnsi="Courier New"/>
                <w:color w:val="000000"/>
                <w:sz w:val="20"/>
                <w:szCs w:val="20"/>
              </w:rPr>
              <w:t xml:space="preserve">spring.security.oauth2.client.registration.ibmid.client-id=your-client-id</w:t>
            </w:r>
          </w:p>
          <w:p>
            <w:pPr>
              <w:spacing w:after="200" w:before="100" w:line="280"/>
            </w:pPr>
            <w:r>
              <w:rPr>
                <w:rFonts w:ascii="Courier New" w:cs="Courier New" w:eastAsia="Courier New" w:hAnsi="Courier New"/>
                <w:color w:val="000000"/>
                <w:sz w:val="20"/>
                <w:szCs w:val="20"/>
              </w:rPr>
              <w:t xml:space="preserve">spring.security.oauth2.client.registration.ibmid.client-secret=your-client-secret</w:t>
            </w:r>
          </w:p>
        </w:tc>
      </w:tr>
    </w:tbl>
    <w:p>
      <w:pPr>
        <w:spacing w:after="240"/>
      </w:pPr>
    </w:p>
    <w:p>
      <w:pPr>
        <w:spacing w:after="100" w:before="180"/>
      </w:pPr>
      <w:r>
        <w:rPr>
          <w:b/>
          <w:bCs/>
          <w:sz w:val="20"/>
          <w:szCs w:val="20"/>
        </w:rPr>
        <w:t xml:space="preserve">2. Implement Access Control</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Access Control</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access control to ensure no anonymous access is permitted. Use Spring Security annotations to enforce access control. Deliverable: Secure Spring Boot application with access control.</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@PreAuthorize('hasRole(USER)')</w:t>
            </w:r>
          </w:p>
        </w:tc>
      </w:tr>
    </w:tbl>
    <w:p>
      <w:pPr>
        <w:spacing w:after="240"/>
      </w:pPr>
    </w:p>
    <w:p>
      <w:pPr>
        <w:spacing w:after="120" w:before="240"/>
      </w:pPr>
      <w:r>
        <w:rPr>
          <w:b/>
          <w:bCs/>
          <w:color w:val="2E75B6"/>
          <w:sz w:val="22"/>
          <w:szCs w:val="22"/>
        </w:rPr>
        <w:t xml:space="preserve">Activity 3: </w:t>
      </w:r>
      <w:r>
        <w:rPr>
          <w:b/>
          <w:bCs/>
          <w:sz w:val="22"/>
          <w:szCs w:val="22"/>
        </w:rPr>
        <w:t xml:space="preserve">BUDDY-001-A3 - Verify Authentication</w:t>
      </w:r>
    </w:p>
    <w:p>
      <w:pPr>
        <w:spacing w:after="180"/>
      </w:pPr>
      <w:r>
        <w:t xml:space="preserve">Verify the authentication mechanism to ensure it meets the requirements.</w:t>
      </w:r>
    </w:p>
    <w:p>
      <w:pPr>
        <w:spacing w:after="120" w:before="180"/>
      </w:pPr>
      <w:r>
        <w:rPr>
          <w:b/>
          <w:bCs/>
          <w:sz w:val="22"/>
          <w:szCs w:val="22"/>
        </w:rPr>
        <w:t xml:space="preserve">Sub-Activities</w:t>
      </w:r>
    </w:p>
    <w:p>
      <w:pPr>
        <w:spacing w:after="100" w:before="180"/>
      </w:pPr>
      <w:r>
        <w:rPr>
          <w:b/>
          <w:bCs/>
          <w:sz w:val="20"/>
          <w:szCs w:val="20"/>
        </w:rPr>
        <w:t xml:space="preserve">1. Conduct Security Review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Review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security review of the authentication implementation to ensure it meets the defined requirements. Deliverable: Security Review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Perform Penetration Testing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Penetration 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penetration testing to identify any vulnerabilities in the authentication mechanism. Deliverable: Penetration Testing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4: </w:t>
      </w:r>
      <w:r>
        <w:rPr>
          <w:b/>
          <w:bCs/>
          <w:sz w:val="22"/>
          <w:szCs w:val="22"/>
        </w:rPr>
        <w:t xml:space="preserve">BUDDY-001-A4 - Deploy Authentication Mechanism</w:t>
      </w:r>
    </w:p>
    <w:p>
      <w:pPr>
        <w:spacing w:after="180"/>
      </w:pPr>
      <w:r>
        <w:t xml:space="preserve">Deploy the authentication mechanism to the production environment.</w:t>
      </w:r>
    </w:p>
    <w:p>
      <w:pPr>
        <w:spacing w:after="120" w:before="180"/>
      </w:pPr>
      <w:r>
        <w:rPr>
          <w:b/>
          <w:bCs/>
          <w:sz w:val="22"/>
          <w:szCs w:val="22"/>
        </w:rPr>
        <w:t xml:space="preserve">Sub-Activities</w:t>
      </w:r>
    </w:p>
    <w:p>
      <w:pPr>
        <w:spacing w:after="100" w:before="180"/>
      </w:pPr>
      <w:r>
        <w:rPr>
          <w:b/>
          <w:bCs/>
          <w:sz w:val="20"/>
          <w:szCs w:val="20"/>
        </w:rPr>
        <w:t xml:space="preserve">1. Prepare Deployment Package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Prepare Deployment Package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Prepare the deployment package for the ICA agent with the integrated authentication mechanism. Deliverable: Deployment Package.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Deploy to IBM Cloud</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to IBM Cloud</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ICA agent to the IBM Cloud environment. Ensure all configurations are correctly set for IBMid/SSO. Deliverable: Deployed ICA agent on IBM Cloud.</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100" w:before="200" w:line="280"/>
            </w:pPr>
            <w:r>
              <w:rPr>
                <w:rFonts w:ascii="Courier New" w:cs="Courier New" w:eastAsia="Courier New" w:hAnsi="Courier New"/>
                <w:color w:val="000000"/>
                <w:sz w:val="20"/>
                <w:szCs w:val="20"/>
              </w:rPr>
              <w:t xml:space="preserve">ibmcloud cf push buddy-agent --no-start</w:t>
            </w:r>
          </w:p>
          <w:p>
            <w:pPr>
              <w:spacing w:after="200" w:before="100" w:line="280"/>
            </w:pPr>
            <w:r>
              <w:rPr>
                <w:rFonts w:ascii="Courier New" w:cs="Courier New" w:eastAsia="Courier New" w:hAnsi="Courier New"/>
                <w:color w:val="000000"/>
                <w:sz w:val="20"/>
                <w:szCs w:val="20"/>
              </w:rPr>
              <w:t xml:space="preserve">ibmcloud cf set-env buddy-agent SPRING_PROFILES_ACTIVE prod</w:t>
            </w:r>
          </w:p>
        </w:tc>
      </w:tr>
    </w:tbl>
    <w:p>
      <w:pPr>
        <w:spacing w:after="240"/>
      </w:pPr>
    </w:p>
    <w:p>
      <w:pPr>
        <w:spacing w:after="120" w:before="240"/>
      </w:pPr>
      <w:r>
        <w:rPr>
          <w:b/>
          <w:bCs/>
          <w:color w:val="2E75B6"/>
          <w:sz w:val="22"/>
          <w:szCs w:val="22"/>
        </w:rPr>
        <w:t xml:space="preserve">Activity 5: </w:t>
      </w:r>
      <w:r>
        <w:rPr>
          <w:b/>
          <w:bCs/>
          <w:sz w:val="22"/>
          <w:szCs w:val="22"/>
        </w:rPr>
        <w:t xml:space="preserve">BUDDY-001-A5 - Monitor Authentication</w:t>
      </w:r>
    </w:p>
    <w:p>
      <w:pPr>
        <w:spacing w:after="180"/>
      </w:pPr>
      <w:r>
        <w:t xml:space="preserve">Monitor the authentication mechanism to ensure ongoing security and compliance.</w:t>
      </w:r>
    </w:p>
    <w:p>
      <w:pPr>
        <w:spacing w:after="120" w:before="180"/>
      </w:pPr>
      <w:r>
        <w:rPr>
          <w:b/>
          <w:bCs/>
          <w:sz w:val="22"/>
          <w:szCs w:val="22"/>
        </w:rPr>
        <w:t xml:space="preserve">Sub-Activities</w:t>
      </w:r>
    </w:p>
    <w:p>
      <w:pPr>
        <w:spacing w:after="100" w:before="180"/>
      </w:pPr>
      <w:r>
        <w:rPr>
          <w:b/>
          <w:bCs/>
          <w:sz w:val="20"/>
          <w:szCs w:val="20"/>
        </w:rPr>
        <w:t xml:space="preserve">1. Set Up Monitoring Tools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BUDDY-001-A5.1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Tools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tools to track authentication events and detect any anomalies. Use IBM Cloud Monitoring services. Deliverable: Configured monitoring tools.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100" w:before="180"/>
      </w:pPr>
      <w:r>
        <w:rPr>
          <w:b/>
          <w:bCs/>
          <w:sz w:val="20"/>
          <w:szCs w:val="20"/>
        </w:rPr>
        <w:t xml:space="preserve">2. Establish Audit Logs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BUDDY-001-A5.2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Establish Audit Logs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Establish audit logs to record all authentication attempts and access events. Ensure logs are stored securely and reviewed regularly. Deliverable: Audit Logs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2. </w:t>
      </w:r>
      <w:r>
        <w:rPr>
          <w:b/>
          <w:bCs/>
          <w:color w:val="2E75B6"/>
          <w:sz w:val="26"/>
          <w:szCs w:val="26"/>
        </w:rPr>
        <w:t xml:space="preserve">BUDDY-002</w:t>
      </w:r>
    </w:p>
    <w:p>
      <w:pPr>
        <w:spacing w:after="120" w:before="240"/>
      </w:pPr>
      <w:r>
        <w:rPr>
          <w:b/>
          <w:bCs/>
          <w:sz w:val="22"/>
          <w:szCs w:val="22"/>
        </w:rPr>
        <w:t xml:space="preserve">Description</w:t>
      </w:r>
    </w:p>
    <w:p>
      <w:pPr>
        <w:spacing w:after="240"/>
      </w:pPr>
      <w:r>
        <w:t xml:space="preserve">The GitHub Integration Suite tool connected to the agent must operate in read-only mode. No write or administrative operations are permitted through the agent.</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Integration &amp; APIs</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REST APIs</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API Security</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BUDDY-002-A1 - Design Read-Only Access Architecture</w:t>
      </w:r>
    </w:p>
    <w:p>
      <w:pPr>
        <w:spacing w:after="180"/>
      </w:pPr>
      <w:r>
        <w:t xml:space="preserve">Design the architecture to ensure the GitHub Integration Suite tool operates in read-only mode.</w:t>
      </w:r>
    </w:p>
    <w:p>
      <w:pPr>
        <w:spacing w:after="120" w:before="180"/>
      </w:pPr>
      <w:r>
        <w:rPr>
          <w:b/>
          <w:bCs/>
          <w:sz w:val="22"/>
          <w:szCs w:val="22"/>
        </w:rPr>
        <w:t xml:space="preserve">Sub-Activities</w:t>
      </w:r>
    </w:p>
    <w:p>
      <w:pPr>
        <w:spacing w:after="100" w:before="180"/>
      </w:pPr>
      <w:r>
        <w:rPr>
          <w:b/>
          <w:bCs/>
          <w:sz w:val="20"/>
          <w:szCs w:val="20"/>
        </w:rPr>
        <w:t xml:space="preserve">1. Define Read-Only API Endpoints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Read-Only API Endpoints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Identify and document all API endpoints that will be accessible in read-only mode. Ensure no write or administrative operations are included. Deliverable: API Endpoint Documentation.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Create Security Policy for Read-Only Access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Security Policy for Read-Only Access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a security policy that enforces read-only access for the GitHub Integration Suite tool. Include guidelines for API usage and access control. Deliverable: Security Policy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2: </w:t>
      </w:r>
      <w:r>
        <w:rPr>
          <w:b/>
          <w:bCs/>
          <w:sz w:val="22"/>
          <w:szCs w:val="22"/>
        </w:rPr>
        <w:t xml:space="preserve">BUDDY-002-A2 - Implement Read-Only Access Controls</w:t>
      </w:r>
    </w:p>
    <w:p>
      <w:pPr>
        <w:spacing w:after="180"/>
      </w:pPr>
      <w:r>
        <w:t xml:space="preserve">Implement the necessary controls to ensure the GitHub Integration Suite tool operates in read-only mode.</w:t>
      </w:r>
    </w:p>
    <w:p>
      <w:pPr>
        <w:spacing w:after="120" w:before="180"/>
      </w:pPr>
      <w:r>
        <w:rPr>
          <w:b/>
          <w:bCs/>
          <w:sz w:val="22"/>
          <w:szCs w:val="22"/>
        </w:rPr>
        <w:t xml:space="preserve">Sub-Activities</w:t>
      </w:r>
    </w:p>
    <w:p>
      <w:pPr>
        <w:spacing w:after="100" w:before="180"/>
      </w:pPr>
      <w:r>
        <w:rPr>
          <w:b/>
          <w:bCs/>
          <w:sz w:val="20"/>
          <w:szCs w:val="20"/>
        </w:rPr>
        <w:t xml:space="preserve">1. Configure GitHub Integration Suite Tool</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GitHub Integration Suite Tool</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the GitHub Integration Suite tool to restrict access to read-only operations. Use GitHub API tokens with read-only permissions. Deliverable: Configured GitHub Integration Suite Tool.</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Set GitHub API token permissions to read-only using GitHub API settings.</w:t>
            </w:r>
          </w:p>
        </w:tc>
      </w:tr>
    </w:tbl>
    <w:p>
      <w:pPr>
        <w:spacing w:after="240"/>
      </w:pPr>
    </w:p>
    <w:p>
      <w:pPr>
        <w:spacing w:after="100" w:before="180"/>
      </w:pPr>
      <w:r>
        <w:rPr>
          <w:b/>
          <w:bCs/>
          <w:sz w:val="20"/>
          <w:szCs w:val="20"/>
        </w:rPr>
        <w:t xml:space="preserve">2. Implement API Gateway Rules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API Gateway Rules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API Gateway rules to enforce read-only access. Use AWS API Gateway to restrict HTTP methods to GET only. Deliverable: Configured API Gateway Rules.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aws apigateway put-method --rest-api-id abc123 --resource-id xyz789 --http-method GET --authorization-type NONE</w:t>
            </w:r>
          </w:p>
        </w:tc>
      </w:tr>
    </w:tbl>
    <w:p>
      <w:pPr>
        <w:spacing w:after="240"/>
      </w:pPr>
    </w:p>
    <w:p>
      <w:pPr>
        <w:spacing w:after="120" w:before="240"/>
      </w:pPr>
      <w:r>
        <w:rPr>
          <w:b/>
          <w:bCs/>
          <w:color w:val="2E75B6"/>
          <w:sz w:val="22"/>
          <w:szCs w:val="22"/>
        </w:rPr>
        <w:t xml:space="preserve">Activity 3: </w:t>
      </w:r>
      <w:r>
        <w:rPr>
          <w:b/>
          <w:bCs/>
          <w:sz w:val="22"/>
          <w:szCs w:val="22"/>
        </w:rPr>
        <w:t xml:space="preserve">BUDDY-002-A3 - Verify Read-Only Access Implementation</w:t>
      </w:r>
    </w:p>
    <w:p>
      <w:pPr>
        <w:spacing w:after="180"/>
      </w:pPr>
      <w:r>
        <w:t xml:space="preserve">Verify that the GitHub Integration Suite tool operates in read-only mode and no write or administrative operations are permitted.</w:t>
      </w:r>
    </w:p>
    <w:p>
      <w:pPr>
        <w:spacing w:after="120" w:before="180"/>
      </w:pPr>
      <w:r>
        <w:rPr>
          <w:b/>
          <w:bCs/>
          <w:sz w:val="22"/>
          <w:szCs w:val="22"/>
        </w:rPr>
        <w:t xml:space="preserve">Sub-Activities</w:t>
      </w:r>
    </w:p>
    <w:p>
      <w:pPr>
        <w:spacing w:after="100" w:before="180"/>
      </w:pPr>
      <w:r>
        <w:rPr>
          <w:b/>
          <w:bCs/>
          <w:sz w:val="20"/>
          <w:szCs w:val="20"/>
        </w:rPr>
        <w:t xml:space="preserve">1. Conduct Security Testing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security testing to ensure that all API endpoints are restricted to read-only operations. Use automated tools like OWASP ZAP to scan for vulnerabilities. Deliverable: Security Test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Review and Approve Security Controls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and Approve Security Controls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the implemented security controls and approve them for production deployment. Ensure all read-only access requirements are met. Deliverable: Approval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4: </w:t>
      </w:r>
      <w:r>
        <w:rPr>
          <w:b/>
          <w:bCs/>
          <w:sz w:val="22"/>
          <w:szCs w:val="22"/>
        </w:rPr>
        <w:t xml:space="preserve">BUDDY-002-A4 - Deploy and Monitor Read-Only Access</w:t>
      </w:r>
    </w:p>
    <w:p>
      <w:pPr>
        <w:spacing w:after="180"/>
      </w:pPr>
      <w:r>
        <w:t xml:space="preserve">Deploy the read-only access controls and monitor for any unauthorized access attempts.</w:t>
      </w:r>
    </w:p>
    <w:p>
      <w:pPr>
        <w:spacing w:after="120" w:before="180"/>
      </w:pPr>
      <w:r>
        <w:rPr>
          <w:b/>
          <w:bCs/>
          <w:sz w:val="22"/>
          <w:szCs w:val="22"/>
        </w:rPr>
        <w:t xml:space="preserve">Sub-Activities</w:t>
      </w:r>
    </w:p>
    <w:p>
      <w:pPr>
        <w:spacing w:after="100" w:before="180"/>
      </w:pPr>
      <w:r>
        <w:rPr>
          <w:b/>
          <w:bCs/>
          <w:sz w:val="20"/>
          <w:szCs w:val="20"/>
        </w:rPr>
        <w:t xml:space="preserve">1. Deploy to Production Environment</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to Production Environment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configured GitHub Integration Suite tool and API Gateway rules to the production environment. Ensure all changes are documented. Deliverable: Deployment Documentation.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Set Up Monitoring and Alerts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BUDDY-002-A4.2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and Alerts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and alerts to detect any unauthorized access attempts. Use AWS CloudWatch to monitor API Gateway logs. Deliverable: Monitoring and Alert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aws cloudwatch put-metric-alarm --alarm-name ReadOnlyAccessAlert --metric-name APICalls --namespace AWS/ApiGateway --statistic Sum --period 300 --threshold 10 --comparison-operator GreaterThanOrEqualToThreshold --evaluation-periods 1 --alarm-actions arn:aws:sns:us-east-1:123456789012:MyTopic</w:t>
            </w:r>
          </w:p>
        </w:tc>
      </w:tr>
    </w:tbl>
    <w:p>
      <w:pPr>
        <w:spacing w:after="24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3. </w:t>
      </w:r>
      <w:r>
        <w:rPr>
          <w:b/>
          <w:bCs/>
          <w:color w:val="2E75B6"/>
          <w:sz w:val="26"/>
          <w:szCs w:val="26"/>
        </w:rPr>
        <w:t xml:space="preserve">BUDDY-003</w:t>
      </w:r>
    </w:p>
    <w:p>
      <w:pPr>
        <w:spacing w:after="120" w:before="240"/>
      </w:pPr>
      <w:r>
        <w:rPr>
          <w:b/>
          <w:bCs/>
          <w:sz w:val="22"/>
          <w:szCs w:val="22"/>
        </w:rPr>
        <w:t xml:space="preserve">Description</w:t>
      </w:r>
    </w:p>
    <w:p>
      <w:pPr>
        <w:spacing w:after="240"/>
      </w:pPr>
      <w:r>
        <w:t xml:space="preserve">API keys used to authenticate Bob Shell in CI/CD pipelines must be stored as encrypted GitHub Actions secrets and never hardcoded in source code or workflow files.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Secrets Management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Data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Secrets Management</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BUDDY-003-A1 - Design Secure Storage for API Keys</w:t>
      </w:r>
    </w:p>
    <w:p>
      <w:pPr>
        <w:spacing w:after="180"/>
      </w:pPr>
      <w:r>
        <w:t xml:space="preserve">Design the architecture for securely storing API keys used by Bob Shell in CI/CD pipelines.</w:t>
      </w:r>
    </w:p>
    <w:p>
      <w:pPr>
        <w:spacing w:after="120" w:before="180"/>
      </w:pPr>
      <w:r>
        <w:rPr>
          <w:b/>
          <w:bCs/>
          <w:sz w:val="22"/>
          <w:szCs w:val="22"/>
        </w:rPr>
        <w:t xml:space="preserve">Sub-Activities</w:t>
      </w:r>
    </w:p>
    <w:p>
      <w:pPr>
        <w:spacing w:after="100" w:before="180"/>
      </w:pPr>
      <w:r>
        <w:rPr>
          <w:b/>
          <w:bCs/>
          <w:sz w:val="20"/>
          <w:szCs w:val="20"/>
        </w:rPr>
        <w:t xml:space="preserve">1. Define Security Requirements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Security 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security requirements for storing API keys, including encryption standards, access controls, and rotation policies. Deliverable: Security requirements document outlining the encryption standards, access controls, and rotation policies.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Architect Secure Storage Solution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 Secure Storage Solution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the architecture for storing API keys as encrypted GitHub Actions secrets. Include diagrams and documentation on how secrets will be managed and accessed. Deliverable: Architecture diagram and documentation on secure storage of API keys.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20" w:before="240"/>
      </w:pPr>
      <w:r>
        <w:rPr>
          <w:b/>
          <w:bCs/>
          <w:color w:val="2E75B6"/>
          <w:sz w:val="22"/>
          <w:szCs w:val="22"/>
        </w:rPr>
        <w:t xml:space="preserve">Activity 2: </w:t>
      </w:r>
      <w:r>
        <w:rPr>
          <w:b/>
          <w:bCs/>
          <w:sz w:val="22"/>
          <w:szCs w:val="22"/>
        </w:rPr>
        <w:t xml:space="preserve">BUDDY-003-A2 - Implement Secure Storage for API Keys</w:t>
      </w:r>
    </w:p>
    <w:p>
      <w:pPr>
        <w:spacing w:after="180"/>
      </w:pPr>
      <w:r>
        <w:t xml:space="preserve">Implement the secure storage of API keys in GitHub Actions.</w:t>
      </w:r>
    </w:p>
    <w:p>
      <w:pPr>
        <w:spacing w:after="120" w:before="180"/>
      </w:pPr>
      <w:r>
        <w:rPr>
          <w:b/>
          <w:bCs/>
          <w:sz w:val="22"/>
          <w:szCs w:val="22"/>
        </w:rPr>
        <w:t xml:space="preserve">Sub-Activities</w:t>
      </w:r>
    </w:p>
    <w:p>
      <w:pPr>
        <w:spacing w:after="100" w:before="180"/>
      </w:pPr>
      <w:r>
        <w:rPr>
          <w:b/>
          <w:bCs/>
          <w:sz w:val="20"/>
          <w:szCs w:val="20"/>
        </w:rPr>
        <w:t xml:space="preserve">1. Configure GitHub Actions Secrets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GitHub Actions Secrets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GitHub Actions secrets to store the API keys for Bob Shell. Ensure that the secrets are encrypted and access is restricted to authorized users. Deliverable: GitHub Actions secrets configured with API keys.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100" w:before="200" w:line="280"/>
            </w:pPr>
            <w:r>
              <w:rPr>
                <w:rFonts w:ascii="Courier New" w:cs="Courier New" w:eastAsia="Courier New" w:hAnsi="Courier New"/>
                <w:color w:val="000000"/>
                <w:sz w:val="20"/>
                <w:szCs w:val="20"/>
              </w:rPr>
              <w:t xml:space="preserve">name: Configure Secrets</w:t>
            </w:r>
          </w:p>
          <w:p>
            <w:pPr>
              <w:spacing w:after="100" w:before="100" w:line="280"/>
            </w:pPr>
            <w:r>
              <w:rPr>
                <w:rFonts w:ascii="Courier New" w:cs="Courier New" w:eastAsia="Courier New" w:hAnsi="Courier New"/>
                <w:color w:val="000000"/>
                <w:sz w:val="20"/>
                <w:szCs w:val="20"/>
              </w:rPr>
              <w:t xml:space="preserve">  on: push</w:t>
            </w:r>
          </w:p>
          <w:p>
            <w:pPr>
              <w:spacing w:after="100" w:before="100" w:line="280"/>
            </w:pPr>
            <w:r>
              <w:rPr>
                <w:rFonts w:ascii="Courier New" w:cs="Courier New" w:eastAsia="Courier New" w:hAnsi="Courier New"/>
                <w:color w:val="000000"/>
                <w:sz w:val="20"/>
                <w:szCs w:val="20"/>
              </w:rPr>
              <w:t xml:space="preserve">  jobs:</w:t>
            </w:r>
          </w:p>
          <w:p>
            <w:pPr>
              <w:spacing w:after="100" w:before="100" w:line="280"/>
            </w:pPr>
            <w:r>
              <w:rPr>
                <w:rFonts w:ascii="Courier New" w:cs="Courier New" w:eastAsia="Courier New" w:hAnsi="Courier New"/>
                <w:color w:val="000000"/>
                <w:sz w:val="20"/>
                <w:szCs w:val="20"/>
              </w:rPr>
              <w:t xml:space="preserve">    configure:</w:t>
            </w:r>
          </w:p>
          <w:p>
            <w:pPr>
              <w:spacing w:after="100" w:before="100" w:line="280"/>
            </w:pPr>
            <w:r>
              <w:rPr>
                <w:rFonts w:ascii="Courier New" w:cs="Courier New" w:eastAsia="Courier New" w:hAnsi="Courier New"/>
                <w:color w:val="000000"/>
                <w:sz w:val="20"/>
                <w:szCs w:val="20"/>
              </w:rPr>
              <w:t xml:space="preserve">      runs-on: ubuntu-latest</w:t>
            </w:r>
          </w:p>
          <w:p>
            <w:pPr>
              <w:spacing w:after="100" w:before="100" w:line="280"/>
            </w:pPr>
            <w:r>
              <w:rPr>
                <w:rFonts w:ascii="Courier New" w:cs="Courier New" w:eastAsia="Courier New" w:hAnsi="Courier New"/>
                <w:color w:val="000000"/>
                <w:sz w:val="20"/>
                <w:szCs w:val="20"/>
              </w:rPr>
              <w:t xml:space="preserve">      steps:</w:t>
            </w:r>
          </w:p>
          <w:p>
            <w:pPr>
              <w:spacing w:after="100" w:before="100" w:line="280"/>
            </w:pPr>
            <w:r>
              <w:rPr>
                <w:rFonts w:ascii="Courier New" w:cs="Courier New" w:eastAsia="Courier New" w:hAnsi="Courier New"/>
                <w:color w:val="000000"/>
                <w:sz w:val="20"/>
                <w:szCs w:val="20"/>
              </w:rPr>
              <w:t xml:space="preserve">      - name: Set Secrets</w:t>
            </w:r>
          </w:p>
          <w:p>
            <w:pPr>
              <w:spacing w:after="100" w:before="100" w:line="280"/>
            </w:pPr>
            <w:r>
              <w:rPr>
                <w:rFonts w:ascii="Courier New" w:cs="Courier New" w:eastAsia="Courier New" w:hAnsi="Courier New"/>
                <w:color w:val="000000"/>
                <w:sz w:val="20"/>
                <w:szCs w:val="20"/>
              </w:rPr>
              <w:t xml:space="preserve">        run: echo "API_KEY=$</w:t>
            </w:r>
          </w:p>
          <w:p>
            <w:pPr>
              <w:spacing w:after="100" w:before="100" w:line="280"/>
            </w:pPr>
            <w:r>
              <w:rPr>
                <w:rFonts w:ascii="Courier New" w:cs="Courier New" w:eastAsia="Courier New" w:hAnsi="Courier New"/>
                <w:color w:val="000000"/>
                <w:sz w:val="20"/>
                <w:szCs w:val="20"/>
              </w:rPr>
              <w:t xml:space="preserve">{</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secrets.API_KEY </w:t>
            </w:r>
          </w:p>
          <w:p>
            <w:pPr>
              <w:spacing w:after="100" w:before="100" w:line="280"/>
            </w:pPr>
            <w:r>
              <w:rPr>
                <w:rFonts w:ascii="Courier New" w:cs="Courier New" w:eastAsia="Courier New" w:hAnsi="Courier New"/>
                <w:color w:val="000000"/>
                <w:sz w:val="20"/>
                <w:szCs w:val="20"/>
              </w:rPr>
              <w:t xml:space="preserve">    }</w:t>
            </w:r>
          </w:p>
          <w:p>
            <w:pPr>
              <w:spacing w:after="200" w:before="100" w:line="280"/>
            </w:pPr>
            <w:r>
              <w:rPr>
                <w:rFonts w:ascii="Courier New" w:cs="Courier New" w:eastAsia="Courier New" w:hAnsi="Courier New"/>
                <w:color w:val="000000"/>
                <w:sz w:val="20"/>
                <w:szCs w:val="20"/>
              </w:rPr>
              <w:t xml:space="preserve">}" &gt;&gt; $GITHUB_ENV</w:t>
            </w:r>
          </w:p>
        </w:tc>
      </w:tr>
    </w:tbl>
    <w:p>
      <w:pPr>
        <w:spacing w:after="240"/>
      </w:pPr>
    </w:p>
    <w:p>
      <w:pPr>
        <w:spacing w:after="100" w:before="180"/>
      </w:pPr>
      <w:r>
        <w:rPr>
          <w:b/>
          <w:bCs/>
          <w:sz w:val="20"/>
          <w:szCs w:val="20"/>
        </w:rPr>
        <w:t xml:space="preserve">2. Update CI/CD Workflows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CI/CD Workflows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the CI/CD workflows to use the encrypted API keys from GitHub Actions secrets. Ensure that no hardcoded API keys are present in the workflow files. Deliverable: Updated CI/CD workflow files using encrypted API keys.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100" w:before="200" w:line="280"/>
            </w:pPr>
            <w:r>
              <w:rPr>
                <w:rFonts w:ascii="Courier New" w:cs="Courier New" w:eastAsia="Courier New" w:hAnsi="Courier New"/>
                <w:color w:val="000000"/>
                <w:sz w:val="20"/>
                <w:szCs w:val="20"/>
              </w:rPr>
              <w:t xml:space="preserve">jobs:</w:t>
            </w:r>
          </w:p>
          <w:p>
            <w:pPr>
              <w:spacing w:after="100" w:before="100" w:line="280"/>
            </w:pPr>
            <w:r>
              <w:rPr>
                <w:rFonts w:ascii="Courier New" w:cs="Courier New" w:eastAsia="Courier New" w:hAnsi="Courier New"/>
                <w:color w:val="000000"/>
                <w:sz w:val="20"/>
                <w:szCs w:val="20"/>
              </w:rPr>
              <w:t xml:space="preserve">  build:</w:t>
            </w:r>
          </w:p>
          <w:p>
            <w:pPr>
              <w:spacing w:after="100" w:before="100" w:line="280"/>
            </w:pPr>
            <w:r>
              <w:rPr>
                <w:rFonts w:ascii="Courier New" w:cs="Courier New" w:eastAsia="Courier New" w:hAnsi="Courier New"/>
                <w:color w:val="000000"/>
                <w:sz w:val="20"/>
                <w:szCs w:val="20"/>
              </w:rPr>
              <w:t xml:space="preserve">    runs-on: ubuntu-latest</w:t>
            </w:r>
          </w:p>
          <w:p>
            <w:pPr>
              <w:spacing w:after="100" w:before="100" w:line="280"/>
            </w:pPr>
            <w:r>
              <w:rPr>
                <w:rFonts w:ascii="Courier New" w:cs="Courier New" w:eastAsia="Courier New" w:hAnsi="Courier New"/>
                <w:color w:val="000000"/>
                <w:sz w:val="20"/>
                <w:szCs w:val="20"/>
              </w:rPr>
              <w:t xml:space="preserve">    steps:</w:t>
            </w:r>
          </w:p>
          <w:p>
            <w:pPr>
              <w:spacing w:after="100" w:before="100" w:line="280"/>
            </w:pPr>
            <w:r>
              <w:rPr>
                <w:rFonts w:ascii="Courier New" w:cs="Courier New" w:eastAsia="Courier New" w:hAnsi="Courier New"/>
                <w:color w:val="000000"/>
                <w:sz w:val="20"/>
                <w:szCs w:val="20"/>
              </w:rPr>
              <w:t xml:space="preserve">    - name: Checkout code</w:t>
            </w:r>
          </w:p>
          <w:p>
            <w:pPr>
              <w:spacing w:after="100" w:before="100" w:line="280"/>
            </w:pPr>
            <w:r>
              <w:rPr>
                <w:rFonts w:ascii="Courier New" w:cs="Courier New" w:eastAsia="Courier New" w:hAnsi="Courier New"/>
                <w:color w:val="000000"/>
                <w:sz w:val="20"/>
                <w:szCs w:val="20"/>
              </w:rPr>
              <w:t xml:space="preserve">      uses: actions/checkout@v2</w:t>
            </w:r>
          </w:p>
          <w:p>
            <w:pPr>
              <w:spacing w:after="100" w:before="100" w:line="280"/>
            </w:pPr>
            <w:r>
              <w:rPr>
                <w:rFonts w:ascii="Courier New" w:cs="Courier New" w:eastAsia="Courier New" w:hAnsi="Courier New"/>
                <w:color w:val="000000"/>
                <w:sz w:val="20"/>
                <w:szCs w:val="20"/>
              </w:rPr>
              <w:t xml:space="preserve">    - name: Use API Key</w:t>
            </w:r>
          </w:p>
          <w:p>
            <w:pPr>
              <w:spacing w:after="100" w:before="100" w:line="280"/>
            </w:pPr>
            <w:r>
              <w:rPr>
                <w:rFonts w:ascii="Courier New" w:cs="Courier New" w:eastAsia="Courier New" w:hAnsi="Courier New"/>
                <w:color w:val="000000"/>
                <w:sz w:val="20"/>
                <w:szCs w:val="20"/>
              </w:rPr>
              <w:t xml:space="preserve">      run: echo "Using API Key: $</w:t>
            </w:r>
          </w:p>
          <w:p>
            <w:pPr>
              <w:spacing w:after="100" w:before="100" w:line="280"/>
            </w:pPr>
            <w:r>
              <w:rPr>
                <w:rFonts w:ascii="Courier New" w:cs="Courier New" w:eastAsia="Courier New" w:hAnsi="Courier New"/>
                <w:color w:val="000000"/>
                <w:sz w:val="20"/>
                <w:szCs w:val="20"/>
              </w:rPr>
              <w:t xml:space="preserve">{</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secrets.API_KEY </w:t>
            </w:r>
          </w:p>
          <w:p>
            <w:pPr>
              <w:spacing w:after="100" w:before="100" w:line="280"/>
            </w:pPr>
            <w:r>
              <w:rPr>
                <w:rFonts w:ascii="Courier New" w:cs="Courier New" w:eastAsia="Courier New" w:hAnsi="Courier New"/>
                <w:color w:val="000000"/>
                <w:sz w:val="20"/>
                <w:szCs w:val="20"/>
              </w:rPr>
              <w:t xml:space="preserve">    }</w:t>
            </w:r>
          </w:p>
          <w:p>
            <w:pPr>
              <w:spacing w:after="200" w:before="100" w:line="280"/>
            </w:pPr>
            <w:r>
              <w:rPr>
                <w:rFonts w:ascii="Courier New" w:cs="Courier New" w:eastAsia="Courier New" w:hAnsi="Courier New"/>
                <w:color w:val="000000"/>
                <w:sz w:val="20"/>
                <w:szCs w:val="20"/>
              </w:rPr>
              <w:t xml:space="preserve">}"</w:t>
            </w:r>
          </w:p>
        </w:tc>
      </w:tr>
    </w:tbl>
    <w:p>
      <w:pPr>
        <w:spacing w:after="240"/>
      </w:pPr>
    </w:p>
    <w:p>
      <w:pPr>
        <w:spacing w:after="120" w:before="240"/>
      </w:pPr>
      <w:r>
        <w:rPr>
          <w:b/>
          <w:bCs/>
          <w:color w:val="2E75B6"/>
          <w:sz w:val="22"/>
          <w:szCs w:val="22"/>
        </w:rPr>
        <w:t xml:space="preserve">Activity 3: </w:t>
      </w:r>
      <w:r>
        <w:rPr>
          <w:b/>
          <w:bCs/>
          <w:sz w:val="22"/>
          <w:szCs w:val="22"/>
        </w:rPr>
        <w:t xml:space="preserve">BUDDY-003-A3 - Verify Secure Storage Implementation</w:t>
      </w:r>
    </w:p>
    <w:p>
      <w:pPr>
        <w:spacing w:after="180"/>
      </w:pPr>
      <w:r>
        <w:t xml:space="preserve">Verify that the API keys are securely stored and accessed in the CI/CD pipelines.</w:t>
      </w:r>
    </w:p>
    <w:p>
      <w:pPr>
        <w:spacing w:after="120" w:before="180"/>
      </w:pPr>
      <w:r>
        <w:rPr>
          <w:b/>
          <w:bCs/>
          <w:sz w:val="22"/>
          <w:szCs w:val="22"/>
        </w:rPr>
        <w:t xml:space="preserve">Sub-Activities</w:t>
      </w:r>
    </w:p>
    <w:p>
      <w:pPr>
        <w:spacing w:after="100" w:before="180"/>
      </w:pPr>
      <w:r>
        <w:rPr>
          <w:b/>
          <w:bCs/>
          <w:sz w:val="20"/>
          <w:szCs w:val="20"/>
        </w:rPr>
        <w:t xml:space="preserve">1. Conduct Security Review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Review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security review of the implemented solution to ensure that API keys are stored securely and accessed only by authorized processes. Deliverable: Security review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Assurance /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Perform Penetration Testing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Penetration 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penetration testing to identify any vulnerabilities in the secure storage and access of API keys. Deliverable: Penetration testing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4: </w:t>
      </w:r>
      <w:r>
        <w:rPr>
          <w:b/>
          <w:bCs/>
          <w:sz w:val="22"/>
          <w:szCs w:val="22"/>
        </w:rPr>
        <w:t xml:space="preserve">BUDDY-003-A4 - Document and Train</w:t>
      </w:r>
    </w:p>
    <w:p>
      <w:pPr>
        <w:spacing w:after="180"/>
      </w:pPr>
      <w:r>
        <w:t xml:space="preserve">Document the secure storage process and train the team on best practices.</w:t>
      </w:r>
    </w:p>
    <w:p>
      <w:pPr>
        <w:spacing w:after="120" w:before="180"/>
      </w:pPr>
      <w:r>
        <w:rPr>
          <w:b/>
          <w:bCs/>
          <w:sz w:val="22"/>
          <w:szCs w:val="22"/>
        </w:rPr>
        <w:t xml:space="preserve">Sub-Activities</w:t>
      </w:r>
    </w:p>
    <w:p>
      <w:pPr>
        <w:spacing w:after="100" w:before="180"/>
      </w:pPr>
      <w:r>
        <w:rPr>
          <w:b/>
          <w:bCs/>
          <w:sz w:val="20"/>
          <w:szCs w:val="20"/>
        </w:rPr>
        <w:t xml:space="preserve">1. Create Documentation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Documentation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detailed documentation on the secure storage and management of API keys. Include guidelines for accessing and rotating API keys. Deliverable: Documentation on secure storage and management of API keys.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100" w:before="180"/>
      </w:pPr>
      <w:r>
        <w:rPr>
          <w:b/>
          <w:bCs/>
          <w:sz w:val="20"/>
          <w:szCs w:val="20"/>
        </w:rPr>
        <w:t xml:space="preserve">2. Conduct Training Sessions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BUDDY-003-A4.2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Training Sessions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training sessions for the development and operations teams on the secure storage and management of API keys. Ensure that all team members are aware of the best practices and guidelines. Deliverable: Training session materials and attendance records.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4. </w:t>
      </w:r>
      <w:r>
        <w:rPr>
          <w:b/>
          <w:bCs/>
          <w:color w:val="2E75B6"/>
          <w:sz w:val="26"/>
          <w:szCs w:val="26"/>
        </w:rPr>
        <w:t xml:space="preserve">BUDDY-004</w:t>
      </w:r>
    </w:p>
    <w:p>
      <w:pPr>
        <w:spacing w:after="120" w:before="240"/>
      </w:pPr>
      <w:r>
        <w:rPr>
          <w:b/>
          <w:bCs/>
          <w:sz w:val="22"/>
          <w:szCs w:val="22"/>
        </w:rPr>
        <w:t xml:space="preserve">Description</w:t>
      </w:r>
    </w:p>
    <w:p>
      <w:pPr>
        <w:spacing w:after="240"/>
      </w:pPr>
      <w:r>
        <w:t xml:space="preserve">The agent must never reproduce or display secrets, API keys, passwords, tokens, or credentials found in the repository code or commit history.</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Data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Secrets Management</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BUDDY-004-A1 - Design and Implement Secret Detection Mechanism</w:t>
      </w:r>
    </w:p>
    <w:p>
      <w:pPr>
        <w:spacing w:after="180"/>
      </w:pPr>
      <w:r>
        <w:t xml:space="preserve">Design and implement a mechanism to detect and prevent the display of secrets in the repository code or commit history.</w:t>
      </w:r>
    </w:p>
    <w:p>
      <w:pPr>
        <w:spacing w:after="120" w:before="180"/>
      </w:pPr>
      <w:r>
        <w:rPr>
          <w:b/>
          <w:bCs/>
          <w:sz w:val="22"/>
          <w:szCs w:val="22"/>
        </w:rPr>
        <w:t xml:space="preserve">Sub-Activities</w:t>
      </w:r>
    </w:p>
    <w:p>
      <w:pPr>
        <w:spacing w:after="100" w:before="180"/>
      </w:pPr>
      <w:r>
        <w:rPr>
          <w:b/>
          <w:bCs/>
          <w:sz w:val="20"/>
          <w:szCs w:val="20"/>
        </w:rPr>
        <w:t xml:space="preserve">1. Define Detection Criteria</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Detection Criteria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criteria for identifying secrets in the repository code and commit history. Create a list of regex patterns for common secret formats such as API keys, passwords, and tokens. Deliverable: detection-criteria.md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Implement Secret Detection Logic</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Secret Detection Logic</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the secret detection logic using the defined criteria in the Java Spring Boot application. Integrate the detection logic into the CI/CD pipeline using GitHub Actions to scan each commit. Deliverable: SecretDetectionService.java and GitHub Actions workflow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20" w:before="240"/>
      </w:pPr>
      <w:r>
        <w:rPr>
          <w:b/>
          <w:bCs/>
          <w:color w:val="2E75B6"/>
          <w:sz w:val="22"/>
          <w:szCs w:val="22"/>
        </w:rPr>
        <w:t xml:space="preserve">Activity 2: </w:t>
      </w:r>
      <w:r>
        <w:rPr>
          <w:b/>
          <w:bCs/>
          <w:sz w:val="22"/>
          <w:szCs w:val="22"/>
        </w:rPr>
        <w:t xml:space="preserve">BUDDY-004-A2 - Configure Secret Masking in Logs</w:t>
      </w:r>
    </w:p>
    <w:p>
      <w:pPr>
        <w:spacing w:after="180"/>
      </w:pPr>
      <w:r>
        <w:t xml:space="preserve">Configure the application to mask secrets in logs and ensure they are not displayed in any user-facing interfaces.</w:t>
      </w:r>
    </w:p>
    <w:p>
      <w:pPr>
        <w:spacing w:after="120" w:before="180"/>
      </w:pPr>
      <w:r>
        <w:rPr>
          <w:b/>
          <w:bCs/>
          <w:sz w:val="22"/>
          <w:szCs w:val="22"/>
        </w:rPr>
        <w:t xml:space="preserve">Sub-Activities</w:t>
      </w:r>
    </w:p>
    <w:p>
      <w:pPr>
        <w:spacing w:after="100" w:before="180"/>
      </w:pPr>
      <w:r>
        <w:rPr>
          <w:b/>
          <w:bCs/>
          <w:sz w:val="20"/>
          <w:szCs w:val="20"/>
        </w:rPr>
        <w:t xml:space="preserve">1. Configure Logging Framework</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Logging Framework</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the logging framework (e.g., Logback) to mask sensitive information in logs. Define patterns to identify and mask secrets in log entries. Deliverable: logback.xml configuration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00" w:before="180"/>
      </w:pPr>
      <w:r>
        <w:rPr>
          <w:b/>
          <w:bCs/>
          <w:sz w:val="20"/>
          <w:szCs w:val="20"/>
        </w:rPr>
        <w:t xml:space="preserve">2. Implement Log Masking in Application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Log Masking in Application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log masking in the Java Spring Boot application to ensure secrets are not logged. Use the configured logging framework to mask sensitive information. Deliverable: LogMaskingFilter.java.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20" w:before="240"/>
      </w:pPr>
      <w:r>
        <w:rPr>
          <w:b/>
          <w:bCs/>
          <w:color w:val="2E75B6"/>
          <w:sz w:val="22"/>
          <w:szCs w:val="22"/>
        </w:rPr>
        <w:t xml:space="preserve">Activity 3: </w:t>
      </w:r>
      <w:r>
        <w:rPr>
          <w:b/>
          <w:bCs/>
          <w:sz w:val="22"/>
          <w:szCs w:val="22"/>
        </w:rPr>
        <w:t xml:space="preserve">BUDDY-004-A3 - Test Secret Detection and Masking</w:t>
      </w:r>
    </w:p>
    <w:p>
      <w:pPr>
        <w:spacing w:after="180"/>
      </w:pPr>
      <w:r>
        <w:t xml:space="preserve">Test the secret detection and masking mechanisms to ensure they work as expected.</w:t>
      </w:r>
    </w:p>
    <w:p>
      <w:pPr>
        <w:spacing w:after="120" w:before="180"/>
      </w:pPr>
      <w:r>
        <w:rPr>
          <w:b/>
          <w:bCs/>
          <w:sz w:val="22"/>
          <w:szCs w:val="22"/>
        </w:rPr>
        <w:t xml:space="preserve">Sub-Activities</w:t>
      </w:r>
    </w:p>
    <w:p>
      <w:pPr>
        <w:spacing w:after="100" w:before="180"/>
      </w:pPr>
      <w:r>
        <w:rPr>
          <w:b/>
          <w:bCs/>
          <w:sz w:val="20"/>
          <w:szCs w:val="20"/>
        </w:rPr>
        <w:t xml:space="preserve">1. Define Test Cases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Test Cases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test cases to cover various scenarios where secrets might be present in the code or logs. Include positive and negative test cases. Deliverable: test-cases.md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Execute Tests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Tests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the defined test cases using automated testing tools. Ensure that secrets are detected and masked correctly in all scenarios. Deliverable: test-results.md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4: </w:t>
      </w:r>
      <w:r>
        <w:rPr>
          <w:b/>
          <w:bCs/>
          <w:sz w:val="22"/>
          <w:szCs w:val="22"/>
        </w:rPr>
        <w:t xml:space="preserve">BUDDY-004-A4 - Deploy and Monitor Secret Detection</w:t>
      </w:r>
    </w:p>
    <w:p>
      <w:pPr>
        <w:spacing w:after="180"/>
      </w:pPr>
      <w:r>
        <w:t xml:space="preserve">Deploy the secret detection and masking mechanisms to the production environment and monitor their effectiveness.</w:t>
      </w:r>
    </w:p>
    <w:p>
      <w:pPr>
        <w:spacing w:after="120" w:before="180"/>
      </w:pPr>
      <w:r>
        <w:rPr>
          <w:b/>
          <w:bCs/>
          <w:sz w:val="22"/>
          <w:szCs w:val="22"/>
        </w:rPr>
        <w:t xml:space="preserve">Sub-Activities</w:t>
      </w:r>
    </w:p>
    <w:p>
      <w:pPr>
        <w:spacing w:after="100" w:before="180"/>
      </w:pPr>
      <w:r>
        <w:rPr>
          <w:b/>
          <w:bCs/>
          <w:sz w:val="20"/>
          <w:szCs w:val="20"/>
        </w:rPr>
        <w:t xml:space="preserve">1. Deploy to Production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to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updated application with secret detection and masking to the production environment using GitHub Actions. Ensure that the deployment process is smooth and does not affect existing functionality. Deliverable: Deployment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Monitor and Audit</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BUDDY-004-A4.2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and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the production environment for any instances where secrets are detected or displayed. Conduct regular audits to ensure the effectiveness of the secret detection and masking mechanisms. Deliverable: Audit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5. </w:t>
      </w:r>
      <w:r>
        <w:rPr>
          <w:b/>
          <w:bCs/>
          <w:color w:val="2E75B6"/>
          <w:sz w:val="26"/>
          <w:szCs w:val="26"/>
        </w:rPr>
        <w:t xml:space="preserve">BUDDY-005</w:t>
      </w:r>
    </w:p>
    <w:p>
      <w:pPr>
        <w:spacing w:after="120" w:before="240"/>
      </w:pPr>
      <w:r>
        <w:rPr>
          <w:b/>
          <w:bCs/>
          <w:sz w:val="22"/>
          <w:szCs w:val="22"/>
        </w:rPr>
        <w:t xml:space="preserve">Description</w:t>
      </w:r>
    </w:p>
    <w:p>
      <w:pPr>
        <w:spacing w:after="240"/>
      </w:pPr>
      <w:r>
        <w:t xml:space="preserve">No real customer data or production data must be accessible or surfaced through the agent even if present in logs or test files.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Data &amp; Analytics</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Data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Data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Data Classification &amp; Protection</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BUDDY-005-A1 - Data Classification and Governance</w:t>
      </w:r>
    </w:p>
    <w:p>
      <w:pPr>
        <w:spacing w:after="180"/>
      </w:pPr>
      <w:r>
        <w:t xml:space="preserve">Classify and govern data to ensure no real customer data or production data is accessible through the agent.</w:t>
      </w:r>
    </w:p>
    <w:p>
      <w:pPr>
        <w:spacing w:after="120" w:before="180"/>
      </w:pPr>
      <w:r>
        <w:rPr>
          <w:b/>
          <w:bCs/>
          <w:sz w:val="22"/>
          <w:szCs w:val="22"/>
        </w:rPr>
        <w:t xml:space="preserve">Sub-Activities</w:t>
      </w:r>
    </w:p>
    <w:p>
      <w:pPr>
        <w:spacing w:after="100" w:before="180"/>
      </w:pPr>
      <w:r>
        <w:rPr>
          <w:b/>
          <w:bCs/>
          <w:sz w:val="20"/>
          <w:szCs w:val="20"/>
        </w:rPr>
        <w:t xml:space="preserve">1. Classify Data Types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Classify Data Types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Identify and classify all data types in the repository, including source code, configuration files, CI/CD workflow files, and auto-generated documentation. Ensure all data is categorized as either non-sensitive or sensitive. Deliverable: Data classification report and updated data governance policy.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Data</w:t>
            </w:r>
          </w:p>
        </w:tc>
      </w:tr>
    </w:tbl>
    <w:p>
      <w:pPr>
        <w:spacing w:after="180"/>
      </w:pPr>
    </w:p>
    <w:p>
      <w:pPr>
        <w:spacing w:after="100" w:before="180"/>
      </w:pPr>
      <w:r>
        <w:rPr>
          <w:b/>
          <w:bCs/>
          <w:sz w:val="20"/>
          <w:szCs w:val="20"/>
        </w:rPr>
        <w:t xml:space="preserve">2. Implement Data Governance Policies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Data Governance Policies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and implement data governance policies to restrict access to sensitive data. Ensure policies are enforced through access controls and monitoring. Deliverable: Updated data governance policy document and access control configurations.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120" w:before="240"/>
      </w:pPr>
      <w:r>
        <w:rPr>
          <w:b/>
          <w:bCs/>
          <w:color w:val="2E75B6"/>
          <w:sz w:val="22"/>
          <w:szCs w:val="22"/>
        </w:rPr>
        <w:t xml:space="preserve">Activity 2: </w:t>
      </w:r>
      <w:r>
        <w:rPr>
          <w:b/>
          <w:bCs/>
          <w:sz w:val="22"/>
          <w:szCs w:val="22"/>
        </w:rPr>
        <w:t xml:space="preserve">BUDDY-005-A2 - Data Access Controls</w:t>
      </w:r>
    </w:p>
    <w:p>
      <w:pPr>
        <w:spacing w:after="180"/>
      </w:pPr>
      <w:r>
        <w:t xml:space="preserve">Enforce access controls to prevent real customer data or production data from being surfaced through the agent.</w:t>
      </w:r>
    </w:p>
    <w:p>
      <w:pPr>
        <w:spacing w:after="120" w:before="180"/>
      </w:pPr>
      <w:r>
        <w:rPr>
          <w:b/>
          <w:bCs/>
          <w:sz w:val="22"/>
          <w:szCs w:val="22"/>
        </w:rPr>
        <w:t xml:space="preserve">Sub-Activities</w:t>
      </w:r>
    </w:p>
    <w:p>
      <w:pPr>
        <w:spacing w:after="100" w:before="180"/>
      </w:pPr>
      <w:r>
        <w:rPr>
          <w:b/>
          <w:bCs/>
          <w:sz w:val="20"/>
          <w:szCs w:val="20"/>
        </w:rPr>
        <w:t xml:space="preserve">1. Configure Access Controls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Access Controls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access controls in IBM Consulting Assistants (ICA) to restrict access to sensitive data. Ensure only authorized users can access specific data types. Deliverable: Access control configurations and updated security policy.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Implement Logging and Monitoring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Logging and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logging and monitoring to track access to sensitive data. Ensure all access attempts are logged and monitored for anomalies. Deliverable: Logging and monitoring configurations and audit reports.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120" w:before="240"/>
      </w:pPr>
      <w:r>
        <w:rPr>
          <w:b/>
          <w:bCs/>
          <w:color w:val="2E75B6"/>
          <w:sz w:val="22"/>
          <w:szCs w:val="22"/>
        </w:rPr>
        <w:t xml:space="preserve">Activity 3: </w:t>
      </w:r>
      <w:r>
        <w:rPr>
          <w:b/>
          <w:bCs/>
          <w:sz w:val="22"/>
          <w:szCs w:val="22"/>
        </w:rPr>
        <w:t xml:space="preserve">BUDDY-005-A3 - Data Masking and Anonymization</w:t>
      </w:r>
    </w:p>
    <w:p>
      <w:pPr>
        <w:spacing w:after="180"/>
      </w:pPr>
      <w:r>
        <w:t xml:space="preserve">Mask or anonymize sensitive data to prevent it from being surfaced through the agent.</w:t>
      </w:r>
    </w:p>
    <w:p>
      <w:pPr>
        <w:spacing w:after="120" w:before="180"/>
      </w:pPr>
      <w:r>
        <w:rPr>
          <w:b/>
          <w:bCs/>
          <w:sz w:val="22"/>
          <w:szCs w:val="22"/>
        </w:rPr>
        <w:t xml:space="preserve">Sub-Activities</w:t>
      </w:r>
    </w:p>
    <w:p>
      <w:pPr>
        <w:spacing w:after="100" w:before="180"/>
      </w:pPr>
      <w:r>
        <w:rPr>
          <w:b/>
          <w:bCs/>
          <w:sz w:val="20"/>
          <w:szCs w:val="20"/>
        </w:rPr>
        <w:t xml:space="preserve">1. Implement Data Masking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Data Masking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data masking techniques to obscure sensitive data in logs and test files. Ensure masked data is still usable for testing and debugging purposes. Deliverable: Data masking configurations and updated test files.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00" w:before="180"/>
      </w:pPr>
      <w:r>
        <w:rPr>
          <w:b/>
          <w:bCs/>
          <w:sz w:val="20"/>
          <w:szCs w:val="20"/>
        </w:rPr>
        <w:t xml:space="preserve">2. Anonymize Sensitive Data</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Anonymize Sensitive Data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Anonymize sensitive data in logs and test files to prevent it from being identified. Ensure anonymized data is still useful for analysis and debugging. Deliverable: Anonymization configurations and updated log files.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20" w:before="240"/>
      </w:pPr>
      <w:r>
        <w:rPr>
          <w:b/>
          <w:bCs/>
          <w:color w:val="2E75B6"/>
          <w:sz w:val="22"/>
          <w:szCs w:val="22"/>
        </w:rPr>
        <w:t xml:space="preserve">Activity 4: </w:t>
      </w:r>
      <w:r>
        <w:rPr>
          <w:b/>
          <w:bCs/>
          <w:sz w:val="22"/>
          <w:szCs w:val="22"/>
        </w:rPr>
        <w:t xml:space="preserve">BUDDY-005-A4 - Security Verification and Testing</w:t>
      </w:r>
    </w:p>
    <w:p>
      <w:pPr>
        <w:spacing w:after="180"/>
      </w:pPr>
      <w:r>
        <w:t xml:space="preserve">Verify and test the implementation to ensure no real customer data or production data is accessible through the agent.</w:t>
      </w:r>
    </w:p>
    <w:p>
      <w:pPr>
        <w:spacing w:after="120" w:before="180"/>
      </w:pPr>
      <w:r>
        <w:rPr>
          <w:b/>
          <w:bCs/>
          <w:sz w:val="22"/>
          <w:szCs w:val="22"/>
        </w:rPr>
        <w:t xml:space="preserve">Sub-Activities</w:t>
      </w:r>
    </w:p>
    <w:p>
      <w:pPr>
        <w:spacing w:after="100" w:before="180"/>
      </w:pPr>
      <w:r>
        <w:rPr>
          <w:b/>
          <w:bCs/>
          <w:sz w:val="20"/>
          <w:szCs w:val="20"/>
        </w:rPr>
        <w:t xml:space="preserve">1. Conduct Security Testing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testing to identify any vulnerabilities that could expose sensitive data. Ensure all identified vulnerabilities are remediated. Deliverable: Security test report and remediation plan.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Perform Compliance Audit</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BUDDY-005-A4.2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Compliance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a compliance audit to ensure all data governance policies are being followed. Ensure all access controls and monitoring configurations are compliant with regulatory requirements. Deliverable: Compliance audit report and remediation plan.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Assurance /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6. </w:t>
      </w:r>
      <w:r>
        <w:rPr>
          <w:b/>
          <w:bCs/>
          <w:color w:val="2E75B6"/>
          <w:sz w:val="26"/>
          <w:szCs w:val="26"/>
        </w:rPr>
        <w:t xml:space="preserve">BUDDY-007</w:t>
      </w:r>
    </w:p>
    <w:p>
      <w:pPr>
        <w:spacing w:after="120" w:before="240"/>
      </w:pPr>
      <w:r>
        <w:rPr>
          <w:b/>
          <w:bCs/>
          <w:sz w:val="22"/>
          <w:szCs w:val="22"/>
        </w:rPr>
        <w:t xml:space="preserve">Description</w:t>
      </w:r>
    </w:p>
    <w:p>
      <w:pPr>
        <w:spacing w:after="240"/>
      </w:pPr>
      <w:r>
        <w:t xml:space="preserve">The agent instructions must explicitly prevent prompt injection attacks. User inputs must not be able to override agent behavior or alter tool usage scope.</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Input Sanitization and Validation</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BUDDY-007-A1 - Design and Implement Input Validation</w:t>
      </w:r>
    </w:p>
    <w:p>
      <w:pPr>
        <w:spacing w:after="180"/>
      </w:pPr>
      <w:r>
        <w:t xml:space="preserve">Design and implement input validation mechanisms to prevent prompt injection attacks.</w:t>
      </w:r>
    </w:p>
    <w:p>
      <w:pPr>
        <w:spacing w:after="120" w:before="180"/>
      </w:pPr>
      <w:r>
        <w:rPr>
          <w:b/>
          <w:bCs/>
          <w:sz w:val="22"/>
          <w:szCs w:val="22"/>
        </w:rPr>
        <w:t xml:space="preserve">Sub-Activities</w:t>
      </w:r>
    </w:p>
    <w:p>
      <w:pPr>
        <w:spacing w:after="100" w:before="180"/>
      </w:pPr>
      <w:r>
        <w:rPr>
          <w:b/>
          <w:bCs/>
          <w:sz w:val="20"/>
          <w:szCs w:val="20"/>
        </w:rPr>
        <w:t xml:space="preserve">1. Define Input Validation Requirements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BUDDY-007-A1.1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Input Validation 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requirements for input validation to prevent prompt injection attacks. Document the validation rules and constraints for user inputs. Deliverable: Input validation requirements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Implement Input Validation Logic</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BUDDY-007-A1.2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Input Validation Logic</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input validation logic in the agent's codebase using Spring Security's validation features. Ensure all user inputs are sanitized and validated against predefined rules. Deliverable: Validated input handling code in the agent's source code.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@PreAuthorize('hasRole(ADMIN)')</w:t>
            </w:r>
          </w:p>
        </w:tc>
      </w:tr>
    </w:tbl>
    <w:p>
      <w:pPr>
        <w:spacing w:after="240"/>
      </w:pPr>
    </w:p>
    <w:p>
      <w:pPr>
        <w:spacing w:after="120" w:before="240"/>
      </w:pPr>
      <w:r>
        <w:rPr>
          <w:b/>
          <w:bCs/>
          <w:color w:val="2E75B6"/>
          <w:sz w:val="22"/>
          <w:szCs w:val="22"/>
        </w:rPr>
        <w:t xml:space="preserve">Activity 2: </w:t>
      </w:r>
      <w:r>
        <w:rPr>
          <w:b/>
          <w:bCs/>
          <w:sz w:val="22"/>
          <w:szCs w:val="22"/>
        </w:rPr>
        <w:t xml:space="preserve">BUDDY-007-A2 - Conduct Security Testing</w:t>
      </w:r>
    </w:p>
    <w:p>
      <w:pPr>
        <w:spacing w:after="180"/>
      </w:pPr>
      <w:r>
        <w:t xml:space="preserve">Conduct security testing to ensure input validation mechanisms are effective.</w:t>
      </w:r>
    </w:p>
    <w:p>
      <w:pPr>
        <w:spacing w:after="120" w:before="180"/>
      </w:pPr>
      <w:r>
        <w:rPr>
          <w:b/>
          <w:bCs/>
          <w:sz w:val="22"/>
          <w:szCs w:val="22"/>
        </w:rPr>
        <w:t xml:space="preserve">Sub-Activities</w:t>
      </w:r>
    </w:p>
    <w:p>
      <w:pPr>
        <w:spacing w:after="100" w:before="180"/>
      </w:pPr>
      <w:r>
        <w:rPr>
          <w:b/>
          <w:bCs/>
          <w:sz w:val="20"/>
          <w:szCs w:val="20"/>
        </w:rPr>
        <w:t xml:space="preserve">1. Develop Test Cases for Input Validation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BUDDY-007-A2.1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Test Cases for Input Validation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test cases to validate the effectiveness of input validation mechanisms. Include edge cases and potential injection attacks. Deliverable: Test cases for input validation.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Execute Security Tests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BUDDY-007-A2.2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Security Tests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the developed test cases to ensure input validation mechanisms prevent prompt injection attacks. Document test results and any identified vulnerabilities. Deliverable: Security test results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3: </w:t>
      </w:r>
      <w:r>
        <w:rPr>
          <w:b/>
          <w:bCs/>
          <w:sz w:val="22"/>
          <w:szCs w:val="22"/>
        </w:rPr>
        <w:t xml:space="preserve">BUDDY-007-A3 - Deploy and Monitor Input Validation</w:t>
      </w:r>
    </w:p>
    <w:p>
      <w:pPr>
        <w:spacing w:after="180"/>
      </w:pPr>
      <w:r>
        <w:t xml:space="preserve">Deploy the validated input handling code and monitor for any security incidents.</w:t>
      </w:r>
    </w:p>
    <w:p>
      <w:pPr>
        <w:spacing w:after="120" w:before="180"/>
      </w:pPr>
      <w:r>
        <w:rPr>
          <w:b/>
          <w:bCs/>
          <w:sz w:val="22"/>
          <w:szCs w:val="22"/>
        </w:rPr>
        <w:t xml:space="preserve">Sub-Activities</w:t>
      </w:r>
    </w:p>
    <w:p>
      <w:pPr>
        <w:spacing w:after="100" w:before="180"/>
      </w:pPr>
      <w:r>
        <w:rPr>
          <w:b/>
          <w:bCs/>
          <w:sz w:val="20"/>
          <w:szCs w:val="20"/>
        </w:rPr>
        <w:t xml:space="preserve">1. Deploy Validated Code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BUDDY-007-A3.1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Validated Code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validated input handling code to the production environment. Ensure all changes are documented and reviewed. Deliverable: Deployed input validation code in the production environment.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Monitor for Security Incidents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BUDDY-007-A3.2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for Security Incidents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the production environment for any security incidents related to input validation. Use logging and monitoring tools to detect and respond to potential attacks. Deliverable: Security monitoring dashboard and incident response plan.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7. </w:t>
      </w:r>
      <w:r>
        <w:rPr>
          <w:b/>
          <w:bCs/>
          <w:color w:val="2E75B6"/>
          <w:sz w:val="26"/>
          <w:szCs w:val="26"/>
        </w:rPr>
        <w:t xml:space="preserve">BUDDY-008</w:t>
      </w:r>
    </w:p>
    <w:p>
      <w:pPr>
        <w:spacing w:after="120" w:before="240"/>
      </w:pPr>
      <w:r>
        <w:rPr>
          <w:b/>
          <w:bCs/>
          <w:sz w:val="22"/>
          <w:szCs w:val="22"/>
        </w:rPr>
        <w:t xml:space="preserve">Description</w:t>
      </w:r>
    </w:p>
    <w:p>
      <w:pPr>
        <w:spacing w:after="240"/>
      </w:pPr>
      <w:r>
        <w:t xml:space="preserve">The agent must not execute code or run commands based on user input. All tool usage must be constrained to read operations defined in the system prompt.</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Input Sanitization and Validation</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BUDDY-008-A1 - Design and Architecture for Input Validation</w:t>
      </w:r>
    </w:p>
    <w:p>
      <w:pPr>
        <w:spacing w:after="180"/>
      </w:pPr>
      <w:r>
        <w:t xml:space="preserve">Define the architecture and design for ensuring the agent does not execute code or run commands based on user input.</w:t>
      </w:r>
    </w:p>
    <w:p>
      <w:pPr>
        <w:spacing w:after="120" w:before="180"/>
      </w:pPr>
      <w:r>
        <w:rPr>
          <w:b/>
          <w:bCs/>
          <w:sz w:val="22"/>
          <w:szCs w:val="22"/>
        </w:rPr>
        <w:t xml:space="preserve">Sub-Activities</w:t>
      </w:r>
    </w:p>
    <w:p>
      <w:pPr>
        <w:spacing w:after="100" w:before="180"/>
      </w:pPr>
      <w:r>
        <w:rPr>
          <w:b/>
          <w:bCs/>
          <w:sz w:val="20"/>
          <w:szCs w:val="20"/>
        </w:rPr>
        <w:t xml:space="preserve">1. Define Input Validation Strategy</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Input Validation Strategy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a detailed input validation strategy that ensures all user inputs are sanitized and validated against a predefined set of allowed operations. Document the strategy in the system design document. Deliverable: Input Validation Strategy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Design Read-Only Operations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Read-Only Operations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the system to constrain all tool usage to read operations defined in the system prompt. Ensure that no write or execute operations are allowed based on user input. Deliverable: System Design Document with Read-Only Constraints.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20" w:before="240"/>
      </w:pPr>
      <w:r>
        <w:rPr>
          <w:b/>
          <w:bCs/>
          <w:color w:val="2E75B6"/>
          <w:sz w:val="22"/>
          <w:szCs w:val="22"/>
        </w:rPr>
        <w:t xml:space="preserve">Activity 2: </w:t>
      </w:r>
      <w:r>
        <w:rPr>
          <w:b/>
          <w:bCs/>
          <w:sz w:val="22"/>
          <w:szCs w:val="22"/>
        </w:rPr>
        <w:t xml:space="preserve">BUDDY-008-A2 - Implement Input Validation</w:t>
      </w:r>
    </w:p>
    <w:p>
      <w:pPr>
        <w:spacing w:after="180"/>
      </w:pPr>
      <w:r>
        <w:t xml:space="preserve">Implement the input validation mechanisms to ensure the agent does not execute code or run commands based on user input.</w:t>
      </w:r>
    </w:p>
    <w:p>
      <w:pPr>
        <w:spacing w:after="120" w:before="180"/>
      </w:pPr>
      <w:r>
        <w:rPr>
          <w:b/>
          <w:bCs/>
          <w:sz w:val="22"/>
          <w:szCs w:val="22"/>
        </w:rPr>
        <w:t xml:space="preserve">Sub-Activities</w:t>
      </w:r>
    </w:p>
    <w:p>
      <w:pPr>
        <w:spacing w:after="100" w:before="180"/>
      </w:pPr>
      <w:r>
        <w:rPr>
          <w:b/>
          <w:bCs/>
          <w:sz w:val="20"/>
          <w:szCs w:val="20"/>
        </w:rPr>
        <w:t xml:space="preserve">1. Integrate Input Validation Middleware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Input Validation Middleware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input validation middleware in the Spring Boot application using Spring Security. Ensure all user inputs are validated against the predefined set of allowed operations. Deliverable: Spring Security Configuration with Input Validation Middleware.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securityConfigurer.addFilterBefore(inputValidationFilter, UsernamePasswordAuthenticationFilter.class)</w:t>
            </w:r>
          </w:p>
        </w:tc>
      </w:tr>
    </w:tbl>
    <w:p>
      <w:pPr>
        <w:spacing w:after="240"/>
      </w:pPr>
    </w:p>
    <w:p>
      <w:pPr>
        <w:spacing w:after="100" w:before="180"/>
      </w:pPr>
      <w:r>
        <w:rPr>
          <w:b/>
          <w:bCs/>
          <w:sz w:val="20"/>
          <w:szCs w:val="20"/>
        </w:rPr>
        <w:t xml:space="preserve">2. Test Input Validation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Test Input Validation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unit and integration tests to validate that the input validation middleware correctly sanitizes and validates user inputs. Ensure that no code execution or command running is allowed based on user input. Deliverable: Test Cases with 90 percent or higher coverage.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assertThrows(InvalidInputException.class, () -&gt; agent.processCommand('invalidCommand'))</w:t>
            </w:r>
          </w:p>
        </w:tc>
      </w:tr>
    </w:tbl>
    <w:p>
      <w:pPr>
        <w:spacing w:after="240"/>
      </w:pPr>
    </w:p>
    <w:p>
      <w:pPr>
        <w:spacing w:after="120" w:before="240"/>
      </w:pPr>
      <w:r>
        <w:rPr>
          <w:b/>
          <w:bCs/>
          <w:color w:val="2E75B6"/>
          <w:sz w:val="22"/>
          <w:szCs w:val="22"/>
        </w:rPr>
        <w:t xml:space="preserve">Activity 3: </w:t>
      </w:r>
      <w:r>
        <w:rPr>
          <w:b/>
          <w:bCs/>
          <w:sz w:val="22"/>
          <w:szCs w:val="22"/>
        </w:rPr>
        <w:t xml:space="preserve">BUDDY-008-A3 - Security Verification</w:t>
      </w:r>
    </w:p>
    <w:p>
      <w:pPr>
        <w:spacing w:after="180"/>
      </w:pPr>
      <w:r>
        <w:t xml:space="preserve">Verify the security of the input validation mechanisms to ensure they meet the requirements.</w:t>
      </w:r>
    </w:p>
    <w:p>
      <w:pPr>
        <w:spacing w:after="120" w:before="180"/>
      </w:pPr>
      <w:r>
        <w:rPr>
          <w:b/>
          <w:bCs/>
          <w:sz w:val="22"/>
          <w:szCs w:val="22"/>
        </w:rPr>
        <w:t xml:space="preserve">Sub-Activities</w:t>
      </w:r>
    </w:p>
    <w:p>
      <w:pPr>
        <w:spacing w:after="100" w:before="180"/>
      </w:pPr>
      <w:r>
        <w:rPr>
          <w:b/>
          <w:bCs/>
          <w:sz w:val="20"/>
          <w:szCs w:val="20"/>
        </w:rPr>
        <w:t xml:space="preserve">1. Perform Security Code Review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Security Code Review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security code review to ensure that all input validation mechanisms are correctly implemented and there are no vulnerabilities. Deliverable: Security Code Review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Conduct Penetration Testing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Penetration 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penetration testing to validate that the input validation mechanisms effectively prevent code execution or command running based on user input. Deliverable: Penetration Testing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4: </w:t>
      </w:r>
      <w:r>
        <w:rPr>
          <w:b/>
          <w:bCs/>
          <w:sz w:val="22"/>
          <w:szCs w:val="22"/>
        </w:rPr>
        <w:t xml:space="preserve">BUDDY-008-A4 - Deployment and Monitoring</w:t>
      </w:r>
    </w:p>
    <w:p>
      <w:pPr>
        <w:spacing w:after="180"/>
      </w:pPr>
      <w:r>
        <w:t xml:space="preserve">Deploy the input validation mechanisms and set up monitoring to ensure ongoing security.</w:t>
      </w:r>
    </w:p>
    <w:p>
      <w:pPr>
        <w:spacing w:after="120" w:before="180"/>
      </w:pPr>
      <w:r>
        <w:rPr>
          <w:b/>
          <w:bCs/>
          <w:sz w:val="22"/>
          <w:szCs w:val="22"/>
        </w:rPr>
        <w:t xml:space="preserve">Sub-Activities</w:t>
      </w:r>
    </w:p>
    <w:p>
      <w:pPr>
        <w:spacing w:after="100" w:before="180"/>
      </w:pPr>
      <w:r>
        <w:rPr>
          <w:b/>
          <w:bCs/>
          <w:sz w:val="20"/>
          <w:szCs w:val="20"/>
        </w:rPr>
        <w:t xml:space="preserve">1. Deploy Input Validation Middleware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Input Validation Middleware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input validation middleware to the production environment. Ensure that all user inputs are validated against the predefined set of allowed operations. Deliverable: Deployed Input Validation Middleware.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kubectl apply -f input-validation-deployment.yaml</w:t>
            </w:r>
          </w:p>
        </w:tc>
      </w:tr>
    </w:tbl>
    <w:p>
      <w:pPr>
        <w:spacing w:after="240"/>
      </w:pPr>
    </w:p>
    <w:p>
      <w:pPr>
        <w:spacing w:after="100" w:before="180"/>
      </w:pPr>
      <w:r>
        <w:rPr>
          <w:b/>
          <w:bCs/>
          <w:sz w:val="20"/>
          <w:szCs w:val="20"/>
        </w:rPr>
        <w:t xml:space="preserve">2. Set Up Monitoring and Logging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BUDDY-008-A4.2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and Logging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and logging to track all user inputs and validate that the input validation mechanisms are functioning correctly. Deliverable: Monitoring and Logging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loggingConfig.setLevel(LogLevel.INFO)</w:t>
            </w:r>
          </w:p>
        </w:tc>
      </w:tr>
    </w:tbl>
    <w:p>
      <w:pPr>
        <w:spacing w:after="24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8. </w:t>
      </w:r>
      <w:r>
        <w:rPr>
          <w:b/>
          <w:bCs/>
          <w:color w:val="2E75B6"/>
          <w:sz w:val="26"/>
          <w:szCs w:val="26"/>
        </w:rPr>
        <w:t xml:space="preserve">BUDDY-009</w:t>
      </w:r>
    </w:p>
    <w:p>
      <w:pPr>
        <w:spacing w:after="120" w:before="240"/>
      </w:pPr>
      <w:r>
        <w:rPr>
          <w:b/>
          <w:bCs/>
          <w:sz w:val="22"/>
          <w:szCs w:val="22"/>
        </w:rPr>
        <w:t xml:space="preserve">Description</w:t>
      </w:r>
    </w:p>
    <w:p>
      <w:pPr>
        <w:spacing w:after="240"/>
      </w:pPr>
      <w:r>
        <w:t xml:space="preserve">The agent must never hallucinate technical information not present in the repository. If information is missing it must say so explicitly rather than generating unverified content.</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Business Logic Validation</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BUDDY-009-A1 - Define Agent Behavior for Missing Information</w:t>
      </w:r>
    </w:p>
    <w:p>
      <w:pPr>
        <w:spacing w:after="180"/>
      </w:pPr>
      <w:r>
        <w:t xml:space="preserve">Establish guidelines and mechanisms to ensure the agent does not hallucinate technical information.</w:t>
      </w:r>
    </w:p>
    <w:p>
      <w:pPr>
        <w:spacing w:after="120" w:before="180"/>
      </w:pPr>
      <w:r>
        <w:rPr>
          <w:b/>
          <w:bCs/>
          <w:sz w:val="22"/>
          <w:szCs w:val="22"/>
        </w:rPr>
        <w:t xml:space="preserve">Sub-Activities</w:t>
      </w:r>
    </w:p>
    <w:p>
      <w:pPr>
        <w:spacing w:after="100" w:before="180"/>
      </w:pPr>
      <w:r>
        <w:rPr>
          <w:b/>
          <w:bCs/>
          <w:sz w:val="20"/>
          <w:szCs w:val="20"/>
        </w:rPr>
        <w:t xml:space="preserve">1. Develop Agent Logic for Missing Information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Agent Logic for Missing Information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logic in the agent to explicitly state when information is missing rather than generating unverified content. Use Spring Boot and Java to enforce this behavior. Deliverable: Updated agent logic in src/main/java/com/ibm/ica/agent/LogicHandler.java with unit tests achieving 90 percent or higher coverage.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00" w:before="180"/>
      </w:pPr>
      <w:r>
        <w:rPr>
          <w:b/>
          <w:bCs/>
          <w:sz w:val="20"/>
          <w:szCs w:val="20"/>
        </w:rPr>
        <w:t xml:space="preserve">2. Update Agent Instructions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Agent Instructions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the agent instructions to include explicit guidance on handling missing information. Ensure that all user prompts and responses adhere to this guideline. Deliverable: Updated agent instructions in src/main/resources/instructions.md.</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20" w:before="240"/>
      </w:pPr>
      <w:r>
        <w:rPr>
          <w:b/>
          <w:bCs/>
          <w:color w:val="2E75B6"/>
          <w:sz w:val="22"/>
          <w:szCs w:val="22"/>
        </w:rPr>
        <w:t xml:space="preserve">Activity 2: </w:t>
      </w:r>
      <w:r>
        <w:rPr>
          <w:b/>
          <w:bCs/>
          <w:sz w:val="22"/>
          <w:szCs w:val="22"/>
        </w:rPr>
        <w:t xml:space="preserve">BUDDY-009-A2 - Implement Security Verification for Agent Responses</w:t>
      </w:r>
    </w:p>
    <w:p>
      <w:pPr>
        <w:spacing w:after="180"/>
      </w:pPr>
      <w:r>
        <w:t xml:space="preserve">Ensure that the agent's responses are verified against the repository content.</w:t>
      </w:r>
    </w:p>
    <w:p>
      <w:pPr>
        <w:spacing w:after="120" w:before="180"/>
      </w:pPr>
      <w:r>
        <w:rPr>
          <w:b/>
          <w:bCs/>
          <w:sz w:val="22"/>
          <w:szCs w:val="22"/>
        </w:rPr>
        <w:t xml:space="preserve">Sub-Activities</w:t>
      </w:r>
    </w:p>
    <w:p>
      <w:pPr>
        <w:spacing w:after="100" w:before="180"/>
      </w:pPr>
      <w:r>
        <w:rPr>
          <w:b/>
          <w:bCs/>
          <w:sz w:val="20"/>
          <w:szCs w:val="20"/>
        </w:rPr>
        <w:t xml:space="preserve">1. Develop Verification Mechanism</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Verification Mechanism</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a verification mechanism to cross-check the agent's responses with the repository content. Use GitHub API to fetch the latest repository data and compare it with the agent's output. Deliverable: Verification service in src/main/java/com/ibm/ica/agent/VerificationService.java.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Integrate Verification with Agent Logic</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Verification with Agent Logic</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the verification mechanism with the agent's logic to ensure all responses are validated. Update the agent's response generation process to include this verification step. Deliverable: Updated agent logic in src/main/java/com/ibm/ica/agent/LogicHandler.java.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20" w:before="240"/>
      </w:pPr>
      <w:r>
        <w:rPr>
          <w:b/>
          <w:bCs/>
          <w:color w:val="2E75B6"/>
          <w:sz w:val="22"/>
          <w:szCs w:val="22"/>
        </w:rPr>
        <w:t xml:space="preserve">Activity 3: </w:t>
      </w:r>
      <w:r>
        <w:rPr>
          <w:b/>
          <w:bCs/>
          <w:sz w:val="22"/>
          <w:szCs w:val="22"/>
        </w:rPr>
        <w:t xml:space="preserve">BUDDY-009-A3 - Conduct Security Testing</w:t>
      </w:r>
    </w:p>
    <w:p>
      <w:pPr>
        <w:spacing w:after="180"/>
      </w:pPr>
      <w:r>
        <w:t xml:space="preserve">Perform thorough security testing to ensure the agent does not hallucinate information.</w:t>
      </w:r>
    </w:p>
    <w:p>
      <w:pPr>
        <w:spacing w:after="120" w:before="180"/>
      </w:pPr>
      <w:r>
        <w:rPr>
          <w:b/>
          <w:bCs/>
          <w:sz w:val="22"/>
          <w:szCs w:val="22"/>
        </w:rPr>
        <w:t xml:space="preserve">Sub-Activities</w:t>
      </w:r>
    </w:p>
    <w:p>
      <w:pPr>
        <w:spacing w:after="100" w:before="180"/>
      </w:pPr>
      <w:r>
        <w:rPr>
          <w:b/>
          <w:bCs/>
          <w:sz w:val="20"/>
          <w:szCs w:val="20"/>
        </w:rPr>
        <w:t xml:space="preserve">1. Define Test Plan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Test Plan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a comprehensive test plan to cover all scenarios where the agent might hallucinate information. Include edge cases and potential vulnerabilities. Deliverable: Test plan document in docs/test-plan.md.</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Execute Security Tests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Security Tests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the defined security tests using automated tools and manual testing. Ensure that all tests are documented and results are recorded. Deliverable: Test results report in docs/test-results.md.</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4: </w:t>
      </w:r>
      <w:r>
        <w:rPr>
          <w:b/>
          <w:bCs/>
          <w:sz w:val="22"/>
          <w:szCs w:val="22"/>
        </w:rPr>
        <w:t xml:space="preserve">BUDDY-009-A4 - Deploy and Monitor Agent</w:t>
      </w:r>
    </w:p>
    <w:p>
      <w:pPr>
        <w:spacing w:after="180"/>
      </w:pPr>
      <w:r>
        <w:t xml:space="preserve">Deploy the agent to the production environment and set up monitoring to ensure ongoing compliance.</w:t>
      </w:r>
    </w:p>
    <w:p>
      <w:pPr>
        <w:spacing w:after="120" w:before="180"/>
      </w:pPr>
      <w:r>
        <w:rPr>
          <w:b/>
          <w:bCs/>
          <w:sz w:val="22"/>
          <w:szCs w:val="22"/>
        </w:rPr>
        <w:t xml:space="preserve">Sub-Activities</w:t>
      </w:r>
    </w:p>
    <w:p>
      <w:pPr>
        <w:spacing w:after="100" w:before="180"/>
      </w:pPr>
      <w:r>
        <w:rPr>
          <w:b/>
          <w:bCs/>
          <w:sz w:val="20"/>
          <w:szCs w:val="20"/>
        </w:rPr>
        <w:t xml:space="preserve">1. Deploy Agent to Production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Agent to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updated agent to the IBM Cloud environment using GitHub Actions for CI/CD. Ensure that all deployment steps are automated and documented. Deliverable: Deployment script in .github/workflows/deploy.yml.</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Set Up Monitoring and Logging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BUDDY-009-A4.2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and Logging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monitoring and logging for the agent to track its behavior and responses. Use IBM Cloud Monitoring and Logging services to set up alerts and dashboards. Deliverable: Monitoring configuration in src/main/resources/monitoring-config.yaml.</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9. </w:t>
      </w:r>
      <w:r>
        <w:rPr>
          <w:b/>
          <w:bCs/>
          <w:color w:val="2E75B6"/>
          <w:sz w:val="26"/>
          <w:szCs w:val="26"/>
        </w:rPr>
        <w:t xml:space="preserve">BUDDY-010</w:t>
      </w:r>
    </w:p>
    <w:p>
      <w:pPr>
        <w:spacing w:after="120" w:before="240"/>
      </w:pPr>
      <w:r>
        <w:rPr>
          <w:b/>
          <w:bCs/>
          <w:sz w:val="22"/>
          <w:szCs w:val="22"/>
        </w:rPr>
        <w:t xml:space="preserve">Description</w:t>
      </w:r>
    </w:p>
    <w:p>
      <w:pPr>
        <w:spacing w:after="240"/>
      </w:pPr>
      <w:r>
        <w:t xml:space="preserve">Passwords stored in plain text in AdminService and UserServices must be flagged as a critical security finding. BCryptPasswordEncoder is declared but not applied and this gap must be surfaced to developers.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Backend Services</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Password Protection</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BUDDY-010-A1 - Architecture and Design</w:t>
      </w:r>
    </w:p>
    <w:p>
      <w:pPr>
        <w:spacing w:after="180"/>
      </w:pPr>
      <w:r>
        <w:t xml:space="preserve">Design the architecture to handle password encryption using BCryptPasswordEncoder.</w:t>
      </w:r>
    </w:p>
    <w:p>
      <w:pPr>
        <w:spacing w:after="120" w:before="180"/>
      </w:pPr>
      <w:r>
        <w:rPr>
          <w:b/>
          <w:bCs/>
          <w:sz w:val="22"/>
          <w:szCs w:val="22"/>
        </w:rPr>
        <w:t xml:space="preserve">Sub-Activities</w:t>
      </w:r>
    </w:p>
    <w:p>
      <w:pPr>
        <w:spacing w:after="100" w:before="180"/>
      </w:pPr>
      <w:r>
        <w:rPr>
          <w:b/>
          <w:bCs/>
          <w:sz w:val="20"/>
          <w:szCs w:val="20"/>
        </w:rPr>
        <w:t xml:space="preserve">1. Define Encryption Strategy</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Encryption Strategy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encryption strategy for passwords using BCryptPasswordEncoder in AdminService and UserServices. Create detailed design documents specifying the use of BCryptPasswordEncoder for password hashing. Deliverable: Encryption strategy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Review Existing Codebase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Existing Codebase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the existing codebase to identify all instances where passwords are stored in plain text. Document the findings and create a list of areas requiring encryption. Deliverable: Code review report highlighting plain text password storage.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2: </w:t>
      </w:r>
      <w:r>
        <w:rPr>
          <w:b/>
          <w:bCs/>
          <w:sz w:val="22"/>
          <w:szCs w:val="22"/>
        </w:rPr>
        <w:t xml:space="preserve">BUDDY-010-A2 - Implementation</w:t>
      </w:r>
    </w:p>
    <w:p>
      <w:pPr>
        <w:spacing w:after="180"/>
      </w:pPr>
      <w:r>
        <w:t xml:space="preserve">Implement password encryption using BCryptPasswordEncoder.</w:t>
      </w:r>
    </w:p>
    <w:p>
      <w:pPr>
        <w:spacing w:after="120" w:before="180"/>
      </w:pPr>
      <w:r>
        <w:rPr>
          <w:b/>
          <w:bCs/>
          <w:sz w:val="22"/>
          <w:szCs w:val="22"/>
        </w:rPr>
        <w:t xml:space="preserve">Sub-Activities</w:t>
      </w:r>
    </w:p>
    <w:p>
      <w:pPr>
        <w:spacing w:after="100" w:before="180"/>
      </w:pPr>
      <w:r>
        <w:rPr>
          <w:b/>
          <w:bCs/>
          <w:sz w:val="20"/>
          <w:szCs w:val="20"/>
        </w:rPr>
        <w:t xml:space="preserve">1. Integrate BCryptPasswordEncoder</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BCryptPasswordEncoder</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BCryptPasswordEncoder into AdminService and UserServices to hash passwords before storing them. Update the relevant service classes to use BCryptPasswordEncoder for password hashing. Deliverable: Updated service classes with BCryptPasswordEncoder integration.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PasswordEncoder passwordEncoder = new BCryptPasswordEncoder();</w:t>
            </w:r>
          </w:p>
        </w:tc>
      </w:tr>
    </w:tbl>
    <w:p>
      <w:pPr>
        <w:spacing w:after="240"/>
      </w:pPr>
    </w:p>
    <w:p>
      <w:pPr>
        <w:spacing w:after="100" w:before="180"/>
      </w:pPr>
      <w:r>
        <w:rPr>
          <w:b/>
          <w:bCs/>
          <w:sz w:val="20"/>
          <w:szCs w:val="20"/>
        </w:rPr>
        <w:t xml:space="preserve">2. Update Database Schema</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Database Schema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the database schema to ensure that passwords are stored as hashed values. Modify the database migration scripts to reflect the changes. Deliverable: Updated database migration scripts.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ALTER TABLE users MODIFY COLUMN password VARCHAR(255);</w:t>
            </w:r>
          </w:p>
        </w:tc>
      </w:tr>
    </w:tbl>
    <w:p>
      <w:pPr>
        <w:spacing w:after="240"/>
      </w:pPr>
    </w:p>
    <w:p>
      <w:pPr>
        <w:spacing w:after="120" w:before="240"/>
      </w:pPr>
      <w:r>
        <w:rPr>
          <w:b/>
          <w:bCs/>
          <w:color w:val="2E75B6"/>
          <w:sz w:val="22"/>
          <w:szCs w:val="22"/>
        </w:rPr>
        <w:t xml:space="preserve">Activity 3: </w:t>
      </w:r>
      <w:r>
        <w:rPr>
          <w:b/>
          <w:bCs/>
          <w:sz w:val="22"/>
          <w:szCs w:val="22"/>
        </w:rPr>
        <w:t xml:space="preserve">BUDDY-010-A3 - Security Verification</w:t>
      </w:r>
    </w:p>
    <w:p>
      <w:pPr>
        <w:spacing w:after="180"/>
      </w:pPr>
      <w:r>
        <w:t xml:space="preserve">Verify the implementation of password encryption.</w:t>
      </w:r>
    </w:p>
    <w:p>
      <w:pPr>
        <w:spacing w:after="120" w:before="180"/>
      </w:pPr>
      <w:r>
        <w:rPr>
          <w:b/>
          <w:bCs/>
          <w:sz w:val="22"/>
          <w:szCs w:val="22"/>
        </w:rPr>
        <w:t xml:space="preserve">Sub-Activities</w:t>
      </w:r>
    </w:p>
    <w:p>
      <w:pPr>
        <w:spacing w:after="100" w:before="180"/>
      </w:pPr>
      <w:r>
        <w:rPr>
          <w:b/>
          <w:bCs/>
          <w:sz w:val="20"/>
          <w:szCs w:val="20"/>
        </w:rPr>
        <w:t xml:space="preserve">1. Conduct Security Review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Review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security review to ensure that all passwords are encrypted using BCryptPasswordEncoder. Verify that no plain text passwords are stored in the database. Deliverable: Security review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Automate Security Checks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Automate Security Checks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Automate security checks to continuously monitor the encryption of passwords. Implement automated tests to verify that passwords are always stored as hashed values. Deliverable: Automated security check scripts.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assertTrue(passwordEncoder.matches(rawPassword, hashedPassword));</w:t>
            </w:r>
          </w:p>
        </w:tc>
      </w:tr>
    </w:tbl>
    <w:p>
      <w:pPr>
        <w:spacing w:after="240"/>
      </w:pPr>
    </w:p>
    <w:p>
      <w:pPr>
        <w:spacing w:after="120" w:before="240"/>
      </w:pPr>
      <w:r>
        <w:rPr>
          <w:b/>
          <w:bCs/>
          <w:color w:val="2E75B6"/>
          <w:sz w:val="22"/>
          <w:szCs w:val="22"/>
        </w:rPr>
        <w:t xml:space="preserve">Activity 4: </w:t>
      </w:r>
      <w:r>
        <w:rPr>
          <w:b/>
          <w:bCs/>
          <w:sz w:val="22"/>
          <w:szCs w:val="22"/>
        </w:rPr>
        <w:t xml:space="preserve">BUDDY-010-A4 - Testing</w:t>
      </w:r>
    </w:p>
    <w:p>
      <w:pPr>
        <w:spacing w:after="180"/>
      </w:pPr>
      <w:r>
        <w:t xml:space="preserve">Test the password encryption implementation.</w:t>
      </w:r>
    </w:p>
    <w:p>
      <w:pPr>
        <w:spacing w:after="120" w:before="180"/>
      </w:pPr>
      <w:r>
        <w:rPr>
          <w:b/>
          <w:bCs/>
          <w:sz w:val="22"/>
          <w:szCs w:val="22"/>
        </w:rPr>
        <w:t xml:space="preserve">Sub-Activities</w:t>
      </w:r>
    </w:p>
    <w:p>
      <w:pPr>
        <w:spacing w:after="100" w:before="180"/>
      </w:pPr>
      <w:r>
        <w:rPr>
          <w:b/>
          <w:bCs/>
          <w:sz w:val="20"/>
          <w:szCs w:val="20"/>
        </w:rPr>
        <w:t xml:space="preserve">1. Define Test Plan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Test Plan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a comprehensive test plan to validate the password encryption implementation. Include unit tests, integration tests, and end-to-end tests. Deliverable: Test plan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Execute Tests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Tests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the defined tests to ensure that passwords are encrypted correctly. Document the test results and address any issues found. Deliverable: Test results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5: </w:t>
      </w:r>
      <w:r>
        <w:rPr>
          <w:b/>
          <w:bCs/>
          <w:sz w:val="22"/>
          <w:szCs w:val="22"/>
        </w:rPr>
        <w:t xml:space="preserve">BUDDY-010-A5 - Deployment</w:t>
      </w:r>
    </w:p>
    <w:p>
      <w:pPr>
        <w:spacing w:after="180"/>
      </w:pPr>
      <w:r>
        <w:t xml:space="preserve">Deploy the updated services with password encryption.</w:t>
      </w:r>
    </w:p>
    <w:p>
      <w:pPr>
        <w:spacing w:after="120" w:before="180"/>
      </w:pPr>
      <w:r>
        <w:rPr>
          <w:b/>
          <w:bCs/>
          <w:sz w:val="22"/>
          <w:szCs w:val="22"/>
        </w:rPr>
        <w:t xml:space="preserve">Sub-Activities</w:t>
      </w:r>
    </w:p>
    <w:p>
      <w:pPr>
        <w:spacing w:after="100" w:before="180"/>
      </w:pPr>
      <w:r>
        <w:rPr>
          <w:b/>
          <w:bCs/>
          <w:sz w:val="20"/>
          <w:szCs w:val="20"/>
        </w:rPr>
        <w:t xml:space="preserve">1. Prepare Deployment Package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BUDDY-010-A5.1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Prepare Deployment Package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Prepare the deployment package for AdminService and UserServices with the updated password encryption implementation. Ensure all changes are included in the package. Deliverable: Deployment package.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Deploy to Production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BUDDY-010-A5.2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to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updated services to the production environment. Monitor the deployment to ensure that it completes successfully. Deliverable: Deployment completion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10. </w:t>
      </w:r>
      <w:r>
        <w:rPr>
          <w:b/>
          <w:bCs/>
          <w:color w:val="2E75B6"/>
          <w:sz w:val="26"/>
          <w:szCs w:val="26"/>
        </w:rPr>
        <w:t xml:space="preserve">BUDDY-011</w:t>
      </w:r>
    </w:p>
    <w:p>
      <w:pPr>
        <w:spacing w:after="120" w:before="240"/>
      </w:pPr>
      <w:r>
        <w:rPr>
          <w:b/>
          <w:bCs/>
          <w:sz w:val="22"/>
          <w:szCs w:val="22"/>
        </w:rPr>
        <w:t xml:space="preserve">Description</w:t>
      </w:r>
    </w:p>
    <w:p>
      <w:pPr>
        <w:spacing w:after="240"/>
      </w:pPr>
      <w:r>
        <w:t xml:space="preserve">CSRF protection is globally disabled in SecurityConfig. This must be flagged as a high-severity security gap in every automated audit report.</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BUDDY-011-A1 - Security Assessment and Gap Analysis</w:t>
      </w:r>
    </w:p>
    <w:p>
      <w:pPr>
        <w:spacing w:after="180"/>
      </w:pPr>
      <w:r>
        <w:t xml:space="preserve">Assess the current security configuration of the application, specifically focusing on CSRF protection, and identify gaps.</w:t>
      </w:r>
    </w:p>
    <w:p>
      <w:pPr>
        <w:spacing w:after="120" w:before="180"/>
      </w:pPr>
      <w:r>
        <w:rPr>
          <w:b/>
          <w:bCs/>
          <w:sz w:val="22"/>
          <w:szCs w:val="22"/>
        </w:rPr>
        <w:t xml:space="preserve">Sub-Activities</w:t>
      </w:r>
    </w:p>
    <w:p>
      <w:pPr>
        <w:spacing w:after="100" w:before="180"/>
      </w:pPr>
      <w:r>
        <w:rPr>
          <w:b/>
          <w:bCs/>
          <w:sz w:val="20"/>
          <w:szCs w:val="20"/>
        </w:rPr>
        <w:t xml:space="preserve">1. Review Security Configuration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BUDDY-011-A1.1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Security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the existing SecurityConfig class in the Spring Boot application to understand the current CSRF protection settings. Identify where CSRF protection is globally disabled. Deliverable: Detailed review report of the SecurityConfig class.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Identify Security Gaps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BUDDY-011-A1.2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Identify Security Gaps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Document the security gaps related to CSRF protection in the application. Highlight the specific lines of code or configuration settings where CSRF protection is disabled. Deliverable: Security gap report with detailed findings.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2: </w:t>
      </w:r>
      <w:r>
        <w:rPr>
          <w:b/>
          <w:bCs/>
          <w:sz w:val="22"/>
          <w:szCs w:val="22"/>
        </w:rPr>
        <w:t xml:space="preserve">BUDDY-011-A2 - Implement CSRF Protection</w:t>
      </w:r>
    </w:p>
    <w:p>
      <w:pPr>
        <w:spacing w:after="180"/>
      </w:pPr>
      <w:r>
        <w:t xml:space="preserve">Implement CSRF protection in the application to mitigate the identified security gaps.</w:t>
      </w:r>
    </w:p>
    <w:p>
      <w:pPr>
        <w:spacing w:after="120" w:before="180"/>
      </w:pPr>
      <w:r>
        <w:rPr>
          <w:b/>
          <w:bCs/>
          <w:sz w:val="22"/>
          <w:szCs w:val="22"/>
        </w:rPr>
        <w:t xml:space="preserve">Sub-Activities</w:t>
      </w:r>
    </w:p>
    <w:p>
      <w:pPr>
        <w:spacing w:after="100" w:before="180"/>
      </w:pPr>
      <w:r>
        <w:rPr>
          <w:b/>
          <w:bCs/>
          <w:sz w:val="20"/>
          <w:szCs w:val="20"/>
        </w:rPr>
        <w:t xml:space="preserve">1. Enable CSRF Protection in Spring Security</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BUDDY-011-A2.1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Enable CSRF Protection in Spring Security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the SecurityConfig class to enable CSRF protection globally. Ensure that CSRF tokens are generated and validated for all relevant endpoints. Deliverable: Updated SecurityConfig class with CSRF protection enabled.</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http.csrf().disable()</w:t>
            </w:r>
          </w:p>
        </w:tc>
      </w:tr>
    </w:tbl>
    <w:p>
      <w:pPr>
        <w:spacing w:after="240"/>
      </w:pPr>
    </w:p>
    <w:p>
      <w:pPr>
        <w:spacing w:after="100" w:before="180"/>
      </w:pPr>
      <w:r>
        <w:rPr>
          <w:b/>
          <w:bCs/>
          <w:sz w:val="20"/>
          <w:szCs w:val="20"/>
        </w:rPr>
        <w:t xml:space="preserve">2. Test CSRF Protection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BUDDY-011-A2.2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Test CSRF Protection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and execute test cases to verify that CSRF protection is working as expected. Ensure that unauthorized requests are blocked and valid requests are allowed. Deliverable: Test report with 90 percent or higher coverage.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3: </w:t>
      </w:r>
      <w:r>
        <w:rPr>
          <w:b/>
          <w:bCs/>
          <w:sz w:val="22"/>
          <w:szCs w:val="22"/>
        </w:rPr>
        <w:t xml:space="preserve">BUDDY-011-A3 - Automated Audit Reporting</w:t>
      </w:r>
    </w:p>
    <w:p>
      <w:pPr>
        <w:spacing w:after="180"/>
      </w:pPr>
      <w:r>
        <w:t xml:space="preserve">Ensure that the automated audit reports flag CSRF protection gaps as high-severity issues.</w:t>
      </w:r>
    </w:p>
    <w:p>
      <w:pPr>
        <w:spacing w:after="120" w:before="180"/>
      </w:pPr>
      <w:r>
        <w:rPr>
          <w:b/>
          <w:bCs/>
          <w:sz w:val="22"/>
          <w:szCs w:val="22"/>
        </w:rPr>
        <w:t xml:space="preserve">Sub-Activities</w:t>
      </w:r>
    </w:p>
    <w:p>
      <w:pPr>
        <w:spacing w:after="100" w:before="180"/>
      </w:pPr>
      <w:r>
        <w:rPr>
          <w:b/>
          <w:bCs/>
          <w:sz w:val="20"/>
          <w:szCs w:val="20"/>
        </w:rPr>
        <w:t xml:space="preserve">1. Update Audit Scripts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BUDDY-011-A3.1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Audit Scripts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the existing audit scripts to include checks for CSRF protection. Ensure that the scripts flag CSRF protection gaps as high-severity issues. Deliverable: Updated audit scripts with CSRF protection checks.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Validate Audit Reports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BUDDY-011-A3.2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Validate Audit Reports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Run the updated audit scripts and validate that CSRF protection gaps are correctly flagged as high-severity issues. Ensure that the reports are generated and reviewed by the security team. Deliverable: Validated audit reports with CSRF protection findings.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Assurance /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11. </w:t>
      </w:r>
      <w:r>
        <w:rPr>
          <w:b/>
          <w:bCs/>
          <w:color w:val="2E75B6"/>
          <w:sz w:val="26"/>
          <w:szCs w:val="26"/>
        </w:rPr>
        <w:t xml:space="preserve">BUDDY-012</w:t>
      </w:r>
    </w:p>
    <w:p>
      <w:pPr>
        <w:spacing w:after="120" w:before="240"/>
      </w:pPr>
      <w:r>
        <w:rPr>
          <w:b/>
          <w:bCs/>
          <w:sz w:val="22"/>
          <w:szCs w:val="22"/>
        </w:rPr>
        <w:t xml:space="preserve">Description</w:t>
      </w:r>
    </w:p>
    <w:p>
      <w:pPr>
        <w:spacing w:after="240"/>
      </w:pPr>
      <w:r>
        <w:t xml:space="preserve">Hardcoded admin credentials seeded by DataLoader on startup must be flagged and documented as a known security risk requiring remediation before any production deployment.</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BUDDY-012-A1 - Identify and Document Hardcoded Credentials</w:t>
      </w:r>
    </w:p>
    <w:p>
      <w:pPr>
        <w:spacing w:after="180"/>
      </w:pPr>
      <w:r>
        <w:t xml:space="preserve">Identify all instances of hardcoded admin credentials in the codebase and document them as security risks.</w:t>
      </w:r>
    </w:p>
    <w:p>
      <w:pPr>
        <w:spacing w:after="120" w:before="180"/>
      </w:pPr>
      <w:r>
        <w:rPr>
          <w:b/>
          <w:bCs/>
          <w:sz w:val="22"/>
          <w:szCs w:val="22"/>
        </w:rPr>
        <w:t xml:space="preserve">Sub-Activities</w:t>
      </w:r>
    </w:p>
    <w:p>
      <w:pPr>
        <w:spacing w:after="100" w:before="180"/>
      </w:pPr>
      <w:r>
        <w:rPr>
          <w:b/>
          <w:bCs/>
          <w:sz w:val="20"/>
          <w:szCs w:val="20"/>
        </w:rPr>
        <w:t xml:space="preserve">1. Code Review for Hardcoded Credentials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BUDDY-012-A1.1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Code Review for Hardcoded Credentials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thorough code review to identify all instances where admin credentials are hardcoded in the source code. Focus on areas where DataLoader is used to seed credentials. Deliverable: List of identified hardcoded credentials with their locations in the codebase.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Document Security Risks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BUDDY-012-A1.2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Document Security Risks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Document each instance of hardcoded credentials as a known security risk. Include details on the location, potential impact, and remediation steps required. Deliverable: Security risk documentation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2: </w:t>
      </w:r>
      <w:r>
        <w:rPr>
          <w:b/>
          <w:bCs/>
          <w:sz w:val="22"/>
          <w:szCs w:val="22"/>
        </w:rPr>
        <w:t xml:space="preserve">BUDDY-012-A2 - Implement Secure Credential Management</w:t>
      </w:r>
    </w:p>
    <w:p>
      <w:pPr>
        <w:spacing w:after="180"/>
      </w:pPr>
      <w:r>
        <w:t xml:space="preserve">Replace hardcoded credentials with secure credential management practices.</w:t>
      </w:r>
    </w:p>
    <w:p>
      <w:pPr>
        <w:spacing w:after="120" w:before="180"/>
      </w:pPr>
      <w:r>
        <w:rPr>
          <w:b/>
          <w:bCs/>
          <w:sz w:val="22"/>
          <w:szCs w:val="22"/>
        </w:rPr>
        <w:t xml:space="preserve">Sub-Activities</w:t>
      </w:r>
    </w:p>
    <w:p>
      <w:pPr>
        <w:spacing w:after="100" w:before="180"/>
      </w:pPr>
      <w:r>
        <w:rPr>
          <w:b/>
          <w:bCs/>
          <w:sz w:val="20"/>
          <w:szCs w:val="20"/>
        </w:rPr>
        <w:t xml:space="preserve">1. Configure Environment Variables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BUDDY-012-A2.1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Environment Variables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environment variables to store admin credentials securely. Update the application to read credentials from these environment variables instead of hardcoding them. Deliverable: Updated application configuration to use environment variables for credentials.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System.getenv('ADMIN_CREDENTIALS')</w:t>
            </w:r>
          </w:p>
        </w:tc>
      </w:tr>
    </w:tbl>
    <w:p>
      <w:pPr>
        <w:spacing w:after="240"/>
      </w:pPr>
    </w:p>
    <w:p>
      <w:pPr>
        <w:spacing w:after="100" w:before="180"/>
      </w:pPr>
      <w:r>
        <w:rPr>
          <w:b/>
          <w:bCs/>
          <w:sz w:val="20"/>
          <w:szCs w:val="20"/>
        </w:rPr>
        <w:t xml:space="preserve">2. Integrate with Secrets Management</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BUDDY-012-A2.2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with Secrets Management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with a secrets management service such as AWS Secrets Manager or HashiCorp Vault to manage admin credentials securely. Update the DataLoader to fetch credentials from the secrets management service. Deliverable: Integration code for secrets management service.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secretsManager.getSecretValue('admin-credentials')</w:t>
            </w:r>
          </w:p>
        </w:tc>
      </w:tr>
    </w:tbl>
    <w:p>
      <w:pPr>
        <w:spacing w:after="240"/>
      </w:pPr>
    </w:p>
    <w:p>
      <w:pPr>
        <w:spacing w:after="120" w:before="240"/>
      </w:pPr>
      <w:r>
        <w:rPr>
          <w:b/>
          <w:bCs/>
          <w:color w:val="2E75B6"/>
          <w:sz w:val="22"/>
          <w:szCs w:val="22"/>
        </w:rPr>
        <w:t xml:space="preserve">Activity 3: </w:t>
      </w:r>
      <w:r>
        <w:rPr>
          <w:b/>
          <w:bCs/>
          <w:sz w:val="22"/>
          <w:szCs w:val="22"/>
        </w:rPr>
        <w:t xml:space="preserve">BUDDY-012-A3 - Verify and Test Secure Credential Management</w:t>
      </w:r>
    </w:p>
    <w:p>
      <w:pPr>
        <w:spacing w:after="180"/>
      </w:pPr>
      <w:r>
        <w:t xml:space="preserve">Verify that hardcoded credentials have been removed and secure credential management practices are in place.</w:t>
      </w:r>
    </w:p>
    <w:p>
      <w:pPr>
        <w:spacing w:after="120" w:before="180"/>
      </w:pPr>
      <w:r>
        <w:rPr>
          <w:b/>
          <w:bCs/>
          <w:sz w:val="22"/>
          <w:szCs w:val="22"/>
        </w:rPr>
        <w:t xml:space="preserve">Sub-Activities</w:t>
      </w:r>
    </w:p>
    <w:p>
      <w:pPr>
        <w:spacing w:after="100" w:before="180"/>
      </w:pPr>
      <w:r>
        <w:rPr>
          <w:b/>
          <w:bCs/>
          <w:sz w:val="20"/>
          <w:szCs w:val="20"/>
        </w:rPr>
        <w:t xml:space="preserve">1. Conduct Security Testing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BUDDY-012-A3.1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testing to ensure that hardcoded credentials have been removed and that the application correctly uses secure credential management practices. Deliverable: Security test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Review and Approve Security Changes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BUDDY-012-A3.2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and Approve Security Changes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the security changes and approve them for production deployment. Ensure that all identified risks have been addressed and that the application is secure. Deliverable: Approval documentation for security changes.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12. </w:t>
      </w:r>
      <w:r>
        <w:rPr>
          <w:b/>
          <w:bCs/>
          <w:color w:val="2E75B6"/>
          <w:sz w:val="26"/>
          <w:szCs w:val="26"/>
        </w:rPr>
        <w:t xml:space="preserve">BUDDY-013</w:t>
      </w:r>
    </w:p>
    <w:p>
      <w:pPr>
        <w:spacing w:after="120" w:before="240"/>
      </w:pPr>
      <w:r>
        <w:rPr>
          <w:b/>
          <w:bCs/>
          <w:sz w:val="22"/>
          <w:szCs w:val="22"/>
        </w:rPr>
        <w:t xml:space="preserve">Description</w:t>
      </w:r>
    </w:p>
    <w:p>
      <w:pPr>
        <w:spacing w:after="240"/>
      </w:pPr>
      <w:r>
        <w:t xml:space="preserve">The CI/CD pipeline must include a dependency vulnerability scan such as OWASP Dependency-Check to detect CVEs in Maven dependencies before merging to main.</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Vulnerability Management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Dependency Security</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BUDDY-013-A1 - Integrate Dependency Vulnerability Scanning</w:t>
      </w:r>
    </w:p>
    <w:p>
      <w:pPr>
        <w:spacing w:after="180"/>
      </w:pPr>
      <w:r>
        <w:t xml:space="preserve">Integrate OWASP Dependency-Check into the CI/CD pipeline to scan for vulnerabilities in Maven dependencies.</w:t>
      </w:r>
    </w:p>
    <w:p>
      <w:pPr>
        <w:spacing w:after="120" w:before="180"/>
      </w:pPr>
      <w:r>
        <w:rPr>
          <w:b/>
          <w:bCs/>
          <w:sz w:val="22"/>
          <w:szCs w:val="22"/>
        </w:rPr>
        <w:t xml:space="preserve">Sub-Activities</w:t>
      </w:r>
    </w:p>
    <w:p>
      <w:pPr>
        <w:spacing w:after="100" w:before="180"/>
      </w:pPr>
      <w:r>
        <w:rPr>
          <w:b/>
          <w:bCs/>
          <w:sz w:val="20"/>
          <w:szCs w:val="20"/>
        </w:rPr>
        <w:t xml:space="preserve">1. Select and Configure Dependency-Check</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BUDDY-013-A1.1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Select and Configure Dependency-Check</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Select OWASP Dependency-Check as the tool for scanning Maven dependencies. Configure Dependency-Check to integrate with the existing Maven build process. Deliverable: Updated pom.xml with Dependency-Check plugin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Implement Dependency-Check in CI/CD Pipeline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BUDDY-013-A1.2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Dependency-Check in CI/CD Pipeline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Add a step in the GitHub Actions workflow to run Dependency-Check during the build process. Ensure the scan runs before merging to the main branch. Deliverable: Updated GitHub Actions workflow file with Dependency-Check step.</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100" w:before="200" w:line="280"/>
            </w:pPr>
            <w:r>
              <w:rPr>
                <w:rFonts w:ascii="Courier New" w:cs="Courier New" w:eastAsia="Courier New" w:hAnsi="Courier New"/>
                <w:color w:val="000000"/>
                <w:sz w:val="20"/>
                <w:szCs w:val="20"/>
              </w:rPr>
              <w:t xml:space="preserve">- name: Run Dependency-Check</w:t>
            </w:r>
          </w:p>
          <w:p>
            <w:pPr>
              <w:spacing w:after="200" w:before="100" w:line="280"/>
            </w:pPr>
            <w:r>
              <w:rPr>
                <w:rFonts w:ascii="Courier New" w:cs="Courier New" w:eastAsia="Courier New" w:hAnsi="Courier New"/>
                <w:color w:val="000000"/>
                <w:sz w:val="20"/>
                <w:szCs w:val="20"/>
              </w:rPr>
              <w:t xml:space="preserve">  run: mvn org.owasp:dependency-check-maven:check</w:t>
            </w:r>
          </w:p>
        </w:tc>
      </w:tr>
    </w:tbl>
    <w:p>
      <w:pPr>
        <w:spacing w:after="240"/>
      </w:pPr>
    </w:p>
    <w:p>
      <w:pPr>
        <w:spacing w:after="120" w:before="240"/>
      </w:pPr>
      <w:r>
        <w:rPr>
          <w:b/>
          <w:bCs/>
          <w:color w:val="2E75B6"/>
          <w:sz w:val="22"/>
          <w:szCs w:val="22"/>
        </w:rPr>
        <w:t xml:space="preserve">Activity 2: </w:t>
      </w:r>
      <w:r>
        <w:rPr>
          <w:b/>
          <w:bCs/>
          <w:sz w:val="22"/>
          <w:szCs w:val="22"/>
        </w:rPr>
        <w:t xml:space="preserve">BUDDY-013-A2 - Verify Dependency Scan Results</w:t>
      </w:r>
    </w:p>
    <w:p>
      <w:pPr>
        <w:spacing w:after="180"/>
      </w:pPr>
      <w:r>
        <w:t xml:space="preserve">Ensure that the dependency scan results are reviewed and acted upon before merging to the main branch.</w:t>
      </w:r>
    </w:p>
    <w:p>
      <w:pPr>
        <w:spacing w:after="120" w:before="180"/>
      </w:pPr>
      <w:r>
        <w:rPr>
          <w:b/>
          <w:bCs/>
          <w:sz w:val="22"/>
          <w:szCs w:val="22"/>
        </w:rPr>
        <w:t xml:space="preserve">Sub-Activities</w:t>
      </w:r>
    </w:p>
    <w:p>
      <w:pPr>
        <w:spacing w:after="100" w:before="180"/>
      </w:pPr>
      <w:r>
        <w:rPr>
          <w:b/>
          <w:bCs/>
          <w:sz w:val="20"/>
          <w:szCs w:val="20"/>
        </w:rPr>
        <w:t xml:space="preserve">1. Define Acceptance Criteria for Scan Results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BUDDY-013-A2.1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Acceptance Criteria for Scan Results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criteria for accepting or rejecting scan results. Set thresholds for acceptable vulnerability levels. Deliverable: Documentation of acceptance criteria for dependency scan results.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Review and Act on Scan Results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BUDDY-013-A2.2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and Act on Scan Results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the scan results generated by Dependency-Check. Address any critical or high-severity vulnerabilities before merging to the main branch. Deliverable: Report on reviewed and addressed vulnerabilities.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3: </w:t>
      </w:r>
      <w:r>
        <w:rPr>
          <w:b/>
          <w:bCs/>
          <w:sz w:val="22"/>
          <w:szCs w:val="22"/>
        </w:rPr>
        <w:t xml:space="preserve">BUDDY-013-A3 - Monitor and Maintain Dependency Scan</w:t>
      </w:r>
    </w:p>
    <w:p>
      <w:pPr>
        <w:spacing w:after="180"/>
      </w:pPr>
      <w:r>
        <w:t xml:space="preserve">Establish ongoing monitoring and maintenance of the dependency scan process to ensure continuous security.</w:t>
      </w:r>
    </w:p>
    <w:p>
      <w:pPr>
        <w:spacing w:after="120" w:before="180"/>
      </w:pPr>
      <w:r>
        <w:rPr>
          <w:b/>
          <w:bCs/>
          <w:sz w:val="22"/>
          <w:szCs w:val="22"/>
        </w:rPr>
        <w:t xml:space="preserve">Sub-Activities</w:t>
      </w:r>
    </w:p>
    <w:p>
      <w:pPr>
        <w:spacing w:after="100" w:before="180"/>
      </w:pPr>
      <w:r>
        <w:rPr>
          <w:b/>
          <w:bCs/>
          <w:sz w:val="20"/>
          <w:szCs w:val="20"/>
        </w:rPr>
        <w:t xml:space="preserve">1. Set Up Monitoring for Dependency Scan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BUDDY-013-A3.1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Monitoring for Dependency Scan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monitoring to track the execution and results of the dependency scan. Use GitHub Actions alerts to notify the team of any failures or critical findings. Deliverable: Configured monitoring and alerting for dependency scan.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Regularly Update Dependency-Check</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BUDDY-013-A3.2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Regularly Update Dependency-Check</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Ensure that Dependency-Check is regularly updated to the latest version to benefit from the latest vulnerability database and improvements. Deliverable: Schedule for regular updates of Dependency-Check.</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13. </w:t>
      </w:r>
      <w:r>
        <w:rPr>
          <w:b/>
          <w:bCs/>
          <w:color w:val="2E75B6"/>
          <w:sz w:val="26"/>
          <w:szCs w:val="26"/>
        </w:rPr>
        <w:t xml:space="preserve">BUDDY-014</w:t>
      </w:r>
    </w:p>
    <w:p>
      <w:pPr>
        <w:spacing w:after="120" w:before="240"/>
      </w:pPr>
      <w:r>
        <w:rPr>
          <w:b/>
          <w:bCs/>
          <w:sz w:val="22"/>
          <w:szCs w:val="22"/>
        </w:rPr>
        <w:t xml:space="preserve">Description</w:t>
      </w:r>
    </w:p>
    <w:p>
      <w:pPr>
        <w:spacing w:after="240"/>
      </w:pPr>
      <w:r>
        <w:t xml:space="preserve">Bob Shell installed via curl in CI must include integrity verification such as SHA-256 checksum to protect against supply chain attacks on the install script.</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Vulnerability Management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Dependency Security</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BUDDY-014-A1 - Integrate SHA-256 Checksum Verification for Bob Shell Installation</w:t>
      </w:r>
    </w:p>
    <w:p>
      <w:pPr>
        <w:spacing w:after="180"/>
      </w:pPr>
      <w:r>
        <w:t xml:space="preserve">Ensure the Bob Shell installation script includes integrity verification to protect against supply chain attacks.</w:t>
      </w:r>
    </w:p>
    <w:p>
      <w:pPr>
        <w:spacing w:after="120" w:before="180"/>
      </w:pPr>
      <w:r>
        <w:rPr>
          <w:b/>
          <w:bCs/>
          <w:sz w:val="22"/>
          <w:szCs w:val="22"/>
        </w:rPr>
        <w:t xml:space="preserve">Sub-Activities</w:t>
      </w:r>
    </w:p>
    <w:p>
      <w:pPr>
        <w:spacing w:after="100" w:before="180"/>
      </w:pPr>
      <w:r>
        <w:rPr>
          <w:b/>
          <w:bCs/>
          <w:sz w:val="20"/>
          <w:szCs w:val="20"/>
        </w:rPr>
        <w:t xml:space="preserve">1. Define Checksum Verification Process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BUDDY-014-A1.1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Checksum Verification 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process for generating and verifying SHA-256 checksums for the Bob Shell installation script. Document the steps and tools required for this process. Deliverable: Checksum verification process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Implement Checksum Generation in CI Pipeline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BUDDY-014-A1.2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Checksum Generation in CI Pipeline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the CI pipeline to generate SHA-256 checksums for the Bob Shell installation script. Use GitHub Actions to automate this process. Deliverable: Updated GitHub Actions workflow file with checksum generation step.</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steps: - name: Generate SHA-256 checksum run: sha256sum bob-shell-install.sh &gt; bob-shell-install.sha256</w:t>
            </w:r>
          </w:p>
        </w:tc>
      </w:tr>
    </w:tbl>
    <w:p>
      <w:pPr>
        <w:spacing w:after="240"/>
      </w:pPr>
    </w:p>
    <w:p>
      <w:pPr>
        <w:spacing w:after="120" w:before="240"/>
      </w:pPr>
      <w:r>
        <w:rPr>
          <w:b/>
          <w:bCs/>
          <w:color w:val="2E75B6"/>
          <w:sz w:val="22"/>
          <w:szCs w:val="22"/>
        </w:rPr>
        <w:t xml:space="preserve">Activity 2: </w:t>
      </w:r>
      <w:r>
        <w:rPr>
          <w:b/>
          <w:bCs/>
          <w:sz w:val="22"/>
          <w:szCs w:val="22"/>
        </w:rPr>
        <w:t xml:space="preserve">BUDDY-014-A2 - Verify Checksum in CI Pipeline</w:t>
      </w:r>
    </w:p>
    <w:p>
      <w:pPr>
        <w:spacing w:after="180"/>
      </w:pPr>
      <w:r>
        <w:t xml:space="preserve">Ensure the CI pipeline verifies the SHA-256 checksum of the Bob Shell installation script before proceeding with the installation.</w:t>
      </w:r>
    </w:p>
    <w:p>
      <w:pPr>
        <w:spacing w:after="120" w:before="180"/>
      </w:pPr>
      <w:r>
        <w:rPr>
          <w:b/>
          <w:bCs/>
          <w:sz w:val="22"/>
          <w:szCs w:val="22"/>
        </w:rPr>
        <w:t xml:space="preserve">Sub-Activities</w:t>
      </w:r>
    </w:p>
    <w:p>
      <w:pPr>
        <w:spacing w:after="100" w:before="180"/>
      </w:pPr>
      <w:r>
        <w:rPr>
          <w:b/>
          <w:bCs/>
          <w:sz w:val="20"/>
          <w:szCs w:val="20"/>
        </w:rPr>
        <w:t xml:space="preserve">1. Implement Checksum Verification in CI Pipeline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BUDDY-014-A2.1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Checksum Verification in CI Pipeline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the CI pipeline to verify the SHA-256 checksum of the Bob Shell installation script. Use GitHub Actions to automate this verification. Deliverable: Updated GitHub Actions workflow file with checksum verification step.</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steps: - name: Verify SHA-256 checksum run: sha256sum -c bob-shell-install.sha256</w:t>
            </w:r>
          </w:p>
        </w:tc>
      </w:tr>
    </w:tbl>
    <w:p>
      <w:pPr>
        <w:spacing w:after="240"/>
      </w:pPr>
    </w:p>
    <w:p>
      <w:pPr>
        <w:spacing w:after="100" w:before="180"/>
      </w:pPr>
      <w:r>
        <w:rPr>
          <w:b/>
          <w:bCs/>
          <w:sz w:val="20"/>
          <w:szCs w:val="20"/>
        </w:rPr>
        <w:t xml:space="preserve">2. Test Checksum Verification Process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BUDDY-014-A2.2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Test Checksum Verification 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tests to ensure the checksum verification process works as expected. Validate that the CI pipeline fails if the checksum does not match. Deliverable: Test results and validation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3: </w:t>
      </w:r>
      <w:r>
        <w:rPr>
          <w:b/>
          <w:bCs/>
          <w:sz w:val="22"/>
          <w:szCs w:val="22"/>
        </w:rPr>
        <w:t xml:space="preserve">BUDDY-014-A3 - Document and Review Checksum Verification Process</w:t>
      </w:r>
    </w:p>
    <w:p>
      <w:pPr>
        <w:spacing w:after="180"/>
      </w:pPr>
      <w:r>
        <w:t xml:space="preserve">Document the checksum verification process and conduct a security review to ensure it meets the required security standards.</w:t>
      </w:r>
    </w:p>
    <w:p>
      <w:pPr>
        <w:spacing w:after="120" w:before="180"/>
      </w:pPr>
      <w:r>
        <w:rPr>
          <w:b/>
          <w:bCs/>
          <w:sz w:val="22"/>
          <w:szCs w:val="22"/>
        </w:rPr>
        <w:t xml:space="preserve">Sub-Activities</w:t>
      </w:r>
    </w:p>
    <w:p>
      <w:pPr>
        <w:spacing w:after="100" w:before="180"/>
      </w:pPr>
      <w:r>
        <w:rPr>
          <w:b/>
          <w:bCs/>
          <w:sz w:val="20"/>
          <w:szCs w:val="20"/>
        </w:rPr>
        <w:t xml:space="preserve">1. Document Checksum Verification Process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BUDDY-014-A3.1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Document Checksum Verification 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detailed documentation for the checksum verification process. Include steps, tools, and best practices. Deliverable: Comprehensive checksum verification process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Assurance /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Conduct Security Review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BUDDY-014-A3.2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Review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security review of the checksum verification process. Ensure it meets the required security standards and best practices. Deliverable: Security review report and recommendations.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Assurance /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14. </w:t>
      </w:r>
      <w:r>
        <w:rPr>
          <w:b/>
          <w:bCs/>
          <w:color w:val="2E75B6"/>
          <w:sz w:val="26"/>
          <w:szCs w:val="26"/>
        </w:rPr>
        <w:t xml:space="preserve">BUDDY-015</w:t>
      </w:r>
    </w:p>
    <w:p>
      <w:pPr>
        <w:spacing w:after="120" w:before="240"/>
      </w:pPr>
      <w:r>
        <w:rPr>
          <w:b/>
          <w:bCs/>
          <w:sz w:val="22"/>
          <w:szCs w:val="22"/>
        </w:rPr>
        <w:t xml:space="preserve">Description</w:t>
      </w:r>
    </w:p>
    <w:p>
      <w:pPr>
        <w:spacing w:after="240"/>
      </w:pPr>
      <w:r>
        <w:t xml:space="preserve">Chromium installed in the CI runner for PDF generation must use a pinned version to prevent version drift and unvetted updates introducing vulnerabilities.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Vulnerability Management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Dependency Security</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BUDDY-015-A1 - Define Chromium Versioning Strategy</w:t>
      </w:r>
    </w:p>
    <w:p>
      <w:pPr>
        <w:spacing w:after="180"/>
      </w:pPr>
      <w:r>
        <w:t xml:space="preserve">Establish a strategy for pinning Chromium versions in the CI runner to ensure consistent and secure PDF generation.</w:t>
      </w:r>
    </w:p>
    <w:p>
      <w:pPr>
        <w:spacing w:after="120" w:before="180"/>
      </w:pPr>
      <w:r>
        <w:rPr>
          <w:b/>
          <w:bCs/>
          <w:sz w:val="22"/>
          <w:szCs w:val="22"/>
        </w:rPr>
        <w:t xml:space="preserve">Sub-Activities</w:t>
      </w:r>
    </w:p>
    <w:p>
      <w:pPr>
        <w:spacing w:after="100" w:before="180"/>
      </w:pPr>
      <w:r>
        <w:rPr>
          <w:b/>
          <w:bCs/>
          <w:sz w:val="20"/>
          <w:szCs w:val="20"/>
        </w:rPr>
        <w:t xml:space="preserve">1. Research Chromium Versions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BUDDY-015-A1.1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Research Chromium Versions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Identify the latest stable version of Chromium that supports all required PDF generation features. Document the version and its compatibility with the existing CI/CD pipeline. Deliverable: Chromium version compatibility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00" w:before="180"/>
      </w:pPr>
      <w:r>
        <w:rPr>
          <w:b/>
          <w:bCs/>
          <w:sz w:val="20"/>
          <w:szCs w:val="20"/>
        </w:rPr>
        <w:t xml:space="preserve">2. Update CI/CD Configuration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BUDDY-015-A1.2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CI/CD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the GitHub Actions workflow file to specify the pinned Chromium version. Ensure the configuration file is updated to reflect the new versioning strategy. Deliverable: Updated GitHub Actions workflow file with pinned Chromium version.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jobs: build: runs-on: ubuntu-latest steps: - name: Install Chromium uses: actions/setup-chromium@v1 with: version: '94.0.4606.81'</w:t>
            </w:r>
          </w:p>
        </w:tc>
      </w:tr>
    </w:tbl>
    <w:p>
      <w:pPr>
        <w:spacing w:after="240"/>
      </w:pPr>
    </w:p>
    <w:p>
      <w:pPr>
        <w:spacing w:after="120" w:before="240"/>
      </w:pPr>
      <w:r>
        <w:rPr>
          <w:b/>
          <w:bCs/>
          <w:color w:val="2E75B6"/>
          <w:sz w:val="22"/>
          <w:szCs w:val="22"/>
        </w:rPr>
        <w:t xml:space="preserve">Activity 2: </w:t>
      </w:r>
      <w:r>
        <w:rPr>
          <w:b/>
          <w:bCs/>
          <w:sz w:val="22"/>
          <w:szCs w:val="22"/>
        </w:rPr>
        <w:t xml:space="preserve">BUDDY-015-A2 - Implement Chromium Version Pinning</w:t>
      </w:r>
    </w:p>
    <w:p>
      <w:pPr>
        <w:spacing w:after="180"/>
      </w:pPr>
      <w:r>
        <w:t xml:space="preserve">Integrate the pinned Chromium version into the CI runner and verify its functionality.</w:t>
      </w:r>
    </w:p>
    <w:p>
      <w:pPr>
        <w:spacing w:after="120" w:before="180"/>
      </w:pPr>
      <w:r>
        <w:rPr>
          <w:b/>
          <w:bCs/>
          <w:sz w:val="22"/>
          <w:szCs w:val="22"/>
        </w:rPr>
        <w:t xml:space="preserve">Sub-Activities</w:t>
      </w:r>
    </w:p>
    <w:p>
      <w:pPr>
        <w:spacing w:after="100" w:before="180"/>
      </w:pPr>
      <w:r>
        <w:rPr>
          <w:b/>
          <w:bCs/>
          <w:sz w:val="20"/>
          <w:szCs w:val="20"/>
        </w:rPr>
        <w:t xml:space="preserve">1. Install Chromium in CI Runner</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BUDDY-015-A2.1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Install Chromium in CI Runner</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the CI runner configuration to install the pinned Chromium version using a package manager. Ensure the installation script verifies the integrity of the downloaded Chromium package. Deliverable: Updated CI runner configuration with Chromium installation script.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curl -o chromium.deb https://example.com/chromium-94.0.4606.81.deb &amp;&amp; sudo dpkg -i chromium.deb</w:t>
            </w:r>
          </w:p>
        </w:tc>
      </w:tr>
    </w:tbl>
    <w:p>
      <w:pPr>
        <w:spacing w:after="240"/>
      </w:pPr>
    </w:p>
    <w:p>
      <w:pPr>
        <w:spacing w:after="100" w:before="180"/>
      </w:pPr>
      <w:r>
        <w:rPr>
          <w:b/>
          <w:bCs/>
          <w:sz w:val="20"/>
          <w:szCs w:val="20"/>
        </w:rPr>
        <w:t xml:space="preserve">2. Verify PDF Generation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BUDDY-015-A2.2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Verify PDF Generation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Run test cases to ensure that the pinned Chromium version correctly generates PDFs. Validate the output against the expected results. Deliverable: Test report confirming successful PDF generation with the pinned Chromium version.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3: </w:t>
      </w:r>
      <w:r>
        <w:rPr>
          <w:b/>
          <w:bCs/>
          <w:sz w:val="22"/>
          <w:szCs w:val="22"/>
        </w:rPr>
        <w:t xml:space="preserve">BUDDY-015-A3 - Monitor and Maintain Chromium Version</w:t>
      </w:r>
    </w:p>
    <w:p>
      <w:pPr>
        <w:spacing w:after="180"/>
      </w:pPr>
      <w:r>
        <w:t xml:space="preserve">Establish monitoring and maintenance processes to ensure the pinned Chromium version remains secure and up-to-date.</w:t>
      </w:r>
    </w:p>
    <w:p>
      <w:pPr>
        <w:spacing w:after="120" w:before="180"/>
      </w:pPr>
      <w:r>
        <w:rPr>
          <w:b/>
          <w:bCs/>
          <w:sz w:val="22"/>
          <w:szCs w:val="22"/>
        </w:rPr>
        <w:t xml:space="preserve">Sub-Activities</w:t>
      </w:r>
    </w:p>
    <w:p>
      <w:pPr>
        <w:spacing w:after="100" w:before="180"/>
      </w:pPr>
      <w:r>
        <w:rPr>
          <w:b/>
          <w:bCs/>
          <w:sz w:val="20"/>
          <w:szCs w:val="20"/>
        </w:rPr>
        <w:t xml:space="preserve">1. Set Up Version Monitoring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BUDDY-015-A3.1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Set Up Version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a monitoring tool to track Chromium updates and security advisories. Set up alerts for new versions and potential vulnerabilities. Deliverable: Monitoring configuration with alerts for Chromium updates.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100" w:before="180"/>
      </w:pPr>
      <w:r>
        <w:rPr>
          <w:b/>
          <w:bCs/>
          <w:sz w:val="20"/>
          <w:szCs w:val="20"/>
        </w:rPr>
        <w:t xml:space="preserve">2. Document Maintenance Procedures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BUDDY-015-A3.2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Document Maintenance Procedures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documentation outlining the procedures for updating the pinned Chromium version in the CI runner. Include steps for testing and validation. Deliverable: Maintenance procedures document for Chromium version updates.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Assurance /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15. </w:t>
      </w:r>
      <w:r>
        <w:rPr>
          <w:b/>
          <w:bCs/>
          <w:color w:val="2E75B6"/>
          <w:sz w:val="26"/>
          <w:szCs w:val="26"/>
        </w:rPr>
        <w:t xml:space="preserve">BUDDY-016</w:t>
      </w:r>
    </w:p>
    <w:p>
      <w:pPr>
        <w:spacing w:after="120" w:before="240"/>
      </w:pPr>
      <w:r>
        <w:rPr>
          <w:b/>
          <w:bCs/>
          <w:sz w:val="22"/>
          <w:szCs w:val="22"/>
        </w:rPr>
        <w:t xml:space="preserve">Description</w:t>
      </w:r>
    </w:p>
    <w:p>
      <w:pPr>
        <w:spacing w:after="240"/>
      </w:pPr>
      <w:r>
        <w:t xml:space="preserve">Every CI workflow run must produce a traceable audit summary including trigger type, commit SHA, author identity, and list of changed files.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Observability &amp; Monitoring</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Logging</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Security Monitoring</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Security Logging &amp; Audit</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BUDDY-016-A1 - Design CI Workflow Audit Logging</w:t>
      </w:r>
    </w:p>
    <w:p>
      <w:pPr>
        <w:spacing w:after="180"/>
      </w:pPr>
      <w:r>
        <w:t xml:space="preserve">Design the audit logging mechanism for CI workflows to ensure traceability.</w:t>
      </w:r>
    </w:p>
    <w:p>
      <w:pPr>
        <w:spacing w:after="120" w:before="180"/>
      </w:pPr>
      <w:r>
        <w:rPr>
          <w:b/>
          <w:bCs/>
          <w:sz w:val="22"/>
          <w:szCs w:val="22"/>
        </w:rPr>
        <w:t xml:space="preserve">Sub-Activities</w:t>
      </w:r>
    </w:p>
    <w:p>
      <w:pPr>
        <w:spacing w:after="100" w:before="180"/>
      </w:pPr>
      <w:r>
        <w:rPr>
          <w:b/>
          <w:bCs/>
          <w:sz w:val="20"/>
          <w:szCs w:val="20"/>
        </w:rPr>
        <w:t xml:space="preserve">1. Define Audit Logging Requirements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Audit Logging 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specific details to be logged in each CI workflow run, including trigger type, commit SHA, author identity, and list of changed files. Deliverable: Audit logging requirements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Design Audit Logging Schema</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Audit Logging Schema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the schema for the audit logs, ensuring it captures all necessary details for traceability. Deliverable: Audit logging schema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20" w:before="240"/>
      </w:pPr>
      <w:r>
        <w:rPr>
          <w:b/>
          <w:bCs/>
          <w:color w:val="2E75B6"/>
          <w:sz w:val="22"/>
          <w:szCs w:val="22"/>
        </w:rPr>
        <w:t xml:space="preserve">Activity 2: </w:t>
      </w:r>
      <w:r>
        <w:rPr>
          <w:b/>
          <w:bCs/>
          <w:sz w:val="22"/>
          <w:szCs w:val="22"/>
        </w:rPr>
        <w:t xml:space="preserve">BUDDY-016-A2 - Implement CI Workflow Audit Logging</w:t>
      </w:r>
    </w:p>
    <w:p>
      <w:pPr>
        <w:spacing w:after="180"/>
      </w:pPr>
      <w:r>
        <w:t xml:space="preserve">Implement the audit logging mechanism in the CI workflows.</w:t>
      </w:r>
    </w:p>
    <w:p>
      <w:pPr>
        <w:spacing w:after="120" w:before="180"/>
      </w:pPr>
      <w:r>
        <w:rPr>
          <w:b/>
          <w:bCs/>
          <w:sz w:val="22"/>
          <w:szCs w:val="22"/>
        </w:rPr>
        <w:t xml:space="preserve">Sub-Activities</w:t>
      </w:r>
    </w:p>
    <w:p>
      <w:pPr>
        <w:spacing w:after="100" w:before="180"/>
      </w:pPr>
      <w:r>
        <w:rPr>
          <w:b/>
          <w:bCs/>
          <w:sz w:val="20"/>
          <w:szCs w:val="20"/>
        </w:rPr>
        <w:t xml:space="preserve">1. Integrate Audit Logging in GitHub Actions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Audit Logging in GitHub Actions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the audit logging mechanism into the existing GitHub Actions workflows. Use GitHub Actions secrets to securely store sensitive information. Deliverable: Updated GitHub Actions workflow files with audit logging.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100" w:before="200" w:line="280"/>
            </w:pPr>
            <w:r>
              <w:rPr>
                <w:rFonts w:ascii="Courier New" w:cs="Courier New" w:eastAsia="Courier New" w:hAnsi="Courier New"/>
                <w:color w:val="000000"/>
                <w:sz w:val="20"/>
                <w:szCs w:val="20"/>
              </w:rPr>
              <w:t xml:space="preserve">name: CI Workflow Audit</w:t>
            </w:r>
          </w:p>
          <w:p>
            <w:pPr>
              <w:spacing w:after="100" w:before="100" w:line="280"/>
            </w:pPr>
            <w:r>
              <w:rPr>
                <w:rFonts w:ascii="Courier New" w:cs="Courier New" w:eastAsia="Courier New" w:hAnsi="Courier New"/>
                <w:color w:val="000000"/>
                <w:sz w:val="20"/>
                <w:szCs w:val="20"/>
              </w:rPr>
              <w:t xml:space="preserve">on: [push, pull_request]</w:t>
            </w:r>
          </w:p>
          <w:p>
            <w:pPr>
              <w:spacing w:after="100" w:before="100" w:line="280"/>
            </w:pPr>
            <w:r>
              <w:rPr>
                <w:rFonts w:ascii="Courier New" w:cs="Courier New" w:eastAsia="Courier New" w:hAnsi="Courier New"/>
                <w:color w:val="000000"/>
                <w:sz w:val="20"/>
                <w:szCs w:val="20"/>
              </w:rPr>
              <w:t xml:space="preserve">jobs:</w:t>
            </w:r>
          </w:p>
          <w:p>
            <w:pPr>
              <w:spacing w:after="100" w:before="100" w:line="280"/>
            </w:pPr>
            <w:r>
              <w:rPr>
                <w:rFonts w:ascii="Courier New" w:cs="Courier New" w:eastAsia="Courier New" w:hAnsi="Courier New"/>
                <w:color w:val="000000"/>
                <w:sz w:val="20"/>
                <w:szCs w:val="20"/>
              </w:rPr>
              <w:t xml:space="preserve">  audit:</w:t>
            </w:r>
          </w:p>
          <w:p>
            <w:pPr>
              <w:spacing w:after="100" w:before="100" w:line="280"/>
            </w:pPr>
            <w:r>
              <w:rPr>
                <w:rFonts w:ascii="Courier New" w:cs="Courier New" w:eastAsia="Courier New" w:hAnsi="Courier New"/>
                <w:color w:val="000000"/>
                <w:sz w:val="20"/>
                <w:szCs w:val="20"/>
              </w:rPr>
              <w:t xml:space="preserve">    runs-on: ubuntu-latest</w:t>
            </w:r>
          </w:p>
          <w:p>
            <w:pPr>
              <w:spacing w:after="100" w:before="100" w:line="280"/>
            </w:pPr>
            <w:r>
              <w:rPr>
                <w:rFonts w:ascii="Courier New" w:cs="Courier New" w:eastAsia="Courier New" w:hAnsi="Courier New"/>
                <w:color w:val="000000"/>
                <w:sz w:val="20"/>
                <w:szCs w:val="20"/>
              </w:rPr>
              <w:t xml:space="preserve">    steps:</w:t>
            </w:r>
          </w:p>
          <w:p>
            <w:pPr>
              <w:spacing w:after="100" w:before="100" w:line="280"/>
            </w:pPr>
            <w:r>
              <w:rPr>
                <w:rFonts w:ascii="Courier New" w:cs="Courier New" w:eastAsia="Courier New" w:hAnsi="Courier New"/>
                <w:color w:val="000000"/>
                <w:sz w:val="20"/>
                <w:szCs w:val="20"/>
              </w:rPr>
              <w:t xml:space="preserve">      - name: Log Audit Details</w:t>
            </w:r>
          </w:p>
          <w:p>
            <w:pPr>
              <w:spacing w:after="100" w:before="100" w:line="280"/>
            </w:pPr>
            <w:r>
              <w:rPr>
                <w:rFonts w:ascii="Courier New" w:cs="Courier New" w:eastAsia="Courier New" w:hAnsi="Courier New"/>
                <w:color w:val="000000"/>
                <w:sz w:val="20"/>
                <w:szCs w:val="20"/>
              </w:rPr>
              <w:t xml:space="preserve">        run: echo 'Trigger Type: $</w:t>
            </w:r>
          </w:p>
          <w:p>
            <w:pPr>
              <w:spacing w:after="100" w:before="100" w:line="280"/>
            </w:pPr>
            <w:r>
              <w:rPr>
                <w:rFonts w:ascii="Courier New" w:cs="Courier New" w:eastAsia="Courier New" w:hAnsi="Courier New"/>
                <w:color w:val="000000"/>
                <w:sz w:val="20"/>
                <w:szCs w:val="20"/>
              </w:rPr>
              <w:t xml:space="preserve">{</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github.event_name </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Commit SHA: $</w:t>
            </w:r>
          </w:p>
          <w:p>
            <w:pPr>
              <w:spacing w:after="100" w:before="100" w:line="280"/>
            </w:pPr>
            <w:r>
              <w:rPr>
                <w:rFonts w:ascii="Courier New" w:cs="Courier New" w:eastAsia="Courier New" w:hAnsi="Courier New"/>
                <w:color w:val="000000"/>
                <w:sz w:val="20"/>
                <w:szCs w:val="20"/>
              </w:rPr>
              <w:t xml:space="preserve">{</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github.sha </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Author: $</w:t>
            </w:r>
          </w:p>
          <w:p>
            <w:pPr>
              <w:spacing w:after="100" w:before="100" w:line="280"/>
            </w:pPr>
            <w:r>
              <w:rPr>
                <w:rFonts w:ascii="Courier New" w:cs="Courier New" w:eastAsia="Courier New" w:hAnsi="Courier New"/>
                <w:color w:val="000000"/>
                <w:sz w:val="20"/>
                <w:szCs w:val="20"/>
              </w:rPr>
              <w:t xml:space="preserve">{</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w:t>
            </w:r>
          </w:p>
          <w:p>
            <w:pPr>
              <w:spacing w:after="100" w:before="100" w:line="280"/>
            </w:pPr>
            <w:r>
              <w:rPr>
                <w:rFonts w:ascii="Courier New" w:cs="Courier New" w:eastAsia="Courier New" w:hAnsi="Courier New"/>
                <w:color w:val="000000"/>
                <w:sz w:val="20"/>
                <w:szCs w:val="20"/>
              </w:rPr>
              <w:t xml:space="preserve">         github.actor </w:t>
            </w:r>
          </w:p>
          <w:p>
            <w:pPr>
              <w:spacing w:after="100" w:before="100" w:line="280"/>
            </w:pPr>
            <w:r>
              <w:rPr>
                <w:rFonts w:ascii="Courier New" w:cs="Courier New" w:eastAsia="Courier New" w:hAnsi="Courier New"/>
                <w:color w:val="000000"/>
                <w:sz w:val="20"/>
                <w:szCs w:val="20"/>
              </w:rPr>
              <w:t xml:space="preserve">    }</w:t>
            </w:r>
          </w:p>
          <w:p>
            <w:pPr>
              <w:spacing w:after="200" w:before="100" w:line="280"/>
            </w:pPr>
            <w:r>
              <w:rPr>
                <w:rFonts w:ascii="Courier New" w:cs="Courier New" w:eastAsia="Courier New" w:hAnsi="Courier New"/>
                <w:color w:val="000000"/>
                <w:sz w:val="20"/>
                <w:szCs w:val="20"/>
              </w:rPr>
              <w:t xml:space="preserve">}'</w:t>
            </w:r>
          </w:p>
        </w:tc>
      </w:tr>
    </w:tbl>
    <w:p>
      <w:pPr>
        <w:spacing w:after="240"/>
      </w:pPr>
    </w:p>
    <w:p>
      <w:pPr>
        <w:spacing w:after="100" w:before="180"/>
      </w:pPr>
      <w:r>
        <w:rPr>
          <w:b/>
          <w:bCs/>
          <w:sz w:val="20"/>
          <w:szCs w:val="20"/>
        </w:rPr>
        <w:t xml:space="preserve">2. Test Audit Logging Implementation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Test Audit Logging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Test the audit logging implementation to ensure it captures all required details accurately. Deliverable: Test results and audit log samples.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3: </w:t>
      </w:r>
      <w:r>
        <w:rPr>
          <w:b/>
          <w:bCs/>
          <w:sz w:val="22"/>
          <w:szCs w:val="22"/>
        </w:rPr>
        <w:t xml:space="preserve">BUDDY-016-A3 - Verify and Validate Audit Logging</w:t>
      </w:r>
    </w:p>
    <w:p>
      <w:pPr>
        <w:spacing w:after="180"/>
      </w:pPr>
      <w:r>
        <w:t xml:space="preserve">Verify and validate the audit logging mechanism to ensure compliance with requirements.</w:t>
      </w:r>
    </w:p>
    <w:p>
      <w:pPr>
        <w:spacing w:after="120" w:before="180"/>
      </w:pPr>
      <w:r>
        <w:rPr>
          <w:b/>
          <w:bCs/>
          <w:sz w:val="22"/>
          <w:szCs w:val="22"/>
        </w:rPr>
        <w:t xml:space="preserve">Sub-Activities</w:t>
      </w:r>
    </w:p>
    <w:p>
      <w:pPr>
        <w:spacing w:after="100" w:before="180"/>
      </w:pPr>
      <w:r>
        <w:rPr>
          <w:b/>
          <w:bCs/>
          <w:sz w:val="20"/>
          <w:szCs w:val="20"/>
        </w:rPr>
        <w:t xml:space="preserve">1. Conduct Security Review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Review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security review of the audit logging implementation to ensure it meets security standards. Deliverable: Security review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Validate Audit Logs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Validate Audit Logs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Validate the audit logs to ensure they contain all required details and are accurate. Deliverable: Validation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4: </w:t>
      </w:r>
      <w:r>
        <w:rPr>
          <w:b/>
          <w:bCs/>
          <w:sz w:val="22"/>
          <w:szCs w:val="22"/>
        </w:rPr>
        <w:t xml:space="preserve">BUDDY-016-A4 - Deploy and Monitor Audit Logging</w:t>
      </w:r>
    </w:p>
    <w:p>
      <w:pPr>
        <w:spacing w:after="180"/>
      </w:pPr>
      <w:r>
        <w:t xml:space="preserve">Deploy the audit logging mechanism and monitor its operation.</w:t>
      </w:r>
    </w:p>
    <w:p>
      <w:pPr>
        <w:spacing w:after="120" w:before="180"/>
      </w:pPr>
      <w:r>
        <w:rPr>
          <w:b/>
          <w:bCs/>
          <w:sz w:val="22"/>
          <w:szCs w:val="22"/>
        </w:rPr>
        <w:t xml:space="preserve">Sub-Activities</w:t>
      </w:r>
    </w:p>
    <w:p>
      <w:pPr>
        <w:spacing w:after="100" w:before="180"/>
      </w:pPr>
      <w:r>
        <w:rPr>
          <w:b/>
          <w:bCs/>
          <w:sz w:val="20"/>
          <w:szCs w:val="20"/>
        </w:rPr>
        <w:t xml:space="preserve">1. Deploy Audit Logging to Production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Audit Logging to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audit logging mechanism to the production environment. Deliverable: Deployment confirmation.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Monitor Audit Logging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BUDDY-016-A4.2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Audit Logging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the audit logging mechanism to ensure it operates correctly and captures all required details. Deliverable: Monitoring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16. </w:t>
      </w:r>
      <w:r>
        <w:rPr>
          <w:b/>
          <w:bCs/>
          <w:color w:val="2E75B6"/>
          <w:sz w:val="26"/>
          <w:szCs w:val="26"/>
        </w:rPr>
        <w:t xml:space="preserve">BUDDY-017</w:t>
      </w:r>
    </w:p>
    <w:p>
      <w:pPr>
        <w:spacing w:after="120" w:before="240"/>
      </w:pPr>
      <w:r>
        <w:rPr>
          <w:b/>
          <w:bCs/>
          <w:sz w:val="22"/>
          <w:szCs w:val="22"/>
        </w:rPr>
        <w:t xml:space="preserve">Description</w:t>
      </w:r>
    </w:p>
    <w:p>
      <w:pPr>
        <w:spacing w:after="240"/>
      </w:pPr>
      <w:r>
        <w:t xml:space="preserve">Agent interactions in ICA must be logged at the platform level. No sensitive data must appear in GitHub Actions step summaries or workflow logs.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Observability &amp; Monitoring</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Logging</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Security Monitoring</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Security Logging &amp; Audit</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BUDDY-017-A1 - Design Logging Architecture</w:t>
      </w:r>
    </w:p>
    <w:p>
      <w:pPr>
        <w:spacing w:after="180"/>
      </w:pPr>
      <w:r>
        <w:t xml:space="preserve">Design the logging architecture for agent interactions in ICA.</w:t>
      </w:r>
    </w:p>
    <w:p>
      <w:pPr>
        <w:spacing w:after="120" w:before="180"/>
      </w:pPr>
      <w:r>
        <w:rPr>
          <w:b/>
          <w:bCs/>
          <w:sz w:val="22"/>
          <w:szCs w:val="22"/>
        </w:rPr>
        <w:t xml:space="preserve">Sub-Activities</w:t>
      </w:r>
    </w:p>
    <w:p>
      <w:pPr>
        <w:spacing w:after="100" w:before="180"/>
      </w:pPr>
      <w:r>
        <w:rPr>
          <w:b/>
          <w:bCs/>
          <w:sz w:val="20"/>
          <w:szCs w:val="20"/>
        </w:rPr>
        <w:t xml:space="preserve">1. Define Logging Requirements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Logging 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logging requirements for agent interactions in ICA, including the types of events to log, log format, and retention policies. Ensure compliance with IBM Cloud logging standards. Deliverable: Logging requirements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Select Logging Tools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Select Logging Tools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Select appropriate logging tools and services for IBM Cloud and GitHub Actions. Ensure the tools support structured logging and integration with monitoring dashboards. Deliverable: List of selected logging tools and services.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20" w:before="240"/>
      </w:pPr>
      <w:r>
        <w:rPr>
          <w:b/>
          <w:bCs/>
          <w:color w:val="2E75B6"/>
          <w:sz w:val="22"/>
          <w:szCs w:val="22"/>
        </w:rPr>
        <w:t xml:space="preserve">Activity 2: </w:t>
      </w:r>
      <w:r>
        <w:rPr>
          <w:b/>
          <w:bCs/>
          <w:sz w:val="22"/>
          <w:szCs w:val="22"/>
        </w:rPr>
        <w:t xml:space="preserve">BUDDY-017-A2 - Implement Logging</w:t>
      </w:r>
    </w:p>
    <w:p>
      <w:pPr>
        <w:spacing w:after="180"/>
      </w:pPr>
      <w:r>
        <w:t xml:space="preserve">Implement logging for agent interactions in ICA.</w:t>
      </w:r>
    </w:p>
    <w:p>
      <w:pPr>
        <w:spacing w:after="120" w:before="180"/>
      </w:pPr>
      <w:r>
        <w:rPr>
          <w:b/>
          <w:bCs/>
          <w:sz w:val="22"/>
          <w:szCs w:val="22"/>
        </w:rPr>
        <w:t xml:space="preserve">Sub-Activities</w:t>
      </w:r>
    </w:p>
    <w:p>
      <w:pPr>
        <w:spacing w:after="100" w:before="180"/>
      </w:pPr>
      <w:r>
        <w:rPr>
          <w:b/>
          <w:bCs/>
          <w:sz w:val="20"/>
          <w:szCs w:val="20"/>
        </w:rPr>
        <w:t xml:space="preserve">1. Configure IBM Cloud Logging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IBM Cloud Logging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IBM Cloud Logging to capture agent interactions. Set up log streams, log format, and retention policies. Ensure logs are stored securely and are accessible only to authorized personnel. Deliverable: Configured IBM Cloud Logging service.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ibmcloud logging create --name buddy-agent-logs</w:t>
            </w:r>
          </w:p>
        </w:tc>
      </w:tr>
    </w:tbl>
    <w:p>
      <w:pPr>
        <w:spacing w:after="240"/>
      </w:pPr>
    </w:p>
    <w:p>
      <w:pPr>
        <w:spacing w:after="100" w:before="180"/>
      </w:pPr>
      <w:r>
        <w:rPr>
          <w:b/>
          <w:bCs/>
          <w:sz w:val="20"/>
          <w:szCs w:val="20"/>
        </w:rPr>
        <w:t xml:space="preserve">2. Integrate GitHub Actions Logging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GitHub Actions Logging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GitHub Actions logging to capture workflow runs and step summaries. Ensure no sensitive data appears in logs. Use GitHub Actions secrets to mask sensitive information. Deliverable: Configured GitHub Actions logging.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jobs: build: runs-on: ubuntu-latest steps: - name: Log workflow run uses: actions/github-script@v6 with: script: | console.log('Workflow run triggered by: ' + context.payload.head_commit.author.name)</w:t>
            </w:r>
          </w:p>
        </w:tc>
      </w:tr>
    </w:tbl>
    <w:p>
      <w:pPr>
        <w:spacing w:after="240"/>
      </w:pPr>
    </w:p>
    <w:p>
      <w:pPr>
        <w:spacing w:after="120" w:before="240"/>
      </w:pPr>
      <w:r>
        <w:rPr>
          <w:b/>
          <w:bCs/>
          <w:color w:val="2E75B6"/>
          <w:sz w:val="22"/>
          <w:szCs w:val="22"/>
        </w:rPr>
        <w:t xml:space="preserve">Activity 3: </w:t>
      </w:r>
      <w:r>
        <w:rPr>
          <w:b/>
          <w:bCs/>
          <w:sz w:val="22"/>
          <w:szCs w:val="22"/>
        </w:rPr>
        <w:t xml:space="preserve">BUDDY-017-A3 - Verify Logging Implementation</w:t>
      </w:r>
    </w:p>
    <w:p>
      <w:pPr>
        <w:spacing w:after="180"/>
      </w:pPr>
      <w:r>
        <w:t xml:space="preserve">Verify the logging implementation for agent interactions in ICA.</w:t>
      </w:r>
    </w:p>
    <w:p>
      <w:pPr>
        <w:spacing w:after="120" w:before="180"/>
      </w:pPr>
      <w:r>
        <w:rPr>
          <w:b/>
          <w:bCs/>
          <w:sz w:val="22"/>
          <w:szCs w:val="22"/>
        </w:rPr>
        <w:t xml:space="preserve">Sub-Activities</w:t>
      </w:r>
    </w:p>
    <w:p>
      <w:pPr>
        <w:spacing w:after="100" w:before="180"/>
      </w:pPr>
      <w:r>
        <w:rPr>
          <w:b/>
          <w:bCs/>
          <w:sz w:val="20"/>
          <w:szCs w:val="20"/>
        </w:rPr>
        <w:t xml:space="preserve">1. Conduct Logging Tests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Logging Tests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tests to verify that agent interactions are logged correctly. Ensure logs are captured for all defined events and that sensitive data is masked. Deliverable: Logging test results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Review Logs for Compliance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Logs for Compliance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Review logs to ensure compliance with logging requirements and security policies. Verify that logs are stored securely and are accessible only to authorized personnel. Deliverable: Log review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120" w:before="240"/>
      </w:pPr>
      <w:r>
        <w:rPr>
          <w:b/>
          <w:bCs/>
          <w:color w:val="2E75B6"/>
          <w:sz w:val="22"/>
          <w:szCs w:val="22"/>
        </w:rPr>
        <w:t xml:space="preserve">Activity 4: </w:t>
      </w:r>
      <w:r>
        <w:rPr>
          <w:b/>
          <w:bCs/>
          <w:sz w:val="22"/>
          <w:szCs w:val="22"/>
        </w:rPr>
        <w:t xml:space="preserve">BUDDY-017-A4 - Deploy Logging Solution</w:t>
      </w:r>
    </w:p>
    <w:p>
      <w:pPr>
        <w:spacing w:after="180"/>
      </w:pPr>
      <w:r>
        <w:t xml:space="preserve">Deploy the logging solution for agent interactions in ICA.</w:t>
      </w:r>
    </w:p>
    <w:p>
      <w:pPr>
        <w:spacing w:after="120" w:before="180"/>
      </w:pPr>
      <w:r>
        <w:rPr>
          <w:b/>
          <w:bCs/>
          <w:sz w:val="22"/>
          <w:szCs w:val="22"/>
        </w:rPr>
        <w:t xml:space="preserve">Sub-Activities</w:t>
      </w:r>
    </w:p>
    <w:p>
      <w:pPr>
        <w:spacing w:after="100" w:before="180"/>
      </w:pPr>
      <w:r>
        <w:rPr>
          <w:b/>
          <w:bCs/>
          <w:sz w:val="20"/>
          <w:szCs w:val="20"/>
        </w:rPr>
        <w:t xml:space="preserve">1. Deploy Logging Configuration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Logging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logging configuration to the production environment. Ensure logging is enabled and configured correctly. Deliverable: Deployed logging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Monitor Logging in Production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BUDDY-017-A4.2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Logging in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the logging solution in the production environment. Ensure logs are captured correctly and that there are no issues with log storage or access. Deliverable: Monitoring dashboard with logging metrics.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17. </w:t>
      </w:r>
      <w:r>
        <w:rPr>
          <w:b/>
          <w:bCs/>
          <w:color w:val="2E75B6"/>
          <w:sz w:val="26"/>
          <w:szCs w:val="26"/>
        </w:rPr>
        <w:t xml:space="preserve">BUDDY-018</w:t>
      </w:r>
    </w:p>
    <w:p>
      <w:pPr>
        <w:spacing w:after="120" w:before="240"/>
      </w:pPr>
      <w:r>
        <w:rPr>
          <w:b/>
          <w:bCs/>
          <w:sz w:val="22"/>
          <w:szCs w:val="22"/>
        </w:rPr>
        <w:t xml:space="preserve">Description</w:t>
      </w:r>
    </w:p>
    <w:p>
      <w:pPr>
        <w:spacing w:after="240"/>
      </w:pPr>
      <w:r>
        <w:t xml:space="preserve">The automated audit skill must run on every push to main and report all critical and high security findings with remediation priorities.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Vulnerability Management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Static Analysis</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BUDDY-018-A1 - Design Automated Audit Skill</w:t>
      </w:r>
    </w:p>
    <w:p>
      <w:pPr>
        <w:spacing w:after="180"/>
      </w:pPr>
      <w:r>
        <w:t xml:space="preserve">Design the architecture for the automated audit skill to run on every push to main.</w:t>
      </w:r>
    </w:p>
    <w:p>
      <w:pPr>
        <w:spacing w:after="120" w:before="180"/>
      </w:pPr>
      <w:r>
        <w:rPr>
          <w:b/>
          <w:bCs/>
          <w:sz w:val="22"/>
          <w:szCs w:val="22"/>
        </w:rPr>
        <w:t xml:space="preserve">Sub-Activities</w:t>
      </w:r>
    </w:p>
    <w:p>
      <w:pPr>
        <w:spacing w:after="100" w:before="180"/>
      </w:pPr>
      <w:r>
        <w:rPr>
          <w:b/>
          <w:bCs/>
          <w:sz w:val="20"/>
          <w:szCs w:val="20"/>
        </w:rPr>
        <w:t xml:space="preserve">1. Define Audit Skill Requirements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Audit Skill 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requirements for the automated audit skill, including the types of security findings to be reported and the remediation priorities. Deliverable: Audit Skill Requirements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Design Audit Skill Architecture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Audit Skill Architecture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Design the architecture for the automated audit skill, including integration points with GitHub Actions and the reporting mechanism. Deliverable: Audit Skill Architecture Diagram.</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20" w:before="240"/>
      </w:pPr>
      <w:r>
        <w:rPr>
          <w:b/>
          <w:bCs/>
          <w:color w:val="2E75B6"/>
          <w:sz w:val="22"/>
          <w:szCs w:val="22"/>
        </w:rPr>
        <w:t xml:space="preserve">Activity 2: </w:t>
      </w:r>
      <w:r>
        <w:rPr>
          <w:b/>
          <w:bCs/>
          <w:sz w:val="22"/>
          <w:szCs w:val="22"/>
        </w:rPr>
        <w:t xml:space="preserve">BUDDY-018-A2 - Implement Automated Audit Skill</w:t>
      </w:r>
    </w:p>
    <w:p>
      <w:pPr>
        <w:spacing w:after="180"/>
      </w:pPr>
      <w:r>
        <w:t xml:space="preserve">Implement the automated audit skill to run on every push to main and report security findings.</w:t>
      </w:r>
    </w:p>
    <w:p>
      <w:pPr>
        <w:spacing w:after="120" w:before="180"/>
      </w:pPr>
      <w:r>
        <w:rPr>
          <w:b/>
          <w:bCs/>
          <w:sz w:val="22"/>
          <w:szCs w:val="22"/>
        </w:rPr>
        <w:t xml:space="preserve">Sub-Activities</w:t>
      </w:r>
    </w:p>
    <w:p>
      <w:pPr>
        <w:spacing w:after="100" w:before="180"/>
      </w:pPr>
      <w:r>
        <w:rPr>
          <w:b/>
          <w:bCs/>
          <w:sz w:val="20"/>
          <w:szCs w:val="20"/>
        </w:rPr>
        <w:t xml:space="preserve">1. Integrate Audit Skill with GitHub Actions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Audit Skill with GitHub Actions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Integrate the automated audit skill with GitHub Actions to trigger on every push to main. Configure the GitHub Actions workflow to invoke the audit skill. Deliverable: GitHub Actions Workflow Configuration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on: push: branches: - main jobs: audit: runs-on: ubuntu-latest steps: - name: Run Audit Skill uses: actions/checkout@v2 - name: Execute Audit Skill run: ./run-audit-skill.sh</w:t>
            </w:r>
          </w:p>
        </w:tc>
      </w:tr>
    </w:tbl>
    <w:p>
      <w:pPr>
        <w:spacing w:after="240"/>
      </w:pPr>
    </w:p>
    <w:p>
      <w:pPr>
        <w:spacing w:after="100" w:before="180"/>
      </w:pPr>
      <w:r>
        <w:rPr>
          <w:b/>
          <w:bCs/>
          <w:sz w:val="20"/>
          <w:szCs w:val="20"/>
        </w:rPr>
        <w:t xml:space="preserve">2. Develop Audit Skill Logic</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Audit Skill Logic</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the logic for the automated audit skill to scan for critical and high security findings. Use static analysis tools like OWASP Dependency-Check to detect CVEs in Maven dependencies. Deliverable: Audit Skill Logic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mvn org.owasp:dependency-check-maven:check</w:t>
            </w:r>
          </w:p>
        </w:tc>
      </w:tr>
    </w:tbl>
    <w:p>
      <w:pPr>
        <w:spacing w:after="240"/>
      </w:pPr>
    </w:p>
    <w:p>
      <w:pPr>
        <w:spacing w:after="120" w:before="240"/>
      </w:pPr>
      <w:r>
        <w:rPr>
          <w:b/>
          <w:bCs/>
          <w:color w:val="2E75B6"/>
          <w:sz w:val="22"/>
          <w:szCs w:val="22"/>
        </w:rPr>
        <w:t xml:space="preserve">Activity 3: </w:t>
      </w:r>
      <w:r>
        <w:rPr>
          <w:b/>
          <w:bCs/>
          <w:sz w:val="22"/>
          <w:szCs w:val="22"/>
        </w:rPr>
        <w:t xml:space="preserve">BUDDY-018-A3 - Verify Security Findings</w:t>
      </w:r>
    </w:p>
    <w:p>
      <w:pPr>
        <w:spacing w:after="180"/>
      </w:pPr>
      <w:r>
        <w:t xml:space="preserve">Verify that the automated audit skill correctly identifies and reports security findings.</w:t>
      </w:r>
    </w:p>
    <w:p>
      <w:pPr>
        <w:spacing w:after="120" w:before="180"/>
      </w:pPr>
      <w:r>
        <w:rPr>
          <w:b/>
          <w:bCs/>
          <w:sz w:val="22"/>
          <w:szCs w:val="22"/>
        </w:rPr>
        <w:t xml:space="preserve">Sub-Activities</w:t>
      </w:r>
    </w:p>
    <w:p>
      <w:pPr>
        <w:spacing w:after="100" w:before="180"/>
      </w:pPr>
      <w:r>
        <w:rPr>
          <w:b/>
          <w:bCs/>
          <w:sz w:val="20"/>
          <w:szCs w:val="20"/>
        </w:rPr>
        <w:t xml:space="preserve">1. Define Security Finding Criteria</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Security Finding Criteria</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criteria for identifying critical and high security findings. Include examples of known vulnerabilities and remediation steps. Deliverable: Security Finding Criteria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Test Audit Skill with Sample Code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Test Audit Skill with Sample Code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Test the automated audit skill with sample code that includes known vulnerabilities. Verify that the skill correctly identifies and reports these vulnerabilities. Deliverable: Test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4: </w:t>
      </w:r>
      <w:r>
        <w:rPr>
          <w:b/>
          <w:bCs/>
          <w:sz w:val="22"/>
          <w:szCs w:val="22"/>
        </w:rPr>
        <w:t xml:space="preserve">BUDDY-018-A4 - Deploy and Monitor Audit Skill</w:t>
      </w:r>
    </w:p>
    <w:p>
      <w:pPr>
        <w:spacing w:after="180"/>
      </w:pPr>
      <w:r>
        <w:t xml:space="preserve">Deploy the automated audit skill and monitor its performance.</w:t>
      </w:r>
    </w:p>
    <w:p>
      <w:pPr>
        <w:spacing w:after="120" w:before="180"/>
      </w:pPr>
      <w:r>
        <w:rPr>
          <w:b/>
          <w:bCs/>
          <w:sz w:val="22"/>
          <w:szCs w:val="22"/>
        </w:rPr>
        <w:t xml:space="preserve">Sub-Activities</w:t>
      </w:r>
    </w:p>
    <w:p>
      <w:pPr>
        <w:spacing w:after="100" w:before="180"/>
      </w:pPr>
      <w:r>
        <w:rPr>
          <w:b/>
          <w:bCs/>
          <w:sz w:val="20"/>
          <w:szCs w:val="20"/>
        </w:rPr>
        <w:t xml:space="preserve">1. Deploy Audit Skill to Production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Audit Skill to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automated audit skill to the production environment. Ensure that the skill is triggered on every push to main. Deliverable: Deployment Confirmation.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Monitor Audit Skill Performance</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BUDDY-018-A4.2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Audit Skill Performance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the performance of the automated audit skill. Ensure that it runs on every push to main and reports security findings accurately. Deliverable: Performance Monitoring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18. </w:t>
      </w:r>
      <w:r>
        <w:rPr>
          <w:b/>
          <w:bCs/>
          <w:color w:val="2E75B6"/>
          <w:sz w:val="26"/>
          <w:szCs w:val="26"/>
        </w:rPr>
        <w:t xml:space="preserve">BUDDY-019</w:t>
      </w:r>
    </w:p>
    <w:p>
      <w:pPr>
        <w:spacing w:after="120" w:before="240"/>
      </w:pPr>
      <w:r>
        <w:rPr>
          <w:b/>
          <w:bCs/>
          <w:sz w:val="22"/>
          <w:szCs w:val="22"/>
        </w:rPr>
        <w:t xml:space="preserve">Description</w:t>
      </w:r>
    </w:p>
    <w:p>
      <w:pPr>
        <w:spacing w:after="240"/>
      </w:pPr>
      <w:r>
        <w:t xml:space="preserve">The Bob Shell API key must be scoped to Inference operations only and subject to a defined rotation policy with a maximum validity of 90 days.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Integration &amp; APIs</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REST APIs</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Infrastructure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Secrets Management</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BUDDY-019-A1 - Define API Key Scoping and Rotation Policy</w:t>
      </w:r>
    </w:p>
    <w:p>
      <w:pPr>
        <w:spacing w:after="180"/>
      </w:pPr>
      <w:r>
        <w:t xml:space="preserve">Establish the policy for API key scoping and rotation for Bob Shell.</w:t>
      </w:r>
    </w:p>
    <w:p>
      <w:pPr>
        <w:spacing w:after="120" w:before="180"/>
      </w:pPr>
      <w:r>
        <w:rPr>
          <w:b/>
          <w:bCs/>
          <w:sz w:val="22"/>
          <w:szCs w:val="22"/>
        </w:rPr>
        <w:t xml:space="preserve">Sub-Activities</w:t>
      </w:r>
    </w:p>
    <w:p>
      <w:pPr>
        <w:spacing w:after="100" w:before="180"/>
      </w:pPr>
      <w:r>
        <w:rPr>
          <w:b/>
          <w:bCs/>
          <w:sz w:val="20"/>
          <w:szCs w:val="20"/>
        </w:rPr>
        <w:t xml:space="preserve">1. Create API Key Scoping Policy</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API Key Scoping Policy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API key scoping policy to restrict Bob Shell API keys to Inference operations only. Document the policy in the security guidelines document. Deliverable: security-guidelines.md file with the updated policy.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Define API Key Rotation Policy</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API Key Rotation Policy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Establish a rotation policy for Bob Shell API keys with a maximum validity of 90 days. Document the rotation policy in the security guidelines document. Deliverable: security-guidelines.md file with the updated rotation policy.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Requirements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2: </w:t>
      </w:r>
      <w:r>
        <w:rPr>
          <w:b/>
          <w:bCs/>
          <w:sz w:val="22"/>
          <w:szCs w:val="22"/>
        </w:rPr>
        <w:t xml:space="preserve">BUDDY-019-A2 - Implement API Key Scoping and Rotation</w:t>
      </w:r>
    </w:p>
    <w:p>
      <w:pPr>
        <w:spacing w:after="180"/>
      </w:pPr>
      <w:r>
        <w:t xml:space="preserve">Implement the API key scoping and rotation policy in the system.</w:t>
      </w:r>
    </w:p>
    <w:p>
      <w:pPr>
        <w:spacing w:after="120" w:before="180"/>
      </w:pPr>
      <w:r>
        <w:rPr>
          <w:b/>
          <w:bCs/>
          <w:sz w:val="22"/>
          <w:szCs w:val="22"/>
        </w:rPr>
        <w:t xml:space="preserve">Sub-Activities</w:t>
      </w:r>
    </w:p>
    <w:p>
      <w:pPr>
        <w:spacing w:after="100" w:before="180"/>
      </w:pPr>
      <w:r>
        <w:rPr>
          <w:b/>
          <w:bCs/>
          <w:sz w:val="20"/>
          <w:szCs w:val="20"/>
        </w:rPr>
        <w:t xml:space="preserve">1. Configure API Key Scoping in Bob Shell</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API Key Scoping in Bob Shell</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Configure Bob Shell to enforce the API key scoping policy, restricting keys to Inference operations only. Update the Bob Shell configuration file to include the necessary restrictions. Deliverable: Updated bob-shell-config.json file with scoped API key settings.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00" w:before="180"/>
      </w:pPr>
      <w:r>
        <w:rPr>
          <w:b/>
          <w:bCs/>
          <w:sz w:val="20"/>
          <w:szCs w:val="20"/>
        </w:rPr>
        <w:t xml:space="preserve">2. Implement API Key Rotation Mechanism</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API Key Rotation Mechanism</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 a mechanism to rotate Bob Shell API keys every 90 days. Use AWS Secrets Manager to manage and rotate the API keys automatically. Deliverable: AWS Secrets Manager setup with rotation policy and automated rotation script.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keepNext/>
        <w:spacing w:after="180" w:before="360"/>
      </w:pPr>
      <w:r>
        <w:rPr>
          <w:b/>
          <w:bCs/>
          <w:color w:val="2E75B6"/>
          <w:sz w:val="22"/>
          <w:szCs w:val="22"/>
        </w:rPr>
        <w:t xml:space="preserve">💻 Code Example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color="F5F5F5" w:val="solid"/>
            <w:tcMar>
              <w:top w:type="dxa" w:w="144"/>
              <w:left w:type="dxa" w:w="215"/>
              <w:bottom w:type="dxa" w:w="144"/>
              <w:right w:type="dxa" w:w="215"/>
            </w:tcMar>
          </w:tcPr>
          <w:p>
            <w:pPr>
              <w:spacing w:after="200" w:before="200" w:line="280"/>
            </w:pPr>
            <w:r>
              <w:rPr>
                <w:rFonts w:ascii="Courier New" w:cs="Courier New" w:eastAsia="Courier New" w:hAnsi="Courier New"/>
                <w:color w:val="000000"/>
                <w:sz w:val="20"/>
                <w:szCs w:val="20"/>
              </w:rPr>
              <w:t xml:space="preserve">aws secretsmanager rotate-secret --secret-id BobShellAPIKey</w:t>
            </w:r>
          </w:p>
        </w:tc>
      </w:tr>
    </w:tbl>
    <w:p>
      <w:pPr>
        <w:spacing w:after="240"/>
      </w:pPr>
    </w:p>
    <w:p>
      <w:pPr>
        <w:spacing w:after="120" w:before="240"/>
      </w:pPr>
      <w:r>
        <w:rPr>
          <w:b/>
          <w:bCs/>
          <w:color w:val="2E75B6"/>
          <w:sz w:val="22"/>
          <w:szCs w:val="22"/>
        </w:rPr>
        <w:t xml:space="preserve">Activity 3: </w:t>
      </w:r>
      <w:r>
        <w:rPr>
          <w:b/>
          <w:bCs/>
          <w:sz w:val="22"/>
          <w:szCs w:val="22"/>
        </w:rPr>
        <w:t xml:space="preserve">BUDDY-019-A3 - Verify API Key Scoping and Rotation</w:t>
      </w:r>
    </w:p>
    <w:p>
      <w:pPr>
        <w:spacing w:after="180"/>
      </w:pPr>
      <w:r>
        <w:t xml:space="preserve">Verify that the API key scoping and rotation policies are correctly implemented.</w:t>
      </w:r>
    </w:p>
    <w:p>
      <w:pPr>
        <w:spacing w:after="120" w:before="180"/>
      </w:pPr>
      <w:r>
        <w:rPr>
          <w:b/>
          <w:bCs/>
          <w:sz w:val="22"/>
          <w:szCs w:val="22"/>
        </w:rPr>
        <w:t xml:space="preserve">Sub-Activities</w:t>
      </w:r>
    </w:p>
    <w:p>
      <w:pPr>
        <w:spacing w:after="100" w:before="180"/>
      </w:pPr>
      <w:r>
        <w:rPr>
          <w:b/>
          <w:bCs/>
          <w:sz w:val="20"/>
          <w:szCs w:val="20"/>
        </w:rPr>
        <w:t xml:space="preserve">1. Conduct Security Audit</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a security audit to ensure that API keys are scoped to Inference operations only and that the rotation policy is enforced. Document the audit findings and recommendations. Deliverable: Security audit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Assurance / Audit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Test API Key Rotation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Test API Key Rotation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tests to verify that API keys are rotated every 90 days as per the defined policy. Ensure that the rotation process does not disrupt the system operations. Deliverable: Test report with rotation test results.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4: </w:t>
      </w:r>
      <w:r>
        <w:rPr>
          <w:b/>
          <w:bCs/>
          <w:sz w:val="22"/>
          <w:szCs w:val="22"/>
        </w:rPr>
        <w:t xml:space="preserve">BUDDY-019-A4 - Document and Communicate Policy</w:t>
      </w:r>
    </w:p>
    <w:p>
      <w:pPr>
        <w:spacing w:after="180"/>
      </w:pPr>
      <w:r>
        <w:t xml:space="preserve">Document the API key scoping and rotation policy and communicate it to relevant stakeholders.</w:t>
      </w:r>
    </w:p>
    <w:p>
      <w:pPr>
        <w:spacing w:after="120" w:before="180"/>
      </w:pPr>
      <w:r>
        <w:rPr>
          <w:b/>
          <w:bCs/>
          <w:sz w:val="22"/>
          <w:szCs w:val="22"/>
        </w:rPr>
        <w:t xml:space="preserve">Sub-Activities</w:t>
      </w:r>
    </w:p>
    <w:p>
      <w:pPr>
        <w:spacing w:after="100" w:before="180"/>
      </w:pPr>
      <w:r>
        <w:rPr>
          <w:b/>
          <w:bCs/>
          <w:sz w:val="20"/>
          <w:szCs w:val="20"/>
        </w:rPr>
        <w:t xml:space="preserve">1. Update Security Documentation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Security Documentation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Update the security documentation to include the API key scoping and rotation policy. Ensure that the documentation is accessible to all relevant stakeholders. Deliverable: Updated security documentation.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100" w:before="180"/>
      </w:pPr>
      <w:r>
        <w:rPr>
          <w:b/>
          <w:bCs/>
          <w:sz w:val="20"/>
          <w:szCs w:val="20"/>
        </w:rPr>
        <w:t xml:space="preserve">2. Conduct Training Session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BUDDY-019-A4.2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Training Session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training session for the development and operations teams to educate them on the new API key scoping and rotation policy. Ensure that all team members understand the importance and implementation of the policy. Deliverable: Training session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Compliance</w:t>
            </w:r>
          </w:p>
        </w:tc>
      </w:tr>
    </w:tbl>
    <w:p>
      <w:pPr>
        <w:spacing w:after="180"/>
      </w:pPr>
    </w:p>
    <w:p>
      <w:pPr>
        <w:spacing w:after="360" w:before="360"/>
        <w:jc w:val="center"/>
      </w:pPr>
      <w:r>
        <w:rPr>
          <w:color w:val="CCCCCC"/>
          <w:sz w:val="16"/>
          <w:szCs w:val="16"/>
        </w:rPr>
        <w:t xml:space="preserve">═══════════════════════════════════════════════════════════════</w:t>
      </w:r>
    </w:p>
    <w:p>
      <w:pPr>
        <w:spacing w:after="0" w:before="0"/>
      </w:pPr>
      <w:r>
        <w:br w:type="page"/>
      </w:r>
    </w:p>
    <w:p>
      <w:pPr>
        <w:pStyle w:val="Heading2"/>
        <w:keepNext/>
        <w:spacing w:after="240" w:before="240"/>
      </w:pPr>
      <w:r>
        <w:rPr>
          <w:b/>
          <w:bCs/>
          <w:color w:val="1F4E78"/>
          <w:sz w:val="26"/>
          <w:szCs w:val="26"/>
        </w:rPr>
        <w:t xml:space="preserve">19. </w:t>
      </w:r>
      <w:r>
        <w:rPr>
          <w:b/>
          <w:bCs/>
          <w:color w:val="2E75B6"/>
          <w:sz w:val="26"/>
          <w:szCs w:val="26"/>
        </w:rPr>
        <w:t xml:space="preserve">BUDDY-020</w:t>
      </w:r>
    </w:p>
    <w:p>
      <w:pPr>
        <w:spacing w:after="120" w:before="240"/>
      </w:pPr>
      <w:r>
        <w:rPr>
          <w:b/>
          <w:bCs/>
          <w:sz w:val="22"/>
          <w:szCs w:val="22"/>
        </w:rPr>
        <w:t xml:space="preserve">Description</w:t>
      </w:r>
    </w:p>
    <w:p>
      <w:pPr>
        <w:spacing w:after="240"/>
      </w:pPr>
      <w:r>
        <w:t xml:space="preserve">Google OAuth2 credentials in application.properties must remain as placeholders in all committed code. Real credentials must only be injected at runtime via environment variables.</w:t>
      </w:r>
    </w:p>
    <w:p>
      <w:pPr>
        <w:spacing w:after="120" w:before="240"/>
      </w:pPr>
      <w:r>
        <w:rPr>
          <w:b/>
          <w:bCs/>
          <w:sz w:val="22"/>
          <w:szCs w:val="22"/>
        </w:rPr>
        <w:t xml:space="preserve">Classification</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pct" w:w="30%"/>
            <w:shd w:color="E8F4F8" w:val="solid"/>
            <w:tcMar>
              <w:top w:type="dxa" w:w="72"/>
              <w:left w:type="dxa" w:w="144"/>
              <w:bottom w:type="dxa" w:w="72"/>
              <w:right w:type="dxa" w:w="144"/>
            </w:tcMar>
          </w:tcPr>
          <w:p>
            <w:pPr>
              <w:spacing w:after="100" w:before="100"/>
            </w:pPr>
            <w:r>
              <w:rPr>
                <w:b/>
                <w:bCs/>
                <w:sz w:val="20"/>
                <w:szCs w:val="20"/>
              </w:rPr>
              <w:t xml:space="preserve">IT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Application Development</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IT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Secure SDLC &amp; Governance</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Domain</w:t>
            </w:r>
          </w:p>
        </w:tc>
        <w:tc>
          <w:tcPr>
            <w:tcW w:type="pct" w:w="70%"/>
            <w:tcMar>
              <w:top w:type="dxa" w:w="72"/>
              <w:left w:type="dxa" w:w="144"/>
              <w:bottom w:type="dxa" w:w="72"/>
              <w:right w:type="dxa" w:w="144"/>
            </w:tcMar>
          </w:tcPr>
          <w:p>
            <w:pPr>
              <w:spacing w:after="100" w:before="100"/>
            </w:pPr>
            <w:r>
              <w:rPr>
                <w:b w:val="false"/>
                <w:bCs w:val="false"/>
                <w:sz w:val="20"/>
                <w:szCs w:val="20"/>
              </w:rPr>
              <w:t xml:space="preserve">Data Security</w:t>
            </w:r>
          </w:p>
        </w:tc>
      </w:tr>
      <w:tr>
        <w:tc>
          <w:tcPr>
            <w:tcW w:type="pct" w:w="30%"/>
            <w:shd w:color="E8F4F8" w:val="solid"/>
            <w:tcMar>
              <w:top w:type="dxa" w:w="72"/>
              <w:left w:type="dxa" w:w="144"/>
              <w:bottom w:type="dxa" w:w="72"/>
              <w:right w:type="dxa" w:w="144"/>
            </w:tcMar>
          </w:tcPr>
          <w:p>
            <w:pPr>
              <w:spacing w:after="100" w:before="100"/>
            </w:pPr>
            <w:r>
              <w:rPr>
                <w:b/>
                <w:bCs/>
                <w:sz w:val="20"/>
                <w:szCs w:val="20"/>
              </w:rPr>
              <w:t xml:space="preserve">Cybersecurity Subdomain</w:t>
            </w:r>
          </w:p>
        </w:tc>
        <w:tc>
          <w:tcPr>
            <w:tcW w:type="pct" w:w="70%"/>
            <w:tcMar>
              <w:top w:type="dxa" w:w="72"/>
              <w:left w:type="dxa" w:w="144"/>
              <w:bottom w:type="dxa" w:w="72"/>
              <w:right w:type="dxa" w:w="144"/>
            </w:tcMar>
          </w:tcPr>
          <w:p>
            <w:pPr>
              <w:spacing w:after="100" w:before="100"/>
            </w:pPr>
            <w:r>
              <w:rPr>
                <w:b w:val="false"/>
                <w:bCs w:val="false"/>
                <w:sz w:val="20"/>
                <w:szCs w:val="20"/>
              </w:rPr>
              <w:t xml:space="preserve">Secrets Management</w:t>
            </w:r>
          </w:p>
        </w:tc>
      </w:tr>
    </w:tbl>
    <w:p>
      <w:pPr>
        <w:spacing w:after="240"/>
      </w:pPr>
    </w:p>
    <w:p>
      <w:pPr>
        <w:pStyle w:val="Heading3"/>
        <w:spacing w:after="180" w:before="360"/>
      </w:pPr>
      <w:r>
        <w:t xml:space="preserve">Work Items</w:t>
      </w:r>
    </w:p>
    <w:p>
      <w:pPr>
        <w:spacing w:after="120" w:before="240"/>
      </w:pPr>
      <w:r>
        <w:rPr>
          <w:b/>
          <w:bCs/>
          <w:color w:val="2E75B6"/>
          <w:sz w:val="22"/>
          <w:szCs w:val="22"/>
        </w:rPr>
        <w:t xml:space="preserve">Activity 1: </w:t>
      </w:r>
      <w:r>
        <w:rPr>
          <w:b/>
          <w:bCs/>
          <w:sz w:val="22"/>
          <w:szCs w:val="22"/>
        </w:rPr>
        <w:t xml:space="preserve">BUDDY-020-A1 - Design Secure Credential Management</w:t>
      </w:r>
    </w:p>
    <w:p>
      <w:pPr>
        <w:spacing w:after="180"/>
      </w:pPr>
      <w:r>
        <w:t xml:space="preserve">Design the architecture for secure management of Google OAuth2 credentials.</w:t>
      </w:r>
    </w:p>
    <w:p>
      <w:pPr>
        <w:spacing w:after="120" w:before="180"/>
      </w:pPr>
      <w:r>
        <w:rPr>
          <w:b/>
          <w:bCs/>
          <w:sz w:val="22"/>
          <w:szCs w:val="22"/>
        </w:rPr>
        <w:t xml:space="preserve">Sub-Activities</w:t>
      </w:r>
    </w:p>
    <w:p>
      <w:pPr>
        <w:spacing w:after="100" w:before="180"/>
      </w:pPr>
      <w:r>
        <w:rPr>
          <w:b/>
          <w:bCs/>
          <w:sz w:val="20"/>
          <w:szCs w:val="20"/>
        </w:rPr>
        <w:t xml:space="preserve">1. Define Credential Storage Strategy</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BUDDY-020-A1.1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Credential Storage Strategy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Define the strategy for storing Google OAuth2 credentials securely using environment variables. Ensure that credentials are never hardcoded in application.properties or any other configuration files. Deliverable: Credential storage strategy document.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w:t>
            </w:r>
          </w:p>
        </w:tc>
      </w:tr>
    </w:tbl>
    <w:p>
      <w:pPr>
        <w:spacing w:after="180"/>
      </w:pPr>
    </w:p>
    <w:p>
      <w:pPr>
        <w:spacing w:after="100" w:before="180"/>
      </w:pPr>
      <w:r>
        <w:rPr>
          <w:b/>
          <w:bCs/>
          <w:sz w:val="20"/>
          <w:szCs w:val="20"/>
        </w:rPr>
        <w:t xml:space="preserve">2. Create Environment Variable Configuration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BUDDY-020-A1.2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Environment Variable Configuration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Create a configuration file for environment variables that will be used to inject Google OAuth2 credentials at runtime. Ensure the configuration file is excluded from version control. Deliverable: .env.example file.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Architecture &amp; Design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20" w:before="240"/>
      </w:pPr>
      <w:r>
        <w:rPr>
          <w:b/>
          <w:bCs/>
          <w:color w:val="2E75B6"/>
          <w:sz w:val="22"/>
          <w:szCs w:val="22"/>
        </w:rPr>
        <w:t xml:space="preserve">Activity 2: </w:t>
      </w:r>
      <w:r>
        <w:rPr>
          <w:b/>
          <w:bCs/>
          <w:sz w:val="22"/>
          <w:szCs w:val="22"/>
        </w:rPr>
        <w:t xml:space="preserve">BUDDY-020-A2 - Implement Credential Injection</w:t>
      </w:r>
    </w:p>
    <w:p>
      <w:pPr>
        <w:spacing w:after="180"/>
      </w:pPr>
      <w:r>
        <w:t xml:space="preserve">Implement the mechanism to inject Google OAuth2 credentials at runtime using environment variables.</w:t>
      </w:r>
    </w:p>
    <w:p>
      <w:pPr>
        <w:spacing w:after="120" w:before="180"/>
      </w:pPr>
      <w:r>
        <w:rPr>
          <w:b/>
          <w:bCs/>
          <w:sz w:val="22"/>
          <w:szCs w:val="22"/>
        </w:rPr>
        <w:t xml:space="preserve">Sub-Activities</w:t>
      </w:r>
    </w:p>
    <w:p>
      <w:pPr>
        <w:spacing w:after="100" w:before="180"/>
      </w:pPr>
      <w:r>
        <w:rPr>
          <w:b/>
          <w:bCs/>
          <w:sz w:val="20"/>
          <w:szCs w:val="20"/>
        </w:rPr>
        <w:t xml:space="preserve">1. Modify Application Code to Use Environment Variables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BUDDY-020-A2.1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Application Code to Use Environment Variables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Modify the Spring Boot application code to read Google OAuth2 credentials from environment variables instead of application.properties. Ensure that the application fails to start if the required credentials are missing. Deliverable: Updated Spring Boot configuration files.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00" w:before="180"/>
      </w:pPr>
      <w:r>
        <w:rPr>
          <w:b/>
          <w:bCs/>
          <w:sz w:val="20"/>
          <w:szCs w:val="20"/>
        </w:rPr>
        <w:t xml:space="preserve">2. Implement Environment Variable Validation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BUDDY-020-A2.2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Environment Variable Validation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Implement validation logic to ensure that all required environment variables are present and correctly formatted before the application starts. Deliverable: Validation logic in the application startup script.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Development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Engineering</w:t>
            </w:r>
          </w:p>
        </w:tc>
      </w:tr>
    </w:tbl>
    <w:p>
      <w:pPr>
        <w:spacing w:after="180"/>
      </w:pPr>
    </w:p>
    <w:p>
      <w:pPr>
        <w:spacing w:after="120" w:before="240"/>
      </w:pPr>
      <w:r>
        <w:rPr>
          <w:b/>
          <w:bCs/>
          <w:color w:val="2E75B6"/>
          <w:sz w:val="22"/>
          <w:szCs w:val="22"/>
        </w:rPr>
        <w:t xml:space="preserve">Activity 3: </w:t>
      </w:r>
      <w:r>
        <w:rPr>
          <w:b/>
          <w:bCs/>
          <w:sz w:val="22"/>
          <w:szCs w:val="22"/>
        </w:rPr>
        <w:t xml:space="preserve">BUDDY-020-A3 - Verify Security Implementation</w:t>
      </w:r>
    </w:p>
    <w:p>
      <w:pPr>
        <w:spacing w:after="180"/>
      </w:pPr>
      <w:r>
        <w:t xml:space="preserve">Verify that Google OAuth2 credentials are securely managed and injected at runtime.</w:t>
      </w:r>
    </w:p>
    <w:p>
      <w:pPr>
        <w:spacing w:after="120" w:before="180"/>
      </w:pPr>
      <w:r>
        <w:rPr>
          <w:b/>
          <w:bCs/>
          <w:sz w:val="22"/>
          <w:szCs w:val="22"/>
        </w:rPr>
        <w:t xml:space="preserve">Sub-Activities</w:t>
      </w:r>
    </w:p>
    <w:p>
      <w:pPr>
        <w:spacing w:after="100" w:before="180"/>
      </w:pPr>
      <w:r>
        <w:rPr>
          <w:b/>
          <w:bCs/>
          <w:sz w:val="20"/>
          <w:szCs w:val="20"/>
        </w:rPr>
        <w:t xml:space="preserve">1. Conduct Security Review</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BUDDY-020-A3.1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Security Review</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Conduct a security review of the credential management implementation to ensure that credentials are not exposed in any configuration files or logs. Deliverable: Security review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00" w:before="180"/>
      </w:pPr>
      <w:r>
        <w:rPr>
          <w:b/>
          <w:bCs/>
          <w:sz w:val="20"/>
          <w:szCs w:val="20"/>
        </w:rPr>
        <w:t xml:space="preserve">2. Perform Penetration Testing</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BUDDY-020-A3.2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Penetration 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Perform penetration testing to verify that the application fails to start if the required credentials are missing and that credentials are not exposed in any logs or error messages. Deliverable: Penetration testing report.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 Implementation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People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Security</w:t>
            </w:r>
          </w:p>
        </w:tc>
      </w:tr>
    </w:tbl>
    <w:p>
      <w:pPr>
        <w:spacing w:after="180"/>
      </w:pPr>
    </w:p>
    <w:p>
      <w:pPr>
        <w:spacing w:after="120" w:before="240"/>
      </w:pPr>
      <w:r>
        <w:rPr>
          <w:b/>
          <w:bCs/>
          <w:color w:val="2E75B6"/>
          <w:sz w:val="22"/>
          <w:szCs w:val="22"/>
        </w:rPr>
        <w:t xml:space="preserve">Activity 4: </w:t>
      </w:r>
      <w:r>
        <w:rPr>
          <w:b/>
          <w:bCs/>
          <w:sz w:val="22"/>
          <w:szCs w:val="22"/>
        </w:rPr>
        <w:t xml:space="preserve">BUDDY-020-A4 - Test Credential Injection</w:t>
      </w:r>
    </w:p>
    <w:p>
      <w:pPr>
        <w:spacing w:after="180"/>
      </w:pPr>
      <w:r>
        <w:t xml:space="preserve">Test the credential injection mechanism to ensure it works as expected.</w:t>
      </w:r>
    </w:p>
    <w:p>
      <w:pPr>
        <w:spacing w:after="120" w:before="180"/>
      </w:pPr>
      <w:r>
        <w:rPr>
          <w:b/>
          <w:bCs/>
          <w:sz w:val="22"/>
          <w:szCs w:val="22"/>
        </w:rPr>
        <w:t xml:space="preserve">Sub-Activities</w:t>
      </w:r>
    </w:p>
    <w:p>
      <w:pPr>
        <w:spacing w:after="100" w:before="180"/>
      </w:pPr>
      <w:r>
        <w:rPr>
          <w:b/>
          <w:bCs/>
          <w:sz w:val="20"/>
          <w:szCs w:val="20"/>
        </w:rPr>
        <w:t xml:space="preserve">1. Write Unit Tests for Credential Injection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BUDDY-020-A4.1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Write Unit Tests for Credential Injection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Write unit tests to verify that the application correctly reads Google OAuth2 credentials from environment variables and fails to start if the required credentials are missing. Deliverable: Unit test cases with 90 percent or higher coverage.</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00" w:before="180"/>
      </w:pPr>
      <w:r>
        <w:rPr>
          <w:b/>
          <w:bCs/>
          <w:sz w:val="20"/>
          <w:szCs w:val="20"/>
        </w:rPr>
        <w:t xml:space="preserve">2. Execute Integration Tests</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BUDDY-020-A4.2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Integration Tests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Execute integration tests to ensure that the application works correctly with the injected credentials and that there are no issues with the credential injection mechanism. Deliverable: Integration test results.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Testing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QA</w:t>
            </w:r>
          </w:p>
        </w:tc>
      </w:tr>
    </w:tbl>
    <w:p>
      <w:pPr>
        <w:spacing w:after="180"/>
      </w:pPr>
    </w:p>
    <w:p>
      <w:pPr>
        <w:spacing w:after="120" w:before="240"/>
      </w:pPr>
      <w:r>
        <w:rPr>
          <w:b/>
          <w:bCs/>
          <w:color w:val="2E75B6"/>
          <w:sz w:val="22"/>
          <w:szCs w:val="22"/>
        </w:rPr>
        <w:t xml:space="preserve">Activity 5: </w:t>
      </w:r>
      <w:r>
        <w:rPr>
          <w:b/>
          <w:bCs/>
          <w:sz w:val="22"/>
          <w:szCs w:val="22"/>
        </w:rPr>
        <w:t xml:space="preserve">BUDDY-020-A5 - Deploy and Monitor Credential Management</w:t>
      </w:r>
    </w:p>
    <w:p>
      <w:pPr>
        <w:spacing w:after="180"/>
      </w:pPr>
      <w:r>
        <w:t xml:space="preserve">Deploy the application with the new credential management mechanism and monitor for any issues.</w:t>
      </w:r>
    </w:p>
    <w:p>
      <w:pPr>
        <w:spacing w:after="120" w:before="180"/>
      </w:pPr>
      <w:r>
        <w:rPr>
          <w:b/>
          <w:bCs/>
          <w:sz w:val="22"/>
          <w:szCs w:val="22"/>
        </w:rPr>
        <w:t xml:space="preserve">Sub-Activities</w:t>
      </w:r>
    </w:p>
    <w:p>
      <w:pPr>
        <w:spacing w:after="100" w:before="180"/>
      </w:pPr>
      <w:r>
        <w:rPr>
          <w:b/>
          <w:bCs/>
          <w:sz w:val="20"/>
          <w:szCs w:val="20"/>
        </w:rPr>
        <w:t xml:space="preserve">1. Deploy Application to Production</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BUDDY-020-A5.1</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Application to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Deploy the application to the production environment with the new credential management mechanism. Ensure that the environment variables are correctly set in the production environment. Deliverable: Successful deployment to production.</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Release / Deployment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Process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DevOps</w:t>
            </w:r>
          </w:p>
        </w:tc>
      </w:tr>
    </w:tbl>
    <w:p>
      <w:pPr>
        <w:spacing w:after="180"/>
      </w:pPr>
    </w:p>
    <w:p>
      <w:pPr>
        <w:spacing w:after="100" w:before="180"/>
      </w:pPr>
      <w:r>
        <w:rPr>
          <w:b/>
          <w:bCs/>
          <w:sz w:val="20"/>
          <w:szCs w:val="20"/>
        </w:rPr>
        <w:t xml:space="preserve">2. Monitor Credential Management</w:t>
      </w:r>
    </w:p>
    <w:tbl>
      <w:tblPr>
        <w:tblW w:type="pct" w:w="100%"/>
        <w:tblBorders>
          <w:top w:val="single" w:color="DDDDDD" w:sz="6"/>
          <w:left w:val="single" w:color="DDDDDD" w:sz="6"/>
          <w:bottom w:val="single" w:color="DDDDDD" w:sz="6"/>
          <w:right w:val="single" w:color="DDDDDD" w:sz="6"/>
          <w:insideH w:val="single" w:color="DDDDDD" w:sz="6"/>
          <w:insideV w:val="single" w:color="DDDDDD" w:sz="6"/>
        </w:tblBorders>
      </w:tblPr>
      <w:tblGrid>
        <w:gridCol w:w="100"/>
        <w:gridCol w:w="100"/>
      </w:tblGrid>
      <w:tr>
        <w:tc>
          <w:tcPr>
            <w:tcW w:type="pct" w:w="25%"/>
            <w:shd w:color="F0F0F0" w:val="solid"/>
            <w:tcMar>
              <w:top w:type="dxa" w:w="72"/>
              <w:left w:type="dxa" w:w="144"/>
              <w:bottom w:type="dxa" w:w="72"/>
              <w:right w:type="dxa" w:w="144"/>
            </w:tcMar>
          </w:tcPr>
          <w:p>
            <w:pPr>
              <w:spacing w:after="100" w:before="100"/>
            </w:pPr>
            <w:r>
              <w:rPr>
                <w:b/>
                <w:bCs/>
                <w:sz w:val="20"/>
                <w:szCs w:val="20"/>
              </w:rPr>
              <w:t xml:space="preserve">Sub-Activity ID</w:t>
            </w:r>
          </w:p>
        </w:tc>
        <w:tc>
          <w:tcPr>
            <w:tcW w:type="pct" w:w="75%"/>
            <w:tcMar>
              <w:top w:type="dxa" w:w="72"/>
              <w:left w:type="dxa" w:w="144"/>
              <w:bottom w:type="dxa" w:w="72"/>
              <w:right w:type="dxa" w:w="144"/>
            </w:tcMar>
          </w:tcPr>
          <w:p>
            <w:pPr>
              <w:spacing w:after="100" w:before="100"/>
            </w:pPr>
            <w:r>
              <w:rPr>
                <w:b w:val="false"/>
                <w:bCs w:val="false"/>
                <w:sz w:val="20"/>
                <w:szCs w:val="20"/>
              </w:rPr>
              <w:t xml:space="preserve">BUDDY-020-A5.2</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Name</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Credential Management</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Description</w:t>
            </w:r>
          </w:p>
        </w:tc>
        <w:tc>
          <w:tcPr>
            <w:tcW w:type="pct" w:w="75%"/>
            <w:tcMar>
              <w:top w:type="dxa" w:w="72"/>
              <w:left w:type="dxa" w:w="144"/>
              <w:bottom w:type="dxa" w:w="72"/>
              <w:right w:type="dxa" w:w="144"/>
            </w:tcMar>
          </w:tcPr>
          <w:p>
            <w:pPr>
              <w:spacing w:after="100" w:before="100"/>
            </w:pPr>
            <w:r>
              <w:rPr>
                <w:b w:val="false"/>
                <w:bCs w:val="false"/>
                <w:sz w:val="20"/>
                <w:szCs w:val="20"/>
              </w:rPr>
              <w:t xml:space="preserve">Monitor the application for any issues related to credential management. Ensure that the application logs do not contain any sensitive information. Deliverable: Monitoring dashboard and logs.</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Lifecycle Phase</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 / Monitoring</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PPT Category</w:t>
            </w:r>
          </w:p>
        </w:tc>
        <w:tc>
          <w:tcPr>
            <w:tcW w:type="pct" w:w="75%"/>
            <w:tcMar>
              <w:top w:type="dxa" w:w="72"/>
              <w:left w:type="dxa" w:w="144"/>
              <w:bottom w:type="dxa" w:w="72"/>
              <w:right w:type="dxa" w:w="144"/>
            </w:tcMar>
          </w:tcPr>
          <w:p>
            <w:pPr>
              <w:spacing w:after="100" w:before="100"/>
            </w:pPr>
            <w:r>
              <w:rPr>
                <w:b w:val="false"/>
                <w:bCs w:val="false"/>
                <w:sz w:val="20"/>
                <w:szCs w:val="20"/>
              </w:rPr>
              <w:t xml:space="preserve">Technology</w:t>
            </w:r>
          </w:p>
        </w:tc>
      </w:tr>
      <w:tr>
        <w:tc>
          <w:tcPr>
            <w:tcW w:type="pct" w:w="25%"/>
            <w:shd w:color="F0F0F0" w:val="solid"/>
            <w:tcMar>
              <w:top w:type="dxa" w:w="72"/>
              <w:left w:type="dxa" w:w="144"/>
              <w:bottom w:type="dxa" w:w="72"/>
              <w:right w:type="dxa" w:w="144"/>
            </w:tcMar>
          </w:tcPr>
          <w:p>
            <w:pPr>
              <w:spacing w:after="100" w:before="100"/>
            </w:pPr>
            <w:r>
              <w:rPr>
                <w:b/>
                <w:bCs/>
                <w:sz w:val="20"/>
                <w:szCs w:val="20"/>
              </w:rPr>
              <w:t xml:space="preserve">Responsible Team</w:t>
            </w:r>
          </w:p>
        </w:tc>
        <w:tc>
          <w:tcPr>
            <w:tcW w:type="pct" w:w="75%"/>
            <w:tcMar>
              <w:top w:type="dxa" w:w="72"/>
              <w:left w:type="dxa" w:w="144"/>
              <w:bottom w:type="dxa" w:w="72"/>
              <w:right w:type="dxa" w:w="144"/>
            </w:tcMar>
          </w:tcPr>
          <w:p>
            <w:pPr>
              <w:spacing w:after="100" w:before="100"/>
            </w:pPr>
            <w:r>
              <w:rPr>
                <w:b w:val="false"/>
                <w:bCs w:val="false"/>
                <w:sz w:val="20"/>
                <w:szCs w:val="20"/>
              </w:rPr>
              <w:t xml:space="preserve">Operations</w:t>
            </w:r>
          </w:p>
        </w:tc>
      </w:tr>
    </w:tbl>
    <w:p>
      <w:pPr>
        <w:spacing w:after="180"/>
      </w:pPr>
    </w:p>
    <w:sectPr>
      <w:headerReference w:type="default" r:id="rId7"/>
      <w:pgSz w:w="11906" w:h="16838" w:orient="portrait"/>
      <w:pgMar w:top="1727"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drawing>
        <wp:inline distT="0" distB="0" distL="0" distR="0">
          <wp:extent cx="5715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Light" w:cs="Calibri Light" w:eastAsia="Calibri Light" w:hAnsi="Calibri Light"/>
      <w:b/>
      <w:bCs/>
      <w:color w:val="2E75B6"/>
      <w:sz w:val="32"/>
      <w:szCs w:val="32"/>
    </w:rPr>
  </w:style>
  <w:style w:type="paragraph" w:styleId="Heading2">
    <w:name w:val="Heading 2"/>
    <w:basedOn w:val="Normal"/>
    <w:next w:val="Normal"/>
    <w:qFormat/>
    <w:pPr>
      <w:spacing w:after="180" w:before="360"/>
    </w:pPr>
    <w:rPr>
      <w:rFonts w:ascii="Calibri" w:cs="Calibri" w:eastAsia="Calibri" w:hAnsi="Calibri"/>
      <w:b/>
      <w:bCs/>
      <w:color w:val="1F4E78"/>
      <w:sz w:val="26"/>
      <w:szCs w:val="26"/>
    </w:rPr>
  </w:style>
  <w:style w:type="paragraph" w:styleId="Heading3">
    <w:name w:val="Heading 3"/>
    <w:basedOn w:val="Normal"/>
    <w:next w:val="Normal"/>
    <w:qFormat/>
    <w:pPr>
      <w:spacing w:after="120" w:before="240"/>
    </w:pPr>
    <w:rPr>
      <w:rFonts w:ascii="Calibri" w:cs="Calibri" w:eastAsia="Calibri" w:hAnsi="Calibri"/>
      <w:b/>
      <w:bCs/>
      <w:color w:val="2E75B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8639a7b8e18182fc283771456850e9aa87d3802.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8639a7b8e18182fc283771456850e9aa87d3802.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2026-07-22T10:13:56.902Z</dcterms:created>
  <dcterms:modified xsi:type="dcterms:W3CDTF">2026-07-22T10:13:56.902Z</dcterms:modified>
</cp:coreProperties>
</file>

<file path=docProps/custom.xml><?xml version="1.0" encoding="utf-8"?>
<Properties xmlns="http://schemas.openxmlformats.org/officeDocument/2006/custom-properties" xmlns:vt="http://schemas.openxmlformats.org/officeDocument/2006/docPropsVTypes"/>
</file>