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F9C" w:rsidRPr="0071251E" w:rsidRDefault="00D57B4B" w:rsidP="0071251E">
      <w:pPr>
        <w:jc w:val="center"/>
        <w:rPr>
          <w:b/>
        </w:rPr>
      </w:pPr>
      <w:bookmarkStart w:id="0" w:name="_GoBack"/>
      <w:bookmarkEnd w:id="0"/>
      <w:r w:rsidRPr="0071251E">
        <w:rPr>
          <w:b/>
        </w:rPr>
        <w:t>Micro services enable DevO</w:t>
      </w:r>
      <w:r w:rsidR="00C84694" w:rsidRPr="0071251E">
        <w:rPr>
          <w:b/>
        </w:rPr>
        <w:t>ps</w:t>
      </w:r>
    </w:p>
    <w:p w:rsidR="0071251E" w:rsidRDefault="0071251E" w:rsidP="0071251E">
      <w:pPr>
        <w:pStyle w:val="ListParagraph"/>
        <w:numPr>
          <w:ilvl w:val="0"/>
          <w:numId w:val="6"/>
        </w:numPr>
      </w:pPr>
      <w:r>
        <w:t xml:space="preserve">Armin </w:t>
      </w:r>
      <w:proofErr w:type="spellStart"/>
      <w:r>
        <w:t>Balalaie</w:t>
      </w:r>
      <w:proofErr w:type="spellEnd"/>
      <w:r>
        <w:t xml:space="preserve"> and Abbas </w:t>
      </w:r>
      <w:proofErr w:type="spellStart"/>
      <w:r>
        <w:t>Heydarnoori</w:t>
      </w:r>
      <w:proofErr w:type="spellEnd"/>
      <w:r>
        <w:t xml:space="preserve">, Sharif University of Technology </w:t>
      </w:r>
    </w:p>
    <w:p w:rsidR="00936E24" w:rsidRDefault="0071251E" w:rsidP="0071251E">
      <w:pPr>
        <w:pStyle w:val="ListParagraph"/>
        <w:numPr>
          <w:ilvl w:val="0"/>
          <w:numId w:val="6"/>
        </w:numPr>
      </w:pPr>
      <w:proofErr w:type="spellStart"/>
      <w:r>
        <w:t>Pooyan</w:t>
      </w:r>
      <w:proofErr w:type="spellEnd"/>
      <w:r>
        <w:t xml:space="preserve"> </w:t>
      </w:r>
      <w:proofErr w:type="spellStart"/>
      <w:r>
        <w:t>Jamshidi</w:t>
      </w:r>
      <w:proofErr w:type="spellEnd"/>
      <w:r>
        <w:t>, Imperial College London</w:t>
      </w:r>
    </w:p>
    <w:p w:rsidR="00C84694" w:rsidRDefault="0071251E">
      <w:r>
        <w:t>Abstract</w:t>
      </w:r>
    </w:p>
    <w:p w:rsidR="00634134" w:rsidRDefault="00634134">
      <w:r>
        <w:t xml:space="preserve">One of the most fascinating and trend setting architecture in the recent has been microservices architectural, today most of the systems are SOA based architecture, the microservices enables us to see the system as a single application as a set of service. For a while organization have been introducing the microservices in order to cut down their product timeline to market, the paper discusses the authors journey  </w:t>
      </w:r>
    </w:p>
    <w:p w:rsidR="0071251E" w:rsidRDefault="0071251E"/>
    <w:p w:rsidR="00C84694" w:rsidRDefault="00AB71F5">
      <w:r>
        <w:t xml:space="preserve">1.0 </w:t>
      </w:r>
      <w:r w:rsidR="00E84147">
        <w:t>Introduction</w:t>
      </w:r>
      <w:r w:rsidR="00C84694">
        <w:t xml:space="preserve">: </w:t>
      </w:r>
    </w:p>
    <w:p w:rsidR="00C84694" w:rsidRDefault="00C84694">
      <w:r>
        <w:t xml:space="preserve">The Paper “Microservices Architecture Enables DevOps” is an experience of researchers who migrated from mobile back end as a service to microservice architecture and how their use of DevOps Practice </w:t>
      </w:r>
      <w:r w:rsidR="0020679E">
        <w:t xml:space="preserve">helped them in their migration. </w:t>
      </w:r>
      <w:r>
        <w:t xml:space="preserve">DevOps </w:t>
      </w:r>
      <w:r w:rsidR="0020679E">
        <w:t>in recent have been most favored development practice followed, it enables the delivery to production in less amount of time without compromising on its quality or process.</w:t>
      </w:r>
      <w:r>
        <w:t xml:space="preserve"> The researchers made use of the DevOps in their effort to migrate to a Cloud </w:t>
      </w:r>
      <w:r w:rsidR="0020679E">
        <w:t>architecture,</w:t>
      </w:r>
      <w:r>
        <w:t xml:space="preserve"> microservice</w:t>
      </w:r>
      <w:r w:rsidR="008C5EA0">
        <w:t xml:space="preserve"> architecture</w:t>
      </w:r>
      <w:r w:rsidR="0020679E">
        <w:t xml:space="preserve">, the architecture involves </w:t>
      </w:r>
      <w:r w:rsidR="00E84147">
        <w:t>segregating</w:t>
      </w:r>
      <w:r w:rsidR="0020679E">
        <w:t xml:space="preserve"> independent </w:t>
      </w:r>
      <w:r w:rsidR="00C22DFC">
        <w:t>modules which may or may not use same platforms</w:t>
      </w:r>
      <w:r w:rsidR="008C5EA0">
        <w:t xml:space="preserve">. The </w:t>
      </w:r>
      <w:r w:rsidR="00C22DFC">
        <w:t>paper is a walk</w:t>
      </w:r>
      <w:r w:rsidR="008C5EA0">
        <w:t xml:space="preserve">through </w:t>
      </w:r>
      <w:r w:rsidR="00C22DFC">
        <w:t xml:space="preserve">of </w:t>
      </w:r>
      <w:r w:rsidR="008C5EA0">
        <w:t xml:space="preserve">their </w:t>
      </w:r>
      <w:r w:rsidR="00C22DFC">
        <w:t>experience of migrating</w:t>
      </w:r>
      <w:r w:rsidR="008C5EA0">
        <w:t xml:space="preserve"> backtory (</w:t>
      </w:r>
      <w:hyperlink r:id="rId5" w:history="1">
        <w:r w:rsidR="008C5EA0" w:rsidRPr="007C6CB6">
          <w:rPr>
            <w:rStyle w:val="Hyperlink"/>
          </w:rPr>
          <w:t>www.backtory.com</w:t>
        </w:r>
      </w:hyperlink>
      <w:r w:rsidR="008C5EA0">
        <w:t>) to mobile backend as a service (mBaas), What worked for them, what they could have done better and where they need to improve.</w:t>
      </w:r>
    </w:p>
    <w:p w:rsidR="00C84694" w:rsidRDefault="00AB71F5">
      <w:r>
        <w:t xml:space="preserve">2.1 </w:t>
      </w:r>
      <w:r w:rsidR="00C84694">
        <w:t>Significance</w:t>
      </w:r>
    </w:p>
    <w:p w:rsidR="00C22DFC" w:rsidRDefault="00C22DFC">
      <w:r>
        <w:t>The inspiration behind the migration was to be able to provide Chat application which can be customizable to individual needs, the requirement to deliver a scalable and independently customizable application as a service lead the researchers to look for options that would fit their solutions and help make the movement easier</w:t>
      </w:r>
    </w:p>
    <w:p w:rsidR="00E84147" w:rsidRDefault="00AB71F5">
      <w:r>
        <w:t xml:space="preserve">2.2 </w:t>
      </w:r>
      <w:r w:rsidR="00E84147">
        <w:t>Solution</w:t>
      </w:r>
    </w:p>
    <w:p w:rsidR="008C5EA0" w:rsidRDefault="00C22DFC">
      <w:r>
        <w:t xml:space="preserve">The solution to divide the system in to small set of modules independent of each other and technology had a significant potential, this allowed them to multiple teams who could work without depending on each other’s work. The solution also </w:t>
      </w:r>
      <w:r w:rsidR="008A61D1">
        <w:t>helps</w:t>
      </w:r>
      <w:r>
        <w:t xml:space="preserve"> them introduce new technologies in modules as per the </w:t>
      </w:r>
      <w:r w:rsidR="008A61D1">
        <w:t>team’s</w:t>
      </w:r>
      <w:r>
        <w:t xml:space="preserve"> requirement and finally integrate each of their modules to make the system work as a whole.</w:t>
      </w:r>
      <w:r w:rsidR="008A61D1">
        <w:t xml:space="preserve"> </w:t>
      </w:r>
      <w:r w:rsidR="005E4E31">
        <w:t>The paper entails in details what steps the team undertook to work though and fix the challenges.</w:t>
      </w:r>
    </w:p>
    <w:p w:rsidR="005E4E31" w:rsidRDefault="005E4E31"/>
    <w:p w:rsidR="008A61D1" w:rsidRDefault="00AB71F5">
      <w:r>
        <w:t xml:space="preserve">2.3 </w:t>
      </w:r>
      <w:r w:rsidR="00E84147">
        <w:t>A</w:t>
      </w:r>
      <w:r w:rsidR="008A61D1">
        <w:t>ssessment</w:t>
      </w:r>
    </w:p>
    <w:p w:rsidR="008C5EA0" w:rsidRDefault="008A61D1">
      <w:r>
        <w:t xml:space="preserve">The Researchers further summarize the challenges they overcame, “No Silver Bullet” though the solution was significant in migrating their back end mobile services they </w:t>
      </w:r>
      <w:r w:rsidR="00FB4D28">
        <w:t>explain</w:t>
      </w:r>
      <w:r>
        <w:t xml:space="preserve"> it cannot be a solution for all migrations </w:t>
      </w:r>
      <w:r w:rsidR="00632CCE">
        <w:t xml:space="preserve">with some of the challenges of managing contracts, changing team, integration and </w:t>
      </w:r>
      <w:r w:rsidR="00632CCE">
        <w:lastRenderedPageBreak/>
        <w:t xml:space="preserve">deployment are not easy solution. The pros and cons need to be assessed before making a decision on moving to “Microservices Enables DevOps”. </w:t>
      </w:r>
    </w:p>
    <w:p w:rsidR="00632CCE" w:rsidRDefault="00632CCE"/>
    <w:p w:rsidR="00C84694" w:rsidRDefault="00AB71F5">
      <w:r>
        <w:t xml:space="preserve">3.0 </w:t>
      </w:r>
      <w:r w:rsidR="00C84694">
        <w:t>Future research</w:t>
      </w:r>
    </w:p>
    <w:p w:rsidR="00632CCE" w:rsidRDefault="00632CCE">
      <w:r>
        <w:t xml:space="preserve">Micro Services and DevOps concepts are about empowering Developers and creating a shift in IT culture, it’s always tough for development and operations to go together without conflicting </w:t>
      </w:r>
      <w:r w:rsidR="00FB4D28">
        <w:t>each other’s</w:t>
      </w:r>
      <w:r>
        <w:t xml:space="preserve"> </w:t>
      </w:r>
      <w:r w:rsidR="00FB4D28">
        <w:t>interest</w:t>
      </w:r>
      <w:r>
        <w:t xml:space="preserve">, however with more ability to automate the development operations </w:t>
      </w:r>
      <w:r w:rsidR="00FB4D28">
        <w:t xml:space="preserve">and back end services </w:t>
      </w:r>
      <w:r>
        <w:t>in future</w:t>
      </w:r>
      <w:r w:rsidR="00FB4D28">
        <w:t xml:space="preserve"> will provide</w:t>
      </w:r>
      <w:r>
        <w:t xml:space="preserve"> more space and room </w:t>
      </w:r>
      <w:r w:rsidR="00FB4D28">
        <w:t xml:space="preserve">for developers </w:t>
      </w:r>
      <w:r>
        <w:t xml:space="preserve">to leverage microservices. </w:t>
      </w:r>
    </w:p>
    <w:p w:rsidR="00D57B4B" w:rsidRDefault="00D57B4B"/>
    <w:sectPr w:rsidR="00D5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42EEB"/>
    <w:multiLevelType w:val="hybridMultilevel"/>
    <w:tmpl w:val="53DC9A9A"/>
    <w:lvl w:ilvl="0" w:tplc="136C7E3C">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2B63372C"/>
    <w:multiLevelType w:val="hybridMultilevel"/>
    <w:tmpl w:val="3E08297C"/>
    <w:lvl w:ilvl="0" w:tplc="AF7C93BC">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3C2229A8"/>
    <w:multiLevelType w:val="hybridMultilevel"/>
    <w:tmpl w:val="6A06DD10"/>
    <w:lvl w:ilvl="0" w:tplc="D292C24C">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40F95B4A"/>
    <w:multiLevelType w:val="hybridMultilevel"/>
    <w:tmpl w:val="40A2F2D8"/>
    <w:lvl w:ilvl="0" w:tplc="069E54A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65E4E21"/>
    <w:multiLevelType w:val="hybridMultilevel"/>
    <w:tmpl w:val="E7BA691E"/>
    <w:lvl w:ilvl="0" w:tplc="0BA28738">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618B67AC"/>
    <w:multiLevelType w:val="hybridMultilevel"/>
    <w:tmpl w:val="2C38C484"/>
    <w:lvl w:ilvl="0" w:tplc="0290A68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94"/>
    <w:rsid w:val="00033173"/>
    <w:rsid w:val="001211FA"/>
    <w:rsid w:val="00203F9C"/>
    <w:rsid w:val="0020679E"/>
    <w:rsid w:val="00472DFF"/>
    <w:rsid w:val="00571D81"/>
    <w:rsid w:val="005D5DFA"/>
    <w:rsid w:val="005E4E31"/>
    <w:rsid w:val="00632CCE"/>
    <w:rsid w:val="00634134"/>
    <w:rsid w:val="00665C34"/>
    <w:rsid w:val="0071251E"/>
    <w:rsid w:val="0076410A"/>
    <w:rsid w:val="0089513F"/>
    <w:rsid w:val="008A61D1"/>
    <w:rsid w:val="008C5EA0"/>
    <w:rsid w:val="00936E24"/>
    <w:rsid w:val="00AB71F5"/>
    <w:rsid w:val="00C22DFC"/>
    <w:rsid w:val="00C84694"/>
    <w:rsid w:val="00D57B4B"/>
    <w:rsid w:val="00D91C62"/>
    <w:rsid w:val="00E04955"/>
    <w:rsid w:val="00E84147"/>
    <w:rsid w:val="00F94756"/>
    <w:rsid w:val="00FB4D28"/>
    <w:rsid w:val="00FE2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39A8F-950D-46A1-8716-334FCD61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EA0"/>
    <w:rPr>
      <w:color w:val="0563C1" w:themeColor="hyperlink"/>
      <w:u w:val="single"/>
    </w:rPr>
  </w:style>
  <w:style w:type="paragraph" w:styleId="ListParagraph">
    <w:name w:val="List Paragraph"/>
    <w:basedOn w:val="Normal"/>
    <w:uiPriority w:val="34"/>
    <w:qFormat/>
    <w:rsid w:val="00936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ck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Wankhede</dc:creator>
  <cp:keywords/>
  <dc:description/>
  <cp:lastModifiedBy>Ankita Wankhede</cp:lastModifiedBy>
  <cp:revision>2</cp:revision>
  <dcterms:created xsi:type="dcterms:W3CDTF">2016-10-18T02:03:00Z</dcterms:created>
  <dcterms:modified xsi:type="dcterms:W3CDTF">2016-10-18T02:03:00Z</dcterms:modified>
</cp:coreProperties>
</file>