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rPr>
          <w:sz w:val="32"/>
        </w:rPr>
      </w:pPr>
    </w:p>
    <w:p>
      <w:pPr>
        <w:pStyle w:val="P1"/>
        <w:rPr>
          <w:sz w:val="32"/>
        </w:rPr>
      </w:pPr>
    </w:p>
    <w:p>
      <w:pPr>
        <w:pStyle w:val="P1"/>
        <w:rPr>
          <w:sz w:val="32"/>
        </w:rPr>
      </w:pPr>
    </w:p>
    <w:p>
      <w:pPr>
        <w:pStyle w:val="P1"/>
        <w:rPr>
          <w:sz w:val="32"/>
        </w:rPr>
      </w:pPr>
    </w:p>
    <w:p>
      <w:pPr>
        <w:pStyle w:val="P1"/>
        <w:spacing w:before="325" w:beforeAutospacing="0" w:afterAutospacing="0"/>
        <w:rPr>
          <w:sz w:val="32"/>
        </w:rPr>
      </w:pPr>
    </w:p>
    <w:p>
      <w:pPr>
        <w:pStyle w:val="P2"/>
      </w:pPr>
      <w:r>
        <w:t>Project</w:t>
      </w:r>
      <w:r>
        <w:rPr>
          <w:spacing w:val="-15"/>
        </w:rPr>
        <w:t xml:space="preserve"> </w:t>
      </w:r>
      <w:r>
        <w:t>Initialization</w:t>
      </w:r>
      <w:r>
        <w:rPr>
          <w:spacing w:val="-14"/>
        </w:rPr>
        <w:t xml:space="preserve"> </w:t>
      </w:r>
      <w:r>
        <w:t>and</w:t>
      </w:r>
      <w:r>
        <w:rPr>
          <w:spacing w:val="-14"/>
        </w:rPr>
        <w:t xml:space="preserve"> </w:t>
      </w:r>
      <w:r>
        <w:t>Planning</w:t>
      </w:r>
      <w:r>
        <w:rPr>
          <w:spacing w:val="-12"/>
        </w:rPr>
        <w:t xml:space="preserve"> </w:t>
      </w:r>
      <w:r>
        <w:rPr>
          <w:spacing w:val="-2"/>
        </w:rPr>
        <w:t>Phase</w:t>
      </w:r>
    </w:p>
    <w:p>
      <w:pPr>
        <w:pStyle w:val="P1"/>
        <w:spacing w:before="92" w:beforeAutospacing="0" w:afterAutospacing="0"/>
        <w:rPr>
          <w:b w:val="1"/>
          <w:sz w:val="20"/>
        </w:rPr>
      </w:pPr>
    </w:p>
    <w:tbl>
      <w:tblPr>
        <w:tblW w:w="0" w:type="auto"/>
        <w:jc w:val="left"/>
        <w:tblInd w:w="139"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4683"/>
        <w:gridCol w:w="4681"/>
      </w:tblGrid>
      <w:tr>
        <w:trPr>
          <w:trHeight w:hRule="atLeast" w:val="615"/>
        </w:trPr>
        <w:tc>
          <w:tcPr>
            <w:tcW w:w="4683" w:type="dxa"/>
          </w:tcPr>
          <w:p>
            <w:pPr>
              <w:pStyle w:val="P4"/>
              <w:spacing w:before="217" w:beforeAutospacing="0" w:afterAutospacing="0"/>
              <w:rPr>
                <w:sz w:val="24"/>
              </w:rPr>
            </w:pPr>
            <w:r>
              <w:rPr>
                <w:sz w:val="24"/>
                <w:spacing w:val="-4"/>
              </w:rPr>
              <w:t>Date</w:t>
            </w:r>
          </w:p>
        </w:tc>
        <w:tc>
          <w:tcPr>
            <w:tcW w:w="4681" w:type="dxa"/>
          </w:tcPr>
          <w:p>
            <w:pPr>
              <w:pStyle w:val="P4"/>
              <w:spacing w:before="217" w:beforeAutospacing="0" w:afterAutospacing="0"/>
              <w:rPr>
                <w:sz w:val="24"/>
              </w:rPr>
            </w:pPr>
            <w:r>
              <w:rPr>
                <w:sz w:val="24"/>
              </w:rPr>
              <w:t xml:space="preserve">05 </w:t>
            </w:r>
            <w:r>
              <w:rPr>
                <w:sz w:val="24"/>
                <w:rtl w:val="0"/>
                <w:lang w:val="en-US" w:bidi="en-US" w:eastAsia="en-US"/>
              </w:rPr>
              <w:t>December</w:t>
            </w:r>
            <w:r>
              <w:rPr>
                <w:sz w:val="24"/>
              </w:rPr>
              <w:t xml:space="preserve"> </w:t>
            </w:r>
            <w:r>
              <w:rPr>
                <w:sz w:val="24"/>
                <w:spacing w:val="-4"/>
              </w:rPr>
              <w:t>2024</w:t>
            </w:r>
          </w:p>
        </w:tc>
      </w:tr>
      <w:tr>
        <w:trPr>
          <w:trHeight w:hRule="atLeast" w:val="619"/>
        </w:trPr>
        <w:tc>
          <w:tcPr>
            <w:tcW w:w="4683" w:type="dxa"/>
          </w:tcPr>
          <w:p>
            <w:pPr>
              <w:pStyle w:val="P4"/>
              <w:spacing w:before="220" w:beforeAutospacing="0" w:afterAutospacing="0"/>
              <w:rPr>
                <w:sz w:val="24"/>
              </w:rPr>
            </w:pPr>
            <w:r>
              <w:rPr>
                <w:sz w:val="24"/>
                <w:spacing w:val="-2"/>
              </w:rPr>
              <w:t>Team</w:t>
            </w:r>
            <w:r>
              <w:rPr>
                <w:sz w:val="24"/>
                <w:spacing w:val="-11"/>
              </w:rPr>
              <w:t xml:space="preserve"> </w:t>
            </w:r>
            <w:r>
              <w:rPr>
                <w:sz w:val="24"/>
                <w:spacing w:val="-5"/>
              </w:rPr>
              <w:t>ID</w:t>
            </w:r>
          </w:p>
        </w:tc>
        <w:tc>
          <w:tcPr>
            <w:tcW w:w="4681" w:type="dxa"/>
          </w:tcPr>
          <w:p>
            <w:pPr>
              <w:pStyle w:val="P4"/>
              <w:spacing w:before="220" w:beforeAutospacing="0" w:afterAutospacing="0"/>
              <w:rPr>
                <w:sz w:val="24"/>
              </w:rPr>
            </w:pPr>
            <w:r>
              <w:rPr>
                <w:sz w:val="24"/>
                <w:spacing w:val="-2"/>
              </w:rPr>
              <w:t>739973</w:t>
            </w:r>
          </w:p>
        </w:tc>
      </w:tr>
      <w:tr>
        <w:trPr>
          <w:trHeight w:hRule="atLeast" w:val="1165"/>
        </w:trPr>
        <w:tc>
          <w:tcPr>
            <w:tcW w:w="4683" w:type="dxa"/>
          </w:tcPr>
          <w:p>
            <w:pPr>
              <w:pStyle w:val="P4"/>
              <w:spacing w:before="118" w:beforeAutospacing="0" w:afterAutospacing="0"/>
              <w:rPr>
                <w:sz w:val="24"/>
              </w:rPr>
            </w:pPr>
            <w:r>
              <w:rPr>
                <w:sz w:val="24"/>
              </w:rPr>
              <w:t>Project</w:t>
            </w:r>
            <w:r>
              <w:rPr>
                <w:sz w:val="24"/>
                <w:spacing w:val="-10"/>
              </w:rPr>
              <w:t xml:space="preserve"> </w:t>
            </w:r>
            <w:r>
              <w:rPr>
                <w:sz w:val="24"/>
                <w:spacing w:val="-2"/>
              </w:rPr>
              <w:t>Title</w:t>
            </w:r>
          </w:p>
        </w:tc>
        <w:tc>
          <w:tcPr>
            <w:tcW w:w="4681" w:type="dxa"/>
          </w:tcPr>
          <w:p>
            <w:pPr>
              <w:pStyle w:val="P4"/>
              <w:spacing w:lineRule="auto" w:line="259" w:before="22" w:beforeAutospacing="0" w:afterAutospacing="0"/>
              <w:rPr>
                <w:rFonts w:ascii="Times New Roman" w:hAnsi="Times New Roman" w:cs="Times New Roman"/>
                <w:b w:val="0"/>
                <w:bCs w:val="0"/>
                <w:sz w:val="24"/>
              </w:rPr>
            </w:pPr>
            <w:bookmarkStart w:id="0" w:name="_dx_frag_StartFragment"/>
            <w:bookmarkEnd w:id="0"/>
            <w:bookmarkStart w:id="1" w:name="projectTitle"/>
            <w:bookmarkEnd w:id="1"/>
            <w:r>
              <w:rPr>
                <w:rFonts w:ascii="Times New Roman" w:hAnsi="Times New Roman" w:cs="Times New Roman" w:eastAsia="Open Sans"/>
                <w:b w:val="0"/>
                <w:i w:val="0"/>
                <w:bCs w:val="0"/>
                <w:color w:val="2D2828"/>
                <w:sz w:val="25"/>
                <w:szCs w:val="25"/>
                <w:shd w:val="clear" w:color="auto" w:fill="FFFFFF"/>
              </w:rPr>
              <w:t>Fertilizer Recommendation System for Agriculture Using AI</w:t>
            </w:r>
            <w:bookmarkStart w:id="2" w:name="_dx_frag_EndFragment"/>
            <w:bookmarkEnd w:id="2"/>
          </w:p>
        </w:tc>
      </w:tr>
      <w:tr>
        <w:trPr>
          <w:trHeight w:hRule="atLeast" w:val="616"/>
        </w:trPr>
        <w:tc>
          <w:tcPr>
            <w:tcW w:w="4683" w:type="dxa"/>
          </w:tcPr>
          <w:p>
            <w:pPr>
              <w:pStyle w:val="P4"/>
              <w:spacing w:before="217" w:beforeAutospacing="0" w:afterAutospacing="0"/>
              <w:rPr>
                <w:sz w:val="24"/>
              </w:rPr>
            </w:pPr>
            <w:r>
              <w:rPr>
                <w:sz w:val="24"/>
              </w:rPr>
              <w:t>Maximum</w:t>
            </w:r>
            <w:r>
              <w:rPr>
                <w:sz w:val="24"/>
                <w:spacing w:val="-1"/>
              </w:rPr>
              <w:t xml:space="preserve"> </w:t>
            </w:r>
            <w:r>
              <w:rPr>
                <w:sz w:val="24"/>
                <w:spacing w:val="-2"/>
              </w:rPr>
              <w:t>Marks</w:t>
            </w:r>
          </w:p>
        </w:tc>
        <w:tc>
          <w:tcPr>
            <w:tcW w:w="4681" w:type="dxa"/>
          </w:tcPr>
          <w:p>
            <w:pPr>
              <w:pStyle w:val="P4"/>
              <w:spacing w:before="217" w:beforeAutospacing="0" w:afterAutospacing="0"/>
              <w:rPr>
                <w:sz w:val="24"/>
              </w:rPr>
            </w:pPr>
            <w:r>
              <w:rPr>
                <w:sz w:val="24"/>
              </w:rPr>
              <w:t xml:space="preserve">3 </w:t>
            </w:r>
            <w:r>
              <w:rPr>
                <w:sz w:val="24"/>
                <w:spacing w:val="-2"/>
              </w:rPr>
              <w:t>Marks</w:t>
            </w:r>
          </w:p>
        </w:tc>
      </w:tr>
    </w:tbl>
    <w:p>
      <w:pPr>
        <w:pStyle w:val="P1"/>
        <w:spacing w:before="96" w:beforeAutospacing="0" w:afterAutospacing="0"/>
        <w:rPr>
          <w:b w:val="1"/>
          <w:sz w:val="32"/>
        </w:rPr>
      </w:pPr>
    </w:p>
    <w:p>
      <w:pPr>
        <w:spacing w:before="0" w:beforeAutospacing="0" w:afterAutospacing="0"/>
        <w:ind w:firstLine="0" w:left="206" w:right="0"/>
        <w:jc w:val="left"/>
        <w:rPr>
          <w:b w:val="1"/>
          <w:sz w:val="28"/>
          <w:spacing w:val="-2"/>
        </w:rPr>
      </w:pPr>
      <w:r>
        <w:rPr>
          <w:b w:val="1"/>
          <w:sz w:val="28"/>
        </w:rPr>
        <w:t>Project</w:t>
      </w:r>
      <w:r>
        <w:rPr>
          <w:b w:val="1"/>
          <w:sz w:val="28"/>
          <w:spacing w:val="-11"/>
        </w:rPr>
        <w:t xml:space="preserve"> </w:t>
      </w:r>
      <w:r>
        <w:rPr>
          <w:b w:val="1"/>
          <w:sz w:val="28"/>
        </w:rPr>
        <w:t>Proposal</w:t>
      </w:r>
      <w:r>
        <w:rPr>
          <w:b w:val="1"/>
          <w:sz w:val="28"/>
          <w:spacing w:val="-10"/>
        </w:rPr>
        <w:t xml:space="preserve"> </w:t>
      </w:r>
      <w:r>
        <w:rPr>
          <w:b w:val="1"/>
          <w:sz w:val="28"/>
        </w:rPr>
        <w:t>(Proposed</w:t>
      </w:r>
      <w:r>
        <w:rPr>
          <w:b w:val="1"/>
          <w:sz w:val="28"/>
          <w:spacing w:val="-11"/>
        </w:rPr>
        <w:t xml:space="preserve"> </w:t>
      </w:r>
      <w:r>
        <w:rPr>
          <w:b w:val="1"/>
          <w:sz w:val="28"/>
        </w:rPr>
        <w:t>Solution)</w:t>
      </w:r>
      <w:r>
        <w:rPr>
          <w:b w:val="1"/>
          <w:sz w:val="28"/>
          <w:spacing w:val="-10"/>
        </w:rPr>
        <w:t xml:space="preserve"> </w:t>
      </w:r>
      <w:r>
        <w:rPr>
          <w:b w:val="1"/>
          <w:sz w:val="28"/>
          <w:spacing w:val="-2"/>
        </w:rPr>
        <w:t>template</w:t>
      </w:r>
    </w:p>
    <w:p>
      <w:pPr>
        <w:spacing w:before="0" w:beforeAutospacing="0" w:afterAutospacing="0"/>
        <w:ind w:firstLine="0" w:left="206" w:right="0"/>
        <w:jc w:val="left"/>
        <w:rPr>
          <w:b w:val="1"/>
          <w:sz w:val="28"/>
        </w:rPr>
      </w:pPr>
      <w:bookmarkStart w:id="3" w:name="_dx_frag_StartFragment"/>
      <w:bookmarkEnd w:id="3"/>
      <w:r>
        <w:t>The goal of this project is to design and implement an AI-based Fertilizer Recommendation System for agriculture that optimizes fertilizer usage based on various parameters like soil health, crop type, geographical location, climate, and environmental factors. This system will leverage machine learning algorithms, sensor data, and expert agricultural knowledge to recommend the right type and amount of fertilizer for maximizing crop yield while minimizing environmental impact.</w:t>
      </w:r>
      <w:bookmarkStart w:id="4" w:name="_dx_frag_EndFragment"/>
      <w:bookmarkEnd w:id="4"/>
    </w:p>
    <w:tbl>
      <w:tblPr>
        <w:tblW w:w="0" w:type="auto"/>
        <w:jc w:val="left"/>
        <w:tblInd w:w="139"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2417"/>
        <w:gridCol w:w="6947"/>
      </w:tblGrid>
      <w:tr>
        <w:trPr>
          <w:trHeight w:hRule="atLeast" w:val="738"/>
        </w:trPr>
        <w:tc>
          <w:tcPr>
            <w:tcW w:w="9364" w:type="dxa"/>
            <w:gridSpan w:val="2"/>
          </w:tcPr>
          <w:p>
            <w:pPr>
              <w:pStyle w:val="P4"/>
              <w:spacing w:before="81" w:beforeAutospacing="0" w:afterAutospacing="0"/>
              <w:rPr>
                <w:b w:val="1"/>
                <w:sz w:val="28"/>
              </w:rPr>
            </w:pPr>
            <w:r>
              <w:rPr>
                <w:b w:val="1"/>
                <w:sz w:val="28"/>
              </w:rPr>
              <w:t>Project</w:t>
            </w:r>
            <w:r>
              <w:rPr>
                <w:b w:val="1"/>
                <w:sz w:val="28"/>
                <w:spacing w:val="-10"/>
              </w:rPr>
              <w:t xml:space="preserve"> </w:t>
            </w:r>
            <w:r>
              <w:rPr>
                <w:b w:val="1"/>
                <w:sz w:val="28"/>
                <w:spacing w:val="-2"/>
              </w:rPr>
              <w:t>Overview</w:t>
            </w:r>
          </w:p>
        </w:tc>
      </w:tr>
      <w:tr>
        <w:trPr>
          <w:trHeight w:hRule="atLeast" w:val="1719"/>
        </w:trPr>
        <w:tc>
          <w:tcPr>
            <w:tcW w:w="2417" w:type="dxa"/>
          </w:tcPr>
          <w:p>
            <w:pPr>
              <w:pStyle w:val="P4"/>
              <w:spacing w:before="82" w:beforeAutospacing="0" w:afterAutospacing="0"/>
              <w:rPr>
                <w:sz w:val="24"/>
              </w:rPr>
            </w:pPr>
            <w:r>
              <w:rPr>
                <w:sz w:val="24"/>
                <w:spacing w:val="-2"/>
              </w:rPr>
              <w:t>Objective</w:t>
            </w:r>
          </w:p>
        </w:tc>
        <w:tc>
          <w:tcPr>
            <w:tcW w:w="6947" w:type="dxa"/>
          </w:tcPr>
          <w:p>
            <w:pPr>
              <w:pStyle w:val="P4"/>
              <w:numPr>
                <w:ilvl w:val="0"/>
                <w:numId w:val="2"/>
              </w:numPr>
              <w:tabs>
                <w:tab w:val="left" w:pos="818" w:leader="none"/>
              </w:tabs>
              <w:spacing w:lineRule="auto" w:line="256" w:before="21" w:after="0" w:beforeAutospacing="0" w:afterAutospacing="0"/>
              <w:ind w:hanging="360" w:left="818" w:right="635"/>
              <w:jc w:val="left"/>
              <w:rPr>
                <w:sz w:val="24"/>
              </w:rPr>
            </w:pPr>
            <w:bookmarkStart w:id="5" w:name="_dx_frag_StartFragment"/>
            <w:bookmarkEnd w:id="5"/>
            <w:r>
              <w:t>To offer tailored fertilizer recommendations based on individual farm characteristics, including soil composition, crop type, climate conditions, and geographical location.</w:t>
            </w:r>
            <w:bookmarkStart w:id="6" w:name="_dx_frag_EndFragment"/>
            <w:bookmarkEnd w:id="6"/>
          </w:p>
          <w:p>
            <w:pPr>
              <w:pStyle w:val="P4"/>
              <w:numPr>
                <w:ilvl w:val="0"/>
                <w:numId w:val="2"/>
              </w:numPr>
              <w:tabs>
                <w:tab w:val="left" w:pos="818" w:leader="none"/>
              </w:tabs>
              <w:spacing w:lineRule="auto" w:line="256" w:before="21" w:after="0" w:beforeAutospacing="0" w:afterAutospacing="0"/>
              <w:ind w:hanging="360" w:left="818" w:right="635"/>
              <w:jc w:val="left"/>
              <w:rPr>
                <w:sz w:val="24"/>
              </w:rPr>
            </w:pPr>
            <w:bookmarkStart w:id="7" w:name="_dx_frag_StartFragment"/>
            <w:bookmarkEnd w:id="7"/>
            <w:r>
              <w:t>To provide recommendations that not only improve immediate crop yield but also contribute to long-term soil health.</w:t>
            </w:r>
            <w:bookmarkStart w:id="8" w:name="_dx_frag_EndFragment"/>
            <w:bookmarkEnd w:id="8"/>
          </w:p>
        </w:tc>
      </w:tr>
      <w:tr>
        <w:trPr>
          <w:trHeight w:hRule="atLeast" w:val="1171"/>
        </w:trPr>
        <w:tc>
          <w:tcPr>
            <w:tcW w:w="2417" w:type="dxa"/>
            <w:tcBorders>
              <w:bottom w:val="nil"/>
            </w:tcBorders>
          </w:tcPr>
          <w:p>
            <w:pPr>
              <w:pStyle w:val="P4"/>
              <w:spacing w:before="83" w:beforeAutospacing="0" w:afterAutospacing="0"/>
              <w:rPr>
                <w:sz w:val="24"/>
              </w:rPr>
            </w:pPr>
            <w:r>
              <w:rPr>
                <w:sz w:val="24"/>
                <w:spacing w:val="-4"/>
              </w:rPr>
              <w:t>Scope</w:t>
            </w:r>
          </w:p>
        </w:tc>
        <w:tc>
          <w:tcPr>
            <w:tcW w:w="6947" w:type="dxa"/>
            <w:tcBorders>
              <w:bottom w:val="nil"/>
            </w:tcBorders>
          </w:tcPr>
          <w:p>
            <w:pPr>
              <w:pStyle w:val="P4"/>
              <w:spacing w:lineRule="auto" w:line="259" w:before="22" w:beforeAutospacing="0" w:afterAutospacing="0"/>
              <w:ind w:left="98"/>
              <w:rPr>
                <w:sz w:val="24"/>
              </w:rPr>
            </w:pPr>
            <w:bookmarkStart w:id="9" w:name="_dx_frag_StartFragment"/>
            <w:bookmarkEnd w:id="9"/>
            <w:r>
              <w:t xml:space="preserve">The scope of the </w:t>
            </w:r>
            <w:r>
              <w:rPr>
                <w:b w:val="1"/>
              </w:rPr>
              <w:t>Fertilizer Recommendation System for Agriculture Using AI</w:t>
            </w:r>
            <w:r>
              <w:t xml:space="preserve"> outlines the boundaries, potential areas of impact, and key features that the system will address. The system will be designed to provide data-driven, precise, and dynamic recommendations for fertilizer usage based on a wide range of factors affecting agricultural productivity.</w:t>
            </w:r>
            <w:bookmarkStart w:id="10" w:name="_dx_frag_EndFragment"/>
            <w:bookmarkEnd w:id="10"/>
          </w:p>
        </w:tc>
      </w:tr>
      <w:tr>
        <w:trPr>
          <w:trHeight w:hRule="atLeast" w:val="842"/>
        </w:trPr>
        <w:tc>
          <w:tcPr>
            <w:tcW w:w="9364" w:type="dxa"/>
            <w:gridSpan w:val="2"/>
            <w:tcBorders>
              <w:top w:val="nil"/>
            </w:tcBorders>
          </w:tcPr>
          <w:p>
            <w:pPr>
              <w:pStyle w:val="P4"/>
              <w:spacing w:before="182" w:beforeAutospacing="0" w:afterAutospacing="0"/>
              <w:rPr>
                <w:b w:val="1"/>
                <w:sz w:val="28"/>
              </w:rPr>
            </w:pPr>
            <w:r>
              <w:rPr>
                <w:b w:val="1"/>
                <w:sz w:val="28"/>
              </w:rPr>
              <w:t>Problem</w:t>
            </w:r>
            <w:r>
              <w:rPr>
                <w:b w:val="1"/>
                <w:sz w:val="28"/>
                <w:spacing w:val="-10"/>
              </w:rPr>
              <w:t xml:space="preserve"> </w:t>
            </w:r>
            <w:r>
              <w:rPr>
                <w:b w:val="1"/>
                <w:sz w:val="28"/>
                <w:spacing w:val="-2"/>
              </w:rPr>
              <w:t>Statement</w:t>
            </w:r>
          </w:p>
        </w:tc>
      </w:tr>
    </w:tbl>
    <w:p>
      <w:pPr>
        <w:spacing w:after="0" w:beforeAutospacing="0" w:afterAutospacing="0"/>
        <w:rPr>
          <w:sz w:val="28"/>
        </w:rPr>
        <w:sectPr>
          <w:headerReference xmlns:r="http://schemas.openxmlformats.org/officeDocument/2006/relationships" w:type="default" r:id="RelHdr1"/>
          <w:type w:val="continuous"/>
          <w:pgMar w:left="1220" w:right="1400" w:top="1160" w:bottom="280" w:header="405" w:footer="0" w:gutter="0"/>
          <w:pgNumType w:start="1" w:chapSep="period"/>
        </w:sectPr>
      </w:pPr>
    </w:p>
    <w:p>
      <w:pPr>
        <w:pStyle w:val="P1"/>
        <w:rPr>
          <w:sz w:val="20"/>
        </w:rPr>
      </w:pPr>
    </w:p>
    <w:p>
      <w:pPr>
        <w:pStyle w:val="P1"/>
        <w:rPr>
          <w:sz w:val="20"/>
        </w:rPr>
      </w:pPr>
    </w:p>
    <w:p>
      <w:pPr>
        <w:pStyle w:val="P1"/>
        <w:rPr>
          <w:sz w:val="20"/>
        </w:rPr>
      </w:pPr>
    </w:p>
    <w:p>
      <w:pPr>
        <w:pStyle w:val="P1"/>
        <w:spacing w:before="17" w:beforeAutospacing="0" w:afterAutospacing="0"/>
        <w:rPr>
          <w:sz w:val="20"/>
        </w:rPr>
      </w:pPr>
    </w:p>
    <w:tbl>
      <w:tblPr>
        <w:tblW w:w="0" w:type="auto"/>
        <w:jc w:val="left"/>
        <w:tblInd w:w="139"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2417"/>
        <w:gridCol w:w="6947"/>
      </w:tblGrid>
      <w:tr>
        <w:trPr>
          <w:trHeight w:hRule="atLeast" w:val="1405"/>
        </w:trPr>
        <w:tc>
          <w:tcPr>
            <w:tcW w:w="2417" w:type="dxa"/>
          </w:tcPr>
          <w:p>
            <w:pPr>
              <w:pStyle w:val="P4"/>
              <w:spacing w:before="80" w:beforeAutospacing="0" w:afterAutospacing="0"/>
              <w:rPr>
                <w:sz w:val="24"/>
              </w:rPr>
            </w:pPr>
            <w:r>
              <w:rPr>
                <w:sz w:val="24"/>
                <w:spacing w:val="-2"/>
              </w:rPr>
              <w:t>Description</w:t>
            </w:r>
          </w:p>
        </w:tc>
        <w:tc>
          <w:tcPr>
            <w:tcW w:w="6947" w:type="dxa"/>
          </w:tcPr>
          <w:p>
            <w:pPr>
              <w:pStyle w:val="P4"/>
              <w:spacing w:lineRule="auto" w:line="259" w:before="0" w:beforeAutospacing="0" w:afterAutospacing="0"/>
              <w:ind w:left="98" w:right="146"/>
              <w:rPr>
                <w:sz w:val="24"/>
              </w:rPr>
            </w:pPr>
            <w:bookmarkStart w:id="11" w:name="_dx_frag_StartFragment"/>
            <w:bookmarkEnd w:id="11"/>
            <w:r>
              <w:t xml:space="preserve">The </w:t>
            </w:r>
            <w:r>
              <w:rPr>
                <w:b w:val="1"/>
              </w:rPr>
              <w:t>Fertilizer Recommendation System for Agriculture Using AI</w:t>
            </w:r>
            <w:r>
              <w:t xml:space="preserve"> is an innovative, data-driven solution designed to optimize fertilizer usage in agriculture, enhancing crop yield, reducing input costs, and promoting sustainability. By leveraging artificial intelligence (AI), machine learning (ML), and data analytics, this system offers personalized, precise fertilizer recommendations tailored to specific agricultural conditions. The system aims to address key challenges in modern farming, including the overuse of fertilizers, environmental pollution, and inefficient resource allocation, by ensuring that the right type and quantity of fertilizer is applied at the right time.</w:t>
            </w:r>
            <w:bookmarkStart w:id="12" w:name="_dx_frag_EndFragment"/>
            <w:bookmarkEnd w:id="12"/>
          </w:p>
        </w:tc>
      </w:tr>
      <w:tr>
        <w:trPr>
          <w:trHeight w:hRule="atLeast" w:val="1960"/>
        </w:trPr>
        <w:tc>
          <w:tcPr>
            <w:tcW w:w="2417" w:type="dxa"/>
          </w:tcPr>
          <w:p>
            <w:pPr>
              <w:pStyle w:val="P4"/>
              <w:spacing w:before="82" w:beforeAutospacing="0" w:afterAutospacing="0"/>
              <w:rPr>
                <w:sz w:val="24"/>
              </w:rPr>
            </w:pPr>
            <w:r>
              <w:rPr>
                <w:sz w:val="24"/>
                <w:spacing w:val="-2"/>
              </w:rPr>
              <w:t>Impact</w:t>
            </w:r>
          </w:p>
        </w:tc>
        <w:tc>
          <w:tcPr>
            <w:tcW w:w="6947" w:type="dxa"/>
          </w:tcPr>
          <w:p>
            <w:pPr>
              <w:pStyle w:val="P4"/>
              <w:spacing w:lineRule="auto" w:line="259" w:before="128" w:beforeAutospacing="0" w:afterAutospacing="0"/>
              <w:ind w:left="98" w:right="50"/>
              <w:rPr>
                <w:sz w:val="24"/>
              </w:rPr>
            </w:pPr>
            <w:bookmarkStart w:id="13" w:name="_dx_frag_StartFragment"/>
            <w:bookmarkEnd w:id="13"/>
            <w:r>
              <w:t xml:space="preserve">The </w:t>
            </w:r>
            <w:r>
              <w:rPr>
                <w:b w:val="1"/>
              </w:rPr>
              <w:t>Fertilizer Recommendation System for Agriculture Using AI</w:t>
            </w:r>
            <w:r>
              <w:t xml:space="preserve"> has the potential to significantly transform modern agriculture by improving fertilizer efficiency, promoting sustainability, and enhancing food security. Its impact extends to multiple levels — economic, environmental, social, and technological.</w:t>
            </w:r>
            <w:bookmarkStart w:id="14" w:name="_dx_frag_EndFragment"/>
            <w:bookmarkEnd w:id="14"/>
          </w:p>
        </w:tc>
      </w:tr>
    </w:tbl>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rPr>
          <w:sz w:val="20"/>
        </w:rPr>
      </w:pPr>
    </w:p>
    <w:p>
      <w:pPr>
        <w:pStyle w:val="P1"/>
        <w:spacing w:before="169" w:beforeAutospacing="0" w:afterAutospacing="0"/>
        <w:rPr>
          <w:sz w:val="20"/>
        </w:rPr>
      </w:pPr>
    </w:p>
    <w:tbl>
      <w:tblPr>
        <w:tblW w:w="0" w:type="auto"/>
        <w:jc w:val="left"/>
        <w:tblInd w:w="129"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0" w:type="dxa"/>
          <w:left w:w="0" w:type="dxa"/>
          <w:bottom w:w="0" w:type="dxa"/>
          <w:right w:w="0" w:type="dxa"/>
        </w:tblCellMar>
        <w:tblLook w:val="01E0"/>
      </w:tblPr>
      <w:tblGrid>
        <w:gridCol w:w="3123"/>
        <w:gridCol w:w="3120"/>
        <w:gridCol w:w="3120"/>
      </w:tblGrid>
      <w:tr>
        <w:trPr>
          <w:trHeight w:hRule="atLeast" w:val="525"/>
        </w:trPr>
        <w:tc>
          <w:tcPr>
            <w:tcW w:w="3123" w:type="dxa"/>
          </w:tcPr>
          <w:p>
            <w:pPr>
              <w:pStyle w:val="P4"/>
              <w:spacing w:before="75" w:beforeAutospacing="0" w:afterAutospacing="0"/>
              <w:rPr>
                <w:b w:val="1"/>
                <w:sz w:val="24"/>
              </w:rPr>
            </w:pPr>
            <w:r>
              <w:rPr>
                <w:b w:val="1"/>
                <w:sz w:val="24"/>
              </w:rPr>
              <w:t>Resource</w:t>
            </w:r>
            <w:r>
              <w:rPr>
                <w:b w:val="1"/>
                <w:sz w:val="24"/>
                <w:spacing w:val="-15"/>
              </w:rPr>
              <w:t xml:space="preserve"> </w:t>
            </w:r>
            <w:r>
              <w:rPr>
                <w:b w:val="1"/>
                <w:sz w:val="24"/>
                <w:spacing w:val="-4"/>
              </w:rPr>
              <w:t>Type</w:t>
            </w:r>
          </w:p>
        </w:tc>
        <w:tc>
          <w:tcPr>
            <w:tcW w:w="3120" w:type="dxa"/>
          </w:tcPr>
          <w:p>
            <w:pPr>
              <w:pStyle w:val="P4"/>
              <w:spacing w:before="75" w:beforeAutospacing="0" w:afterAutospacing="0"/>
              <w:rPr>
                <w:b w:val="1"/>
                <w:sz w:val="24"/>
              </w:rPr>
            </w:pPr>
            <w:r>
              <w:rPr>
                <w:b w:val="1"/>
                <w:sz w:val="24"/>
                <w:spacing w:val="-2"/>
              </w:rPr>
              <w:t>Description</w:t>
            </w:r>
          </w:p>
        </w:tc>
        <w:tc>
          <w:tcPr>
            <w:tcW w:w="3120" w:type="dxa"/>
          </w:tcPr>
          <w:p>
            <w:pPr>
              <w:pStyle w:val="P4"/>
              <w:spacing w:before="75" w:beforeAutospacing="0" w:afterAutospacing="0"/>
              <w:rPr>
                <w:b w:val="1"/>
                <w:sz w:val="24"/>
              </w:rPr>
            </w:pPr>
            <w:r>
              <w:rPr>
                <w:b w:val="1"/>
                <w:sz w:val="24"/>
                <w:spacing w:val="-2"/>
              </w:rPr>
              <w:t>Specification/Allocation</w:t>
            </w:r>
          </w:p>
        </w:tc>
      </w:tr>
      <w:tr>
        <w:trPr>
          <w:trHeight w:hRule="atLeast" w:val="705"/>
        </w:trPr>
        <w:tc>
          <w:tcPr>
            <w:tcW w:w="9363" w:type="dxa"/>
            <w:gridSpan w:val="3"/>
          </w:tcPr>
          <w:p>
            <w:pPr>
              <w:pStyle w:val="P4"/>
              <w:spacing w:before="216" w:beforeAutospacing="0" w:afterAutospacing="0"/>
              <w:rPr>
                <w:b w:val="1"/>
                <w:sz w:val="28"/>
              </w:rPr>
            </w:pPr>
            <w:r>
              <w:rPr>
                <w:b w:val="1"/>
                <w:sz w:val="28"/>
                <w:spacing w:val="-2"/>
              </w:rPr>
              <w:t>Hardware</w:t>
            </w:r>
          </w:p>
        </w:tc>
      </w:tr>
      <w:tr>
        <w:trPr>
          <w:trHeight w:hRule="atLeast" w:val="837"/>
        </w:trPr>
        <w:tc>
          <w:tcPr>
            <w:tcW w:w="3123" w:type="dxa"/>
          </w:tcPr>
          <w:p>
            <w:pPr>
              <w:pStyle w:val="P4"/>
              <w:spacing w:before="30" w:beforeAutospacing="0" w:afterAutospacing="0"/>
              <w:ind w:left="0"/>
              <w:rPr>
                <w:sz w:val="24"/>
              </w:rPr>
            </w:pPr>
          </w:p>
          <w:p>
            <w:pPr>
              <w:pStyle w:val="P4"/>
              <w:spacing w:before="0" w:beforeAutospacing="0" w:afterAutospacing="0"/>
              <w:rPr>
                <w:sz w:val="24"/>
              </w:rPr>
            </w:pPr>
            <w:r>
              <w:rPr>
                <w:sz w:val="24"/>
              </w:rPr>
              <w:t xml:space="preserve">Computing </w:t>
            </w:r>
            <w:r>
              <w:rPr>
                <w:sz w:val="24"/>
                <w:spacing w:val="-2"/>
              </w:rPr>
              <w:t>Resources</w:t>
            </w:r>
          </w:p>
        </w:tc>
        <w:tc>
          <w:tcPr>
            <w:tcW w:w="3120" w:type="dxa"/>
          </w:tcPr>
          <w:p>
            <w:pPr>
              <w:pStyle w:val="P4"/>
              <w:spacing w:lineRule="auto" w:line="259" w:before="157" w:beforeAutospacing="0" w:afterAutospacing="0"/>
              <w:ind w:right="551"/>
              <w:rPr>
                <w:sz w:val="24"/>
              </w:rPr>
            </w:pPr>
            <w:r>
              <w:rPr>
                <w:sz w:val="24"/>
              </w:rPr>
              <w:t>CPU/GPU</w:t>
            </w:r>
            <w:r>
              <w:rPr>
                <w:sz w:val="24"/>
                <w:spacing w:val="-15"/>
              </w:rPr>
              <w:t xml:space="preserve"> </w:t>
            </w:r>
            <w:r>
              <w:rPr>
                <w:sz w:val="24"/>
              </w:rPr>
              <w:t>specifications, number of cores</w:t>
            </w:r>
          </w:p>
        </w:tc>
        <w:tc>
          <w:tcPr>
            <w:tcW w:w="3120" w:type="dxa"/>
          </w:tcPr>
          <w:p>
            <w:pPr>
              <w:pStyle w:val="P4"/>
              <w:spacing w:before="30" w:beforeAutospacing="0" w:afterAutospacing="0"/>
              <w:ind w:left="0"/>
              <w:rPr>
                <w:sz w:val="24"/>
              </w:rPr>
            </w:pPr>
          </w:p>
          <w:p>
            <w:pPr>
              <w:pStyle w:val="P4"/>
              <w:spacing w:before="0" w:beforeAutospacing="0" w:afterAutospacing="0"/>
              <w:rPr>
                <w:sz w:val="24"/>
              </w:rPr>
            </w:pPr>
            <w:r>
              <w:rPr>
                <w:sz w:val="24"/>
                <w:spacing w:val="-2"/>
              </w:rPr>
              <w:t>T4GPUs</w:t>
            </w:r>
          </w:p>
        </w:tc>
      </w:tr>
      <w:tr>
        <w:trPr>
          <w:trHeight w:hRule="atLeast" w:val="561"/>
        </w:trPr>
        <w:tc>
          <w:tcPr>
            <w:tcW w:w="3123" w:type="dxa"/>
          </w:tcPr>
          <w:p>
            <w:pPr>
              <w:pStyle w:val="P4"/>
              <w:rPr>
                <w:sz w:val="24"/>
              </w:rPr>
            </w:pPr>
            <w:r>
              <w:rPr>
                <w:sz w:val="24"/>
                <w:spacing w:val="-2"/>
              </w:rPr>
              <w:t>Memory</w:t>
            </w:r>
          </w:p>
        </w:tc>
        <w:tc>
          <w:tcPr>
            <w:tcW w:w="3120" w:type="dxa"/>
          </w:tcPr>
          <w:p>
            <w:pPr>
              <w:pStyle w:val="P4"/>
              <w:rPr>
                <w:sz w:val="24"/>
              </w:rPr>
            </w:pPr>
            <w:r>
              <w:rPr>
                <w:sz w:val="24"/>
              </w:rPr>
              <w:t>RAM</w:t>
            </w:r>
            <w:r>
              <w:rPr>
                <w:sz w:val="24"/>
                <w:spacing w:val="-2"/>
              </w:rPr>
              <w:t xml:space="preserve"> specifications</w:t>
            </w:r>
          </w:p>
        </w:tc>
        <w:tc>
          <w:tcPr>
            <w:tcW w:w="3120" w:type="dxa"/>
          </w:tcPr>
          <w:p>
            <w:pPr>
              <w:pStyle w:val="P4"/>
              <w:rPr>
                <w:sz w:val="24"/>
              </w:rPr>
            </w:pPr>
            <w:r>
              <w:rPr>
                <w:sz w:val="24"/>
              </w:rPr>
              <w:t xml:space="preserve">8 </w:t>
            </w:r>
            <w:r>
              <w:rPr>
                <w:sz w:val="24"/>
                <w:spacing w:val="-5"/>
              </w:rPr>
              <w:t>GB</w:t>
            </w:r>
          </w:p>
        </w:tc>
      </w:tr>
      <w:tr>
        <w:trPr>
          <w:trHeight w:hRule="atLeast" w:val="839"/>
        </w:trPr>
        <w:tc>
          <w:tcPr>
            <w:tcW w:w="3123" w:type="dxa"/>
          </w:tcPr>
          <w:p>
            <w:pPr>
              <w:pStyle w:val="P4"/>
              <w:spacing w:before="32" w:beforeAutospacing="0" w:afterAutospacing="0"/>
              <w:ind w:left="0"/>
              <w:rPr>
                <w:sz w:val="24"/>
              </w:rPr>
            </w:pPr>
          </w:p>
          <w:p>
            <w:pPr>
              <w:pStyle w:val="P4"/>
              <w:spacing w:before="0" w:beforeAutospacing="0" w:afterAutospacing="0"/>
              <w:rPr>
                <w:sz w:val="24"/>
              </w:rPr>
            </w:pPr>
            <w:r>
              <w:rPr>
                <w:sz w:val="24"/>
                <w:spacing w:val="-2"/>
              </w:rPr>
              <w:t>Storage</w:t>
            </w:r>
          </w:p>
        </w:tc>
        <w:tc>
          <w:tcPr>
            <w:tcW w:w="3120" w:type="dxa"/>
          </w:tcPr>
          <w:p>
            <w:pPr>
              <w:pStyle w:val="P4"/>
              <w:spacing w:lineRule="auto" w:line="259" w:before="159" w:beforeAutospacing="0" w:afterAutospacing="0"/>
              <w:ind w:right="5"/>
              <w:rPr>
                <w:sz w:val="24"/>
              </w:rPr>
            </w:pPr>
            <w:r>
              <w:rPr>
                <w:sz w:val="24"/>
              </w:rPr>
              <w:t>Disk</w:t>
            </w:r>
            <w:r>
              <w:rPr>
                <w:sz w:val="24"/>
                <w:spacing w:val="-10"/>
              </w:rPr>
              <w:t xml:space="preserve"> </w:t>
            </w:r>
            <w:r>
              <w:rPr>
                <w:sz w:val="24"/>
              </w:rPr>
              <w:t>space</w:t>
            </w:r>
            <w:r>
              <w:rPr>
                <w:sz w:val="24"/>
                <w:spacing w:val="-11"/>
              </w:rPr>
              <w:t xml:space="preserve"> </w:t>
            </w:r>
            <w:r>
              <w:rPr>
                <w:sz w:val="24"/>
              </w:rPr>
              <w:t>for</w:t>
            </w:r>
            <w:r>
              <w:rPr>
                <w:sz w:val="24"/>
                <w:spacing w:val="-10"/>
              </w:rPr>
              <w:t xml:space="preserve"> </w:t>
            </w:r>
            <w:r>
              <w:rPr>
                <w:sz w:val="24"/>
              </w:rPr>
              <w:t>data,</w:t>
            </w:r>
            <w:r>
              <w:rPr>
                <w:sz w:val="24"/>
                <w:spacing w:val="-10"/>
              </w:rPr>
              <w:t xml:space="preserve"> </w:t>
            </w:r>
            <w:r>
              <w:rPr>
                <w:sz w:val="24"/>
              </w:rPr>
              <w:t>models, and logs</w:t>
            </w:r>
          </w:p>
        </w:tc>
        <w:tc>
          <w:tcPr>
            <w:tcW w:w="3120" w:type="dxa"/>
          </w:tcPr>
          <w:p>
            <w:pPr>
              <w:pStyle w:val="P4"/>
              <w:spacing w:before="32" w:beforeAutospacing="0" w:afterAutospacing="0"/>
              <w:ind w:left="0"/>
              <w:rPr>
                <w:sz w:val="24"/>
              </w:rPr>
            </w:pPr>
          </w:p>
          <w:p>
            <w:pPr>
              <w:pStyle w:val="P4"/>
              <w:spacing w:before="0" w:beforeAutospacing="0" w:afterAutospacing="0"/>
              <w:rPr>
                <w:sz w:val="24"/>
              </w:rPr>
            </w:pPr>
            <w:r>
              <w:rPr>
                <w:sz w:val="24"/>
              </w:rPr>
              <w:t>1</w:t>
            </w:r>
            <w:r>
              <w:rPr>
                <w:sz w:val="24"/>
                <w:spacing w:val="-5"/>
              </w:rPr>
              <w:t xml:space="preserve"> </w:t>
            </w:r>
            <w:r>
              <w:rPr>
                <w:sz w:val="24"/>
              </w:rPr>
              <w:t xml:space="preserve">TB </w:t>
            </w:r>
            <w:r>
              <w:rPr>
                <w:sz w:val="24"/>
                <w:spacing w:val="-5"/>
              </w:rPr>
              <w:t>SSD</w:t>
            </w:r>
          </w:p>
        </w:tc>
      </w:tr>
      <w:tr>
        <w:trPr>
          <w:trHeight w:hRule="atLeast" w:val="705"/>
        </w:trPr>
        <w:tc>
          <w:tcPr>
            <w:tcW w:w="9363" w:type="dxa"/>
            <w:gridSpan w:val="3"/>
          </w:tcPr>
          <w:p>
            <w:pPr>
              <w:pStyle w:val="P4"/>
              <w:spacing w:before="216" w:beforeAutospacing="0" w:afterAutospacing="0"/>
              <w:rPr>
                <w:b w:val="1"/>
                <w:sz w:val="28"/>
              </w:rPr>
            </w:pPr>
            <w:r>
              <w:rPr>
                <w:b w:val="1"/>
                <w:sz w:val="28"/>
                <w:spacing w:val="-2"/>
              </w:rPr>
              <w:t>Software</w:t>
            </w:r>
          </w:p>
        </w:tc>
      </w:tr>
      <w:tr>
        <w:trPr>
          <w:trHeight w:hRule="atLeast" w:val="563"/>
        </w:trPr>
        <w:tc>
          <w:tcPr>
            <w:tcW w:w="3123" w:type="dxa"/>
          </w:tcPr>
          <w:p>
            <w:pPr>
              <w:pStyle w:val="P4"/>
              <w:rPr>
                <w:sz w:val="24"/>
              </w:rPr>
            </w:pPr>
            <w:r>
              <w:rPr>
                <w:sz w:val="24"/>
                <w:spacing w:val="-2"/>
              </w:rPr>
              <w:t>Frameworks</w:t>
            </w:r>
          </w:p>
        </w:tc>
        <w:tc>
          <w:tcPr>
            <w:tcW w:w="3120" w:type="dxa"/>
          </w:tcPr>
          <w:p>
            <w:pPr>
              <w:pStyle w:val="P4"/>
              <w:rPr>
                <w:sz w:val="24"/>
              </w:rPr>
            </w:pPr>
            <w:r>
              <w:rPr>
                <w:sz w:val="24"/>
              </w:rPr>
              <w:t xml:space="preserve">Python </w:t>
            </w:r>
            <w:r>
              <w:rPr>
                <w:sz w:val="24"/>
                <w:spacing w:val="-2"/>
              </w:rPr>
              <w:t>frameworks</w:t>
            </w:r>
          </w:p>
        </w:tc>
        <w:tc>
          <w:tcPr>
            <w:tcW w:w="3120" w:type="dxa"/>
          </w:tcPr>
          <w:p>
            <w:pPr>
              <w:pStyle w:val="P4"/>
              <w:rPr>
                <w:sz w:val="24"/>
              </w:rPr>
            </w:pPr>
            <w:r>
              <w:rPr>
                <w:sz w:val="24"/>
                <w:spacing w:val="-2"/>
              </w:rPr>
              <w:t>Flask</w:t>
            </w:r>
          </w:p>
        </w:tc>
      </w:tr>
      <w:tr>
        <w:trPr>
          <w:trHeight w:hRule="atLeast" w:val="837"/>
        </w:trPr>
        <w:tc>
          <w:tcPr>
            <w:tcW w:w="3123" w:type="dxa"/>
          </w:tcPr>
          <w:p>
            <w:pPr>
              <w:pStyle w:val="P4"/>
              <w:spacing w:before="30" w:beforeAutospacing="0" w:afterAutospacing="0"/>
              <w:ind w:left="0"/>
              <w:rPr>
                <w:sz w:val="24"/>
              </w:rPr>
            </w:pPr>
          </w:p>
          <w:p>
            <w:pPr>
              <w:pStyle w:val="P4"/>
              <w:spacing w:before="0" w:beforeAutospacing="0" w:afterAutospacing="0"/>
              <w:rPr>
                <w:sz w:val="24"/>
              </w:rPr>
            </w:pPr>
            <w:r>
              <w:rPr>
                <w:sz w:val="24"/>
                <w:spacing w:val="-2"/>
              </w:rPr>
              <w:t>Libraries</w:t>
            </w:r>
          </w:p>
        </w:tc>
        <w:tc>
          <w:tcPr>
            <w:tcW w:w="3120" w:type="dxa"/>
          </w:tcPr>
          <w:p>
            <w:pPr>
              <w:pStyle w:val="P4"/>
              <w:spacing w:before="30" w:beforeAutospacing="0" w:afterAutospacing="0"/>
              <w:ind w:left="0"/>
              <w:rPr>
                <w:sz w:val="24"/>
              </w:rPr>
            </w:pPr>
          </w:p>
          <w:p>
            <w:pPr>
              <w:pStyle w:val="P4"/>
              <w:spacing w:before="0" w:beforeAutospacing="0" w:afterAutospacing="0"/>
              <w:rPr>
                <w:sz w:val="24"/>
              </w:rPr>
            </w:pPr>
            <w:r>
              <w:rPr>
                <w:sz w:val="24"/>
              </w:rPr>
              <w:t>Additional</w:t>
            </w:r>
            <w:r>
              <w:rPr>
                <w:sz w:val="24"/>
                <w:spacing w:val="-1"/>
              </w:rPr>
              <w:t xml:space="preserve"> </w:t>
            </w:r>
            <w:r>
              <w:rPr>
                <w:sz w:val="24"/>
                <w:spacing w:val="-2"/>
              </w:rPr>
              <w:t>libraries</w:t>
            </w:r>
          </w:p>
        </w:tc>
        <w:tc>
          <w:tcPr>
            <w:tcW w:w="3120" w:type="dxa"/>
          </w:tcPr>
          <w:p>
            <w:pPr>
              <w:pStyle w:val="P4"/>
              <w:spacing w:lineRule="auto" w:line="259" w:before="157" w:beforeAutospacing="0" w:afterAutospacing="0"/>
              <w:ind w:right="307"/>
              <w:rPr>
                <w:sz w:val="24"/>
              </w:rPr>
            </w:pPr>
            <w:r>
              <w:rPr>
                <w:sz w:val="24"/>
              </w:rPr>
              <w:t>scikit-learn,</w:t>
            </w:r>
            <w:r>
              <w:rPr>
                <w:sz w:val="24"/>
                <w:spacing w:val="-15"/>
              </w:rPr>
              <w:t xml:space="preserve"> </w:t>
            </w:r>
            <w:r>
              <w:rPr>
                <w:sz w:val="24"/>
              </w:rPr>
              <w:t>pandas,</w:t>
            </w:r>
            <w:r>
              <w:rPr>
                <w:sz w:val="24"/>
                <w:spacing w:val="-15"/>
              </w:rPr>
              <w:t xml:space="preserve"> </w:t>
            </w:r>
            <w:r>
              <w:rPr>
                <w:sz w:val="24"/>
              </w:rPr>
              <w:t>numpy, matplotlib,</w:t>
            </w:r>
            <w:bookmarkStart w:id="15" w:name="_dx_frag_StartFragment"/>
            <w:bookmarkEnd w:id="15"/>
            <w:r>
              <w:t>CatBoost</w:t>
            </w:r>
            <w:bookmarkStart w:id="16" w:name="_dx_frag_EndFragment"/>
            <w:bookmarkEnd w:id="16"/>
            <w:r>
              <w:rPr>
                <w:sz w:val="24"/>
              </w:rPr>
              <w:t xml:space="preserve"> </w:t>
            </w:r>
            <w:bookmarkStart w:id="17" w:name="_dx_frag_StartFragment"/>
            <w:bookmarkEnd w:id="17"/>
            <w:r>
              <w:t>TensorFlow/Keras</w:t>
            </w:r>
            <w:bookmarkStart w:id="18" w:name="_dx_frag_EndFragment"/>
            <w:bookmarkEnd w:id="18"/>
          </w:p>
        </w:tc>
      </w:tr>
      <w:tr>
        <w:trPr>
          <w:trHeight w:hRule="atLeast" w:val="563"/>
        </w:trPr>
        <w:tc>
          <w:tcPr>
            <w:tcW w:w="3123" w:type="dxa"/>
          </w:tcPr>
          <w:p>
            <w:pPr>
              <w:pStyle w:val="P4"/>
              <w:rPr>
                <w:sz w:val="24"/>
              </w:rPr>
            </w:pPr>
            <w:r>
              <w:rPr>
                <w:sz w:val="24"/>
              </w:rPr>
              <w:t>Development</w:t>
            </w:r>
            <w:r>
              <w:rPr>
                <w:sz w:val="24"/>
                <w:spacing w:val="-4"/>
              </w:rPr>
              <w:t xml:space="preserve"> </w:t>
            </w:r>
            <w:r>
              <w:rPr>
                <w:sz w:val="24"/>
                <w:spacing w:val="-2"/>
              </w:rPr>
              <w:t>Environment</w:t>
            </w:r>
          </w:p>
        </w:tc>
        <w:tc>
          <w:tcPr>
            <w:tcW w:w="3120" w:type="dxa"/>
          </w:tcPr>
          <w:p>
            <w:pPr>
              <w:pStyle w:val="P4"/>
              <w:rPr>
                <w:sz w:val="24"/>
              </w:rPr>
            </w:pPr>
            <w:r>
              <w:rPr>
                <w:sz w:val="24"/>
                <w:spacing w:val="-5"/>
              </w:rPr>
              <w:t>IDE</w:t>
            </w:r>
          </w:p>
        </w:tc>
        <w:tc>
          <w:tcPr>
            <w:tcW w:w="3120" w:type="dxa"/>
          </w:tcPr>
          <w:p>
            <w:pPr>
              <w:pStyle w:val="P4"/>
              <w:rPr>
                <w:sz w:val="24"/>
              </w:rPr>
              <w:sectPr>
                <w:type w:val="nextPage"/>
                <w:pgMar w:left="1220" w:right="1400" w:top="1160" w:bottom="1710" w:header="405" w:footer="0" w:gutter="0"/>
              </w:sectPr>
            </w:pPr>
            <w:r>
              <w:rPr>
                <w:sz w:val="24"/>
                <w:rtl w:val="0"/>
                <w:lang w:val="en-US" w:bidi="en-US" w:eastAsia="en-US"/>
              </w:rPr>
              <w:t>Jupiter Notebook,Spyder</w:t>
            </w:r>
          </w:p>
        </w:tc>
      </w:tr>
      <w:tr>
        <w:trPr>
          <w:trHeight w:hRule="atLeast" w:val="727"/>
        </w:trPr>
        <w:tc>
          <w:tcPr>
            <w:tcW w:w="9363" w:type="dxa"/>
            <w:gridSpan w:val="3"/>
          </w:tcPr>
          <w:p>
            <w:pPr>
              <w:pStyle w:val="P4"/>
              <w:spacing w:before="228" w:beforeAutospacing="0" w:afterAutospacing="0"/>
              <w:rPr>
                <w:b w:val="1"/>
                <w:sz w:val="28"/>
              </w:rPr>
            </w:pPr>
            <w:r>
              <w:rPr>
                <w:b w:val="1"/>
                <w:sz w:val="28"/>
                <w:spacing w:val="-4"/>
              </w:rPr>
              <w:t>Data</w:t>
            </w:r>
          </w:p>
        </w:tc>
      </w:tr>
      <w:tr>
        <w:trPr>
          <w:trHeight w:hRule="atLeast" w:val="561"/>
        </w:trPr>
        <w:tc>
          <w:tcPr>
            <w:tcW w:w="3123" w:type="dxa"/>
          </w:tcPr>
          <w:p>
            <w:pPr>
              <w:pStyle w:val="P4"/>
              <w:rPr>
                <w:sz w:val="24"/>
              </w:rPr>
            </w:pPr>
            <w:r>
              <w:rPr>
                <w:sz w:val="24"/>
                <w:spacing w:val="-4"/>
              </w:rPr>
              <w:t>Data</w:t>
            </w:r>
          </w:p>
        </w:tc>
        <w:tc>
          <w:tcPr>
            <w:tcW w:w="3120" w:type="dxa"/>
          </w:tcPr>
          <w:p>
            <w:pPr>
              <w:pStyle w:val="P4"/>
              <w:rPr>
                <w:sz w:val="24"/>
              </w:rPr>
            </w:pPr>
            <w:r>
              <w:rPr>
                <w:sz w:val="24"/>
              </w:rPr>
              <w:t>Source,</w:t>
            </w:r>
            <w:r>
              <w:rPr>
                <w:sz w:val="24"/>
                <w:spacing w:val="-3"/>
              </w:rPr>
              <w:t xml:space="preserve"> </w:t>
            </w:r>
            <w:r>
              <w:rPr>
                <w:sz w:val="24"/>
              </w:rPr>
              <w:t>size,</w:t>
            </w:r>
            <w:r>
              <w:rPr>
                <w:sz w:val="24"/>
                <w:spacing w:val="-2"/>
              </w:rPr>
              <w:t xml:space="preserve"> format</w:t>
            </w:r>
          </w:p>
        </w:tc>
        <w:tc>
          <w:tcPr>
            <w:tcW w:w="3120" w:type="dxa"/>
          </w:tcPr>
          <w:p>
            <w:pPr>
              <w:pStyle w:val="P4"/>
              <w:rPr>
                <w:sz w:val="24"/>
              </w:rPr>
            </w:pPr>
            <w:r>
              <w:rPr>
                <w:sz w:val="24"/>
              </w:rPr>
              <w:t>Kaggle</w:t>
            </w:r>
            <w:r>
              <w:rPr>
                <w:sz w:val="24"/>
                <w:spacing w:val="-3"/>
              </w:rPr>
              <w:t xml:space="preserve"> </w:t>
            </w:r>
            <w:r>
              <w:rPr>
                <w:sz w:val="24"/>
              </w:rPr>
              <w:t>dataset,</w:t>
            </w:r>
            <w:r>
              <w:rPr>
                <w:sz w:val="24"/>
                <w:spacing w:val="-3"/>
              </w:rPr>
              <w:t xml:space="preserve"> </w:t>
            </w:r>
            <w:r>
              <w:rPr>
                <w:sz w:val="24"/>
                <w:spacing w:val="-5"/>
              </w:rPr>
              <w:t>csv</w:t>
            </w:r>
          </w:p>
        </w:tc>
      </w:tr>
    </w:tbl>
    <w:tbl>
      <w:tblPr>
        <w:tblW w:w="0" w:type="auto"/>
        <w:jc w:val="left"/>
        <w:tblInd w:w="129"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CellMar>
          <w:top w:w="0" w:type="dxa"/>
          <w:left w:w="0" w:type="dxa"/>
          <w:bottom w:w="0" w:type="dxa"/>
          <w:right w:w="0" w:type="dxa"/>
        </w:tblCellMar>
        <w:tblLook w:val="01E0"/>
      </w:tblPr>
      <w:tblGrid>
        <w:gridCol w:w="3123"/>
        <w:gridCol w:w="3120"/>
        <w:gridCol w:w="3120"/>
      </w:tblGrid>
      <w:tr>
        <w:trPr>
          <w:trHeight w:hRule="atLeast" w:val="525"/>
        </w:trPr>
        <w:tc>
          <w:tcPr>
            <w:tcW w:w="3123" w:type="dxa"/>
          </w:tcPr>
          <w:p>
            <w:pPr>
              <w:pStyle w:val="P4"/>
              <w:spacing w:before="75" w:beforeAutospacing="0" w:afterAutospacing="0"/>
              <w:rPr>
                <w:b w:val="1"/>
                <w:sz w:val="24"/>
              </w:rPr>
            </w:pPr>
            <w:r>
              <w:rPr>
                <w:b w:val="1"/>
                <w:sz w:val="24"/>
              </w:rPr>
              <w:t>Resource</w:t>
            </w:r>
            <w:r>
              <w:rPr>
                <w:b w:val="1"/>
                <w:sz w:val="24"/>
                <w:spacing w:val="-15"/>
              </w:rPr>
              <w:t xml:space="preserve"> </w:t>
            </w:r>
            <w:r>
              <w:rPr>
                <w:b w:val="1"/>
                <w:sz w:val="24"/>
                <w:spacing w:val="-4"/>
              </w:rPr>
              <w:t>Type</w:t>
            </w:r>
          </w:p>
        </w:tc>
        <w:tc>
          <w:tcPr>
            <w:tcW w:w="3120" w:type="dxa"/>
          </w:tcPr>
          <w:p>
            <w:pPr>
              <w:pStyle w:val="P4"/>
              <w:spacing w:before="75" w:beforeAutospacing="0" w:afterAutospacing="0"/>
              <w:rPr>
                <w:b w:val="1"/>
                <w:sz w:val="24"/>
              </w:rPr>
            </w:pPr>
            <w:r>
              <w:rPr>
                <w:b w:val="1"/>
                <w:sz w:val="24"/>
                <w:spacing w:val="-2"/>
              </w:rPr>
              <w:t>Description</w:t>
            </w:r>
          </w:p>
        </w:tc>
        <w:tc>
          <w:tcPr>
            <w:tcW w:w="3120" w:type="dxa"/>
          </w:tcPr>
          <w:p>
            <w:pPr>
              <w:pStyle w:val="P4"/>
              <w:spacing w:before="75" w:beforeAutospacing="0" w:afterAutospacing="0"/>
              <w:rPr>
                <w:b w:val="1"/>
                <w:sz w:val="24"/>
              </w:rPr>
            </w:pPr>
            <w:r>
              <w:rPr>
                <w:b w:val="1"/>
                <w:sz w:val="24"/>
                <w:spacing w:val="-2"/>
              </w:rPr>
              <w:t>Specification/Allocation</w:t>
            </w:r>
          </w:p>
        </w:tc>
      </w:tr>
      <w:tr>
        <w:trPr>
          <w:trHeight w:hRule="atLeast" w:val="705"/>
        </w:trPr>
        <w:tc>
          <w:tcPr>
            <w:tcW w:w="9363" w:type="dxa"/>
            <w:gridSpan w:val="3"/>
          </w:tcPr>
          <w:p>
            <w:pPr>
              <w:pStyle w:val="P4"/>
              <w:spacing w:before="216" w:beforeAutospacing="0" w:afterAutospacing="0"/>
              <w:rPr>
                <w:b w:val="1"/>
                <w:sz w:val="28"/>
              </w:rPr>
            </w:pPr>
            <w:r>
              <w:rPr>
                <w:b w:val="1"/>
                <w:sz w:val="28"/>
                <w:spacing w:val="-2"/>
              </w:rPr>
              <w:t>Hardware</w:t>
            </w:r>
          </w:p>
        </w:tc>
      </w:tr>
      <w:tr>
        <w:trPr>
          <w:trHeight w:hRule="atLeast" w:val="837"/>
        </w:trPr>
        <w:tc>
          <w:tcPr>
            <w:tcW w:w="3123" w:type="dxa"/>
          </w:tcPr>
          <w:p>
            <w:pPr>
              <w:pStyle w:val="P4"/>
              <w:spacing w:before="30" w:beforeAutospacing="0" w:afterAutospacing="0"/>
              <w:ind w:left="0"/>
              <w:rPr>
                <w:sz w:val="24"/>
              </w:rPr>
            </w:pPr>
          </w:p>
          <w:p>
            <w:pPr>
              <w:pStyle w:val="P4"/>
              <w:spacing w:before="0" w:beforeAutospacing="0" w:afterAutospacing="0"/>
              <w:rPr>
                <w:sz w:val="24"/>
              </w:rPr>
            </w:pPr>
            <w:r>
              <w:rPr>
                <w:sz w:val="24"/>
              </w:rPr>
              <w:t xml:space="preserve">Computing </w:t>
            </w:r>
            <w:r>
              <w:rPr>
                <w:sz w:val="24"/>
                <w:spacing w:val="-2"/>
              </w:rPr>
              <w:t>Resources</w:t>
            </w:r>
          </w:p>
        </w:tc>
        <w:tc>
          <w:tcPr>
            <w:tcW w:w="3120" w:type="dxa"/>
          </w:tcPr>
          <w:p>
            <w:pPr>
              <w:pStyle w:val="P4"/>
              <w:spacing w:lineRule="auto" w:line="259" w:before="157" w:beforeAutospacing="0" w:afterAutospacing="0"/>
              <w:ind w:right="551"/>
              <w:rPr>
                <w:sz w:val="24"/>
              </w:rPr>
            </w:pPr>
            <w:r>
              <w:rPr>
                <w:sz w:val="24"/>
              </w:rPr>
              <w:t>CPU/GPU</w:t>
            </w:r>
            <w:r>
              <w:rPr>
                <w:sz w:val="24"/>
                <w:spacing w:val="-15"/>
              </w:rPr>
              <w:t xml:space="preserve"> </w:t>
            </w:r>
            <w:r>
              <w:rPr>
                <w:sz w:val="24"/>
              </w:rPr>
              <w:t>specifications, number of cores</w:t>
            </w:r>
          </w:p>
        </w:tc>
        <w:tc>
          <w:tcPr>
            <w:tcW w:w="3120" w:type="dxa"/>
          </w:tcPr>
          <w:p>
            <w:pPr>
              <w:pStyle w:val="P4"/>
              <w:spacing w:before="30" w:beforeAutospacing="0" w:afterAutospacing="0"/>
              <w:ind w:left="0"/>
              <w:rPr>
                <w:sz w:val="24"/>
              </w:rPr>
            </w:pPr>
          </w:p>
          <w:p>
            <w:pPr>
              <w:pStyle w:val="P4"/>
              <w:spacing w:before="0" w:beforeAutospacing="0" w:afterAutospacing="0"/>
              <w:rPr>
                <w:sz w:val="24"/>
              </w:rPr>
            </w:pPr>
            <w:r>
              <w:rPr>
                <w:sz w:val="24"/>
                <w:spacing w:val="-2"/>
              </w:rPr>
              <w:t>T4GPUs</w:t>
            </w:r>
          </w:p>
        </w:tc>
      </w:tr>
      <w:tr>
        <w:trPr>
          <w:trHeight w:hRule="atLeast" w:val="561"/>
        </w:trPr>
        <w:tc>
          <w:tcPr>
            <w:tcW w:w="3123" w:type="dxa"/>
          </w:tcPr>
          <w:p>
            <w:pPr>
              <w:pStyle w:val="P4"/>
              <w:rPr>
                <w:sz w:val="24"/>
              </w:rPr>
            </w:pPr>
            <w:r>
              <w:rPr>
                <w:sz w:val="24"/>
                <w:spacing w:val="-2"/>
              </w:rPr>
              <w:t>Memory</w:t>
            </w:r>
          </w:p>
        </w:tc>
        <w:tc>
          <w:tcPr>
            <w:tcW w:w="3120" w:type="dxa"/>
          </w:tcPr>
          <w:p>
            <w:pPr>
              <w:pStyle w:val="P4"/>
              <w:rPr>
                <w:sz w:val="24"/>
              </w:rPr>
            </w:pPr>
            <w:r>
              <w:rPr>
                <w:sz w:val="24"/>
              </w:rPr>
              <w:t>RAM</w:t>
            </w:r>
            <w:r>
              <w:rPr>
                <w:sz w:val="24"/>
                <w:spacing w:val="-2"/>
              </w:rPr>
              <w:t xml:space="preserve"> specifications</w:t>
            </w:r>
          </w:p>
        </w:tc>
        <w:tc>
          <w:tcPr>
            <w:tcW w:w="3120" w:type="dxa"/>
          </w:tcPr>
          <w:p>
            <w:pPr>
              <w:pStyle w:val="P4"/>
              <w:rPr>
                <w:sz w:val="24"/>
              </w:rPr>
            </w:pPr>
            <w:r>
              <w:rPr>
                <w:sz w:val="24"/>
              </w:rPr>
              <w:t xml:space="preserve">8 </w:t>
            </w:r>
            <w:r>
              <w:rPr>
                <w:sz w:val="24"/>
                <w:spacing w:val="-5"/>
              </w:rPr>
              <w:t>GB</w:t>
            </w:r>
          </w:p>
        </w:tc>
      </w:tr>
      <w:tr>
        <w:trPr>
          <w:trHeight w:hRule="atLeast" w:val="839"/>
        </w:trPr>
        <w:tc>
          <w:tcPr>
            <w:tcW w:w="3123" w:type="dxa"/>
          </w:tcPr>
          <w:p>
            <w:pPr>
              <w:pStyle w:val="P4"/>
              <w:spacing w:before="32" w:beforeAutospacing="0" w:afterAutospacing="0"/>
              <w:ind w:left="0"/>
              <w:rPr>
                <w:sz w:val="24"/>
              </w:rPr>
            </w:pPr>
          </w:p>
          <w:p>
            <w:pPr>
              <w:pStyle w:val="P4"/>
              <w:spacing w:before="0" w:beforeAutospacing="0" w:afterAutospacing="0"/>
              <w:rPr>
                <w:sz w:val="24"/>
              </w:rPr>
            </w:pPr>
            <w:r>
              <w:rPr>
                <w:sz w:val="24"/>
                <w:spacing w:val="-2"/>
              </w:rPr>
              <w:t>Storage</w:t>
            </w:r>
          </w:p>
        </w:tc>
        <w:tc>
          <w:tcPr>
            <w:tcW w:w="3120" w:type="dxa"/>
          </w:tcPr>
          <w:p>
            <w:pPr>
              <w:pStyle w:val="P4"/>
              <w:spacing w:lineRule="auto" w:line="259" w:before="159" w:beforeAutospacing="0" w:afterAutospacing="0"/>
              <w:ind w:right="5"/>
              <w:rPr>
                <w:sz w:val="24"/>
              </w:rPr>
            </w:pPr>
            <w:r>
              <w:rPr>
                <w:sz w:val="24"/>
              </w:rPr>
              <w:t>Disk</w:t>
            </w:r>
            <w:r>
              <w:rPr>
                <w:sz w:val="24"/>
                <w:spacing w:val="-10"/>
              </w:rPr>
              <w:t xml:space="preserve"> </w:t>
            </w:r>
            <w:r>
              <w:rPr>
                <w:sz w:val="24"/>
              </w:rPr>
              <w:t>space</w:t>
            </w:r>
            <w:r>
              <w:rPr>
                <w:sz w:val="24"/>
                <w:spacing w:val="-11"/>
              </w:rPr>
              <w:t xml:space="preserve"> </w:t>
            </w:r>
            <w:r>
              <w:rPr>
                <w:sz w:val="24"/>
              </w:rPr>
              <w:t>for</w:t>
            </w:r>
            <w:r>
              <w:rPr>
                <w:sz w:val="24"/>
                <w:spacing w:val="-10"/>
              </w:rPr>
              <w:t xml:space="preserve"> </w:t>
            </w:r>
            <w:r>
              <w:rPr>
                <w:sz w:val="24"/>
              </w:rPr>
              <w:t>data,</w:t>
            </w:r>
            <w:r>
              <w:rPr>
                <w:sz w:val="24"/>
                <w:spacing w:val="-10"/>
              </w:rPr>
              <w:t xml:space="preserve"> </w:t>
            </w:r>
            <w:r>
              <w:rPr>
                <w:sz w:val="24"/>
              </w:rPr>
              <w:t>models, and logs</w:t>
            </w:r>
          </w:p>
        </w:tc>
        <w:tc>
          <w:tcPr>
            <w:tcW w:w="3120" w:type="dxa"/>
          </w:tcPr>
          <w:p>
            <w:pPr>
              <w:pStyle w:val="P4"/>
              <w:spacing w:before="32" w:beforeAutospacing="0" w:afterAutospacing="0"/>
              <w:ind w:left="0"/>
              <w:rPr>
                <w:sz w:val="24"/>
              </w:rPr>
            </w:pPr>
          </w:p>
          <w:p>
            <w:pPr>
              <w:pStyle w:val="P4"/>
              <w:spacing w:before="0" w:beforeAutospacing="0" w:afterAutospacing="0"/>
              <w:rPr>
                <w:sz w:val="24"/>
              </w:rPr>
            </w:pPr>
            <w:r>
              <w:rPr>
                <w:sz w:val="24"/>
              </w:rPr>
              <w:t>1</w:t>
            </w:r>
            <w:r>
              <w:rPr>
                <w:sz w:val="24"/>
                <w:spacing w:val="-5"/>
              </w:rPr>
              <w:t xml:space="preserve"> </w:t>
            </w:r>
            <w:r>
              <w:rPr>
                <w:sz w:val="24"/>
              </w:rPr>
              <w:t xml:space="preserve">TB </w:t>
            </w:r>
            <w:r>
              <w:rPr>
                <w:sz w:val="24"/>
                <w:spacing w:val="-5"/>
              </w:rPr>
              <w:t>SSD</w:t>
            </w:r>
          </w:p>
        </w:tc>
      </w:tr>
      <w:tr>
        <w:trPr>
          <w:trHeight w:hRule="atLeast" w:val="705"/>
        </w:trPr>
        <w:tc>
          <w:tcPr>
            <w:tcW w:w="9363" w:type="dxa"/>
            <w:gridSpan w:val="3"/>
          </w:tcPr>
          <w:p>
            <w:pPr>
              <w:pStyle w:val="P4"/>
              <w:spacing w:before="216" w:beforeAutospacing="0" w:afterAutospacing="0"/>
              <w:rPr>
                <w:b w:val="1"/>
                <w:sz w:val="28"/>
              </w:rPr>
            </w:pPr>
            <w:r>
              <w:rPr>
                <w:b w:val="1"/>
                <w:sz w:val="28"/>
                <w:spacing w:val="-2"/>
              </w:rPr>
              <w:t>Software</w:t>
            </w:r>
          </w:p>
        </w:tc>
      </w:tr>
      <w:tr>
        <w:trPr>
          <w:trHeight w:hRule="atLeast" w:val="563"/>
        </w:trPr>
        <w:tc>
          <w:tcPr>
            <w:tcW w:w="3123" w:type="dxa"/>
          </w:tcPr>
          <w:p>
            <w:pPr>
              <w:pStyle w:val="P4"/>
              <w:rPr>
                <w:sz w:val="24"/>
              </w:rPr>
            </w:pPr>
            <w:r>
              <w:rPr>
                <w:sz w:val="24"/>
                <w:spacing w:val="-2"/>
              </w:rPr>
              <w:t>Frameworks</w:t>
            </w:r>
          </w:p>
        </w:tc>
        <w:tc>
          <w:tcPr>
            <w:tcW w:w="3120" w:type="dxa"/>
          </w:tcPr>
          <w:p>
            <w:pPr>
              <w:pStyle w:val="P4"/>
              <w:rPr>
                <w:sz w:val="24"/>
              </w:rPr>
            </w:pPr>
            <w:r>
              <w:rPr>
                <w:sz w:val="24"/>
              </w:rPr>
              <w:t xml:space="preserve">Python </w:t>
            </w:r>
            <w:r>
              <w:rPr>
                <w:sz w:val="24"/>
                <w:spacing w:val="-2"/>
              </w:rPr>
              <w:t>frameworks</w:t>
            </w:r>
          </w:p>
        </w:tc>
        <w:tc>
          <w:tcPr>
            <w:tcW w:w="3120" w:type="dxa"/>
          </w:tcPr>
          <w:p>
            <w:pPr>
              <w:pStyle w:val="P4"/>
              <w:rPr>
                <w:sz w:val="24"/>
              </w:rPr>
            </w:pPr>
            <w:r>
              <w:rPr>
                <w:sz w:val="24"/>
                <w:spacing w:val="-2"/>
              </w:rPr>
              <w:t>Flask</w:t>
            </w:r>
          </w:p>
        </w:tc>
      </w:tr>
      <w:tr>
        <w:trPr>
          <w:trHeight w:hRule="atLeast" w:val="837"/>
        </w:trPr>
        <w:tc>
          <w:tcPr>
            <w:tcW w:w="3123" w:type="dxa"/>
          </w:tcPr>
          <w:p>
            <w:pPr>
              <w:pStyle w:val="P4"/>
              <w:spacing w:before="30" w:beforeAutospacing="0" w:afterAutospacing="0"/>
              <w:ind w:left="0"/>
              <w:rPr>
                <w:sz w:val="24"/>
              </w:rPr>
            </w:pPr>
          </w:p>
          <w:p>
            <w:pPr>
              <w:pStyle w:val="P4"/>
              <w:spacing w:before="0" w:beforeAutospacing="0" w:afterAutospacing="0"/>
              <w:rPr>
                <w:sz w:val="24"/>
              </w:rPr>
            </w:pPr>
            <w:r>
              <w:rPr>
                <w:sz w:val="24"/>
                <w:spacing w:val="-2"/>
              </w:rPr>
              <w:t>Libraries</w:t>
            </w:r>
          </w:p>
        </w:tc>
        <w:tc>
          <w:tcPr>
            <w:tcW w:w="3120" w:type="dxa"/>
          </w:tcPr>
          <w:p>
            <w:pPr>
              <w:pStyle w:val="P4"/>
              <w:spacing w:before="30" w:beforeAutospacing="0" w:afterAutospacing="0"/>
              <w:ind w:left="0"/>
              <w:rPr>
                <w:sz w:val="24"/>
              </w:rPr>
            </w:pPr>
          </w:p>
          <w:p>
            <w:pPr>
              <w:pStyle w:val="P4"/>
              <w:spacing w:before="0" w:beforeAutospacing="0" w:afterAutospacing="0"/>
              <w:rPr>
                <w:sz w:val="24"/>
              </w:rPr>
            </w:pPr>
            <w:r>
              <w:rPr>
                <w:sz w:val="24"/>
              </w:rPr>
              <w:t>Additional</w:t>
            </w:r>
            <w:r>
              <w:rPr>
                <w:sz w:val="24"/>
                <w:spacing w:val="-1"/>
              </w:rPr>
              <w:t xml:space="preserve"> </w:t>
            </w:r>
            <w:r>
              <w:rPr>
                <w:sz w:val="24"/>
                <w:spacing w:val="-2"/>
              </w:rPr>
              <w:t>libraries</w:t>
            </w:r>
          </w:p>
        </w:tc>
        <w:tc>
          <w:tcPr>
            <w:tcW w:w="3120" w:type="dxa"/>
          </w:tcPr>
          <w:p>
            <w:pPr>
              <w:pStyle w:val="P4"/>
              <w:spacing w:lineRule="auto" w:line="259" w:before="157" w:beforeAutospacing="0" w:afterAutospacing="0"/>
              <w:ind w:right="307"/>
              <w:rPr>
                <w:sz w:val="24"/>
              </w:rPr>
            </w:pPr>
            <w:r>
              <w:rPr>
                <w:sz w:val="24"/>
              </w:rPr>
              <w:t>scikit-learn,</w:t>
            </w:r>
            <w:r>
              <w:rPr>
                <w:sz w:val="24"/>
                <w:spacing w:val="-15"/>
              </w:rPr>
              <w:t xml:space="preserve"> </w:t>
            </w:r>
            <w:r>
              <w:rPr>
                <w:sz w:val="24"/>
              </w:rPr>
              <w:t>pandas,</w:t>
            </w:r>
            <w:r>
              <w:rPr>
                <w:sz w:val="24"/>
                <w:spacing w:val="-15"/>
              </w:rPr>
              <w:t xml:space="preserve"> </w:t>
            </w:r>
            <w:r>
              <w:rPr>
                <w:sz w:val="24"/>
              </w:rPr>
              <w:t>numpy, matplotlib,</w:t>
            </w:r>
            <w:r>
              <w:t>CatBoost</w:t>
            </w:r>
            <w:r>
              <w:rPr>
                <w:sz w:val="24"/>
              </w:rPr>
              <w:t xml:space="preserve"> </w:t>
            </w:r>
            <w:r>
              <w:t>TensorFlow/Keras</w:t>
            </w:r>
          </w:p>
        </w:tc>
      </w:tr>
      <w:tr>
        <w:trPr>
          <w:trHeight w:hRule="atLeast" w:val="563"/>
        </w:trPr>
        <w:tc>
          <w:tcPr>
            <w:tcW w:w="3123" w:type="dxa"/>
          </w:tcPr>
          <w:p>
            <w:pPr>
              <w:pStyle w:val="P4"/>
              <w:rPr>
                <w:sz w:val="24"/>
              </w:rPr>
            </w:pPr>
            <w:r>
              <w:rPr>
                <w:sz w:val="24"/>
              </w:rPr>
              <w:t>Development</w:t>
            </w:r>
            <w:r>
              <w:rPr>
                <w:sz w:val="24"/>
                <w:spacing w:val="-4"/>
              </w:rPr>
              <w:t xml:space="preserve"> </w:t>
            </w:r>
            <w:r>
              <w:rPr>
                <w:sz w:val="24"/>
                <w:spacing w:val="-2"/>
              </w:rPr>
              <w:t>Environment</w:t>
            </w:r>
          </w:p>
        </w:tc>
        <w:tc>
          <w:tcPr>
            <w:tcW w:w="3120" w:type="dxa"/>
          </w:tcPr>
          <w:p>
            <w:pPr>
              <w:pStyle w:val="P4"/>
              <w:rPr>
                <w:sz w:val="24"/>
              </w:rPr>
            </w:pPr>
            <w:r>
              <w:rPr>
                <w:sz w:val="24"/>
                <w:spacing w:val="-5"/>
              </w:rPr>
              <w:t>IDE</w:t>
            </w:r>
          </w:p>
        </w:tc>
        <w:tc>
          <w:tcPr>
            <w:tcW w:w="3120" w:type="dxa"/>
          </w:tcPr>
          <w:p>
            <w:pPr>
              <w:pStyle w:val="P4"/>
              <w:rPr>
                <w:sz w:val="24"/>
              </w:rPr>
            </w:pPr>
            <w:r>
              <w:rPr>
                <w:sz w:val="24"/>
                <w:rtl w:val="0"/>
                <w:lang w:val="en-US" w:bidi="en-US" w:eastAsia="en-US"/>
              </w:rPr>
              <w:t>Jupiter Notebook,Spyder</w:t>
            </w:r>
          </w:p>
        </w:tc>
      </w:tr>
      <w:tr>
        <w:trPr>
          <w:trHeight w:hRule="atLeast" w:val="727"/>
        </w:trPr>
        <w:tc>
          <w:tcPr>
            <w:tcW w:w="9363" w:type="dxa"/>
            <w:gridSpan w:val="3"/>
          </w:tcPr>
          <w:p>
            <w:pPr>
              <w:pStyle w:val="P4"/>
              <w:spacing w:before="228" w:beforeAutospacing="0" w:afterAutospacing="0"/>
              <w:rPr>
                <w:b w:val="1"/>
                <w:sz w:val="28"/>
              </w:rPr>
            </w:pPr>
            <w:r>
              <w:rPr>
                <w:b w:val="1"/>
                <w:sz w:val="28"/>
                <w:spacing w:val="-4"/>
              </w:rPr>
              <w:t>Data</w:t>
            </w:r>
          </w:p>
        </w:tc>
      </w:tr>
      <w:tr>
        <w:trPr>
          <w:trHeight w:hRule="atLeast" w:val="561"/>
        </w:trPr>
        <w:tc>
          <w:tcPr>
            <w:tcW w:w="3123" w:type="dxa"/>
          </w:tcPr>
          <w:p>
            <w:pPr>
              <w:pStyle w:val="P4"/>
              <w:rPr>
                <w:sz w:val="24"/>
              </w:rPr>
            </w:pPr>
            <w:r>
              <w:rPr>
                <w:sz w:val="24"/>
                <w:spacing w:val="-4"/>
              </w:rPr>
              <w:t>Data</w:t>
            </w:r>
          </w:p>
        </w:tc>
        <w:tc>
          <w:tcPr>
            <w:tcW w:w="3120" w:type="dxa"/>
          </w:tcPr>
          <w:p>
            <w:pPr>
              <w:pStyle w:val="P4"/>
              <w:rPr>
                <w:sz w:val="24"/>
              </w:rPr>
            </w:pPr>
            <w:r>
              <w:rPr>
                <w:sz w:val="24"/>
              </w:rPr>
              <w:t>Source,</w:t>
            </w:r>
            <w:r>
              <w:rPr>
                <w:sz w:val="24"/>
                <w:spacing w:val="-3"/>
              </w:rPr>
              <w:t xml:space="preserve"> </w:t>
            </w:r>
            <w:r>
              <w:rPr>
                <w:sz w:val="24"/>
              </w:rPr>
              <w:t>size,</w:t>
            </w:r>
            <w:r>
              <w:rPr>
                <w:sz w:val="24"/>
                <w:spacing w:val="-2"/>
              </w:rPr>
              <w:t xml:space="preserve"> format</w:t>
            </w:r>
          </w:p>
        </w:tc>
        <w:tc>
          <w:tcPr>
            <w:tcW w:w="3120" w:type="dxa"/>
          </w:tcPr>
          <w:p>
            <w:pPr>
              <w:pStyle w:val="P4"/>
              <w:rPr>
                <w:sz w:val="24"/>
              </w:rPr>
            </w:pPr>
            <w:r>
              <w:rPr>
                <w:sz w:val="24"/>
              </w:rPr>
              <w:t>Kaggle</w:t>
            </w:r>
            <w:r>
              <w:rPr>
                <w:sz w:val="24"/>
                <w:spacing w:val="-3"/>
              </w:rPr>
              <w:t xml:space="preserve"> </w:t>
            </w:r>
            <w:r>
              <w:rPr>
                <w:sz w:val="24"/>
              </w:rPr>
              <w:t>dataset,</w:t>
            </w:r>
            <w:r>
              <w:rPr>
                <w:sz w:val="24"/>
                <w:spacing w:val="-3"/>
              </w:rPr>
              <w:t xml:space="preserve"> </w:t>
            </w:r>
            <w:r>
              <w:rPr>
                <w:sz w:val="24"/>
                <w:spacing w:val="-5"/>
              </w:rPr>
              <w:t>csv</w:t>
            </w:r>
          </w:p>
        </w:tc>
      </w:tr>
    </w:tbl>
    <w:p>
      <w:pPr>
        <w:pStyle w:val="P1"/>
        <w:spacing w:before="66" w:beforeAutospacing="0" w:afterAutospacing="0"/>
        <w:rPr>
          <w:sz w:val="20"/>
        </w:rPr>
      </w:pPr>
    </w:p>
    <w:tbl>
      <w:tblPr>
        <w:tblW w:w="0" w:type="auto"/>
        <w:jc w:val="left"/>
        <w:tblInd w:w="139"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0" w:type="dxa"/>
          <w:left w:w="0" w:type="dxa"/>
          <w:bottom w:w="0" w:type="dxa"/>
          <w:right w:w="0" w:type="dxa"/>
        </w:tblCellMar>
        <w:tblLook w:val="01E0"/>
      </w:tblPr>
      <w:tblGrid>
        <w:gridCol w:w="2417"/>
        <w:gridCol w:w="6947"/>
      </w:tblGrid>
      <w:tr>
        <w:trPr>
          <w:trHeight w:hRule="atLeast" w:val="1408"/>
        </w:trPr>
        <w:tc>
          <w:tcPr>
            <w:tcW w:w="9364" w:type="dxa"/>
            <w:gridSpan w:val="2"/>
          </w:tcPr>
          <w:p>
            <w:pPr>
              <w:pStyle w:val="P4"/>
              <w:spacing w:before="0" w:beforeAutospacing="0" w:afterAutospacing="0"/>
              <w:ind w:left="0"/>
              <w:rPr>
                <w:sz w:val="28"/>
              </w:rPr>
            </w:pPr>
          </w:p>
          <w:p>
            <w:pPr>
              <w:pStyle w:val="P4"/>
              <w:spacing w:before="320" w:beforeAutospacing="0" w:afterAutospacing="0"/>
              <w:ind w:left="0"/>
              <w:rPr>
                <w:sz w:val="28"/>
              </w:rPr>
            </w:pPr>
          </w:p>
          <w:p>
            <w:pPr>
              <w:pStyle w:val="P4"/>
              <w:spacing w:before="0" w:beforeAutospacing="0" w:afterAutospacing="0"/>
              <w:rPr>
                <w:b w:val="1"/>
                <w:sz w:val="28"/>
              </w:rPr>
            </w:pPr>
            <w:r>
              <w:rPr>
                <w:b w:val="1"/>
                <w:sz w:val="28"/>
              </w:rPr>
              <w:t>Proposed</w:t>
            </w:r>
            <w:r>
              <w:rPr>
                <w:b w:val="1"/>
                <w:sz w:val="28"/>
                <w:spacing w:val="-10"/>
              </w:rPr>
              <w:t xml:space="preserve"> </w:t>
            </w:r>
            <w:r>
              <w:rPr>
                <w:b w:val="1"/>
                <w:sz w:val="28"/>
                <w:spacing w:val="-2"/>
              </w:rPr>
              <w:t>Solution</w:t>
            </w:r>
          </w:p>
        </w:tc>
      </w:tr>
      <w:tr>
        <w:trPr>
          <w:trHeight w:hRule="atLeast" w:val="1130"/>
        </w:trPr>
        <w:tc>
          <w:tcPr>
            <w:tcW w:w="2417" w:type="dxa"/>
          </w:tcPr>
          <w:p>
            <w:pPr>
              <w:pStyle w:val="P4"/>
              <w:spacing w:before="80" w:beforeAutospacing="0" w:afterAutospacing="0"/>
              <w:rPr>
                <w:sz w:val="24"/>
              </w:rPr>
            </w:pPr>
            <w:r>
              <w:rPr>
                <w:sz w:val="24"/>
                <w:spacing w:val="-2"/>
              </w:rPr>
              <w:t>Approach</w:t>
            </w:r>
          </w:p>
        </w:tc>
        <w:tc>
          <w:tcPr>
            <w:tcW w:w="6947" w:type="dxa"/>
          </w:tcPr>
          <w:p>
            <w:pPr>
              <w:pStyle w:val="P4"/>
              <w:spacing w:lineRule="auto" w:line="259" w:before="21" w:beforeAutospacing="0" w:afterAutospacing="0"/>
              <w:ind w:left="98"/>
              <w:rPr>
                <w:sz w:val="24"/>
              </w:rPr>
            </w:pPr>
            <w:bookmarkStart w:id="19" w:name="_dx_frag_StartFragment"/>
            <w:bookmarkEnd w:id="19"/>
            <w:r>
              <w:t xml:space="preserve">The </w:t>
            </w:r>
            <w:r>
              <w:rPr>
                <w:b w:val="1"/>
              </w:rPr>
              <w:t>Fertilizer Recommendation System for Agriculture Using AI</w:t>
            </w:r>
            <w:r>
              <w:t xml:space="preserve"> aims to optimize fertilizer use by providing personalized and data-driven recommendations based on soil conditions, weather forecasts, crop types, and other environmental factors. This system integrates </w:t>
            </w:r>
            <w:r>
              <w:rPr>
                <w:b w:val="1"/>
              </w:rPr>
              <w:t>Artificial Intelligence (AI)</w:t>
            </w:r>
            <w:r>
              <w:t xml:space="preserve"> and </w:t>
            </w:r>
            <w:r>
              <w:rPr>
                <w:b w:val="1"/>
              </w:rPr>
              <w:t>Machine Learning (ML)</w:t>
            </w:r>
            <w:r>
              <w:t xml:space="preserve"> to make intelligent recommendations, ensuring that farmers apply the right type and amount of fertilizer to maximize yield and minimize environmental impacts.</w:t>
            </w:r>
            <w:bookmarkStart w:id="20" w:name="_dx_frag_EndFragment"/>
            <w:bookmarkEnd w:id="20"/>
          </w:p>
        </w:tc>
      </w:tr>
      <w:tr>
        <w:trPr>
          <w:trHeight w:hRule="atLeast" w:val="2790"/>
        </w:trPr>
        <w:tc>
          <w:tcPr>
            <w:tcW w:w="2417" w:type="dxa"/>
          </w:tcPr>
          <w:p>
            <w:pPr>
              <w:pStyle w:val="P4"/>
              <w:spacing w:before="78" w:beforeAutospacing="0" w:afterAutospacing="0"/>
              <w:rPr>
                <w:sz w:val="24"/>
              </w:rPr>
            </w:pPr>
            <w:r>
              <w:rPr>
                <w:sz w:val="24"/>
              </w:rPr>
              <w:t>Key</w:t>
            </w:r>
            <w:r>
              <w:rPr>
                <w:sz w:val="24"/>
                <w:spacing w:val="-2"/>
              </w:rPr>
              <w:t xml:space="preserve"> Features</w:t>
            </w:r>
          </w:p>
        </w:tc>
        <w:tc>
          <w:tcPr>
            <w:tcW w:w="6947" w:type="dxa"/>
          </w:tcPr>
          <w:p>
            <w:pPr>
              <w:pStyle w:val="P4"/>
              <w:numPr>
                <w:ilvl w:val="0"/>
                <w:numId w:val="1"/>
              </w:numPr>
              <w:tabs>
                <w:tab w:val="left" w:pos="818" w:leader="none"/>
              </w:tabs>
              <w:spacing w:lineRule="auto" w:line="240" w:before="1" w:after="0" w:beforeAutospacing="0" w:afterAutospacing="0"/>
              <w:ind w:hanging="360" w:left="818" w:right="0"/>
              <w:jc w:val="left"/>
              <w:rPr>
                <w:sz w:val="24"/>
              </w:rPr>
            </w:pPr>
            <w:bookmarkStart w:id="21" w:name="_dx_frag_StartFragment"/>
            <w:bookmarkEnd w:id="21"/>
            <w:r>
              <w:rPr>
                <w:b w:val="1"/>
              </w:rPr>
              <w:t>Tailored Recommendations</w:t>
            </w:r>
            <w:r>
              <w:t>: The system provides fertilizer recommendations based on specific farm conditions, such as soil type, crop type, growth stage, and environmental factors. It accounts for variations in soil nutrient levels, weather patterns, and crop-specific fertilizer requirements.</w:t>
            </w:r>
            <w:bookmarkStart w:id="22" w:name="_dx_frag_EndFragment"/>
            <w:bookmarkEnd w:id="22"/>
          </w:p>
          <w:p>
            <w:pPr>
              <w:pStyle w:val="P4"/>
              <w:numPr>
                <w:ilvl w:val="0"/>
                <w:numId w:val="1"/>
              </w:numPr>
              <w:tabs>
                <w:tab w:val="left" w:pos="818" w:leader="none"/>
              </w:tabs>
              <w:spacing w:lineRule="auto" w:line="240" w:before="1" w:after="0" w:beforeAutospacing="0" w:afterAutospacing="0"/>
              <w:ind w:hanging="360" w:left="818" w:right="0"/>
              <w:jc w:val="left"/>
              <w:rPr>
                <w:sz w:val="24"/>
              </w:rPr>
            </w:pPr>
            <w:bookmarkStart w:id="23" w:name="_dx_frag_StartFragment"/>
            <w:bookmarkEnd w:id="23"/>
            <w:r>
              <w:rPr>
                <w:b w:val="1"/>
              </w:rPr>
              <w:t>Weather Forecast Integration</w:t>
            </w:r>
            <w:r>
              <w:t>: Incorporates real-time and forecasted weather data (e.g., temperature, rainfall, humidity) to adjust fertilizer application recommendations. For instance, it can suggest delaying fertilizer application if heavy rain is expected, which could lead to nutrient runoff.</w:t>
            </w:r>
            <w:bookmarkStart w:id="24" w:name="_dx_frag_EndFragment"/>
            <w:bookmarkEnd w:id="24"/>
          </w:p>
          <w:p>
            <w:pPr>
              <w:pStyle w:val="P4"/>
              <w:numPr>
                <w:ilvl w:val="0"/>
                <w:numId w:val="1"/>
              </w:numPr>
              <w:tabs>
                <w:tab w:val="left" w:pos="818" w:leader="none"/>
              </w:tabs>
              <w:spacing w:lineRule="auto" w:line="240" w:before="1" w:after="0" w:beforeAutospacing="0" w:afterAutospacing="0"/>
              <w:ind w:hanging="360" w:left="818" w:right="0"/>
              <w:jc w:val="left"/>
              <w:rPr>
                <w:sz w:val="24"/>
              </w:rPr>
            </w:pPr>
            <w:bookmarkStart w:id="25" w:name="_dx_frag_StartFragment"/>
            <w:bookmarkEnd w:id="25"/>
            <w:r>
              <w:rPr>
                <w:b w:val="1"/>
              </w:rPr>
              <w:t>Nutrient-Specific Recommendations</w:t>
            </w:r>
            <w:r>
              <w:t>: Based on soil test results, the system may suggest fertilizers enriched with specific nutrients (e.g., nitrogen-rich for leafy crops, potassium-rich for root vegetables).</w:t>
            </w:r>
            <w:bookmarkStart w:id="26" w:name="_dx_frag_EndFragment"/>
            <w:bookmarkEnd w:id="26"/>
          </w:p>
        </w:tc>
      </w:tr>
    </w:tbl>
    <w:p>
      <w:pPr>
        <w:pStyle w:val="P1"/>
        <w:spacing w:before="115" w:beforeAutospacing="0" w:afterAutospacing="0"/>
        <w:rPr>
          <w:sz w:val="28"/>
        </w:rPr>
      </w:pPr>
    </w:p>
    <w:p>
      <w:pPr>
        <w:spacing w:before="0" w:beforeAutospacing="0" w:afterAutospacing="0"/>
        <w:ind w:firstLine="0" w:left="206" w:right="0"/>
        <w:jc w:val="left"/>
        <w:rPr>
          <w:b w:val="1"/>
          <w:sz w:val="28"/>
          <w:spacing w:val="-2"/>
        </w:rPr>
      </w:pPr>
      <w:r>
        <w:rPr>
          <w:b w:val="1"/>
          <w:sz w:val="28"/>
        </w:rPr>
        <w:t>Resource</w:t>
      </w:r>
      <w:r>
        <w:rPr>
          <w:b w:val="1"/>
          <w:sz w:val="28"/>
          <w:spacing w:val="-10"/>
        </w:rPr>
        <w:t xml:space="preserve"> </w:t>
      </w:r>
      <w:r>
        <w:rPr>
          <w:b w:val="1"/>
          <w:sz w:val="28"/>
          <w:spacing w:val="-2"/>
        </w:rPr>
        <w:t>Requirements</w:t>
      </w:r>
    </w:p>
    <w:p>
      <w:pPr>
        <w:spacing w:before="0" w:beforeAutospacing="0" w:afterAutospacing="0"/>
        <w:ind w:firstLine="0" w:left="206" w:right="0"/>
        <w:jc w:val="left"/>
        <w:rPr>
          <w:b w:val="1"/>
          <w:sz w:val="28"/>
          <w:spacing w:val="-2"/>
        </w:rPr>
      </w:pPr>
    </w:p>
    <w:p>
      <w:pPr>
        <w:spacing w:before="0" w:beforeAutospacing="0" w:afterAutospacing="0"/>
        <w:ind w:firstLine="0" w:left="206" w:right="0"/>
        <w:jc w:val="left"/>
        <w:rPr>
          <w:b w:val="1"/>
          <w:sz w:val="28"/>
        </w:rPr>
      </w:pPr>
      <w:bookmarkStart w:id="27" w:name="_dx_frag_StartFragment"/>
      <w:bookmarkEnd w:id="27"/>
      <w:r>
        <w:t xml:space="preserve">1. </w:t>
      </w:r>
      <w:r>
        <w:rPr>
          <w:b w:val="1"/>
        </w:rPr>
        <w:t>Hardware Resources</w:t>
      </w:r>
      <w:bookmarkStart w:id="28" w:name="_dx_frag_EndFragment"/>
      <w:bookmarkEnd w:id="28"/>
    </w:p>
    <w:p>
      <w:pPr>
        <w:spacing w:after="0" w:beforeAutospacing="0" w:afterAutospacing="0"/>
        <w:jc w:val="left"/>
      </w:pPr>
      <w:bookmarkStart w:id="29" w:name="_dx_frag_StartFragment"/>
      <w:bookmarkEnd w:id="29"/>
      <w:r>
        <w:rPr>
          <w:rtl w:val="0"/>
          <w:lang w:val="en-US" w:bidi="en-US" w:eastAsia="en-US"/>
        </w:rPr>
        <w:t xml:space="preserve">        </w:t>
      </w:r>
      <w:r>
        <w:t xml:space="preserve">a. </w:t>
      </w:r>
      <w:r>
        <w:t>Servers/Cloud Infrastructure</w:t>
      </w:r>
      <w:bookmarkStart w:id="30" w:name="_dx_frag_EndFragment"/>
      <w:bookmarkEnd w:id="30"/>
    </w:p>
    <w:p>
      <w:pPr>
        <w:spacing w:after="0" w:beforeAutospacing="0" w:afterAutospacing="0"/>
        <w:jc w:val="left"/>
      </w:pPr>
    </w:p>
    <w:p>
      <w:pPr>
        <w:spacing w:after="0" w:beforeAutospacing="0" w:afterAutospacing="0"/>
        <w:jc w:val="left"/>
      </w:pPr>
      <w:bookmarkStart w:id="31" w:name="_dx_frag_StartFragment"/>
      <w:bookmarkEnd w:id="31"/>
      <w:r>
        <w:rPr>
          <w:rtl w:val="0"/>
          <w:lang w:val="en-US" w:bidi="en-US" w:eastAsia="en-US"/>
        </w:rPr>
        <w:t xml:space="preserve">         </w:t>
      </w:r>
      <w:r>
        <w:t>b. IoT Devices and Sensors</w:t>
      </w:r>
      <w:bookmarkStart w:id="32" w:name="_dx_frag_EndFragment"/>
      <w:bookmarkEnd w:id="32"/>
    </w:p>
    <w:p>
      <w:pPr>
        <w:spacing w:after="0" w:beforeAutospacing="0" w:afterAutospacing="0"/>
        <w:jc w:val="left"/>
      </w:pPr>
    </w:p>
    <w:p>
      <w:pPr>
        <w:spacing w:after="0" w:beforeAutospacing="0" w:afterAutospacing="0"/>
        <w:jc w:val="left"/>
      </w:pPr>
      <w:bookmarkStart w:id="33" w:name="_dx_frag_StartFragment"/>
      <w:bookmarkEnd w:id="33"/>
      <w:r>
        <w:rPr>
          <w:rtl w:val="0"/>
          <w:lang w:val="en-US" w:bidi="en-US" w:eastAsia="en-US"/>
        </w:rPr>
        <w:t xml:space="preserve">         </w:t>
      </w:r>
      <w:r>
        <w:t>c. End-User Devices</w:t>
      </w:r>
      <w:bookmarkStart w:id="34" w:name="_dx_frag_EndFragment"/>
      <w:bookmarkEnd w:id="34"/>
    </w:p>
    <w:p>
      <w:pPr>
        <w:spacing w:after="0" w:beforeAutospacing="0" w:afterAutospacing="0"/>
        <w:jc w:val="left"/>
      </w:pPr>
    </w:p>
    <w:p>
      <w:pPr>
        <w:spacing w:after="0" w:beforeAutospacing="0" w:afterAutospacing="0"/>
        <w:jc w:val="left"/>
        <w:rPr>
          <w:b w:val="1"/>
        </w:rPr>
      </w:pPr>
      <w:bookmarkStart w:id="35" w:name="_dx_frag_StartFragment"/>
      <w:bookmarkEnd w:id="35"/>
      <w:r>
        <w:t xml:space="preserve">2. </w:t>
      </w:r>
      <w:r>
        <w:rPr>
          <w:b w:val="1"/>
        </w:rPr>
        <w:t>Software Resources</w:t>
      </w:r>
      <w:bookmarkStart w:id="36" w:name="_dx_frag_EndFragment"/>
      <w:bookmarkEnd w:id="36"/>
      <w:bookmarkStart w:id="37" w:name="_dx_frag_StartFragment"/>
      <w:bookmarkEnd w:id="37"/>
    </w:p>
    <w:p>
      <w:pPr>
        <w:spacing w:after="0" w:beforeAutospacing="0" w:afterAutospacing="0"/>
        <w:jc w:val="left"/>
        <w:rPr>
          <w:b w:val="1"/>
        </w:rPr>
      </w:pPr>
    </w:p>
    <w:p>
      <w:pPr>
        <w:spacing w:after="0" w:beforeAutospacing="0" w:afterAutospacing="0"/>
        <w:jc w:val="left"/>
        <w:rPr>
          <w:b w:val="0"/>
          <w:bCs w:val="0"/>
          <w:sz w:val="24"/>
          <w:szCs w:val="24"/>
        </w:rPr>
      </w:pPr>
      <w:r>
        <w:rPr>
          <w:b w:val="0"/>
          <w:bCs w:val="0"/>
          <w:sz w:val="24"/>
          <w:szCs w:val="24"/>
        </w:rPr>
        <w:t>a. Operating System</w:t>
      </w:r>
    </w:p>
    <w:p>
      <w:pPr>
        <w:spacing w:before="240" w:after="240"/>
        <w:ind w:firstLine="0" w:left="0" w:right="0"/>
        <w:outlineLvl w:val="3"/>
      </w:pPr>
      <w:bookmarkStart w:id="38" w:name="_dx_frag_StartFragment"/>
      <w:bookmarkEnd w:id="38"/>
      <w:r>
        <w:t>b. Programming Languages</w:t>
      </w:r>
      <w:bookmarkStart w:id="39" w:name="_dx_frag_EndFragment"/>
      <w:bookmarkEnd w:id="39"/>
    </w:p>
    <w:p>
      <w:pPr>
        <w:spacing w:before="240" w:after="240"/>
        <w:ind w:firstLine="0" w:left="0" w:right="0"/>
        <w:outlineLvl w:val="3"/>
      </w:pPr>
      <w:bookmarkStart w:id="40" w:name="_dx_frag_StartFragment"/>
      <w:bookmarkEnd w:id="40"/>
      <w:r>
        <w:t>c. AI &amp; Machine Learning Libraries</w:t>
      </w:r>
      <w:bookmarkStart w:id="41" w:name="_dx_frag_EndFragment"/>
      <w:bookmarkEnd w:id="41"/>
    </w:p>
    <w:p>
      <w:pPr>
        <w:spacing w:before="240" w:after="240"/>
        <w:ind w:firstLine="0" w:left="0" w:right="0"/>
        <w:outlineLvl w:val="3"/>
      </w:pPr>
      <w:bookmarkStart w:id="42" w:name="_dx_frag_StartFragment"/>
      <w:bookmarkEnd w:id="42"/>
      <w:r>
        <w:t>d. Data Collection and API Integration</w:t>
      </w:r>
      <w:bookmarkStart w:id="43" w:name="_dx_frag_EndFragment"/>
      <w:bookmarkEnd w:id="43"/>
    </w:p>
    <w:p>
      <w:pPr>
        <w:spacing w:before="240" w:after="240"/>
        <w:ind w:firstLine="0" w:left="0" w:right="0"/>
        <w:outlineLvl w:val="3"/>
      </w:pPr>
      <w:bookmarkStart w:id="44" w:name="_dx_frag_StartFragment"/>
      <w:bookmarkEnd w:id="44"/>
      <w:r>
        <w:t>e. Database and Data Storage</w:t>
      </w:r>
      <w:bookmarkStart w:id="45" w:name="_dx_frag_EndFragment"/>
      <w:bookmarkEnd w:id="45"/>
    </w:p>
    <w:p>
      <w:pPr>
        <w:spacing w:before="240" w:after="240"/>
        <w:ind w:firstLine="0" w:left="0" w:right="0"/>
        <w:outlineLvl w:val="3"/>
      </w:pPr>
      <w:bookmarkStart w:id="46" w:name="_dx_frag_StartFragment"/>
      <w:bookmarkEnd w:id="46"/>
      <w:r>
        <w:t>f. Data Visualization Tools</w:t>
      </w:r>
      <w:bookmarkStart w:id="47" w:name="_dx_frag_EndFragment"/>
      <w:bookmarkEnd w:id="47"/>
    </w:p>
    <w:p>
      <w:pPr>
        <w:spacing w:before="240" w:after="240"/>
        <w:ind w:firstLine="0" w:left="0" w:right="0"/>
        <w:outlineLvl w:val="3"/>
        <w:rPr>
          <w:b w:val="0"/>
          <w:bCs w:val="0"/>
          <w:sz w:val="24"/>
        </w:rPr>
      </w:pPr>
      <w:bookmarkStart w:id="48" w:name="_dx_frag_StartFragment"/>
      <w:bookmarkEnd w:id="48"/>
      <w:r>
        <w:t>g. Web and Mobile App Development</w:t>
      </w:r>
      <w:bookmarkStart w:id="49" w:name="_dx_frag_EndFragment"/>
      <w:bookmarkEnd w:id="49"/>
    </w:p>
    <w:p>
      <w:pPr>
        <w:pStyle w:val="P1"/>
        <w:spacing w:before="4" w:beforeAutospacing="0" w:afterAutospacing="0"/>
        <w:rPr>
          <w:b w:val="0"/>
          <w:bCs w:val="0"/>
          <w:sz w:val="17"/>
        </w:rPr>
      </w:pPr>
      <w:bookmarkStart w:id="50" w:name="_dx_frag_EndFragment"/>
      <w:bookmarkEnd w:id="50"/>
    </w:p>
    <w:sectPr>
      <w:type w:val="nextPage"/>
      <w:pgMar w:left="1220" w:right="1400" w:top="1160" w:bottom="280" w:header="405" w:footer="0" w:gutter="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spacing w:lineRule="auto" w:line="14" w:beforeAutospacing="0" w:afterAutospacing="0"/>
      <w:rPr>
        <w:sz w:val="20"/>
      </w:rPr>
    </w:pPr>
    <w:r>
      <w:drawing>
        <wp:anchor xmlns:wp="http://schemas.openxmlformats.org/drawingml/2006/wordprocessingDrawing" distT="0" distB="0" distL="0" distR="0" simplePos="0" relativeHeight="10" behindDoc="1" locked="0" layoutInCell="1" allowOverlap="1">
          <wp:simplePos x="0" y="0"/>
          <wp:positionH relativeFrom="page">
            <wp:posOffset>524510</wp:posOffset>
          </wp:positionH>
          <wp:positionV relativeFrom="page">
            <wp:posOffset>257175</wp:posOffset>
          </wp:positionV>
          <wp:extent cx="1641475" cy="48069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dpi="0">
                  <a:blip xmlns:r="http://schemas.openxmlformats.org/officeDocument/2006/relationships" r:embed="Relimage1" cstate="print"/>
                  <a:srcRect/>
                  <a:stretch>
                    <a:fillRect/>
                  </a:stretch>
                </pic:blipFill>
                <pic:spPr>
                  <a:xfrm>
                    <a:off x="0" y="0"/>
                    <a:ext cx="1641768" cy="481132"/>
                  </a:xfrm>
                  <a:prstGeom prst="rect"/>
                </pic:spPr>
              </pic:pic>
            </a:graphicData>
          </a:graphic>
        </wp:anchor>
      </w:drawing>
    </w:r>
    <w:r>
      <w:drawing>
        <wp:anchor xmlns:wp="http://schemas.openxmlformats.org/drawingml/2006/wordprocessingDrawing" distT="0" distB="0" distL="0" distR="0" simplePos="0" relativeHeight="11" behindDoc="1" locked="0" layoutInCell="1" allowOverlap="1">
          <wp:simplePos x="0" y="0"/>
          <wp:positionH relativeFrom="page">
            <wp:posOffset>6124575</wp:posOffset>
          </wp:positionH>
          <wp:positionV relativeFrom="page">
            <wp:posOffset>372110</wp:posOffset>
          </wp:positionV>
          <wp:extent cx="1061720" cy="29019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dpi="0">
                  <a:blip xmlns:r="http://schemas.openxmlformats.org/officeDocument/2006/relationships" r:embed="Relimage2" cstate="print"/>
                  <a:srcRect/>
                  <a:stretch>
                    <a:fillRect/>
                  </a:stretch>
                </pic:blipFill>
                <pic:spPr>
                  <a:xfrm>
                    <a:off x="0" y="0"/>
                    <a:ext cx="1062310" cy="290678"/>
                  </a:xfrm>
                  <a:prstGeom prst="rect"/>
                </pic:spPr>
              </pic:pic>
            </a:graphicData>
          </a:graphic>
        </wp:anchor>
      </w:drawing>
    </w:r>
  </w:p>
</w:hdr>
</file>

<file path=word/numbering.xml><?xml version="1.0" encoding="utf-8"?>
<w:numbering xmlns:w="http://schemas.openxmlformats.org/wordprocessingml/2006/main">
  <w:abstractNum w:abstractNumId="0">
    <w:nsid w:val="2AC8AF9F"/>
    <w:multiLevelType w:val="multilevel"/>
    <w:lvl w:ilvl="0">
      <w:start w:val="0"/>
      <w:numFmt w:val="bullet"/>
      <w:suff w:val="tab"/>
      <w:lvlText w:val="•"/>
      <w:lvlJc w:val="left"/>
      <w:pPr>
        <w:ind w:hanging="360" w:left="818"/>
      </w:pPr>
      <w:rPr>
        <w:rFonts w:ascii="Arial" w:hAnsi="Arial" w:cs="Arial" w:eastAsia="Arial" w:hint="default"/>
        <w:b w:val="0"/>
        <w:i w:val="0"/>
        <w:bCs w:val="0"/>
        <w:iCs w:val="0"/>
        <w:sz w:val="20"/>
        <w:szCs w:val="20"/>
        <w:spacing w:val="0"/>
        <w:w w:val="99"/>
        <w:lang w:val="en-US" w:bidi="ar-SA" w:eastAsia="en-US"/>
      </w:rPr>
    </w:lvl>
    <w:lvl w:ilvl="1">
      <w:start w:val="0"/>
      <w:numFmt w:val="bullet"/>
      <w:suff w:val="tab"/>
      <w:lvlText w:val="•"/>
      <w:lvlJc w:val="left"/>
      <w:pPr>
        <w:ind w:hanging="360" w:left="1430"/>
      </w:pPr>
      <w:rPr>
        <w:rFonts w:hint="default"/>
        <w:lang w:val="en-US" w:bidi="ar-SA" w:eastAsia="en-US"/>
      </w:rPr>
    </w:lvl>
    <w:lvl w:ilvl="2">
      <w:start w:val="0"/>
      <w:numFmt w:val="bullet"/>
      <w:suff w:val="tab"/>
      <w:lvlText w:val="•"/>
      <w:lvlJc w:val="left"/>
      <w:pPr>
        <w:ind w:hanging="360" w:left="2041"/>
      </w:pPr>
      <w:rPr>
        <w:rFonts w:hint="default"/>
        <w:lang w:val="en-US" w:bidi="ar-SA" w:eastAsia="en-US"/>
      </w:rPr>
    </w:lvl>
    <w:lvl w:ilvl="3">
      <w:start w:val="0"/>
      <w:numFmt w:val="bullet"/>
      <w:suff w:val="tab"/>
      <w:lvlText w:val="•"/>
      <w:lvlJc w:val="left"/>
      <w:pPr>
        <w:ind w:hanging="360" w:left="2652"/>
      </w:pPr>
      <w:rPr>
        <w:rFonts w:hint="default"/>
        <w:lang w:val="en-US" w:bidi="ar-SA" w:eastAsia="en-US"/>
      </w:rPr>
    </w:lvl>
    <w:lvl w:ilvl="4">
      <w:start w:val="0"/>
      <w:numFmt w:val="bullet"/>
      <w:suff w:val="tab"/>
      <w:lvlText w:val="•"/>
      <w:lvlJc w:val="left"/>
      <w:pPr>
        <w:ind w:hanging="360" w:left="3262"/>
      </w:pPr>
      <w:rPr>
        <w:rFonts w:hint="default"/>
        <w:lang w:val="en-US" w:bidi="ar-SA" w:eastAsia="en-US"/>
      </w:rPr>
    </w:lvl>
    <w:lvl w:ilvl="5">
      <w:start w:val="0"/>
      <w:numFmt w:val="bullet"/>
      <w:suff w:val="tab"/>
      <w:lvlText w:val="•"/>
      <w:lvlJc w:val="left"/>
      <w:pPr>
        <w:ind w:hanging="360" w:left="3873"/>
      </w:pPr>
      <w:rPr>
        <w:rFonts w:hint="default"/>
        <w:lang w:val="en-US" w:bidi="ar-SA" w:eastAsia="en-US"/>
      </w:rPr>
    </w:lvl>
    <w:lvl w:ilvl="6">
      <w:start w:val="0"/>
      <w:numFmt w:val="bullet"/>
      <w:suff w:val="tab"/>
      <w:lvlText w:val="•"/>
      <w:lvlJc w:val="left"/>
      <w:pPr>
        <w:ind w:hanging="360" w:left="4484"/>
      </w:pPr>
      <w:rPr>
        <w:rFonts w:hint="default"/>
        <w:lang w:val="en-US" w:bidi="ar-SA" w:eastAsia="en-US"/>
      </w:rPr>
    </w:lvl>
    <w:lvl w:ilvl="7">
      <w:start w:val="0"/>
      <w:numFmt w:val="bullet"/>
      <w:suff w:val="tab"/>
      <w:lvlText w:val="•"/>
      <w:lvlJc w:val="left"/>
      <w:pPr>
        <w:ind w:hanging="360" w:left="5094"/>
      </w:pPr>
      <w:rPr>
        <w:rFonts w:hint="default"/>
        <w:lang w:val="en-US" w:bidi="ar-SA" w:eastAsia="en-US"/>
      </w:rPr>
    </w:lvl>
    <w:lvl w:ilvl="8">
      <w:start w:val="0"/>
      <w:numFmt w:val="bullet"/>
      <w:suff w:val="tab"/>
      <w:lvlText w:val="•"/>
      <w:lvlJc w:val="left"/>
      <w:pPr>
        <w:ind w:hanging="360" w:left="5705"/>
      </w:pPr>
      <w:rPr>
        <w:rFonts w:hint="default"/>
        <w:lang w:val="en-US" w:bidi="ar-SA" w:eastAsia="en-US"/>
      </w:rPr>
    </w:lvl>
  </w:abstractNum>
  <w:abstractNum w:abstractNumId="1">
    <w:nsid w:val="517082DC"/>
    <w:multiLevelType w:val="multilevel"/>
    <w:lvl w:ilvl="0">
      <w:start w:val="0"/>
      <w:numFmt w:val="bullet"/>
      <w:suff w:val="tab"/>
      <w:lvlText w:val="•"/>
      <w:lvlJc w:val="left"/>
      <w:pPr>
        <w:ind w:hanging="360" w:left="818"/>
      </w:pPr>
      <w:rPr>
        <w:rFonts w:ascii="Arial" w:hAnsi="Arial" w:cs="Arial" w:eastAsia="Arial" w:hint="default"/>
        <w:b w:val="0"/>
        <w:i w:val="0"/>
        <w:bCs w:val="0"/>
        <w:iCs w:val="0"/>
        <w:sz w:val="24"/>
        <w:szCs w:val="24"/>
        <w:spacing w:val="0"/>
        <w:w w:val="100"/>
        <w:lang w:val="en-US" w:bidi="ar-SA" w:eastAsia="en-US"/>
      </w:rPr>
    </w:lvl>
    <w:lvl w:ilvl="1">
      <w:start w:val="0"/>
      <w:numFmt w:val="bullet"/>
      <w:suff w:val="tab"/>
      <w:lvlText w:val="•"/>
      <w:lvlJc w:val="left"/>
      <w:pPr>
        <w:ind w:hanging="360" w:left="1430"/>
      </w:pPr>
      <w:rPr>
        <w:rFonts w:hint="default"/>
        <w:lang w:val="en-US" w:bidi="ar-SA" w:eastAsia="en-US"/>
      </w:rPr>
    </w:lvl>
    <w:lvl w:ilvl="2">
      <w:start w:val="0"/>
      <w:numFmt w:val="bullet"/>
      <w:suff w:val="tab"/>
      <w:lvlText w:val="•"/>
      <w:lvlJc w:val="left"/>
      <w:pPr>
        <w:ind w:hanging="360" w:left="2041"/>
      </w:pPr>
      <w:rPr>
        <w:rFonts w:hint="default"/>
        <w:lang w:val="en-US" w:bidi="ar-SA" w:eastAsia="en-US"/>
      </w:rPr>
    </w:lvl>
    <w:lvl w:ilvl="3">
      <w:start w:val="0"/>
      <w:numFmt w:val="bullet"/>
      <w:suff w:val="tab"/>
      <w:lvlText w:val="•"/>
      <w:lvlJc w:val="left"/>
      <w:pPr>
        <w:ind w:hanging="360" w:left="2652"/>
      </w:pPr>
      <w:rPr>
        <w:rFonts w:hint="default"/>
        <w:lang w:val="en-US" w:bidi="ar-SA" w:eastAsia="en-US"/>
      </w:rPr>
    </w:lvl>
    <w:lvl w:ilvl="4">
      <w:start w:val="0"/>
      <w:numFmt w:val="bullet"/>
      <w:suff w:val="tab"/>
      <w:lvlText w:val="•"/>
      <w:lvlJc w:val="left"/>
      <w:pPr>
        <w:ind w:hanging="360" w:left="3262"/>
      </w:pPr>
      <w:rPr>
        <w:rFonts w:hint="default"/>
        <w:lang w:val="en-US" w:bidi="ar-SA" w:eastAsia="en-US"/>
      </w:rPr>
    </w:lvl>
    <w:lvl w:ilvl="5">
      <w:start w:val="0"/>
      <w:numFmt w:val="bullet"/>
      <w:suff w:val="tab"/>
      <w:lvlText w:val="•"/>
      <w:lvlJc w:val="left"/>
      <w:pPr>
        <w:ind w:hanging="360" w:left="3873"/>
      </w:pPr>
      <w:rPr>
        <w:rFonts w:hint="default"/>
        <w:lang w:val="en-US" w:bidi="ar-SA" w:eastAsia="en-US"/>
      </w:rPr>
    </w:lvl>
    <w:lvl w:ilvl="6">
      <w:start w:val="0"/>
      <w:numFmt w:val="bullet"/>
      <w:suff w:val="tab"/>
      <w:lvlText w:val="•"/>
      <w:lvlJc w:val="left"/>
      <w:pPr>
        <w:ind w:hanging="360" w:left="4484"/>
      </w:pPr>
      <w:rPr>
        <w:rFonts w:hint="default"/>
        <w:lang w:val="en-US" w:bidi="ar-SA" w:eastAsia="en-US"/>
      </w:rPr>
    </w:lvl>
    <w:lvl w:ilvl="7">
      <w:start w:val="0"/>
      <w:numFmt w:val="bullet"/>
      <w:suff w:val="tab"/>
      <w:lvlText w:val="•"/>
      <w:lvlJc w:val="left"/>
      <w:pPr>
        <w:ind w:hanging="360" w:left="5094"/>
      </w:pPr>
      <w:rPr>
        <w:rFonts w:hint="default"/>
        <w:lang w:val="en-US" w:bidi="ar-SA" w:eastAsia="en-US"/>
      </w:rPr>
    </w:lvl>
    <w:lvl w:ilvl="8">
      <w:start w:val="0"/>
      <w:numFmt w:val="bullet"/>
      <w:suff w:val="tab"/>
      <w:lvlText w:val="•"/>
      <w:lvlJc w:val="left"/>
      <w:pPr>
        <w:ind w:hanging="360" w:left="5705"/>
      </w:pPr>
      <w:rPr>
        <w:rFonts w:hint="default"/>
        <w:lang w:val="en-US" w:bidi="ar-SA" w:eastAsia="en-US"/>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shapeLayoutLikeWW8/>
    <w:useFELayout/>
    <w:compatSetting w:name="compatibilityMode" w:uri="http://schemas.microsoft.com/office/word" w:val="14"/>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rFonts w:ascii="Times New Roman" w:hAnsi="Times New Roman" w:cs="Times New Roman" w:eastAsia="Times New Roman"/>
      <w:lang w:val="en-US" w:bidi="ar-SA" w:eastAsia="en-US"/>
    </w:rPr>
  </w:style>
  <w:style w:type="paragraph" w:styleId="P1">
    <w:name w:val="Body Text"/>
    <w:basedOn w:val="P0"/>
    <w:qFormat/>
    <w:pPr/>
    <w:rPr>
      <w:rFonts w:ascii="Times New Roman" w:hAnsi="Times New Roman" w:cs="Times New Roman" w:eastAsia="Times New Roman"/>
      <w:sz w:val="24"/>
      <w:szCs w:val="24"/>
      <w:lang w:val="en-US" w:bidi="ar-SA" w:eastAsia="en-US"/>
    </w:rPr>
  </w:style>
  <w:style w:type="paragraph" w:styleId="P2">
    <w:name w:val="Title"/>
    <w:basedOn w:val="P0"/>
    <w:qFormat/>
    <w:pPr>
      <w:ind w:left="2390"/>
    </w:pPr>
    <w:rPr>
      <w:rFonts w:ascii="Times New Roman" w:hAnsi="Times New Roman" w:cs="Times New Roman" w:eastAsia="Times New Roman"/>
      <w:b w:val="1"/>
      <w:bCs w:val="1"/>
      <w:sz w:val="32"/>
      <w:szCs w:val="32"/>
      <w:lang w:val="en-US" w:bidi="ar-SA" w:eastAsia="en-US"/>
    </w:rPr>
  </w:style>
  <w:style w:type="paragraph" w:styleId="P3">
    <w:name w:val="List Paragraph"/>
    <w:basedOn w:val="P0"/>
    <w:qFormat/>
    <w:pPr/>
    <w:rPr>
      <w:lang w:val="en-US" w:bidi="ar-SA" w:eastAsia="en-US"/>
    </w:rPr>
  </w:style>
  <w:style w:type="paragraph" w:styleId="P4">
    <w:name w:val="Table Paragraph"/>
    <w:basedOn w:val="P0"/>
    <w:qFormat/>
    <w:pPr>
      <w:spacing w:before="169" w:beforeAutospacing="0" w:afterAutospacing="0"/>
      <w:ind w:left="100"/>
    </w:pPr>
    <w:rPr>
      <w:rFonts w:ascii="Times New Roman" w:hAnsi="Times New Roman" w:cs="Times New Roman" w:eastAsia="Times New Roman"/>
      <w:lang w:val="en-US" w:bidi="ar-SA"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semiHidden/>
    <w:qFormat/>
    <w:tblPr>
      <w:tblInd w:w="0" w:type="dxa"/>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VENU</dc:creator>
  <dcterms:created xsi:type="dcterms:W3CDTF">2024-12-28T07:20:47Z</dcterms:created>
  <cp:lastModifiedBy>Batthula Manasa</cp:lastModifiedBy>
  <dcterms:modified xsi:type="dcterms:W3CDTF">2024-12-28T07:20:47Z</dcterms:modified>
  <cp:revision>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2024-07-15T00:00:00Z</vt:filetime>
  </property>
  <property fmtid="{D5CDD505-2E9C-101B-9397-08002B2CF9AE}" pid="3" name="Creator">
    <vt:lpwstr>Microsoft® Word 2021</vt:lpwstr>
  </property>
  <property fmtid="{D5CDD505-2E9C-101B-9397-08002B2CF9AE}" pid="4" name="LastSaved">
    <vt:filetime>2024-12-28T00:00:00Z</vt:filetime>
  </property>
  <property fmtid="{D5CDD505-2E9C-101B-9397-08002B2CF9AE}" pid="5" name="Producer">
    <vt:lpwstr>3-Heights(TM) PDF Security Shell 4.8.25.2 (http://www.pdf-tools.com)</vt:lpwstr>
  </property>
</Properties>
</file>