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8DD0" w14:textId="77777777" w:rsidR="00316528" w:rsidRDefault="00F5275F">
      <w:pPr>
        <w:spacing w:after="20" w:line="240" w:lineRule="auto"/>
        <w:jc w:val="center"/>
      </w:pPr>
      <w:r>
        <w:rPr>
          <w:b/>
          <w:sz w:val="44"/>
        </w:rPr>
        <w:t>MedSim AI</w:t>
      </w:r>
    </w:p>
    <w:p w14:paraId="5C142AB2" w14:textId="77777777" w:rsidR="00316528" w:rsidRDefault="00F5275F">
      <w:pPr>
        <w:spacing w:after="100" w:line="240" w:lineRule="auto"/>
        <w:jc w:val="center"/>
      </w:pPr>
      <w:r>
        <w:rPr>
          <w:i/>
          <w:sz w:val="25"/>
        </w:rPr>
        <w:t>Gen AI        Project Abstract</w:t>
      </w:r>
    </w:p>
    <w:tbl>
      <w:tblPr>
        <w:tblW w:w="0" w:type="auto"/>
        <w:jc w:val="center"/>
        <w:tblLayout w:type="fixed"/>
        <w:tblLook w:val="04A0" w:firstRow="1" w:lastRow="0" w:firstColumn="1" w:lastColumn="0" w:noHBand="0" w:noVBand="1"/>
      </w:tblPr>
      <w:tblGrid>
        <w:gridCol w:w="3278"/>
        <w:gridCol w:w="3278"/>
        <w:gridCol w:w="3278"/>
      </w:tblGrid>
      <w:tr w:rsidR="00316528" w14:paraId="3C406E14" w14:textId="77777777">
        <w:trPr>
          <w:jc w:val="center"/>
        </w:trPr>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0CB6C91B" w14:textId="77777777" w:rsidR="00316528" w:rsidRDefault="00F5275F">
            <w:pPr>
              <w:spacing w:after="10" w:line="240" w:lineRule="auto"/>
              <w:jc w:val="center"/>
            </w:pPr>
            <w:r>
              <w:rPr>
                <w:b/>
              </w:rPr>
              <w:t>Assignee</w:t>
            </w:r>
          </w:p>
          <w:p w14:paraId="5B4DCD80" w14:textId="77777777" w:rsidR="00316528" w:rsidRDefault="00F5275F">
            <w:pPr>
              <w:spacing w:after="10" w:line="240" w:lineRule="auto"/>
              <w:jc w:val="center"/>
            </w:pPr>
            <w:r>
              <w:t>Manasa</w:t>
            </w:r>
          </w:p>
        </w:tc>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52D18649" w14:textId="77777777" w:rsidR="00316528" w:rsidRDefault="00F5275F">
            <w:pPr>
              <w:spacing w:after="10" w:line="240" w:lineRule="auto"/>
              <w:jc w:val="center"/>
            </w:pPr>
            <w:r>
              <w:rPr>
                <w:b/>
              </w:rPr>
              <w:t>Assigned By</w:t>
            </w:r>
          </w:p>
          <w:p w14:paraId="4B196FBE" w14:textId="77777777" w:rsidR="00316528" w:rsidRDefault="00F5275F">
            <w:pPr>
              <w:spacing w:after="10" w:line="240" w:lineRule="auto"/>
              <w:jc w:val="center"/>
            </w:pPr>
            <w:r>
              <w:t>Shanmukhi</w:t>
            </w:r>
          </w:p>
        </w:tc>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29E0A1F8" w14:textId="77777777" w:rsidR="00316528" w:rsidRDefault="00F5275F">
            <w:pPr>
              <w:spacing w:after="10" w:line="240" w:lineRule="auto"/>
              <w:jc w:val="center"/>
            </w:pPr>
            <w:r>
              <w:rPr>
                <w:b/>
              </w:rPr>
              <w:t>Assigned On</w:t>
            </w:r>
          </w:p>
          <w:p w14:paraId="29B267AF" w14:textId="77777777" w:rsidR="00316528" w:rsidRDefault="00F5275F">
            <w:pPr>
              <w:spacing w:after="10" w:line="240" w:lineRule="auto"/>
              <w:jc w:val="center"/>
            </w:pPr>
            <w:r>
              <w:t>10 September 2026</w:t>
            </w:r>
          </w:p>
        </w:tc>
      </w:tr>
    </w:tbl>
    <w:p w14:paraId="0ECBD660" w14:textId="77777777" w:rsidR="00316528" w:rsidRDefault="00F5275F">
      <w:pPr>
        <w:keepNext/>
        <w:pBdr>
          <w:bottom w:val="single" w:sz="8" w:space="1" w:color="000000"/>
        </w:pBdr>
        <w:spacing w:before="100" w:after="60" w:line="240" w:lineRule="auto"/>
      </w:pPr>
      <w:r>
        <w:rPr>
          <w:b/>
          <w:sz w:val="25"/>
        </w:rPr>
        <w:t>PROJECT DESCRIPTION</w:t>
      </w:r>
    </w:p>
    <w:p w14:paraId="3CEBE3F0" w14:textId="77777777" w:rsidR="00316528" w:rsidRDefault="00F5275F">
      <w:pPr>
        <w:spacing w:after="80" w:line="259" w:lineRule="auto"/>
        <w:jc w:val="both"/>
      </w:pPr>
      <w:r>
        <w:rPr>
          <w:b/>
        </w:rPr>
        <w:t>MedSim AI</w:t>
      </w:r>
      <w:r>
        <w:t xml:space="preserve"> is a generative AI-based web application designed to help healthcare educators create diverse and realistic practice scenarios without exposing real patient information. The system uses </w:t>
      </w:r>
      <w:r>
        <w:rPr>
          <w:b/>
        </w:rPr>
        <w:t>Python, LLM API, Structured Outputs, Prompt Engineering, and Streamlit</w:t>
      </w:r>
      <w:r>
        <w:t xml:space="preserve"> to generate fictional patient scenarios for classroom and simulation-based learning. An instructor can provide details such as </w:t>
      </w:r>
      <w:r>
        <w:rPr>
          <w:b/>
        </w:rPr>
        <w:t>medical specialty, learner level, and learning objective</w:t>
      </w:r>
      <w:r>
        <w:t>. The system generates fictional patient profiles, progressive case information, observations and results, instructor notes, questions, and assessment rubrics. The application also allows educators to vary scenario difficulty and presents the generated learning content through an interactive interface to support effective medical education.</w:t>
      </w:r>
    </w:p>
    <w:p w14:paraId="40943778" w14:textId="77777777" w:rsidR="00316528" w:rsidRDefault="00F5275F">
      <w:pPr>
        <w:keepNext/>
        <w:pBdr>
          <w:bottom w:val="single" w:sz="8" w:space="1" w:color="000000"/>
        </w:pBdr>
        <w:spacing w:before="100" w:after="60" w:line="240" w:lineRule="auto"/>
      </w:pPr>
      <w:r>
        <w:rPr>
          <w:b/>
          <w:sz w:val="25"/>
        </w:rPr>
        <w:t>PROJECT SCENARIO</w:t>
      </w:r>
    </w:p>
    <w:p w14:paraId="1120C2CD" w14:textId="77777777" w:rsidR="00316528" w:rsidRDefault="00F5275F">
      <w:pPr>
        <w:spacing w:after="80" w:line="259" w:lineRule="auto"/>
        <w:jc w:val="both"/>
      </w:pPr>
      <w:r>
        <w:t xml:space="preserve">Healthcare educators often need diverse and realistic practice scenarios to provide learners with meaningful clinical learning experiences, while using real patient information can create privacy and confidentiality concerns. </w:t>
      </w:r>
      <w:r>
        <w:rPr>
          <w:b/>
        </w:rPr>
        <w:t>MedSim AI</w:t>
      </w:r>
      <w:r>
        <w:t xml:space="preserve"> addresses this problem by generating fictional patient scenarios based on the educator's selected specialty, learner level, and learning objective. The system creates progressive case information, generates observations and results, prepares instructor notes and questions, and can vary the difficulty of the scenario. It also produces assessment rubrics to support structured evaluation of learner performance. This enables educators to create reusable and varied simulation content while avoiding the use of real patient information.</w:t>
      </w:r>
    </w:p>
    <w:p w14:paraId="30DDDB89" w14:textId="77777777" w:rsidR="00316528" w:rsidRDefault="00F5275F">
      <w:pPr>
        <w:keepNext/>
        <w:pBdr>
          <w:bottom w:val="single" w:sz="8" w:space="1" w:color="000000"/>
        </w:pBdr>
        <w:spacing w:before="100" w:after="60" w:line="240" w:lineRule="auto"/>
      </w:pPr>
      <w:r>
        <w:rPr>
          <w:b/>
          <w:sz w:val="25"/>
        </w:rPr>
        <w:t>KEY FUNCTIONS &amp; MODULAR COMPONENTS</w:t>
      </w:r>
    </w:p>
    <w:tbl>
      <w:tblPr>
        <w:tblW w:w="0" w:type="auto"/>
        <w:jc w:val="center"/>
        <w:tblLayout w:type="fixed"/>
        <w:tblLook w:val="04A0" w:firstRow="1" w:lastRow="0" w:firstColumn="1" w:lastColumn="0" w:noHBand="0" w:noVBand="1"/>
      </w:tblPr>
      <w:tblGrid>
        <w:gridCol w:w="4917"/>
        <w:gridCol w:w="4917"/>
      </w:tblGrid>
      <w:tr w:rsidR="00316528" w14:paraId="3E4ED6D8"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A3BDEED" w14:textId="77777777" w:rsidR="00316528" w:rsidRDefault="00F5275F">
            <w:pPr>
              <w:spacing w:after="30" w:line="240" w:lineRule="auto"/>
            </w:pPr>
            <w:r>
              <w:rPr>
                <w:b/>
              </w:rPr>
              <w:t>Scenario Configuration Module</w:t>
            </w:r>
          </w:p>
          <w:p w14:paraId="75E400DD" w14:textId="77777777" w:rsidR="00316528" w:rsidRDefault="00F5275F">
            <w:pPr>
              <w:spacing w:after="10" w:line="259" w:lineRule="auto"/>
            </w:pPr>
            <w:r>
              <w:rPr>
                <w:sz w:val="18"/>
              </w:rPr>
              <w:t>Collects the instructor's selected specialty, learner level, and learning objective to define the requirements of the fictional patient scenario.</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7020529" w14:textId="77777777" w:rsidR="00316528" w:rsidRDefault="00F5275F">
            <w:pPr>
              <w:spacing w:after="30" w:line="240" w:lineRule="auto"/>
            </w:pPr>
            <w:r>
              <w:rPr>
                <w:b/>
              </w:rPr>
              <w:t>Fictional Patient Profile Generation Module</w:t>
            </w:r>
          </w:p>
          <w:p w14:paraId="338CDEDF" w14:textId="77777777" w:rsidR="00316528" w:rsidRDefault="00F5275F">
            <w:pPr>
              <w:spacing w:after="10" w:line="259" w:lineRule="auto"/>
            </w:pPr>
            <w:r>
              <w:rPr>
                <w:sz w:val="18"/>
              </w:rPr>
              <w:t>Uses an LLM API to generate realistic fictional patient profiles and relevant case details based on the selected learning requirements.</w:t>
            </w:r>
          </w:p>
        </w:tc>
      </w:tr>
      <w:tr w:rsidR="00316528" w14:paraId="54F76475"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71950165" w14:textId="77777777" w:rsidR="00316528" w:rsidRDefault="00F5275F">
            <w:pPr>
              <w:spacing w:after="30" w:line="240" w:lineRule="auto"/>
            </w:pPr>
            <w:r>
              <w:rPr>
                <w:b/>
              </w:rPr>
              <w:t>Progressive Case Information Module</w:t>
            </w:r>
          </w:p>
          <w:p w14:paraId="7C63733A" w14:textId="77777777" w:rsidR="00316528" w:rsidRDefault="00F5275F">
            <w:pPr>
              <w:spacing w:after="10" w:line="259" w:lineRule="auto"/>
            </w:pPr>
            <w:r>
              <w:rPr>
                <w:sz w:val="18"/>
              </w:rPr>
              <w:t>Generates case information progressively, including observations and results, to support step-by-step clinical learning and simulation.</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0E487BDF" w14:textId="77777777" w:rsidR="00316528" w:rsidRDefault="00F5275F">
            <w:pPr>
              <w:spacing w:after="30" w:line="240" w:lineRule="auto"/>
            </w:pPr>
            <w:r>
              <w:rPr>
                <w:b/>
              </w:rPr>
              <w:t>Instructor Notes &amp; Question Generation Module</w:t>
            </w:r>
          </w:p>
          <w:p w14:paraId="0DC4E0F9" w14:textId="77777777" w:rsidR="00316528" w:rsidRDefault="00F5275F">
            <w:pPr>
              <w:spacing w:after="10" w:line="259" w:lineRule="auto"/>
            </w:pPr>
            <w:r>
              <w:rPr>
                <w:sz w:val="18"/>
              </w:rPr>
              <w:t>Creates instructor notes and relevant questions that can be used to guide classroom discussion and evaluate learner understanding.</w:t>
            </w:r>
          </w:p>
        </w:tc>
      </w:tr>
      <w:tr w:rsidR="00316528" w14:paraId="4A07B18F"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31D5B898" w14:textId="77777777" w:rsidR="00316528" w:rsidRDefault="00F5275F">
            <w:pPr>
              <w:spacing w:after="30" w:line="240" w:lineRule="auto"/>
            </w:pPr>
            <w:r>
              <w:rPr>
                <w:b/>
              </w:rPr>
              <w:t>Difficulty Variation Module</w:t>
            </w:r>
          </w:p>
          <w:p w14:paraId="6F175BC2" w14:textId="77777777" w:rsidR="00316528" w:rsidRDefault="00F5275F">
            <w:pPr>
              <w:spacing w:after="10" w:line="259" w:lineRule="auto"/>
            </w:pPr>
            <w:r>
              <w:rPr>
                <w:sz w:val="18"/>
              </w:rPr>
              <w:t>Adjusts the complexity of generated scenarios to provide suitable learning experiences for different learner levels.</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E2818AF" w14:textId="77777777" w:rsidR="00316528" w:rsidRDefault="00F5275F">
            <w:pPr>
              <w:spacing w:after="30" w:line="240" w:lineRule="auto"/>
            </w:pPr>
            <w:r>
              <w:rPr>
                <w:b/>
              </w:rPr>
              <w:t>Assessment Rubric &amp; Scenario Dashboard Module</w:t>
            </w:r>
          </w:p>
          <w:p w14:paraId="1347F17B" w14:textId="77777777" w:rsidR="00316528" w:rsidRDefault="00F5275F">
            <w:pPr>
              <w:spacing w:after="10" w:line="259" w:lineRule="auto"/>
            </w:pPr>
            <w:r>
              <w:rPr>
                <w:sz w:val="18"/>
              </w:rPr>
              <w:t>Provides a Streamlit interface for generating scenarios, displaying case content, and producing assessment rubrics for structured learner evaluation.</w:t>
            </w:r>
          </w:p>
        </w:tc>
      </w:tr>
    </w:tbl>
    <w:p w14:paraId="2433856E" w14:textId="77777777" w:rsidR="00316528" w:rsidRDefault="00F5275F">
      <w:pPr>
        <w:keepNext/>
        <w:pBdr>
          <w:bottom w:val="single" w:sz="8" w:space="1" w:color="000000"/>
        </w:pBdr>
        <w:spacing w:before="80" w:after="60" w:line="240" w:lineRule="auto"/>
      </w:pPr>
      <w:r>
        <w:rPr>
          <w:b/>
          <w:sz w:val="25"/>
        </w:rPr>
        <w:t>TOOLS &amp; TECHNOLOGIES</w:t>
      </w:r>
    </w:p>
    <w:tbl>
      <w:tblPr>
        <w:tblW w:w="0" w:type="auto"/>
        <w:jc w:val="center"/>
        <w:tblLayout w:type="fixed"/>
        <w:tblLook w:val="04A0" w:firstRow="1" w:lastRow="0" w:firstColumn="1" w:lastColumn="0" w:noHBand="0" w:noVBand="1"/>
      </w:tblPr>
      <w:tblGrid>
        <w:gridCol w:w="3278"/>
        <w:gridCol w:w="3278"/>
        <w:gridCol w:w="3278"/>
      </w:tblGrid>
      <w:tr w:rsidR="00316528" w14:paraId="63D48EF1" w14:textId="77777777">
        <w:trPr>
          <w:jc w:val="center"/>
        </w:trPr>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7929590" w14:textId="77777777" w:rsidR="00316528" w:rsidRDefault="00F5275F">
            <w:pPr>
              <w:spacing w:after="30" w:line="240" w:lineRule="auto"/>
            </w:pPr>
            <w:r>
              <w:rPr>
                <w:b/>
              </w:rPr>
              <w:t>Programming &amp; Data Processing</w:t>
            </w:r>
          </w:p>
          <w:p w14:paraId="7D80B5E3" w14:textId="77777777" w:rsidR="00316528" w:rsidRDefault="00F5275F">
            <w:pPr>
              <w:spacing w:after="10" w:line="259" w:lineRule="auto"/>
            </w:pPr>
            <w:r>
              <w:rPr>
                <w:sz w:val="19"/>
              </w:rPr>
              <w:t>Python</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DCEB9FA" w14:textId="77777777" w:rsidR="00316528" w:rsidRDefault="00F5275F">
            <w:pPr>
              <w:spacing w:after="30" w:line="240" w:lineRule="auto"/>
            </w:pPr>
            <w:r>
              <w:rPr>
                <w:b/>
              </w:rPr>
              <w:t>Generative AI</w:t>
            </w:r>
          </w:p>
          <w:p w14:paraId="0EC1970C" w14:textId="77777777" w:rsidR="00316528" w:rsidRDefault="00F5275F">
            <w:pPr>
              <w:spacing w:after="10" w:line="259" w:lineRule="auto"/>
            </w:pPr>
            <w:r>
              <w:rPr>
                <w:sz w:val="19"/>
              </w:rPr>
              <w:t>LLM API, Structured Outputs</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33CC5810" w14:textId="77777777" w:rsidR="00316528" w:rsidRDefault="00F5275F">
            <w:pPr>
              <w:spacing w:after="30" w:line="240" w:lineRule="auto"/>
            </w:pPr>
            <w:r>
              <w:rPr>
                <w:b/>
              </w:rPr>
              <w:t>Prompt Engineering</w:t>
            </w:r>
          </w:p>
          <w:p w14:paraId="415B3A33" w14:textId="77777777" w:rsidR="00316528" w:rsidRDefault="00F5275F">
            <w:pPr>
              <w:spacing w:after="10" w:line="259" w:lineRule="auto"/>
            </w:pPr>
            <w:r>
              <w:rPr>
                <w:sz w:val="19"/>
              </w:rPr>
              <w:t>Prompt Engineering</w:t>
            </w:r>
          </w:p>
        </w:tc>
      </w:tr>
      <w:tr w:rsidR="00316528" w14:paraId="10D7AFF9" w14:textId="77777777">
        <w:trPr>
          <w:jc w:val="center"/>
        </w:trPr>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C7C9A46" w14:textId="77777777" w:rsidR="00316528" w:rsidRDefault="00F5275F">
            <w:pPr>
              <w:spacing w:after="30" w:line="240" w:lineRule="auto"/>
            </w:pPr>
            <w:r>
              <w:rPr>
                <w:b/>
              </w:rPr>
              <w:t>Scenario Generation</w:t>
            </w:r>
          </w:p>
          <w:p w14:paraId="033770C3" w14:textId="77777777" w:rsidR="00316528" w:rsidRDefault="00F5275F">
            <w:pPr>
              <w:spacing w:after="10" w:line="259" w:lineRule="auto"/>
            </w:pPr>
            <w:r>
              <w:rPr>
                <w:sz w:val="19"/>
              </w:rPr>
              <w:t>Fictional patient profiles, progressive case information, observations &amp; results</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00ED89BD" w14:textId="77777777" w:rsidR="00316528" w:rsidRDefault="00F5275F">
            <w:pPr>
              <w:spacing w:after="30" w:line="240" w:lineRule="auto"/>
            </w:pPr>
            <w:r>
              <w:rPr>
                <w:b/>
              </w:rPr>
              <w:t>Web Application</w:t>
            </w:r>
          </w:p>
          <w:p w14:paraId="33C9C12D" w14:textId="77777777" w:rsidR="00316528" w:rsidRDefault="00F5275F">
            <w:pPr>
              <w:spacing w:after="10" w:line="259" w:lineRule="auto"/>
            </w:pPr>
            <w:r>
              <w:rPr>
                <w:sz w:val="19"/>
              </w:rPr>
              <w:t>Streamlit interactive scenario generation and learning dashboard</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5E049795" w14:textId="77777777" w:rsidR="00316528" w:rsidRDefault="00F5275F">
            <w:pPr>
              <w:spacing w:after="30" w:line="240" w:lineRule="auto"/>
            </w:pPr>
            <w:r>
              <w:rPr>
                <w:b/>
              </w:rPr>
              <w:t>Development &amp; Version Control</w:t>
            </w:r>
          </w:p>
          <w:p w14:paraId="71381DAF" w14:textId="77777777" w:rsidR="00316528" w:rsidRDefault="00F5275F">
            <w:pPr>
              <w:spacing w:after="10" w:line="259" w:lineRule="auto"/>
            </w:pPr>
            <w:r>
              <w:rPr>
                <w:sz w:val="19"/>
              </w:rPr>
              <w:t>Visual Studio Code, Python Virtual Environment, Git &amp; GitHub</w:t>
            </w:r>
          </w:p>
        </w:tc>
      </w:tr>
    </w:tbl>
    <w:p w14:paraId="3D869E6D" w14:textId="77777777" w:rsidR="00F5275F" w:rsidRDefault="00F5275F"/>
    <w:sectPr w:rsidR="00F5275F" w:rsidSect="00034616">
      <w:headerReference w:type="default" r:id="rId8"/>
      <w:pgSz w:w="11909" w:h="16834"/>
      <w:pgMar w:top="504" w:right="792" w:bottom="547" w:left="792" w:header="7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DCD1" w14:textId="77777777" w:rsidR="00C844D9" w:rsidRDefault="00C844D9">
      <w:pPr>
        <w:spacing w:after="0" w:line="240" w:lineRule="auto"/>
      </w:pPr>
      <w:r>
        <w:separator/>
      </w:r>
    </w:p>
  </w:endnote>
  <w:endnote w:type="continuationSeparator" w:id="0">
    <w:p w14:paraId="0AEC17C7" w14:textId="77777777" w:rsidR="00C844D9" w:rsidRDefault="00C8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4A56" w14:textId="77777777" w:rsidR="00C844D9" w:rsidRDefault="00C844D9">
      <w:pPr>
        <w:spacing w:after="0" w:line="240" w:lineRule="auto"/>
      </w:pPr>
      <w:r>
        <w:separator/>
      </w:r>
    </w:p>
  </w:footnote>
  <w:footnote w:type="continuationSeparator" w:id="0">
    <w:p w14:paraId="333E378C" w14:textId="77777777" w:rsidR="00C844D9" w:rsidRDefault="00C8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EB4A" w14:textId="77777777" w:rsidR="00316528" w:rsidRDefault="00316528">
    <w:pPr>
      <w:pStyle w:val="Header"/>
    </w:pPr>
  </w:p>
  <w:tbl>
    <w:tblPr>
      <w:tblW w:w="0" w:type="auto"/>
      <w:jc w:val="center"/>
      <w:tblLayout w:type="fixed"/>
      <w:tblLook w:val="04A0" w:firstRow="1" w:lastRow="0" w:firstColumn="1" w:lastColumn="0" w:noHBand="0" w:noVBand="1"/>
    </w:tblPr>
    <w:tblGrid>
      <w:gridCol w:w="4918"/>
      <w:gridCol w:w="4918"/>
    </w:tblGrid>
    <w:tr w:rsidR="00316528" w14:paraId="10C338E1" w14:textId="77777777">
      <w:trPr>
        <w:jc w:val="center"/>
      </w:trPr>
      <w:tc>
        <w:tcPr>
          <w:tcW w:w="4918" w:type="dxa"/>
          <w:tcBorders>
            <w:top w:val="nil"/>
            <w:left w:val="nil"/>
            <w:bottom w:val="nil"/>
            <w:right w:val="nil"/>
          </w:tcBorders>
        </w:tcPr>
        <w:p w14:paraId="06176AA0" w14:textId="77777777" w:rsidR="00316528" w:rsidRDefault="00F5275F">
          <w:r>
            <w:rPr>
              <w:noProof/>
            </w:rPr>
            <w:drawing>
              <wp:inline distT="0" distB="0" distL="0" distR="0" wp14:anchorId="4FA272B0" wp14:editId="261698D7">
                <wp:extent cx="1298448" cy="543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298448" cy="543979"/>
                        </a:xfrm>
                        <a:prstGeom prst="rect">
                          <a:avLst/>
                        </a:prstGeom>
                      </pic:spPr>
                    </pic:pic>
                  </a:graphicData>
                </a:graphic>
              </wp:inline>
            </w:drawing>
          </w:r>
        </w:p>
      </w:tc>
      <w:tc>
        <w:tcPr>
          <w:tcW w:w="4918" w:type="dxa"/>
          <w:tcBorders>
            <w:top w:val="nil"/>
            <w:left w:val="nil"/>
            <w:bottom w:val="nil"/>
            <w:right w:val="nil"/>
          </w:tcBorders>
        </w:tcPr>
        <w:p w14:paraId="4B622F73" w14:textId="77777777" w:rsidR="00316528" w:rsidRDefault="00F5275F">
          <w:pPr>
            <w:jc w:val="right"/>
          </w:pPr>
          <w:r>
            <w:rPr>
              <w:noProof/>
            </w:rPr>
            <w:drawing>
              <wp:inline distT="0" distB="0" distL="0" distR="0" wp14:anchorId="4BF22DD9" wp14:editId="24D5AB16">
                <wp:extent cx="1207008" cy="557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1207008" cy="557444"/>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562680">
    <w:abstractNumId w:val="8"/>
  </w:num>
  <w:num w:numId="2" w16cid:durableId="455030527">
    <w:abstractNumId w:val="6"/>
  </w:num>
  <w:num w:numId="3" w16cid:durableId="1057044484">
    <w:abstractNumId w:val="5"/>
  </w:num>
  <w:num w:numId="4" w16cid:durableId="482739824">
    <w:abstractNumId w:val="4"/>
  </w:num>
  <w:num w:numId="5" w16cid:durableId="1639216087">
    <w:abstractNumId w:val="7"/>
  </w:num>
  <w:num w:numId="6" w16cid:durableId="2034762236">
    <w:abstractNumId w:val="3"/>
  </w:num>
  <w:num w:numId="7" w16cid:durableId="1766800071">
    <w:abstractNumId w:val="2"/>
  </w:num>
  <w:num w:numId="8" w16cid:durableId="1440223561">
    <w:abstractNumId w:val="1"/>
  </w:num>
  <w:num w:numId="9" w16cid:durableId="116243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528"/>
    <w:rsid w:val="00326F90"/>
    <w:rsid w:val="006357EB"/>
    <w:rsid w:val="006E0FF3"/>
    <w:rsid w:val="00AA1D8D"/>
    <w:rsid w:val="00AD6E5C"/>
    <w:rsid w:val="00B47730"/>
    <w:rsid w:val="00C844D9"/>
    <w:rsid w:val="00CB0664"/>
    <w:rsid w:val="00DB0D41"/>
    <w:rsid w:val="00F52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A414B"/>
  <w14:defaultImageDpi w14:val="300"/>
  <w15:docId w15:val="{AD8825E6-C7AB-4833-8934-70F8E045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 gai</cp:lastModifiedBy>
  <cp:revision>2</cp:revision>
  <dcterms:created xsi:type="dcterms:W3CDTF">2026-09-17T07:25:00Z</dcterms:created>
  <dcterms:modified xsi:type="dcterms:W3CDTF">2026-09-17T07:25:00Z</dcterms:modified>
  <cp:category/>
</cp:coreProperties>
</file>