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514" w:type="dxa"/>
        <w:jc w:val="center"/>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Look w:val="04A0" w:firstRow="1" w:lastRow="0" w:firstColumn="1" w:lastColumn="0" w:noHBand="0" w:noVBand="1"/>
      </w:tblPr>
      <w:tblGrid>
        <w:gridCol w:w="5602"/>
        <w:gridCol w:w="4912"/>
      </w:tblGrid>
      <w:tr w:rsidR="00FC0011" w:rsidRPr="0065492E" w14:paraId="5D899474" w14:textId="77777777" w:rsidTr="006860D0">
        <w:trPr>
          <w:trHeight w:val="399"/>
          <w:jc w:val="center"/>
        </w:trPr>
        <w:tc>
          <w:tcPr>
            <w:tcW w:w="5602" w:type="dxa"/>
            <w:hideMark/>
          </w:tcPr>
          <w:p w14:paraId="7C30CB17" w14:textId="705E07DE"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Name of the Student: </w:t>
            </w:r>
            <w:r w:rsidR="004573D0">
              <w:rPr>
                <w:rFonts w:eastAsia="Arial"/>
                <w:b/>
                <w:sz w:val="22"/>
                <w:szCs w:val="22"/>
                <w:bdr w:val="none" w:sz="0" w:space="0" w:color="auto"/>
                <w:lang w:val="en-IN"/>
              </w:rPr>
              <w:t>G. Manasa</w:t>
            </w:r>
          </w:p>
        </w:tc>
        <w:tc>
          <w:tcPr>
            <w:tcW w:w="4912" w:type="dxa"/>
            <w:hideMark/>
          </w:tcPr>
          <w:p w14:paraId="76EC2D0F" w14:textId="125AB865"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 xml:space="preserve">Academic Year: </w:t>
            </w:r>
            <w:r w:rsidR="0039232E" w:rsidRPr="0065492E">
              <w:rPr>
                <w:rFonts w:eastAsia="Arial"/>
                <w:sz w:val="22"/>
                <w:szCs w:val="22"/>
                <w:bdr w:val="none" w:sz="0" w:space="0" w:color="auto"/>
                <w:lang w:val="en-IN"/>
              </w:rPr>
              <w:t>202</w:t>
            </w:r>
            <w:r w:rsidR="00D30EA8" w:rsidRPr="0065492E">
              <w:rPr>
                <w:rFonts w:eastAsia="Arial"/>
                <w:sz w:val="22"/>
                <w:szCs w:val="22"/>
                <w:bdr w:val="none" w:sz="0" w:space="0" w:color="auto"/>
                <w:lang w:val="en-IN"/>
              </w:rPr>
              <w:t>5</w:t>
            </w:r>
            <w:r w:rsidR="0039232E" w:rsidRPr="0065492E">
              <w:rPr>
                <w:rFonts w:eastAsia="Arial"/>
                <w:sz w:val="22"/>
                <w:szCs w:val="22"/>
                <w:bdr w:val="none" w:sz="0" w:space="0" w:color="auto"/>
                <w:lang w:val="en-IN"/>
              </w:rPr>
              <w:t>-2</w:t>
            </w:r>
            <w:r w:rsidR="00D30EA8" w:rsidRPr="0065492E">
              <w:rPr>
                <w:rFonts w:eastAsia="Arial"/>
                <w:sz w:val="22"/>
                <w:szCs w:val="22"/>
                <w:bdr w:val="none" w:sz="0" w:space="0" w:color="auto"/>
                <w:lang w:val="en-IN"/>
              </w:rPr>
              <w:t>6</w:t>
            </w:r>
          </w:p>
        </w:tc>
      </w:tr>
      <w:tr w:rsidR="00FC0011" w:rsidRPr="0065492E" w14:paraId="04598D67" w14:textId="77777777" w:rsidTr="006860D0">
        <w:trPr>
          <w:trHeight w:val="399"/>
          <w:jc w:val="center"/>
        </w:trPr>
        <w:tc>
          <w:tcPr>
            <w:tcW w:w="5602" w:type="dxa"/>
            <w:hideMark/>
          </w:tcPr>
          <w:p w14:paraId="021117A9" w14:textId="25DAF256"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 xml:space="preserve">Student Registration Number: </w:t>
            </w:r>
            <w:r w:rsidR="004573D0">
              <w:rPr>
                <w:rFonts w:eastAsia="Arial"/>
                <w:b/>
                <w:sz w:val="22"/>
                <w:szCs w:val="22"/>
                <w:bdr w:val="none" w:sz="0" w:space="0" w:color="auto"/>
                <w:lang w:val="en-IN"/>
              </w:rPr>
              <w:t>241U1R3007</w:t>
            </w:r>
          </w:p>
        </w:tc>
        <w:tc>
          <w:tcPr>
            <w:tcW w:w="4912" w:type="dxa"/>
            <w:hideMark/>
          </w:tcPr>
          <w:p w14:paraId="64C568FD" w14:textId="3D60B1B0"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Year &amp; Term:</w:t>
            </w:r>
            <w:r w:rsidR="00284814" w:rsidRPr="0065492E">
              <w:rPr>
                <w:rFonts w:eastAsia="Arial"/>
                <w:b/>
                <w:bCs/>
                <w:sz w:val="22"/>
                <w:szCs w:val="22"/>
                <w:bdr w:val="none" w:sz="0" w:space="0" w:color="auto"/>
                <w:lang w:val="en-IN"/>
              </w:rPr>
              <w:t xml:space="preserve"> </w:t>
            </w:r>
            <w:r w:rsidR="00D30EA8" w:rsidRPr="0065492E">
              <w:rPr>
                <w:rFonts w:eastAsia="Arial"/>
                <w:sz w:val="22"/>
                <w:szCs w:val="22"/>
                <w:bdr w:val="none" w:sz="0" w:space="0" w:color="auto"/>
                <w:lang w:val="en-IN"/>
              </w:rPr>
              <w:t>I</w:t>
            </w:r>
            <w:r w:rsidR="0039232E" w:rsidRPr="0065492E">
              <w:rPr>
                <w:rFonts w:eastAsia="Arial"/>
                <w:sz w:val="22"/>
                <w:szCs w:val="22"/>
                <w:bdr w:val="none" w:sz="0" w:space="0" w:color="auto"/>
                <w:lang w:val="en-IN"/>
              </w:rPr>
              <w:t>I &amp; I</w:t>
            </w:r>
          </w:p>
        </w:tc>
      </w:tr>
      <w:tr w:rsidR="00FC0011" w:rsidRPr="0065492E" w14:paraId="175AD766" w14:textId="77777777" w:rsidTr="006860D0">
        <w:trPr>
          <w:trHeight w:val="399"/>
          <w:jc w:val="center"/>
        </w:trPr>
        <w:tc>
          <w:tcPr>
            <w:tcW w:w="5602" w:type="dxa"/>
            <w:hideMark/>
          </w:tcPr>
          <w:p w14:paraId="7A926A94" w14:textId="1F459BC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Study Level:</w:t>
            </w:r>
            <w:r w:rsidR="00284814" w:rsidRPr="0065492E">
              <w:rPr>
                <w:rFonts w:eastAsia="Arial"/>
                <w:b/>
                <w:sz w:val="22"/>
                <w:szCs w:val="22"/>
                <w:bdr w:val="none" w:sz="0" w:space="0" w:color="auto"/>
                <w:lang w:val="en-IN"/>
              </w:rPr>
              <w:t xml:space="preserve"> </w:t>
            </w:r>
            <w:r w:rsidR="00D30EA8" w:rsidRPr="0065492E">
              <w:rPr>
                <w:rFonts w:eastAsia="Arial"/>
                <w:b/>
                <w:sz w:val="22"/>
                <w:szCs w:val="22"/>
                <w:bdr w:val="none" w:sz="0" w:space="0" w:color="auto"/>
                <w:lang w:val="en-IN"/>
              </w:rPr>
              <w:t>UG</w:t>
            </w:r>
          </w:p>
        </w:tc>
        <w:tc>
          <w:tcPr>
            <w:tcW w:w="4912" w:type="dxa"/>
            <w:hideMark/>
          </w:tcPr>
          <w:p w14:paraId="5E0F9884" w14:textId="5414AD79"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bCs/>
                <w:sz w:val="22"/>
                <w:szCs w:val="22"/>
                <w:bdr w:val="none" w:sz="0" w:space="0" w:color="auto"/>
                <w:lang w:val="en-IN"/>
              </w:rPr>
              <w:t>Class &amp; Section:</w:t>
            </w:r>
            <w:r w:rsidR="00284814" w:rsidRPr="0065492E">
              <w:rPr>
                <w:rFonts w:eastAsia="Arial"/>
                <w:sz w:val="22"/>
                <w:szCs w:val="22"/>
                <w:bdr w:val="none" w:sz="0" w:space="0" w:color="auto"/>
                <w:lang w:val="en-IN"/>
              </w:rPr>
              <w:t xml:space="preserve"> </w:t>
            </w:r>
            <w:r w:rsidR="00D30EA8" w:rsidRPr="0065492E">
              <w:rPr>
                <w:rFonts w:eastAsia="Arial"/>
                <w:sz w:val="22"/>
                <w:szCs w:val="22"/>
                <w:bdr w:val="none" w:sz="0" w:space="0" w:color="auto"/>
                <w:lang w:val="en-IN"/>
              </w:rPr>
              <w:t>CSE</w:t>
            </w:r>
            <w:r w:rsidR="004573D0">
              <w:rPr>
                <w:rFonts w:eastAsia="Arial"/>
                <w:sz w:val="22"/>
                <w:szCs w:val="22"/>
                <w:bdr w:val="none" w:sz="0" w:space="0" w:color="auto"/>
                <w:lang w:val="en-IN"/>
              </w:rPr>
              <w:t>-DS</w:t>
            </w:r>
            <w:r w:rsidR="00D30EA8" w:rsidRPr="0065492E">
              <w:rPr>
                <w:rFonts w:eastAsia="Arial"/>
                <w:sz w:val="22"/>
                <w:szCs w:val="22"/>
                <w:bdr w:val="none" w:sz="0" w:space="0" w:color="auto"/>
                <w:lang w:val="en-IN"/>
              </w:rPr>
              <w:t>-2A</w:t>
            </w:r>
          </w:p>
        </w:tc>
      </w:tr>
      <w:tr w:rsidR="00FC0011" w:rsidRPr="0065492E" w14:paraId="61E10E13" w14:textId="77777777" w:rsidTr="006860D0">
        <w:trPr>
          <w:trHeight w:val="736"/>
          <w:jc w:val="center"/>
        </w:trPr>
        <w:tc>
          <w:tcPr>
            <w:tcW w:w="5602" w:type="dxa"/>
            <w:hideMark/>
          </w:tcPr>
          <w:p w14:paraId="1306168F" w14:textId="3F5C95FC"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Course:</w:t>
            </w:r>
            <w:r w:rsidR="004573D0">
              <w:rPr>
                <w:rFonts w:eastAsia="Arial"/>
                <w:b/>
                <w:sz w:val="22"/>
                <w:szCs w:val="22"/>
                <w:bdr w:val="none" w:sz="0" w:space="0" w:color="auto"/>
                <w:lang w:val="en-IN"/>
              </w:rPr>
              <w:t xml:space="preserve"> Foundations of data science </w:t>
            </w:r>
          </w:p>
        </w:tc>
        <w:tc>
          <w:tcPr>
            <w:tcW w:w="4912" w:type="dxa"/>
            <w:hideMark/>
          </w:tcPr>
          <w:p w14:paraId="6B9C2FC2" w14:textId="5674C68B"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Instructor:</w:t>
            </w:r>
            <w:r w:rsidR="00284814" w:rsidRPr="0065492E">
              <w:rPr>
                <w:rFonts w:eastAsia="Arial"/>
                <w:bCs/>
                <w:sz w:val="22"/>
                <w:szCs w:val="22"/>
                <w:bdr w:val="none" w:sz="0" w:space="0" w:color="auto"/>
                <w:lang w:val="en-IN"/>
              </w:rPr>
              <w:t xml:space="preserve"> </w:t>
            </w:r>
            <w:r w:rsidR="00D30EA8" w:rsidRPr="0065492E">
              <w:rPr>
                <w:rFonts w:eastAsia="Arial"/>
                <w:bCs/>
                <w:sz w:val="22"/>
                <w:szCs w:val="22"/>
                <w:bdr w:val="none" w:sz="0" w:space="0" w:color="auto"/>
              </w:rPr>
              <w:t>Mr. Pranay Vemula, Assistant Professor, CSE.</w:t>
            </w:r>
          </w:p>
        </w:tc>
      </w:tr>
      <w:tr w:rsidR="00FC0011" w:rsidRPr="0065492E" w14:paraId="4C863820" w14:textId="77777777" w:rsidTr="006860D0">
        <w:trPr>
          <w:trHeight w:val="399"/>
          <w:jc w:val="center"/>
        </w:trPr>
        <w:tc>
          <w:tcPr>
            <w:tcW w:w="5602" w:type="dxa"/>
            <w:hideMark/>
          </w:tcPr>
          <w:p w14:paraId="11E5DEA0" w14:textId="42316826"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bCs/>
                <w:sz w:val="22"/>
                <w:szCs w:val="22"/>
                <w:bdr w:val="none" w:sz="0" w:space="0" w:color="auto"/>
                <w:lang w:val="en-IN"/>
              </w:rPr>
            </w:pPr>
            <w:r w:rsidRPr="0065492E">
              <w:rPr>
                <w:rFonts w:eastAsia="Arial"/>
                <w:b/>
                <w:sz w:val="22"/>
                <w:szCs w:val="22"/>
                <w:bdr w:val="none" w:sz="0" w:space="0" w:color="auto"/>
                <w:lang w:val="en-IN"/>
              </w:rPr>
              <w:t>Name of the Assessment:</w:t>
            </w:r>
            <w:r w:rsidR="00284814" w:rsidRPr="0065492E">
              <w:rPr>
                <w:rFonts w:eastAsia="Arial"/>
                <w:b/>
                <w:sz w:val="22"/>
                <w:szCs w:val="22"/>
                <w:bdr w:val="none" w:sz="0" w:space="0" w:color="auto"/>
                <w:lang w:val="en-IN"/>
              </w:rPr>
              <w:t xml:space="preserve"> </w:t>
            </w:r>
            <w:r w:rsidR="0039232E" w:rsidRPr="0065492E">
              <w:rPr>
                <w:rFonts w:eastAsia="Arial"/>
                <w:bCs/>
                <w:sz w:val="22"/>
                <w:szCs w:val="22"/>
                <w:bdr w:val="none" w:sz="0" w:space="0" w:color="auto"/>
              </w:rPr>
              <w:t xml:space="preserve">Reflective Journal </w:t>
            </w:r>
            <w:r w:rsidR="004573D0">
              <w:rPr>
                <w:rFonts w:eastAsia="Arial"/>
                <w:bCs/>
                <w:sz w:val="22"/>
                <w:szCs w:val="22"/>
                <w:bdr w:val="none" w:sz="0" w:space="0" w:color="auto"/>
              </w:rPr>
              <w:t>2</w:t>
            </w:r>
          </w:p>
        </w:tc>
        <w:tc>
          <w:tcPr>
            <w:tcW w:w="4912" w:type="dxa"/>
            <w:hideMark/>
          </w:tcPr>
          <w:p w14:paraId="3A9A4CEF" w14:textId="5C41CDBD" w:rsidR="00FC0011" w:rsidRPr="0065492E" w:rsidRDefault="00FC0011" w:rsidP="00E824B4">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spacing w:before="40" w:after="40" w:line="360" w:lineRule="auto"/>
              <w:rPr>
                <w:rFonts w:eastAsia="Arial"/>
                <w:sz w:val="22"/>
                <w:szCs w:val="22"/>
                <w:bdr w:val="none" w:sz="0" w:space="0" w:color="auto"/>
                <w:lang w:val="en-IN"/>
              </w:rPr>
            </w:pPr>
            <w:r w:rsidRPr="0065492E">
              <w:rPr>
                <w:rFonts w:eastAsia="Arial"/>
                <w:b/>
                <w:sz w:val="22"/>
                <w:szCs w:val="22"/>
                <w:bdr w:val="none" w:sz="0" w:space="0" w:color="auto"/>
                <w:lang w:val="en-IN"/>
              </w:rPr>
              <w:t>Date of Submission:</w:t>
            </w:r>
          </w:p>
        </w:tc>
      </w:tr>
    </w:tbl>
    <w:p w14:paraId="7184C8BE" w14:textId="77777777" w:rsidR="00627D6D" w:rsidRPr="0065492E" w:rsidRDefault="00627D6D" w:rsidP="00FC0011">
      <w:pPr>
        <w:pStyle w:val="Default"/>
        <w:spacing w:before="0" w:after="293" w:line="240" w:lineRule="auto"/>
        <w:rPr>
          <w:rFonts w:ascii="Times New Roman" w:eastAsia="Times Roman" w:hAnsi="Times New Roman" w:cs="Times New Roman"/>
          <w:shd w:val="clear" w:color="auto" w:fill="FFFFFF"/>
        </w:rPr>
      </w:pPr>
    </w:p>
    <w:tbl>
      <w:tblPr>
        <w:tblW w:w="10595" w:type="dxa"/>
        <w:jc w:val="center"/>
        <w:tblBorders>
          <w:top w:val="single" w:sz="2" w:space="0" w:color="000000"/>
          <w:left w:val="single" w:sz="2" w:space="0" w:color="000000"/>
          <w:bottom w:val="single" w:sz="2" w:space="0" w:color="000000"/>
          <w:right w:val="single" w:sz="2" w:space="0" w:color="000000"/>
          <w:insideH w:val="single" w:sz="2" w:space="0" w:color="000000"/>
          <w:insideV w:val="single" w:sz="2" w:space="0" w:color="000000"/>
        </w:tblBorders>
        <w:tblLayout w:type="fixed"/>
        <w:tblLook w:val="04A0" w:firstRow="1" w:lastRow="0" w:firstColumn="1" w:lastColumn="0" w:noHBand="0" w:noVBand="1"/>
      </w:tblPr>
      <w:tblGrid>
        <w:gridCol w:w="2494"/>
        <w:gridCol w:w="8101"/>
      </w:tblGrid>
      <w:tr w:rsidR="00FC0011" w:rsidRPr="0065492E" w14:paraId="4CFC1350" w14:textId="77777777" w:rsidTr="006860D0">
        <w:trPr>
          <w:trHeight w:val="356"/>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519902AF" w14:textId="77777777"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Journal Entry Topic</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2BADB983" w14:textId="77777777" w:rsidR="00FC0011" w:rsidRPr="004573D0" w:rsidRDefault="004573D0" w:rsidP="00103165">
            <w:pPr>
              <w:pStyle w:val="TableStyle2"/>
              <w:spacing w:line="360" w:lineRule="auto"/>
              <w:jc w:val="both"/>
              <w:rPr>
                <w:rFonts w:ascii="Times New Roman" w:hAnsi="Times New Roman" w:cs="Times New Roman"/>
                <w:b/>
                <w:bCs/>
                <w:color w:val="auto"/>
                <w:sz w:val="22"/>
                <w:szCs w:val="22"/>
                <w:lang w:val="en-US"/>
              </w:rPr>
            </w:pPr>
            <w:r w:rsidRPr="004573D0">
              <w:rPr>
                <w:rFonts w:ascii="Times New Roman" w:hAnsi="Times New Roman" w:cs="Times New Roman"/>
                <w:b/>
                <w:bCs/>
                <w:color w:val="auto"/>
                <w:sz w:val="22"/>
                <w:szCs w:val="22"/>
                <w:lang w:val="en-US"/>
              </w:rPr>
              <w:t>Tool Boxes for Data Scientist</w:t>
            </w:r>
          </w:p>
          <w:p w14:paraId="7608DC65" w14:textId="0A6A38A0" w:rsidR="004573D0" w:rsidRPr="008169E1" w:rsidRDefault="004573D0" w:rsidP="00103165">
            <w:pPr>
              <w:pStyle w:val="TableStyle2"/>
              <w:spacing w:line="360" w:lineRule="auto"/>
              <w:jc w:val="both"/>
              <w:rPr>
                <w:rFonts w:ascii="Times New Roman" w:hAnsi="Times New Roman" w:cs="Times New Roman"/>
                <w:sz w:val="22"/>
                <w:szCs w:val="22"/>
              </w:rPr>
            </w:pPr>
            <w:r w:rsidRPr="004573D0">
              <w:rPr>
                <w:rFonts w:ascii="Times New Roman" w:hAnsi="Times New Roman" w:cs="Times New Roman"/>
                <w:sz w:val="22"/>
                <w:szCs w:val="22"/>
              </w:rPr>
              <w:t>Fundamental python libraries for Data Scientist, SciPy and sci - kitLearn, matplotlib, seaborn, PyBrain, Pylearn2; Data preprocessing techniques - read,select, filter, manipulate, sort, group, rank and plot the data. Normalizations.</w:t>
            </w:r>
          </w:p>
        </w:tc>
      </w:tr>
      <w:tr w:rsidR="00FC0011" w:rsidRPr="0065492E" w14:paraId="38EA9D93" w14:textId="77777777" w:rsidTr="006860D0">
        <w:trPr>
          <w:trHeight w:val="2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7EAA421E"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5871344E" w14:textId="09F08794" w:rsidR="0065492E" w:rsidRPr="0065492E" w:rsidRDefault="00FC0011" w:rsidP="0065492E">
            <w:pPr>
              <w:pStyle w:val="TableStyle2"/>
              <w:numPr>
                <w:ilvl w:val="0"/>
                <w:numId w:val="2"/>
              </w:numPr>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Experience</w:t>
            </w:r>
          </w:p>
          <w:p w14:paraId="7D7DD161" w14:textId="6FA54A43" w:rsidR="00FC0011" w:rsidRPr="0065492E" w:rsidRDefault="00FC0011" w:rsidP="0065492E">
            <w:pPr>
              <w:pStyle w:val="TableStyle2"/>
              <w:spacing w:line="276" w:lineRule="auto"/>
              <w:ind w:left="360"/>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(Class Content)</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649EBDF7" w14:textId="6BCE352C" w:rsidR="009F0436" w:rsidRPr="0065492E" w:rsidRDefault="004573D0" w:rsidP="6B4DAFE0">
            <w:pPr>
              <w:pStyle w:val="TableStyle2"/>
              <w:spacing w:line="360" w:lineRule="auto"/>
              <w:jc w:val="both"/>
              <w:rPr>
                <w:rFonts w:ascii="Times New Roman" w:hAnsi="Times New Roman" w:cs="Times New Roman"/>
                <w:sz w:val="22"/>
                <w:szCs w:val="22"/>
              </w:rPr>
            </w:pPr>
            <w:r>
              <w:rPr>
                <w:rFonts w:ascii="Times New Roman" w:hAnsi="Times New Roman" w:cs="Times New Roman"/>
                <w:sz w:val="22"/>
                <w:szCs w:val="22"/>
              </w:rPr>
              <w:t>In this module 2 we have learned tools boxes for data scientist. In the first session we learned about python libraries there are some libraries numpy, pandas, matplotlib, sympy, and also we discussed about each libraries with examples and next we learned about  pybrain it has two paths training phase and testing phase after that we learned about data preprocessing techniques in that we have discussed about reading data, selecting data, filtering data, manipulating data, sorting data, grouping data, ranking data, plotting data and last normalization.</w:t>
            </w:r>
          </w:p>
        </w:tc>
      </w:tr>
      <w:tr w:rsidR="00FC0011" w:rsidRPr="0065492E" w14:paraId="62BE1AB3" w14:textId="77777777" w:rsidTr="006860D0">
        <w:trPr>
          <w:trHeight w:val="121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D0413BF"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6A366D4B" w14:textId="77777777" w:rsidR="001C02F3" w:rsidRPr="0065492E" w:rsidRDefault="001C02F3" w:rsidP="00103165">
            <w:pPr>
              <w:pStyle w:val="TableStyle2"/>
              <w:spacing w:line="276" w:lineRule="auto"/>
              <w:jc w:val="center"/>
              <w:rPr>
                <w:rFonts w:ascii="Times New Roman" w:hAnsi="Times New Roman" w:cs="Times New Roman"/>
                <w:b/>
                <w:bCs/>
                <w:color w:val="B41700"/>
                <w:sz w:val="22"/>
                <w:szCs w:val="22"/>
              </w:rPr>
            </w:pPr>
          </w:p>
          <w:p w14:paraId="7357A348"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2. Feelings </w:t>
            </w:r>
          </w:p>
          <w:p w14:paraId="1BABD903" w14:textId="3CFA8F48" w:rsidR="00FC0011" w:rsidRPr="0065492E" w:rsidRDefault="00FC0011" w:rsidP="00103165">
            <w:pPr>
              <w:pStyle w:val="TableStyle2"/>
              <w:spacing w:line="276" w:lineRule="auto"/>
              <w:jc w:val="center"/>
              <w:rPr>
                <w:rFonts w:ascii="Times New Roman" w:hAnsi="Times New Roman" w:cs="Times New Roman"/>
                <w:b/>
                <w:bCs/>
                <w:sz w:val="22"/>
                <w:szCs w:val="22"/>
              </w:rPr>
            </w:pPr>
            <w:r w:rsidRPr="0065492E">
              <w:rPr>
                <w:rFonts w:ascii="Times New Roman" w:hAnsi="Times New Roman" w:cs="Times New Roman"/>
                <w:b/>
                <w:bCs/>
                <w:color w:val="B41700"/>
                <w:sz w:val="22"/>
                <w:szCs w:val="22"/>
              </w:rPr>
              <w:t>(Emotional Reactions)</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2AB0FBF1" w14:textId="0A31DCB6" w:rsidR="00FC0011" w:rsidRPr="0065492E" w:rsidRDefault="00AB69C7" w:rsidP="00103165">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sz w:val="22"/>
                <w:szCs w:val="22"/>
                <w:lang w:val="en-IN"/>
              </w:rPr>
            </w:pPr>
            <w:r w:rsidRPr="00AB69C7">
              <w:rPr>
                <w:sz w:val="22"/>
                <w:szCs w:val="22"/>
              </w:rPr>
              <w:t xml:space="preserve">In this module, I learned about different Python libraries like NumPy, Pandas, Matplotlib, SciPy, Scikit-learn, Seaborn, </w:t>
            </w:r>
            <w:proofErr w:type="spellStart"/>
            <w:r w:rsidRPr="00AB69C7">
              <w:rPr>
                <w:sz w:val="22"/>
                <w:szCs w:val="22"/>
              </w:rPr>
              <w:t>PyBrain</w:t>
            </w:r>
            <w:proofErr w:type="spellEnd"/>
            <w:r w:rsidRPr="00AB69C7">
              <w:rPr>
                <w:sz w:val="22"/>
                <w:szCs w:val="22"/>
              </w:rPr>
              <w:t>, and Pylearn2. I also learned about data preprocessing steps like reading, selecting, filtering, sorting, grouping, ranking, plotting, and normalizing data</w:t>
            </w:r>
            <w:r>
              <w:rPr>
                <w:sz w:val="22"/>
                <w:szCs w:val="22"/>
              </w:rPr>
              <w:t xml:space="preserve"> </w:t>
            </w:r>
            <w:r w:rsidR="00DB38EE">
              <w:rPr>
                <w:sz w:val="22"/>
                <w:szCs w:val="22"/>
              </w:rPr>
              <w:t>also with examples.</w:t>
            </w:r>
            <w:r w:rsidRPr="00AB69C7">
              <w:rPr>
                <w:sz w:val="22"/>
                <w:szCs w:val="22"/>
              </w:rPr>
              <w:t xml:space="preserve"> It was really interesting and helped me understand how data scientists prepare and analyze data. I feel happy and more confident to work with data now.</w:t>
            </w:r>
            <w:r>
              <w:rPr>
                <w:sz w:val="22"/>
                <w:szCs w:val="22"/>
              </w:rPr>
              <w:t xml:space="preserve"> </w:t>
            </w:r>
          </w:p>
        </w:tc>
      </w:tr>
      <w:tr w:rsidR="00FC0011" w:rsidRPr="0065492E" w14:paraId="713DA457" w14:textId="77777777" w:rsidTr="006860D0">
        <w:trPr>
          <w:trHeight w:val="644"/>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1CE5C26"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EC7404C" w14:textId="77777777" w:rsidR="0065492E"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 xml:space="preserve">3. Learning </w:t>
            </w:r>
          </w:p>
          <w:p w14:paraId="35EA888F" w14:textId="0185A2E8" w:rsidR="00FC0011" w:rsidRPr="0065492E" w:rsidRDefault="00FC0011"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2"/>
                <w:szCs w:val="22"/>
              </w:rPr>
              <w:t>(Key Insights)</w:t>
            </w:r>
          </w:p>
          <w:p w14:paraId="3213302D" w14:textId="1A33D711"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6BA4EDA" w14:textId="77777777" w:rsidR="00E614A7" w:rsidRDefault="00AD01BD" w:rsidP="59C663A8">
            <w:pPr>
              <w:pStyle w:val="TableStyle2"/>
              <w:spacing w:line="360" w:lineRule="auto"/>
              <w:jc w:val="both"/>
              <w:rPr>
                <w:rFonts w:ascii="Times New Roman" w:hAnsi="Times New Roman" w:cs="Times New Roman"/>
                <w:b/>
                <w:bCs/>
                <w:sz w:val="22"/>
                <w:szCs w:val="22"/>
              </w:rPr>
            </w:pPr>
            <w:r w:rsidRPr="004573D0">
              <w:rPr>
                <w:rFonts w:ascii="Times New Roman" w:hAnsi="Times New Roman" w:cs="Times New Roman"/>
                <w:b/>
                <w:bCs/>
                <w:sz w:val="22"/>
                <w:szCs w:val="22"/>
              </w:rPr>
              <w:t>Fundamental python libraries for Data Scientist</w:t>
            </w:r>
          </w:p>
          <w:p w14:paraId="525492BB" w14:textId="77777777" w:rsidR="00AD01BD" w:rsidRDefault="00AD01BD" w:rsidP="59C663A8">
            <w:pPr>
              <w:pStyle w:val="TableStyle2"/>
              <w:spacing w:line="360" w:lineRule="auto"/>
              <w:jc w:val="both"/>
              <w:rPr>
                <w:rFonts w:ascii="Times New Roman" w:hAnsi="Times New Roman" w:cs="Times New Roman"/>
                <w:sz w:val="22"/>
                <w:szCs w:val="22"/>
                <w:lang w:val="en-US"/>
              </w:rPr>
            </w:pPr>
            <w:r>
              <w:rPr>
                <w:rFonts w:ascii="Times New Roman" w:hAnsi="Times New Roman" w:cs="Times New Roman"/>
                <w:b/>
                <w:bCs/>
                <w:sz w:val="22"/>
                <w:szCs w:val="22"/>
              </w:rPr>
              <w:t xml:space="preserve">1.Numpy: </w:t>
            </w:r>
            <w:r w:rsidRPr="00AD01BD">
              <w:rPr>
                <w:rFonts w:ascii="Times New Roman" w:hAnsi="Times New Roman" w:cs="Times New Roman"/>
                <w:sz w:val="22"/>
                <w:szCs w:val="22"/>
                <w:lang w:val="en-US"/>
              </w:rPr>
              <w:t>NumPy is a powerful open-source Python library used for numerical computing.</w:t>
            </w:r>
          </w:p>
          <w:p w14:paraId="3A400C3A" w14:textId="18FED38C" w:rsidR="00AD01BD" w:rsidRPr="00AD01BD" w:rsidRDefault="00AD01BD" w:rsidP="59C663A8">
            <w:pPr>
              <w:pStyle w:val="TableStyle2"/>
              <w:spacing w:line="360" w:lineRule="auto"/>
              <w:jc w:val="both"/>
              <w:rPr>
                <w:rFonts w:ascii="Times New Roman" w:hAnsi="Times New Roman" w:cs="Times New Roman"/>
                <w:sz w:val="22"/>
                <w:szCs w:val="22"/>
              </w:rPr>
            </w:pPr>
            <w:r w:rsidRPr="00AD01BD">
              <w:rPr>
                <w:rFonts w:ascii="Times New Roman" w:hAnsi="Times New Roman" w:cs="Times New Roman"/>
                <w:sz w:val="22"/>
                <w:szCs w:val="22"/>
              </w:rPr>
              <w:t>Installation of Numpy: pip install numpy</w:t>
            </w:r>
          </w:p>
          <w:p w14:paraId="066E51D7" w14:textId="77777777" w:rsidR="00AD01BD" w:rsidRDefault="00AD01BD" w:rsidP="59C663A8">
            <w:pPr>
              <w:pStyle w:val="TableStyle2"/>
              <w:spacing w:line="360" w:lineRule="auto"/>
              <w:jc w:val="both"/>
              <w:rPr>
                <w:rFonts w:ascii="Times New Roman" w:hAnsi="Times New Roman" w:cs="Times New Roman"/>
                <w:sz w:val="22"/>
                <w:szCs w:val="22"/>
                <w:lang w:val="en-US"/>
              </w:rPr>
            </w:pPr>
            <w:r w:rsidRPr="00AD01BD">
              <w:rPr>
                <w:rFonts w:ascii="Times New Roman" w:hAnsi="Times New Roman" w:cs="Times New Roman"/>
                <w:b/>
                <w:bCs/>
                <w:sz w:val="22"/>
                <w:szCs w:val="22"/>
                <w:lang w:val="en-US"/>
              </w:rPr>
              <w:t xml:space="preserve">2.Pandas: </w:t>
            </w:r>
            <w:r>
              <w:rPr>
                <w:rFonts w:ascii="Times New Roman" w:hAnsi="Times New Roman" w:cs="Times New Roman"/>
                <w:sz w:val="22"/>
                <w:szCs w:val="22"/>
                <w:lang w:val="en-US"/>
              </w:rPr>
              <w:t xml:space="preserve">Pandas is for data manipulation and analysis </w:t>
            </w:r>
          </w:p>
          <w:p w14:paraId="1106C840" w14:textId="77777777" w:rsidR="00AD01BD" w:rsidRDefault="00AD01BD" w:rsidP="59C663A8">
            <w:pPr>
              <w:pStyle w:val="TableStyle2"/>
              <w:spacing w:line="360" w:lineRule="auto"/>
              <w:jc w:val="both"/>
              <w:rPr>
                <w:rFonts w:ascii="Times New Roman" w:hAnsi="Times New Roman" w:cs="Times New Roman"/>
                <w:sz w:val="22"/>
                <w:szCs w:val="22"/>
              </w:rPr>
            </w:pPr>
            <w:r w:rsidRPr="00AD01BD">
              <w:rPr>
                <w:rFonts w:ascii="Times New Roman" w:hAnsi="Times New Roman" w:cs="Times New Roman"/>
                <w:sz w:val="22"/>
                <w:szCs w:val="22"/>
              </w:rPr>
              <w:t xml:space="preserve">Installation of </w:t>
            </w:r>
            <w:r>
              <w:rPr>
                <w:rFonts w:ascii="Times New Roman" w:hAnsi="Times New Roman" w:cs="Times New Roman"/>
                <w:sz w:val="22"/>
                <w:szCs w:val="22"/>
              </w:rPr>
              <w:t xml:space="preserve">Pandas: </w:t>
            </w:r>
            <w:r w:rsidRPr="00AD01BD">
              <w:rPr>
                <w:rFonts w:ascii="Times New Roman" w:hAnsi="Times New Roman" w:cs="Times New Roman"/>
                <w:sz w:val="22"/>
                <w:szCs w:val="22"/>
              </w:rPr>
              <w:t>pip install pandas</w:t>
            </w:r>
          </w:p>
          <w:p w14:paraId="51155F48" w14:textId="77777777" w:rsidR="00AD01BD" w:rsidRPr="00AD01BD" w:rsidRDefault="00AD01BD" w:rsidP="00AD01BD">
            <w:pPr>
              <w:pStyle w:val="TableStyle2"/>
              <w:spacing w:line="360" w:lineRule="auto"/>
              <w:jc w:val="both"/>
              <w:rPr>
                <w:rFonts w:ascii="Times New Roman" w:hAnsi="Times New Roman" w:cs="Times New Roman"/>
                <w:sz w:val="22"/>
                <w:szCs w:val="22"/>
              </w:rPr>
            </w:pPr>
            <w:r w:rsidRPr="00AD01BD">
              <w:rPr>
                <w:rFonts w:ascii="Times New Roman" w:hAnsi="Times New Roman" w:cs="Times New Roman"/>
                <w:b/>
                <w:bCs/>
                <w:sz w:val="22"/>
                <w:szCs w:val="22"/>
              </w:rPr>
              <w:lastRenderedPageBreak/>
              <w:t xml:space="preserve">3.Matplotlib: </w:t>
            </w:r>
            <w:r w:rsidRPr="00AD01BD">
              <w:rPr>
                <w:rFonts w:ascii="Times New Roman" w:hAnsi="Times New Roman" w:cs="Times New Roman"/>
                <w:sz w:val="22"/>
                <w:szCs w:val="22"/>
              </w:rPr>
              <w:t>Matplotlib is a low level graph plotting library in python that serves as a visualization utility.</w:t>
            </w:r>
          </w:p>
          <w:p w14:paraId="3CDE0834" w14:textId="3B8F2CAC" w:rsidR="00AD01BD" w:rsidRPr="00AD01BD" w:rsidRDefault="00AD01BD" w:rsidP="00AD01BD">
            <w:pPr>
              <w:pStyle w:val="TableStyle2"/>
              <w:spacing w:line="360" w:lineRule="auto"/>
              <w:jc w:val="both"/>
              <w:rPr>
                <w:rFonts w:ascii="Times New Roman" w:hAnsi="Times New Roman" w:cs="Times New Roman"/>
                <w:sz w:val="22"/>
                <w:szCs w:val="22"/>
              </w:rPr>
            </w:pPr>
            <w:r w:rsidRPr="00AD01BD">
              <w:rPr>
                <w:rFonts w:ascii="Times New Roman" w:hAnsi="Times New Roman" w:cs="Times New Roman"/>
                <w:sz w:val="22"/>
                <w:szCs w:val="22"/>
              </w:rPr>
              <w:t>Installation of Matplotlib:</w:t>
            </w:r>
            <w:r w:rsidRPr="00AD01BD">
              <w:rPr>
                <w:rFonts w:ascii="Times New Roman" w:hAnsi="Times New Roman" w:cs="Times New Roman"/>
                <w:sz w:val="22"/>
                <w:szCs w:val="22"/>
                <w:lang w:val="en-US"/>
              </w:rPr>
              <w:t>pip install matplotlib</w:t>
            </w:r>
          </w:p>
          <w:p w14:paraId="48D28706" w14:textId="77777777" w:rsidR="00AD01BD" w:rsidRDefault="00AD01BD" w:rsidP="59C663A8">
            <w:pPr>
              <w:pStyle w:val="TableStyle2"/>
              <w:spacing w:line="360" w:lineRule="auto"/>
              <w:jc w:val="both"/>
              <w:rPr>
                <w:rFonts w:ascii="Times New Roman" w:hAnsi="Times New Roman" w:cs="Times New Roman"/>
                <w:sz w:val="22"/>
                <w:szCs w:val="22"/>
              </w:rPr>
            </w:pPr>
            <w:r w:rsidRPr="00AD01BD">
              <w:rPr>
                <w:rFonts w:ascii="Times New Roman" w:hAnsi="Times New Roman" w:cs="Times New Roman"/>
                <w:b/>
                <w:bCs/>
                <w:sz w:val="22"/>
                <w:szCs w:val="22"/>
              </w:rPr>
              <w:t>4. Scipy:</w:t>
            </w:r>
            <w:r>
              <w:rPr>
                <w:rFonts w:ascii="Times New Roman" w:hAnsi="Times New Roman" w:cs="Times New Roman"/>
                <w:sz w:val="22"/>
                <w:szCs w:val="22"/>
              </w:rPr>
              <w:t xml:space="preserve"> scipy is for scientific and technical computing </w:t>
            </w:r>
          </w:p>
          <w:p w14:paraId="6043500C" w14:textId="77777777" w:rsidR="00AD01BD" w:rsidRDefault="00AD01BD" w:rsidP="59C663A8">
            <w:pPr>
              <w:pStyle w:val="TableStyle2"/>
              <w:spacing w:line="360" w:lineRule="auto"/>
              <w:jc w:val="both"/>
              <w:rPr>
                <w:rFonts w:ascii="Times New Roman" w:hAnsi="Times New Roman" w:cs="Times New Roman"/>
                <w:sz w:val="22"/>
                <w:szCs w:val="22"/>
              </w:rPr>
            </w:pPr>
            <w:r>
              <w:rPr>
                <w:rFonts w:ascii="Times New Roman" w:hAnsi="Times New Roman" w:cs="Times New Roman"/>
                <w:sz w:val="22"/>
                <w:szCs w:val="22"/>
              </w:rPr>
              <w:t>Installation of Scipy: pip install SciPy</w:t>
            </w:r>
          </w:p>
          <w:p w14:paraId="4843C951" w14:textId="77777777" w:rsidR="00AD01BD" w:rsidRDefault="00AD01BD" w:rsidP="00AD01BD">
            <w:pPr>
              <w:pStyle w:val="TableStyle2"/>
              <w:spacing w:line="360" w:lineRule="auto"/>
              <w:jc w:val="both"/>
              <w:rPr>
                <w:rFonts w:ascii="Times New Roman" w:hAnsi="Times New Roman" w:cs="Times New Roman"/>
                <w:sz w:val="22"/>
                <w:szCs w:val="22"/>
              </w:rPr>
            </w:pPr>
            <w:r w:rsidRPr="008D52E4">
              <w:rPr>
                <w:rFonts w:ascii="Times New Roman" w:hAnsi="Times New Roman" w:cs="Times New Roman"/>
                <w:b/>
                <w:bCs/>
                <w:sz w:val="22"/>
                <w:szCs w:val="22"/>
              </w:rPr>
              <w:t>5.scikit-learn:</w:t>
            </w:r>
            <w:r>
              <w:rPr>
                <w:rFonts w:ascii="Times New Roman" w:hAnsi="Times New Roman" w:cs="Times New Roman"/>
                <w:sz w:val="22"/>
                <w:szCs w:val="22"/>
              </w:rPr>
              <w:t xml:space="preserve"> </w:t>
            </w:r>
            <w:r w:rsidRPr="00AD01BD">
              <w:rPr>
                <w:rFonts w:ascii="Times New Roman" w:hAnsi="Times New Roman" w:cs="Times New Roman"/>
                <w:sz w:val="22"/>
                <w:szCs w:val="22"/>
              </w:rPr>
              <w:t>Scikit-learn, also known as sklearn, is a Python library for machine learning and data modeling.</w:t>
            </w:r>
          </w:p>
          <w:p w14:paraId="68D79174" w14:textId="7A5B6F18" w:rsidR="00AD01BD" w:rsidRPr="00AD01BD" w:rsidRDefault="008D52E4" w:rsidP="00AD01BD">
            <w:pPr>
              <w:pStyle w:val="TableStyle2"/>
              <w:spacing w:line="360" w:lineRule="auto"/>
              <w:jc w:val="both"/>
              <w:rPr>
                <w:rFonts w:ascii="Times New Roman" w:hAnsi="Times New Roman" w:cs="Times New Roman"/>
                <w:sz w:val="22"/>
                <w:szCs w:val="22"/>
              </w:rPr>
            </w:pPr>
            <w:r>
              <w:rPr>
                <w:rFonts w:ascii="Times New Roman" w:hAnsi="Times New Roman" w:cs="Times New Roman"/>
                <w:sz w:val="22"/>
                <w:szCs w:val="22"/>
              </w:rPr>
              <w:t>Installation of scikit-learn: pip install -U scikit-learn</w:t>
            </w:r>
          </w:p>
          <w:p w14:paraId="02568809" w14:textId="77777777" w:rsidR="008D52E4" w:rsidRDefault="008D52E4" w:rsidP="59C663A8">
            <w:pPr>
              <w:pStyle w:val="TableStyle2"/>
              <w:spacing w:line="360" w:lineRule="auto"/>
              <w:jc w:val="both"/>
              <w:rPr>
                <w:rFonts w:ascii="Times New Roman" w:hAnsi="Times New Roman" w:cs="Times New Roman"/>
                <w:sz w:val="22"/>
                <w:szCs w:val="22"/>
              </w:rPr>
            </w:pPr>
            <w:r w:rsidRPr="008D52E4">
              <w:rPr>
                <w:rFonts w:ascii="Times New Roman" w:hAnsi="Times New Roman" w:cs="Times New Roman"/>
                <w:b/>
                <w:bCs/>
                <w:sz w:val="22"/>
                <w:szCs w:val="22"/>
              </w:rPr>
              <w:t>6. Seaborn:</w:t>
            </w:r>
            <w:r>
              <w:rPr>
                <w:rFonts w:ascii="Times New Roman" w:hAnsi="Times New Roman" w:cs="Times New Roman"/>
                <w:sz w:val="22"/>
                <w:szCs w:val="22"/>
              </w:rPr>
              <w:t xml:space="preserve"> seaborn is designed for attractive statistical graphics</w:t>
            </w:r>
          </w:p>
          <w:p w14:paraId="4CAD6037" w14:textId="7EF39D13" w:rsidR="00AD01BD" w:rsidRDefault="008D52E4" w:rsidP="008D52E4">
            <w:pPr>
              <w:pStyle w:val="TableStyle2"/>
              <w:spacing w:line="360" w:lineRule="auto"/>
              <w:jc w:val="both"/>
              <w:rPr>
                <w:rFonts w:ascii="Times New Roman" w:hAnsi="Times New Roman" w:cs="Times New Roman"/>
                <w:sz w:val="22"/>
                <w:szCs w:val="22"/>
              </w:rPr>
            </w:pPr>
            <w:r>
              <w:rPr>
                <w:rFonts w:ascii="Times New Roman" w:hAnsi="Times New Roman" w:cs="Times New Roman"/>
                <w:sz w:val="22"/>
                <w:szCs w:val="22"/>
              </w:rPr>
              <w:t xml:space="preserve">Installation of seaborn: pip install seaborn </w:t>
            </w:r>
          </w:p>
          <w:p w14:paraId="71C85F20" w14:textId="3FD60C0C" w:rsidR="00AD01BD" w:rsidRDefault="008D52E4" w:rsidP="008D52E4">
            <w:pPr>
              <w:pStyle w:val="TableStyle2"/>
              <w:spacing w:line="360" w:lineRule="auto"/>
              <w:jc w:val="both"/>
              <w:rPr>
                <w:rFonts w:ascii="Times New Roman" w:hAnsi="Times New Roman" w:cs="Times New Roman"/>
                <w:sz w:val="22"/>
                <w:szCs w:val="22"/>
              </w:rPr>
            </w:pPr>
            <w:r w:rsidRPr="008D52E4">
              <w:rPr>
                <w:rFonts w:ascii="Times New Roman" w:hAnsi="Times New Roman" w:cs="Times New Roman"/>
                <w:b/>
                <w:bCs/>
                <w:sz w:val="22"/>
                <w:szCs w:val="22"/>
              </w:rPr>
              <w:t>7.PyBrain:</w:t>
            </w:r>
            <w:r>
              <w:rPr>
                <w:rFonts w:ascii="Times New Roman" w:hAnsi="Times New Roman" w:cs="Times New Roman"/>
                <w:sz w:val="22"/>
                <w:szCs w:val="22"/>
              </w:rPr>
              <w:t xml:space="preserve"> PyBrain is for neural networks and machine learning models </w:t>
            </w:r>
          </w:p>
          <w:p w14:paraId="386CCC21" w14:textId="3DBC7830" w:rsidR="00AD01BD" w:rsidRDefault="008D52E4" w:rsidP="008D52E4">
            <w:pPr>
              <w:pStyle w:val="TableStyle2"/>
              <w:spacing w:line="360" w:lineRule="auto"/>
              <w:jc w:val="both"/>
              <w:rPr>
                <w:rFonts w:ascii="Times New Roman" w:hAnsi="Times New Roman" w:cs="Times New Roman"/>
                <w:sz w:val="22"/>
                <w:szCs w:val="22"/>
              </w:rPr>
            </w:pPr>
            <w:r>
              <w:rPr>
                <w:rFonts w:ascii="Times New Roman" w:hAnsi="Times New Roman" w:cs="Times New Roman"/>
                <w:sz w:val="22"/>
                <w:szCs w:val="22"/>
              </w:rPr>
              <w:t>Installation of PyBrain: python setup.py.install</w:t>
            </w:r>
          </w:p>
          <w:p w14:paraId="11443E38" w14:textId="79BD6C84" w:rsidR="008D52E4" w:rsidRDefault="008D52E4" w:rsidP="008D52E4">
            <w:pPr>
              <w:pStyle w:val="TableStyle2"/>
              <w:spacing w:line="360" w:lineRule="auto"/>
              <w:jc w:val="both"/>
              <w:rPr>
                <w:rFonts w:ascii="Times New Roman" w:hAnsi="Times New Roman" w:cs="Times New Roman"/>
                <w:sz w:val="22"/>
                <w:szCs w:val="22"/>
              </w:rPr>
            </w:pPr>
            <w:r w:rsidRPr="008D52E4">
              <w:rPr>
                <w:rFonts w:ascii="Times New Roman" w:hAnsi="Times New Roman" w:cs="Times New Roman"/>
                <w:b/>
                <w:bCs/>
                <w:sz w:val="22"/>
                <w:szCs w:val="22"/>
              </w:rPr>
              <w:t>8. Pylearn2</w:t>
            </w:r>
            <w:r>
              <w:rPr>
                <w:rFonts w:ascii="Times New Roman" w:hAnsi="Times New Roman" w:cs="Times New Roman"/>
                <w:sz w:val="22"/>
                <w:szCs w:val="22"/>
              </w:rPr>
              <w:t xml:space="preserve">: It is developed for research in deep learning and artificial intelligence </w:t>
            </w:r>
          </w:p>
          <w:p w14:paraId="1C3D92E6" w14:textId="01CD8028" w:rsidR="00AD01BD" w:rsidRPr="00AD01BD" w:rsidRDefault="008D52E4" w:rsidP="008D52E4">
            <w:pPr>
              <w:pStyle w:val="TableStyle2"/>
              <w:spacing w:line="360" w:lineRule="auto"/>
              <w:jc w:val="both"/>
              <w:rPr>
                <w:rFonts w:ascii="Times New Roman" w:hAnsi="Times New Roman" w:cs="Times New Roman"/>
                <w:sz w:val="22"/>
                <w:szCs w:val="22"/>
              </w:rPr>
            </w:pPr>
            <w:r>
              <w:rPr>
                <w:rFonts w:ascii="Times New Roman" w:hAnsi="Times New Roman" w:cs="Times New Roman"/>
                <w:sz w:val="22"/>
                <w:szCs w:val="22"/>
              </w:rPr>
              <w:t>Installation of Pylearn2: python setup.py.develop</w:t>
            </w:r>
          </w:p>
          <w:p w14:paraId="14DE4305" w14:textId="5A182DFD" w:rsidR="008D52E4" w:rsidRDefault="008D52E4" w:rsidP="008D52E4">
            <w:pPr>
              <w:pStyle w:val="TableStyle2"/>
              <w:spacing w:line="360" w:lineRule="auto"/>
              <w:jc w:val="both"/>
              <w:rPr>
                <w:rFonts w:ascii="Times New Roman" w:hAnsi="Times New Roman" w:cs="Times New Roman"/>
                <w:b/>
                <w:bCs/>
                <w:sz w:val="22"/>
                <w:szCs w:val="22"/>
              </w:rPr>
            </w:pPr>
            <w:r w:rsidRPr="004573D0">
              <w:rPr>
                <w:rFonts w:ascii="Times New Roman" w:hAnsi="Times New Roman" w:cs="Times New Roman"/>
                <w:b/>
                <w:bCs/>
                <w:sz w:val="22"/>
                <w:szCs w:val="22"/>
              </w:rPr>
              <w:t>Data preprocessing techniques</w:t>
            </w:r>
          </w:p>
          <w:p w14:paraId="0319A7B3" w14:textId="61BA3E05" w:rsidR="008D52E4" w:rsidRDefault="008D52E4" w:rsidP="008D52E4">
            <w:pPr>
              <w:pStyle w:val="TableStyle2"/>
              <w:spacing w:line="360" w:lineRule="auto"/>
              <w:jc w:val="both"/>
              <w:rPr>
                <w:rFonts w:ascii="Times New Roman" w:hAnsi="Times New Roman" w:cs="Times New Roman"/>
                <w:sz w:val="22"/>
                <w:szCs w:val="22"/>
              </w:rPr>
            </w:pPr>
            <w:r>
              <w:rPr>
                <w:rFonts w:ascii="Times New Roman" w:hAnsi="Times New Roman" w:cs="Times New Roman"/>
                <w:b/>
                <w:bCs/>
                <w:sz w:val="22"/>
                <w:szCs w:val="22"/>
              </w:rPr>
              <w:t xml:space="preserve">1.Reading Data: </w:t>
            </w:r>
            <w:r>
              <w:rPr>
                <w:rFonts w:ascii="Times New Roman" w:hAnsi="Times New Roman" w:cs="Times New Roman"/>
                <w:sz w:val="22"/>
                <w:szCs w:val="22"/>
              </w:rPr>
              <w:t>Reading data is the process of importing raw data sets from files, database or other sources.</w:t>
            </w:r>
          </w:p>
          <w:p w14:paraId="71C47694" w14:textId="2169AF89" w:rsidR="008D52E4" w:rsidRDefault="008D52E4" w:rsidP="008D52E4">
            <w:pPr>
              <w:pStyle w:val="TableStyle2"/>
              <w:spacing w:line="360" w:lineRule="auto"/>
              <w:jc w:val="both"/>
              <w:rPr>
                <w:rFonts w:ascii="Times New Roman" w:hAnsi="Times New Roman" w:cs="Times New Roman"/>
                <w:sz w:val="22"/>
                <w:szCs w:val="22"/>
              </w:rPr>
            </w:pPr>
            <w:r w:rsidRPr="002A3D6D">
              <w:rPr>
                <w:rFonts w:ascii="Times New Roman" w:hAnsi="Times New Roman" w:cs="Times New Roman"/>
                <w:b/>
                <w:bCs/>
                <w:sz w:val="22"/>
                <w:szCs w:val="22"/>
              </w:rPr>
              <w:t>2.Selecting Data:</w:t>
            </w:r>
            <w:r>
              <w:rPr>
                <w:rFonts w:ascii="Times New Roman" w:hAnsi="Times New Roman" w:cs="Times New Roman"/>
                <w:sz w:val="22"/>
                <w:szCs w:val="22"/>
              </w:rPr>
              <w:t xml:space="preserve"> selecting involves extracting specific columns or rows based on needs.</w:t>
            </w:r>
          </w:p>
          <w:p w14:paraId="37EFDA5F" w14:textId="284A57EA" w:rsidR="008D52E4" w:rsidRDefault="008D52E4" w:rsidP="008D52E4">
            <w:pPr>
              <w:pStyle w:val="TableStyle2"/>
              <w:spacing w:line="360" w:lineRule="auto"/>
              <w:jc w:val="both"/>
              <w:rPr>
                <w:rFonts w:ascii="Times New Roman" w:hAnsi="Times New Roman" w:cs="Times New Roman"/>
                <w:sz w:val="22"/>
                <w:szCs w:val="22"/>
              </w:rPr>
            </w:pPr>
            <w:r w:rsidRPr="002A3D6D">
              <w:rPr>
                <w:rFonts w:ascii="Times New Roman" w:hAnsi="Times New Roman" w:cs="Times New Roman"/>
                <w:b/>
                <w:bCs/>
                <w:sz w:val="22"/>
                <w:szCs w:val="22"/>
              </w:rPr>
              <w:t>3.Filtering data:</w:t>
            </w:r>
            <w:r>
              <w:rPr>
                <w:rFonts w:ascii="Times New Roman" w:hAnsi="Times New Roman" w:cs="Times New Roman"/>
                <w:sz w:val="22"/>
                <w:szCs w:val="22"/>
              </w:rPr>
              <w:t xml:space="preserve"> filter</w:t>
            </w:r>
            <w:r w:rsidR="002A3D6D">
              <w:rPr>
                <w:rFonts w:ascii="Times New Roman" w:hAnsi="Times New Roman" w:cs="Times New Roman"/>
                <w:sz w:val="22"/>
                <w:szCs w:val="22"/>
              </w:rPr>
              <w:t xml:space="preserve">ing isolates rows that meet specified conditions </w:t>
            </w:r>
          </w:p>
          <w:p w14:paraId="018999F2" w14:textId="15037A3F" w:rsidR="002A3D6D" w:rsidRDefault="002A3D6D" w:rsidP="008D52E4">
            <w:pPr>
              <w:pStyle w:val="TableStyle2"/>
              <w:spacing w:line="360" w:lineRule="auto"/>
              <w:jc w:val="both"/>
              <w:rPr>
                <w:rFonts w:ascii="Times New Roman" w:hAnsi="Times New Roman" w:cs="Times New Roman"/>
                <w:sz w:val="22"/>
                <w:szCs w:val="22"/>
              </w:rPr>
            </w:pPr>
            <w:r w:rsidRPr="002A3D6D">
              <w:rPr>
                <w:rFonts w:ascii="Times New Roman" w:hAnsi="Times New Roman" w:cs="Times New Roman"/>
                <w:b/>
                <w:bCs/>
                <w:sz w:val="22"/>
                <w:szCs w:val="22"/>
              </w:rPr>
              <w:t>4.Manipulating data:</w:t>
            </w:r>
            <w:r>
              <w:rPr>
                <w:rFonts w:ascii="Times New Roman" w:hAnsi="Times New Roman" w:cs="Times New Roman"/>
                <w:sz w:val="22"/>
                <w:szCs w:val="22"/>
              </w:rPr>
              <w:t xml:space="preserve"> Manipulates adds modifies or deletes parts of the dataset </w:t>
            </w:r>
          </w:p>
          <w:p w14:paraId="52E018BB" w14:textId="112229C3" w:rsidR="002A3D6D" w:rsidRDefault="002A3D6D" w:rsidP="008D52E4">
            <w:pPr>
              <w:pStyle w:val="TableStyle2"/>
              <w:spacing w:line="360" w:lineRule="auto"/>
              <w:jc w:val="both"/>
              <w:rPr>
                <w:rFonts w:ascii="Times New Roman" w:hAnsi="Times New Roman" w:cs="Times New Roman"/>
                <w:sz w:val="22"/>
                <w:szCs w:val="22"/>
              </w:rPr>
            </w:pPr>
            <w:r w:rsidRPr="002A3D6D">
              <w:rPr>
                <w:rFonts w:ascii="Times New Roman" w:hAnsi="Times New Roman" w:cs="Times New Roman"/>
                <w:b/>
                <w:bCs/>
                <w:sz w:val="22"/>
                <w:szCs w:val="22"/>
              </w:rPr>
              <w:t>5.Sorting Data:</w:t>
            </w:r>
            <w:r>
              <w:rPr>
                <w:rFonts w:ascii="Times New Roman" w:hAnsi="Times New Roman" w:cs="Times New Roman"/>
                <w:sz w:val="22"/>
                <w:szCs w:val="22"/>
              </w:rPr>
              <w:t xml:space="preserve"> sorting reorders rows based on column values.</w:t>
            </w:r>
          </w:p>
          <w:p w14:paraId="77E2A608" w14:textId="5198F026" w:rsidR="002A3D6D" w:rsidRDefault="002A3D6D" w:rsidP="008D52E4">
            <w:pPr>
              <w:pStyle w:val="TableStyle2"/>
              <w:spacing w:line="360" w:lineRule="auto"/>
              <w:jc w:val="both"/>
              <w:rPr>
                <w:rFonts w:ascii="Times New Roman" w:hAnsi="Times New Roman" w:cs="Times New Roman"/>
                <w:sz w:val="22"/>
                <w:szCs w:val="22"/>
              </w:rPr>
            </w:pPr>
            <w:r w:rsidRPr="002A3D6D">
              <w:rPr>
                <w:rFonts w:ascii="Times New Roman" w:hAnsi="Times New Roman" w:cs="Times New Roman"/>
                <w:b/>
                <w:bCs/>
                <w:sz w:val="22"/>
                <w:szCs w:val="22"/>
              </w:rPr>
              <w:t>6.Grouping Data:</w:t>
            </w:r>
            <w:r>
              <w:rPr>
                <w:rFonts w:ascii="Times New Roman" w:hAnsi="Times New Roman" w:cs="Times New Roman"/>
                <w:sz w:val="22"/>
                <w:szCs w:val="22"/>
              </w:rPr>
              <w:t xml:space="preserve"> Grouping aggregates data by categories. Summarize data for insights.</w:t>
            </w:r>
          </w:p>
          <w:p w14:paraId="3ADFA517" w14:textId="23505F0F" w:rsidR="002A3D6D" w:rsidRDefault="002A3D6D" w:rsidP="008D52E4">
            <w:pPr>
              <w:pStyle w:val="TableStyle2"/>
              <w:spacing w:line="360" w:lineRule="auto"/>
              <w:jc w:val="both"/>
              <w:rPr>
                <w:rFonts w:ascii="Times New Roman" w:hAnsi="Times New Roman" w:cs="Times New Roman"/>
                <w:sz w:val="22"/>
                <w:szCs w:val="22"/>
              </w:rPr>
            </w:pPr>
            <w:r w:rsidRPr="002A3D6D">
              <w:rPr>
                <w:rFonts w:ascii="Times New Roman" w:hAnsi="Times New Roman" w:cs="Times New Roman"/>
                <w:b/>
                <w:bCs/>
                <w:sz w:val="22"/>
                <w:szCs w:val="22"/>
              </w:rPr>
              <w:t>7.Ranking Data:</w:t>
            </w:r>
            <w:r>
              <w:rPr>
                <w:rFonts w:ascii="Times New Roman" w:hAnsi="Times New Roman" w:cs="Times New Roman"/>
                <w:sz w:val="22"/>
                <w:szCs w:val="22"/>
              </w:rPr>
              <w:t xml:space="preserve"> Ranking assigns numerical ranks to rows based on column values.</w:t>
            </w:r>
          </w:p>
          <w:p w14:paraId="1D9BDF29" w14:textId="75A5C70C" w:rsidR="002A3D6D" w:rsidRDefault="002A3D6D" w:rsidP="008D52E4">
            <w:pPr>
              <w:pStyle w:val="TableStyle2"/>
              <w:spacing w:line="360" w:lineRule="auto"/>
              <w:jc w:val="both"/>
              <w:rPr>
                <w:rFonts w:ascii="Times New Roman" w:hAnsi="Times New Roman" w:cs="Times New Roman"/>
                <w:sz w:val="22"/>
                <w:szCs w:val="22"/>
              </w:rPr>
            </w:pPr>
            <w:r w:rsidRPr="002A3D6D">
              <w:rPr>
                <w:rFonts w:ascii="Times New Roman" w:hAnsi="Times New Roman" w:cs="Times New Roman"/>
                <w:b/>
                <w:bCs/>
                <w:sz w:val="22"/>
                <w:szCs w:val="22"/>
              </w:rPr>
              <w:t>8.Plotting Data:</w:t>
            </w:r>
            <w:r>
              <w:rPr>
                <w:rFonts w:ascii="Times New Roman" w:hAnsi="Times New Roman" w:cs="Times New Roman"/>
                <w:sz w:val="22"/>
                <w:szCs w:val="22"/>
              </w:rPr>
              <w:t xml:space="preserve"> plotting visualize data trends and comparisons.</w:t>
            </w:r>
          </w:p>
          <w:p w14:paraId="40F0CEE3" w14:textId="65F43E86" w:rsidR="00AD01BD" w:rsidRPr="00AD01BD" w:rsidRDefault="002A3D6D" w:rsidP="59C663A8">
            <w:pPr>
              <w:pStyle w:val="TableStyle2"/>
              <w:spacing w:line="360" w:lineRule="auto"/>
              <w:jc w:val="both"/>
              <w:rPr>
                <w:rFonts w:ascii="Times New Roman" w:hAnsi="Times New Roman" w:cs="Times New Roman"/>
                <w:sz w:val="22"/>
                <w:szCs w:val="22"/>
              </w:rPr>
            </w:pPr>
            <w:r w:rsidRPr="002A3D6D">
              <w:rPr>
                <w:rFonts w:ascii="Times New Roman" w:hAnsi="Times New Roman" w:cs="Times New Roman"/>
                <w:b/>
                <w:bCs/>
                <w:sz w:val="22"/>
                <w:szCs w:val="22"/>
              </w:rPr>
              <w:t>9.Normalization:</w:t>
            </w:r>
            <w:r>
              <w:rPr>
                <w:rFonts w:ascii="Times New Roman" w:hAnsi="Times New Roman" w:cs="Times New Roman"/>
                <w:sz w:val="22"/>
                <w:szCs w:val="22"/>
              </w:rPr>
              <w:t xml:space="preserve"> Normalization is a technique used in data processing and machine learning to transform features or data values into a standard range or scale.</w:t>
            </w:r>
          </w:p>
        </w:tc>
      </w:tr>
      <w:tr w:rsidR="00FC0011" w:rsidRPr="0065492E" w14:paraId="52731CAC" w14:textId="77777777" w:rsidTr="006860D0">
        <w:trPr>
          <w:trHeight w:val="502"/>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6894227F" w14:textId="77777777" w:rsidR="001C02F3" w:rsidRPr="0065492E" w:rsidRDefault="001C02F3" w:rsidP="0065492E">
            <w:pPr>
              <w:pStyle w:val="TableStyle2"/>
              <w:spacing w:line="276" w:lineRule="auto"/>
              <w:rPr>
                <w:rFonts w:ascii="Times New Roman" w:eastAsia="Arial Unicode MS" w:hAnsi="Times New Roman" w:cs="Times New Roman"/>
                <w:b/>
                <w:color w:val="B41700"/>
                <w:sz w:val="22"/>
                <w:szCs w:val="22"/>
              </w:rPr>
            </w:pPr>
          </w:p>
          <w:p w14:paraId="64D6A18D" w14:textId="5C0C8D43" w:rsidR="00FC0011" w:rsidRPr="0065492E" w:rsidRDefault="005A67CB" w:rsidP="00103165">
            <w:pPr>
              <w:pStyle w:val="TableStyle2"/>
              <w:spacing w:line="276" w:lineRule="auto"/>
              <w:jc w:val="center"/>
              <w:rPr>
                <w:rFonts w:ascii="Times New Roman" w:eastAsia="Arial Unicode MS" w:hAnsi="Times New Roman" w:cs="Times New Roman"/>
                <w:b/>
                <w:bCs/>
                <w:color w:val="B41700"/>
                <w:sz w:val="22"/>
                <w:szCs w:val="22"/>
              </w:rPr>
            </w:pPr>
            <m:oMathPara>
              <m:oMath>
                <m:r>
                  <m:rPr>
                    <m:sty m:val="b"/>
                  </m:rPr>
                  <w:rPr>
                    <w:rFonts w:ascii="Cambria Math" w:hAnsi="Cambria Math" w:cs="Times New Roman"/>
                    <w:color w:val="B41700"/>
                    <w:sz w:val="22"/>
                    <w:szCs w:val="22"/>
                  </w:rPr>
                  <m:t xml:space="preserve">4. Application </m:t>
                </m:r>
              </m:oMath>
            </m:oMathPara>
          </w:p>
          <w:p w14:paraId="2892E4DD" w14:textId="77777777" w:rsidR="00FC0011" w:rsidRPr="0065492E" w:rsidRDefault="005A67CB" w:rsidP="00103165">
            <w:pPr>
              <w:pStyle w:val="TableStyle2"/>
              <w:spacing w:line="276" w:lineRule="auto"/>
              <w:jc w:val="center"/>
              <w:rPr>
                <w:rFonts w:ascii="Times New Roman" w:hAnsi="Times New Roman" w:cs="Times New Roman"/>
                <w:b/>
                <w:color w:val="B41700"/>
                <w:sz w:val="22"/>
                <w:szCs w:val="22"/>
              </w:rPr>
            </w:pPr>
            <m:oMathPara>
              <m:oMath>
                <m:r>
                  <m:rPr>
                    <m:sty m:val="b"/>
                  </m:rPr>
                  <w:rPr>
                    <w:rFonts w:ascii="Cambria Math" w:hAnsi="Cambria Math" w:cs="Times New Roman"/>
                    <w:color w:val="B41700"/>
                    <w:sz w:val="22"/>
                    <w:szCs w:val="22"/>
                  </w:rPr>
                  <m:t>(Practical Use)</m:t>
                </m:r>
              </m:oMath>
            </m:oMathPara>
          </w:p>
          <w:p w14:paraId="1900997B" w14:textId="466FAE76" w:rsidR="0065492E" w:rsidRPr="0065492E" w:rsidRDefault="0065492E" w:rsidP="00103165">
            <w:pPr>
              <w:pStyle w:val="TableStyle2"/>
              <w:spacing w:line="276" w:lineRule="auto"/>
              <w:jc w:val="center"/>
              <w:rPr>
                <w:rFonts w:ascii="Times New Roman" w:hAnsi="Times New Roman" w:cs="Times New Roman"/>
                <w:b/>
                <w:bCs/>
                <w:sz w:val="22"/>
                <w:szCs w:val="22"/>
              </w:rPr>
            </w:pP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shd w:val="clear" w:color="auto" w:fill="FEFFFE"/>
            <w:tcMar>
              <w:top w:w="60" w:type="dxa"/>
              <w:left w:w="180" w:type="dxa"/>
              <w:bottom w:w="60" w:type="dxa"/>
              <w:right w:w="180" w:type="dxa"/>
            </w:tcMar>
          </w:tcPr>
          <w:p w14:paraId="7FB81241" w14:textId="77777777" w:rsidR="008169E1" w:rsidRPr="008169E1" w:rsidRDefault="008169E1" w:rsidP="008169E1">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8169E1">
              <w:rPr>
                <w:rFonts w:eastAsia="Times New Roman"/>
                <w:b/>
                <w:bCs/>
                <w:sz w:val="22"/>
                <w:szCs w:val="22"/>
                <w:bdr w:val="none" w:sz="0" w:space="0" w:color="auto"/>
                <w:lang w:val="en-IN" w:eastAsia="en-IN"/>
              </w:rPr>
              <w:t>Machine Learning Algorithms:</w:t>
            </w:r>
            <w:r w:rsidRPr="008169E1">
              <w:rPr>
                <w:rFonts w:eastAsia="Times New Roman"/>
                <w:sz w:val="22"/>
                <w:szCs w:val="22"/>
                <w:bdr w:val="none" w:sz="0" w:space="0" w:color="auto"/>
                <w:lang w:val="en-IN" w:eastAsia="en-IN"/>
              </w:rPr>
              <w:t> </w:t>
            </w:r>
          </w:p>
          <w:p w14:paraId="53A14DE2" w14:textId="77777777" w:rsidR="008169E1" w:rsidRPr="008169E1" w:rsidRDefault="008169E1" w:rsidP="008169E1">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8169E1">
              <w:rPr>
                <w:rFonts w:eastAsia="Times New Roman"/>
                <w:sz w:val="22"/>
                <w:szCs w:val="22"/>
                <w:bdr w:val="none" w:sz="0" w:space="0" w:color="auto"/>
                <w:lang w:val="en-IN" w:eastAsia="en-IN"/>
              </w:rPr>
              <w:t>Many algorithms, particularly those based on distance calculations (e.g., K-Nearest Neighbors, Support Vector Machines) or gradient descent (e.g., neural networks), perform better and converge faster when features are normalized.</w:t>
            </w:r>
          </w:p>
          <w:p w14:paraId="6E35C41F" w14:textId="77777777" w:rsidR="008169E1" w:rsidRPr="008169E1" w:rsidRDefault="008169E1" w:rsidP="008169E1">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8169E1">
              <w:rPr>
                <w:rFonts w:eastAsia="Times New Roman"/>
                <w:b/>
                <w:bCs/>
                <w:sz w:val="22"/>
                <w:szCs w:val="22"/>
                <w:bdr w:val="none" w:sz="0" w:space="0" w:color="auto"/>
                <w:lang w:val="en-IN" w:eastAsia="en-IN"/>
              </w:rPr>
              <w:t>Image Processing:</w:t>
            </w:r>
            <w:r w:rsidRPr="008169E1">
              <w:rPr>
                <w:rFonts w:eastAsia="Times New Roman"/>
                <w:sz w:val="22"/>
                <w:szCs w:val="22"/>
                <w:bdr w:val="none" w:sz="0" w:space="0" w:color="auto"/>
                <w:lang w:val="en-IN" w:eastAsia="en-IN"/>
              </w:rPr>
              <w:t> </w:t>
            </w:r>
          </w:p>
          <w:p w14:paraId="1FB1BE1E" w14:textId="77777777" w:rsidR="008169E1" w:rsidRPr="008169E1" w:rsidRDefault="008169E1" w:rsidP="008169E1">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8169E1">
              <w:rPr>
                <w:rFonts w:eastAsia="Times New Roman"/>
                <w:sz w:val="22"/>
                <w:szCs w:val="22"/>
                <w:bdr w:val="none" w:sz="0" w:space="0" w:color="auto"/>
                <w:lang w:val="en-IN" w:eastAsia="en-IN"/>
              </w:rPr>
              <w:t>Normalizing pixel values in images is a common step before feeding them into deep learning models for tasks like image classification or object detection.</w:t>
            </w:r>
          </w:p>
          <w:p w14:paraId="00D74B43" w14:textId="77777777" w:rsidR="008169E1" w:rsidRPr="008169E1" w:rsidRDefault="008169E1" w:rsidP="008169E1">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8169E1">
              <w:rPr>
                <w:rFonts w:eastAsia="Times New Roman"/>
                <w:b/>
                <w:bCs/>
                <w:sz w:val="22"/>
                <w:szCs w:val="22"/>
                <w:bdr w:val="none" w:sz="0" w:space="0" w:color="auto"/>
                <w:lang w:val="en-IN" w:eastAsia="en-IN"/>
              </w:rPr>
              <w:lastRenderedPageBreak/>
              <w:t>Statistical Analysis:</w:t>
            </w:r>
            <w:r w:rsidRPr="008169E1">
              <w:rPr>
                <w:rFonts w:eastAsia="Times New Roman"/>
                <w:sz w:val="22"/>
                <w:szCs w:val="22"/>
                <w:bdr w:val="none" w:sz="0" w:space="0" w:color="auto"/>
                <w:lang w:val="en-IN" w:eastAsia="en-IN"/>
              </w:rPr>
              <w:t> </w:t>
            </w:r>
          </w:p>
          <w:p w14:paraId="5E6EEBF5" w14:textId="77777777" w:rsidR="008169E1" w:rsidRPr="008169E1" w:rsidRDefault="008169E1" w:rsidP="008169E1">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8169E1">
              <w:rPr>
                <w:rFonts w:eastAsia="Times New Roman"/>
                <w:sz w:val="22"/>
                <w:szCs w:val="22"/>
                <w:bdr w:val="none" w:sz="0" w:space="0" w:color="auto"/>
                <w:lang w:val="en-IN" w:eastAsia="en-IN"/>
              </w:rPr>
              <w:t>Normalizing data can help in comparing features with different scales and units, making statistical analysis more meaningful.</w:t>
            </w:r>
          </w:p>
          <w:p w14:paraId="605EECB2" w14:textId="77777777" w:rsidR="008169E1" w:rsidRPr="008169E1" w:rsidRDefault="008169E1" w:rsidP="008169E1">
            <w:pPr>
              <w:numPr>
                <w:ilvl w:val="0"/>
                <w:numId w:val="6"/>
              </w:num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8169E1">
              <w:rPr>
                <w:rFonts w:eastAsia="Times New Roman"/>
                <w:b/>
                <w:bCs/>
                <w:sz w:val="22"/>
                <w:szCs w:val="22"/>
                <w:bdr w:val="none" w:sz="0" w:space="0" w:color="auto"/>
                <w:lang w:val="en-IN" w:eastAsia="en-IN"/>
              </w:rPr>
              <w:t>Anomaly Detection:</w:t>
            </w:r>
            <w:r w:rsidRPr="008169E1">
              <w:rPr>
                <w:rFonts w:eastAsia="Times New Roman"/>
                <w:sz w:val="22"/>
                <w:szCs w:val="22"/>
                <w:bdr w:val="none" w:sz="0" w:space="0" w:color="auto"/>
                <w:lang w:val="en-IN" w:eastAsia="en-IN"/>
              </w:rPr>
              <w:t> </w:t>
            </w:r>
          </w:p>
          <w:p w14:paraId="470CD5CE" w14:textId="09A77BE2" w:rsidR="00FC0011" w:rsidRPr="0065492E" w:rsidRDefault="008169E1" w:rsidP="008B7AAB">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jc w:val="both"/>
              <w:rPr>
                <w:rFonts w:eastAsia="Times New Roman"/>
                <w:sz w:val="22"/>
                <w:szCs w:val="22"/>
                <w:bdr w:val="none" w:sz="0" w:space="0" w:color="auto"/>
                <w:lang w:val="en-IN" w:eastAsia="en-IN"/>
              </w:rPr>
            </w:pPr>
            <w:r w:rsidRPr="008169E1">
              <w:rPr>
                <w:rFonts w:eastAsia="Times New Roman"/>
                <w:sz w:val="22"/>
                <w:szCs w:val="22"/>
                <w:bdr w:val="none" w:sz="0" w:space="0" w:color="auto"/>
                <w:lang w:val="en-IN" w:eastAsia="en-IN"/>
              </w:rPr>
              <w:t>Normalization can be beneficial in anomaly detection tasks, as it helps in identifying outliers that deviate significantly from the normalized data distribution.</w:t>
            </w:r>
          </w:p>
        </w:tc>
      </w:tr>
      <w:tr w:rsidR="00FC0011" w:rsidRPr="0065492E" w14:paraId="27FF6C17" w14:textId="77777777" w:rsidTr="006860D0">
        <w:trPr>
          <w:trHeight w:val="1281"/>
          <w:jc w:val="center"/>
        </w:trPr>
        <w:tc>
          <w:tcPr>
            <w:tcW w:w="2494"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0E992F9C" w14:textId="77777777" w:rsidR="001C02F3" w:rsidRPr="0065492E" w:rsidRDefault="001C02F3" w:rsidP="0065492E">
            <w:pPr>
              <w:pStyle w:val="TableStyle2"/>
              <w:spacing w:line="276" w:lineRule="auto"/>
              <w:rPr>
                <w:rFonts w:ascii="Times New Roman" w:hAnsi="Times New Roman" w:cs="Times New Roman"/>
                <w:b/>
                <w:bCs/>
                <w:color w:val="B41700"/>
                <w:sz w:val="22"/>
                <w:szCs w:val="22"/>
              </w:rPr>
            </w:pPr>
          </w:p>
          <w:p w14:paraId="7A9CC645" w14:textId="77777777" w:rsidR="0065492E" w:rsidRPr="0065492E" w:rsidRDefault="0065492E" w:rsidP="0065492E">
            <w:pPr>
              <w:pStyle w:val="TableStyle2"/>
              <w:spacing w:line="276" w:lineRule="auto"/>
              <w:rPr>
                <w:rFonts w:ascii="Times New Roman" w:hAnsi="Times New Roman" w:cs="Times New Roman"/>
                <w:b/>
                <w:bCs/>
                <w:color w:val="B41700"/>
                <w:sz w:val="22"/>
                <w:szCs w:val="22"/>
              </w:rPr>
            </w:pPr>
          </w:p>
          <w:p w14:paraId="251FCE59" w14:textId="3EC10993" w:rsidR="00FC0011" w:rsidRPr="0065492E" w:rsidRDefault="001C02F3" w:rsidP="00103165">
            <w:pPr>
              <w:pStyle w:val="TableStyle2"/>
              <w:spacing w:line="276" w:lineRule="auto"/>
              <w:jc w:val="center"/>
              <w:rPr>
                <w:rFonts w:ascii="Times New Roman" w:hAnsi="Times New Roman" w:cs="Times New Roman"/>
                <w:b/>
                <w:bCs/>
                <w:color w:val="B41700"/>
                <w:sz w:val="22"/>
                <w:szCs w:val="22"/>
              </w:rPr>
            </w:pPr>
            <w:r w:rsidRPr="0065492E">
              <w:rPr>
                <w:rFonts w:ascii="Times New Roman" w:hAnsi="Times New Roman" w:cs="Times New Roman"/>
                <w:b/>
                <w:bCs/>
                <w:color w:val="B41700"/>
                <w:sz w:val="24"/>
                <w:szCs w:val="24"/>
              </w:rPr>
              <w:t xml:space="preserve">5. </w:t>
            </w:r>
            <w:r w:rsidR="00FC0011" w:rsidRPr="0065492E">
              <w:rPr>
                <w:rFonts w:ascii="Times New Roman" w:hAnsi="Times New Roman" w:cs="Times New Roman"/>
                <w:b/>
                <w:bCs/>
                <w:color w:val="B41700"/>
                <w:sz w:val="24"/>
                <w:szCs w:val="24"/>
              </w:rPr>
              <w:t>Conclusion</w:t>
            </w:r>
          </w:p>
        </w:tc>
        <w:tc>
          <w:tcPr>
            <w:tcW w:w="8101" w:type="dxa"/>
            <w:tcBorders>
              <w:top w:val="single" w:sz="2" w:space="0" w:color="000000" w:themeColor="text1"/>
              <w:left w:val="single" w:sz="2" w:space="0" w:color="000000" w:themeColor="text1"/>
              <w:bottom w:val="single" w:sz="2" w:space="0" w:color="000000" w:themeColor="text1"/>
              <w:right w:val="single" w:sz="2" w:space="0" w:color="000000" w:themeColor="text1"/>
            </w:tcBorders>
            <w:tcMar>
              <w:top w:w="60" w:type="dxa"/>
              <w:left w:w="180" w:type="dxa"/>
              <w:bottom w:w="60" w:type="dxa"/>
              <w:right w:w="180" w:type="dxa"/>
            </w:tcMar>
          </w:tcPr>
          <w:p w14:paraId="503BFA55" w14:textId="46FD9770" w:rsidR="00FC0011" w:rsidRPr="0065492E" w:rsidRDefault="008169E1" w:rsidP="008169E1">
            <w:pPr>
              <w:pBdr>
                <w:top w:val="none" w:sz="0" w:space="0" w:color="auto"/>
                <w:left w:val="none" w:sz="0" w:space="0" w:color="auto"/>
                <w:bottom w:val="none" w:sz="0" w:space="0" w:color="auto"/>
                <w:right w:val="none" w:sz="0" w:space="0" w:color="auto"/>
                <w:between w:val="none" w:sz="0" w:space="0" w:color="auto"/>
                <w:bar w:val="none" w:sz="0" w:color="auto"/>
              </w:pBdr>
              <w:spacing w:line="360" w:lineRule="auto"/>
              <w:rPr>
                <w:rFonts w:eastAsia="Times New Roman"/>
                <w:sz w:val="22"/>
                <w:szCs w:val="22"/>
                <w:bdr w:val="none" w:sz="0" w:space="0" w:color="auto"/>
                <w:lang w:val="en-IN" w:eastAsia="en-IN"/>
              </w:rPr>
            </w:pPr>
            <w:r w:rsidRPr="008169E1">
              <w:rPr>
                <w:rFonts w:eastAsia="Times New Roman"/>
                <w:sz w:val="22"/>
                <w:szCs w:val="22"/>
                <w:bdr w:val="none" w:sz="0" w:space="0" w:color="auto"/>
                <w:lang w:val="en-IN" w:eastAsia="en-IN"/>
              </w:rPr>
              <w:t>In this module We studied Python libraries like NumPy, Pandas, Matplotlib, SciPy, Scikit-learn, Seaborn, PyBrain, and Pylearn2, which help in performing tasks such as data analysis, visualization, scientific computing, and machine learning.</w:t>
            </w:r>
            <w:r>
              <w:rPr>
                <w:rFonts w:eastAsia="Times New Roman"/>
                <w:sz w:val="22"/>
                <w:szCs w:val="22"/>
                <w:bdr w:val="none" w:sz="0" w:space="0" w:color="auto"/>
                <w:lang w:val="en-IN" w:eastAsia="en-IN"/>
              </w:rPr>
              <w:t xml:space="preserve"> </w:t>
            </w:r>
            <w:r w:rsidRPr="008169E1">
              <w:rPr>
                <w:rFonts w:eastAsia="Times New Roman"/>
                <w:sz w:val="22"/>
                <w:szCs w:val="22"/>
                <w:bdr w:val="none" w:sz="0" w:space="0" w:color="auto"/>
                <w:lang w:val="en-IN" w:eastAsia="en-IN"/>
              </w:rPr>
              <w:t>We also learned about data preprocessing techniques, which are the steps done before analyzing or training models. These include reading, selecting, filtering, manipulating, sorting, grouping, ranking, plotting, and normalizing data.</w:t>
            </w:r>
            <w:r>
              <w:rPr>
                <w:rFonts w:eastAsia="Times New Roman"/>
                <w:sz w:val="22"/>
                <w:szCs w:val="22"/>
                <w:bdr w:val="none" w:sz="0" w:space="0" w:color="auto"/>
                <w:lang w:val="en-IN" w:eastAsia="en-IN"/>
              </w:rPr>
              <w:t xml:space="preserve"> </w:t>
            </w:r>
            <w:r w:rsidRPr="008169E1">
              <w:rPr>
                <w:rFonts w:eastAsia="Times New Roman"/>
                <w:sz w:val="22"/>
                <w:szCs w:val="22"/>
                <w:bdr w:val="none" w:sz="0" w:space="0" w:color="auto"/>
                <w:lang w:val="en-IN" w:eastAsia="en-IN"/>
              </w:rPr>
              <w:t>These steps help us clean and prepare the data so that it becomes suitable for analysis or for training machine learning models.</w:t>
            </w:r>
          </w:p>
        </w:tc>
      </w:tr>
    </w:tbl>
    <w:p w14:paraId="0E161624" w14:textId="77777777" w:rsidR="00A254E4" w:rsidRDefault="00A254E4">
      <w:pPr>
        <w:pStyle w:val="Default"/>
        <w:spacing w:before="0" w:line="240" w:lineRule="auto"/>
        <w:rPr>
          <w:rFonts w:ascii="Times New Roman" w:eastAsia="Times Roman" w:hAnsi="Times New Roman" w:cs="Times New Roman"/>
          <w:color w:val="374151"/>
        </w:rPr>
      </w:pPr>
    </w:p>
    <w:p w14:paraId="5451896C" w14:textId="77777777" w:rsidR="006860D0" w:rsidRDefault="006860D0">
      <w:pPr>
        <w:pStyle w:val="Default"/>
        <w:spacing w:before="0" w:line="240" w:lineRule="auto"/>
        <w:rPr>
          <w:rFonts w:ascii="Times New Roman" w:eastAsia="Times Roman" w:hAnsi="Times New Roman" w:cs="Times New Roman"/>
          <w:color w:val="374151"/>
        </w:rPr>
      </w:pPr>
    </w:p>
    <w:p w14:paraId="63B0A2D4" w14:textId="77777777" w:rsidR="006860D0" w:rsidRDefault="006860D0">
      <w:pPr>
        <w:pStyle w:val="Default"/>
        <w:spacing w:before="0" w:line="240" w:lineRule="auto"/>
        <w:rPr>
          <w:rFonts w:ascii="Times New Roman" w:eastAsia="Times Roman" w:hAnsi="Times New Roman" w:cs="Times New Roman"/>
          <w:color w:val="374151"/>
        </w:rPr>
      </w:pPr>
    </w:p>
    <w:p w14:paraId="26BE289C" w14:textId="77777777" w:rsidR="006860D0" w:rsidRDefault="006860D0">
      <w:pPr>
        <w:pStyle w:val="Default"/>
        <w:spacing w:before="0" w:line="240" w:lineRule="auto"/>
        <w:rPr>
          <w:rFonts w:ascii="Times New Roman" w:eastAsia="Times Roman" w:hAnsi="Times New Roman" w:cs="Times New Roman"/>
          <w:color w:val="374151"/>
        </w:rPr>
      </w:pPr>
    </w:p>
    <w:p w14:paraId="7BF7CD13" w14:textId="77777777" w:rsidR="006860D0" w:rsidRDefault="006860D0">
      <w:pPr>
        <w:pStyle w:val="Default"/>
        <w:spacing w:before="0" w:line="240" w:lineRule="auto"/>
        <w:rPr>
          <w:rFonts w:ascii="Times New Roman" w:eastAsia="Times Roman" w:hAnsi="Times New Roman" w:cs="Times New Roman"/>
          <w:color w:val="374151"/>
        </w:rPr>
      </w:pPr>
    </w:p>
    <w:p w14:paraId="01934E5B" w14:textId="77777777" w:rsidR="006860D0" w:rsidRDefault="006860D0">
      <w:pPr>
        <w:pStyle w:val="Default"/>
        <w:spacing w:before="0" w:line="240" w:lineRule="auto"/>
        <w:rPr>
          <w:rFonts w:ascii="Times New Roman" w:eastAsia="Times Roman" w:hAnsi="Times New Roman" w:cs="Times New Roman"/>
          <w:color w:val="374151"/>
        </w:rPr>
      </w:pPr>
    </w:p>
    <w:p w14:paraId="0DFF3B10" w14:textId="77777777" w:rsidR="006860D0" w:rsidRDefault="006860D0">
      <w:pPr>
        <w:pStyle w:val="Default"/>
        <w:spacing w:before="0" w:line="240" w:lineRule="auto"/>
        <w:rPr>
          <w:rFonts w:ascii="Times New Roman" w:eastAsia="Times Roman" w:hAnsi="Times New Roman" w:cs="Times New Roman"/>
          <w:color w:val="374151"/>
        </w:rPr>
      </w:pPr>
    </w:p>
    <w:p w14:paraId="2064C7CA" w14:textId="77777777" w:rsidR="006860D0" w:rsidRDefault="006860D0">
      <w:pPr>
        <w:pStyle w:val="Default"/>
        <w:spacing w:before="0" w:line="240" w:lineRule="auto"/>
        <w:rPr>
          <w:rFonts w:ascii="Times New Roman" w:eastAsia="Times Roman" w:hAnsi="Times New Roman" w:cs="Times New Roman"/>
          <w:color w:val="374151"/>
        </w:rPr>
      </w:pPr>
    </w:p>
    <w:p w14:paraId="2EEAB3E0" w14:textId="77777777" w:rsidR="006860D0" w:rsidRPr="0065492E" w:rsidRDefault="006860D0">
      <w:pPr>
        <w:pStyle w:val="Default"/>
        <w:spacing w:before="0" w:line="240" w:lineRule="auto"/>
        <w:rPr>
          <w:rFonts w:ascii="Times New Roman" w:eastAsia="Times Roman" w:hAnsi="Times New Roman" w:cs="Times New Roman"/>
          <w:color w:val="374151"/>
        </w:rPr>
      </w:pPr>
    </w:p>
    <w:sectPr w:rsidR="006860D0" w:rsidRPr="0065492E" w:rsidSect="006860D0">
      <w:headerReference w:type="default" r:id="rId7"/>
      <w:pgSz w:w="11906" w:h="16838"/>
      <w:pgMar w:top="284" w:right="1134" w:bottom="1134" w:left="1134" w:header="318" w:footer="850" w:gutter="0"/>
      <w:pgBorders w:offsetFrom="page">
        <w:top w:val="single" w:sz="12" w:space="24" w:color="auto"/>
        <w:left w:val="single" w:sz="12" w:space="24" w:color="auto"/>
        <w:bottom w:val="single" w:sz="12" w:space="24" w:color="auto"/>
        <w:right w:val="single" w:sz="12"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A984D9" w14:textId="77777777" w:rsidR="004168F2" w:rsidRDefault="004168F2">
      <w:r>
        <w:separator/>
      </w:r>
    </w:p>
  </w:endnote>
  <w:endnote w:type="continuationSeparator" w:id="0">
    <w:p w14:paraId="65EB991A" w14:textId="77777777" w:rsidR="004168F2" w:rsidRDefault="004168F2">
      <w:r>
        <w:continuationSeparator/>
      </w:r>
    </w:p>
  </w:endnote>
  <w:endnote w:type="continuationNotice" w:id="1">
    <w:p w14:paraId="0C292728" w14:textId="77777777" w:rsidR="004168F2" w:rsidRDefault="004168F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Unicode MS">
    <w:panose1 w:val="020B0604020202020204"/>
    <w:charset w:val="00"/>
    <w:family w:val="roman"/>
    <w:pitch w:val="variable"/>
    <w:sig w:usb0="00000003" w:usb1="00000000" w:usb2="00000000" w:usb3="00000000" w:csb0="00000001" w:csb1="00000000"/>
  </w:font>
  <w:font w:name="Helvetica Neue">
    <w:altName w:val="Arial"/>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imes Roman">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2ADB9A" w14:textId="77777777" w:rsidR="004168F2" w:rsidRDefault="004168F2">
      <w:r>
        <w:separator/>
      </w:r>
    </w:p>
  </w:footnote>
  <w:footnote w:type="continuationSeparator" w:id="0">
    <w:p w14:paraId="4980FCBF" w14:textId="77777777" w:rsidR="004168F2" w:rsidRDefault="004168F2">
      <w:r>
        <w:continuationSeparator/>
      </w:r>
    </w:p>
  </w:footnote>
  <w:footnote w:type="continuationNotice" w:id="1">
    <w:p w14:paraId="180C159D" w14:textId="77777777" w:rsidR="004168F2" w:rsidRDefault="004168F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0720B3" w14:textId="701DFF66" w:rsidR="00A254E4" w:rsidRDefault="000C00CF">
    <w:r>
      <w:rPr>
        <w:noProof/>
      </w:rPr>
      <w:drawing>
        <wp:anchor distT="0" distB="0" distL="114300" distR="114300" simplePos="0" relativeHeight="251658240" behindDoc="0" locked="0" layoutInCell="1" allowOverlap="1" wp14:anchorId="27194AE8" wp14:editId="6D03A9BC">
          <wp:simplePos x="0" y="0"/>
          <wp:positionH relativeFrom="column">
            <wp:posOffset>-400050</wp:posOffset>
          </wp:positionH>
          <wp:positionV relativeFrom="paragraph">
            <wp:posOffset>118110</wp:posOffset>
          </wp:positionV>
          <wp:extent cx="6911340" cy="1173480"/>
          <wp:effectExtent l="0" t="0" r="3810" b="7620"/>
          <wp:wrapSquare wrapText="bothSides"/>
          <wp:docPr id="468903658" name="Picture 3" descr="letterhead_header_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letterhead_header_3.jpg"/>
                  <pic:cNvPicPr>
                    <a:picLocks noChangeAspect="1" noChangeArrowheads="1"/>
                  </pic:cNvPicPr>
                </pic:nvPicPr>
                <pic:blipFill rotWithShape="1">
                  <a:blip r:embed="rId1">
                    <a:extLst>
                      <a:ext uri="{28A0092B-C50C-407E-A947-70E740481C1C}">
                        <a14:useLocalDpi xmlns:a14="http://schemas.microsoft.com/office/drawing/2010/main" val="0"/>
                      </a:ext>
                    </a:extLst>
                  </a:blip>
                  <a:srcRect t="17693" b="14191"/>
                  <a:stretch>
                    <a:fillRect/>
                  </a:stretch>
                </pic:blipFill>
                <pic:spPr bwMode="auto">
                  <a:xfrm>
                    <a:off x="0" y="0"/>
                    <a:ext cx="6911340" cy="1173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6A008E"/>
    <w:multiLevelType w:val="hybridMultilevel"/>
    <w:tmpl w:val="65165CE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6F49BC"/>
    <w:multiLevelType w:val="hybridMultilevel"/>
    <w:tmpl w:val="F2AEC500"/>
    <w:lvl w:ilvl="0" w:tplc="2C7AA83C">
      <w:start w:val="1"/>
      <w:numFmt w:val="bullet"/>
      <w:lvlText w:val=""/>
      <w:lvlJc w:val="left"/>
      <w:pPr>
        <w:tabs>
          <w:tab w:val="num" w:pos="720"/>
        </w:tabs>
        <w:ind w:left="720" w:hanging="360"/>
      </w:pPr>
      <w:rPr>
        <w:rFonts w:ascii="Wingdings 2" w:hAnsi="Wingdings 2" w:hint="default"/>
      </w:rPr>
    </w:lvl>
    <w:lvl w:ilvl="1" w:tplc="B41C096C" w:tentative="1">
      <w:start w:val="1"/>
      <w:numFmt w:val="bullet"/>
      <w:lvlText w:val=""/>
      <w:lvlJc w:val="left"/>
      <w:pPr>
        <w:tabs>
          <w:tab w:val="num" w:pos="1440"/>
        </w:tabs>
        <w:ind w:left="1440" w:hanging="360"/>
      </w:pPr>
      <w:rPr>
        <w:rFonts w:ascii="Wingdings 2" w:hAnsi="Wingdings 2" w:hint="default"/>
      </w:rPr>
    </w:lvl>
    <w:lvl w:ilvl="2" w:tplc="D8280062" w:tentative="1">
      <w:start w:val="1"/>
      <w:numFmt w:val="bullet"/>
      <w:lvlText w:val=""/>
      <w:lvlJc w:val="left"/>
      <w:pPr>
        <w:tabs>
          <w:tab w:val="num" w:pos="2160"/>
        </w:tabs>
        <w:ind w:left="2160" w:hanging="360"/>
      </w:pPr>
      <w:rPr>
        <w:rFonts w:ascii="Wingdings 2" w:hAnsi="Wingdings 2" w:hint="default"/>
      </w:rPr>
    </w:lvl>
    <w:lvl w:ilvl="3" w:tplc="207ECAC0" w:tentative="1">
      <w:start w:val="1"/>
      <w:numFmt w:val="bullet"/>
      <w:lvlText w:val=""/>
      <w:lvlJc w:val="left"/>
      <w:pPr>
        <w:tabs>
          <w:tab w:val="num" w:pos="2880"/>
        </w:tabs>
        <w:ind w:left="2880" w:hanging="360"/>
      </w:pPr>
      <w:rPr>
        <w:rFonts w:ascii="Wingdings 2" w:hAnsi="Wingdings 2" w:hint="default"/>
      </w:rPr>
    </w:lvl>
    <w:lvl w:ilvl="4" w:tplc="D68E8E14" w:tentative="1">
      <w:start w:val="1"/>
      <w:numFmt w:val="bullet"/>
      <w:lvlText w:val=""/>
      <w:lvlJc w:val="left"/>
      <w:pPr>
        <w:tabs>
          <w:tab w:val="num" w:pos="3600"/>
        </w:tabs>
        <w:ind w:left="3600" w:hanging="360"/>
      </w:pPr>
      <w:rPr>
        <w:rFonts w:ascii="Wingdings 2" w:hAnsi="Wingdings 2" w:hint="default"/>
      </w:rPr>
    </w:lvl>
    <w:lvl w:ilvl="5" w:tplc="FE3ABCCE" w:tentative="1">
      <w:start w:val="1"/>
      <w:numFmt w:val="bullet"/>
      <w:lvlText w:val=""/>
      <w:lvlJc w:val="left"/>
      <w:pPr>
        <w:tabs>
          <w:tab w:val="num" w:pos="4320"/>
        </w:tabs>
        <w:ind w:left="4320" w:hanging="360"/>
      </w:pPr>
      <w:rPr>
        <w:rFonts w:ascii="Wingdings 2" w:hAnsi="Wingdings 2" w:hint="default"/>
      </w:rPr>
    </w:lvl>
    <w:lvl w:ilvl="6" w:tplc="CC80FEBC" w:tentative="1">
      <w:start w:val="1"/>
      <w:numFmt w:val="bullet"/>
      <w:lvlText w:val=""/>
      <w:lvlJc w:val="left"/>
      <w:pPr>
        <w:tabs>
          <w:tab w:val="num" w:pos="5040"/>
        </w:tabs>
        <w:ind w:left="5040" w:hanging="360"/>
      </w:pPr>
      <w:rPr>
        <w:rFonts w:ascii="Wingdings 2" w:hAnsi="Wingdings 2" w:hint="default"/>
      </w:rPr>
    </w:lvl>
    <w:lvl w:ilvl="7" w:tplc="09F8E64A" w:tentative="1">
      <w:start w:val="1"/>
      <w:numFmt w:val="bullet"/>
      <w:lvlText w:val=""/>
      <w:lvlJc w:val="left"/>
      <w:pPr>
        <w:tabs>
          <w:tab w:val="num" w:pos="5760"/>
        </w:tabs>
        <w:ind w:left="5760" w:hanging="360"/>
      </w:pPr>
      <w:rPr>
        <w:rFonts w:ascii="Wingdings 2" w:hAnsi="Wingdings 2" w:hint="default"/>
      </w:rPr>
    </w:lvl>
    <w:lvl w:ilvl="8" w:tplc="235A7C5A" w:tentative="1">
      <w:start w:val="1"/>
      <w:numFmt w:val="bullet"/>
      <w:lvlText w:val=""/>
      <w:lvlJc w:val="left"/>
      <w:pPr>
        <w:tabs>
          <w:tab w:val="num" w:pos="6480"/>
        </w:tabs>
        <w:ind w:left="6480" w:hanging="360"/>
      </w:pPr>
      <w:rPr>
        <w:rFonts w:ascii="Wingdings 2" w:hAnsi="Wingdings 2" w:hint="default"/>
      </w:rPr>
    </w:lvl>
  </w:abstractNum>
  <w:abstractNum w:abstractNumId="2" w15:restartNumberingAfterBreak="0">
    <w:nsid w:val="2717550E"/>
    <w:multiLevelType w:val="hybridMultilevel"/>
    <w:tmpl w:val="515A4F1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355C54F7"/>
    <w:multiLevelType w:val="hybridMultilevel"/>
    <w:tmpl w:val="97BEB928"/>
    <w:lvl w:ilvl="0" w:tplc="B15ED358">
      <w:start w:val="1"/>
      <w:numFmt w:val="bullet"/>
      <w:lvlText w:val=""/>
      <w:lvlJc w:val="left"/>
      <w:pPr>
        <w:tabs>
          <w:tab w:val="num" w:pos="720"/>
        </w:tabs>
        <w:ind w:left="720" w:hanging="360"/>
      </w:pPr>
      <w:rPr>
        <w:rFonts w:ascii="Wingdings 2" w:hAnsi="Wingdings 2" w:hint="default"/>
      </w:rPr>
    </w:lvl>
    <w:lvl w:ilvl="1" w:tplc="60D685FE" w:tentative="1">
      <w:start w:val="1"/>
      <w:numFmt w:val="bullet"/>
      <w:lvlText w:val=""/>
      <w:lvlJc w:val="left"/>
      <w:pPr>
        <w:tabs>
          <w:tab w:val="num" w:pos="1440"/>
        </w:tabs>
        <w:ind w:left="1440" w:hanging="360"/>
      </w:pPr>
      <w:rPr>
        <w:rFonts w:ascii="Wingdings 2" w:hAnsi="Wingdings 2" w:hint="default"/>
      </w:rPr>
    </w:lvl>
    <w:lvl w:ilvl="2" w:tplc="E3F0247A" w:tentative="1">
      <w:start w:val="1"/>
      <w:numFmt w:val="bullet"/>
      <w:lvlText w:val=""/>
      <w:lvlJc w:val="left"/>
      <w:pPr>
        <w:tabs>
          <w:tab w:val="num" w:pos="2160"/>
        </w:tabs>
        <w:ind w:left="2160" w:hanging="360"/>
      </w:pPr>
      <w:rPr>
        <w:rFonts w:ascii="Wingdings 2" w:hAnsi="Wingdings 2" w:hint="default"/>
      </w:rPr>
    </w:lvl>
    <w:lvl w:ilvl="3" w:tplc="AD46F63C" w:tentative="1">
      <w:start w:val="1"/>
      <w:numFmt w:val="bullet"/>
      <w:lvlText w:val=""/>
      <w:lvlJc w:val="left"/>
      <w:pPr>
        <w:tabs>
          <w:tab w:val="num" w:pos="2880"/>
        </w:tabs>
        <w:ind w:left="2880" w:hanging="360"/>
      </w:pPr>
      <w:rPr>
        <w:rFonts w:ascii="Wingdings 2" w:hAnsi="Wingdings 2" w:hint="default"/>
      </w:rPr>
    </w:lvl>
    <w:lvl w:ilvl="4" w:tplc="DDC46980" w:tentative="1">
      <w:start w:val="1"/>
      <w:numFmt w:val="bullet"/>
      <w:lvlText w:val=""/>
      <w:lvlJc w:val="left"/>
      <w:pPr>
        <w:tabs>
          <w:tab w:val="num" w:pos="3600"/>
        </w:tabs>
        <w:ind w:left="3600" w:hanging="360"/>
      </w:pPr>
      <w:rPr>
        <w:rFonts w:ascii="Wingdings 2" w:hAnsi="Wingdings 2" w:hint="default"/>
      </w:rPr>
    </w:lvl>
    <w:lvl w:ilvl="5" w:tplc="DD520F90" w:tentative="1">
      <w:start w:val="1"/>
      <w:numFmt w:val="bullet"/>
      <w:lvlText w:val=""/>
      <w:lvlJc w:val="left"/>
      <w:pPr>
        <w:tabs>
          <w:tab w:val="num" w:pos="4320"/>
        </w:tabs>
        <w:ind w:left="4320" w:hanging="360"/>
      </w:pPr>
      <w:rPr>
        <w:rFonts w:ascii="Wingdings 2" w:hAnsi="Wingdings 2" w:hint="default"/>
      </w:rPr>
    </w:lvl>
    <w:lvl w:ilvl="6" w:tplc="8AAEB00C" w:tentative="1">
      <w:start w:val="1"/>
      <w:numFmt w:val="bullet"/>
      <w:lvlText w:val=""/>
      <w:lvlJc w:val="left"/>
      <w:pPr>
        <w:tabs>
          <w:tab w:val="num" w:pos="5040"/>
        </w:tabs>
        <w:ind w:left="5040" w:hanging="360"/>
      </w:pPr>
      <w:rPr>
        <w:rFonts w:ascii="Wingdings 2" w:hAnsi="Wingdings 2" w:hint="default"/>
      </w:rPr>
    </w:lvl>
    <w:lvl w:ilvl="7" w:tplc="6374D374" w:tentative="1">
      <w:start w:val="1"/>
      <w:numFmt w:val="bullet"/>
      <w:lvlText w:val=""/>
      <w:lvlJc w:val="left"/>
      <w:pPr>
        <w:tabs>
          <w:tab w:val="num" w:pos="5760"/>
        </w:tabs>
        <w:ind w:left="5760" w:hanging="360"/>
      </w:pPr>
      <w:rPr>
        <w:rFonts w:ascii="Wingdings 2" w:hAnsi="Wingdings 2" w:hint="default"/>
      </w:rPr>
    </w:lvl>
    <w:lvl w:ilvl="8" w:tplc="9FC23D90" w:tentative="1">
      <w:start w:val="1"/>
      <w:numFmt w:val="bullet"/>
      <w:lvlText w:val=""/>
      <w:lvlJc w:val="left"/>
      <w:pPr>
        <w:tabs>
          <w:tab w:val="num" w:pos="6480"/>
        </w:tabs>
        <w:ind w:left="6480" w:hanging="360"/>
      </w:pPr>
      <w:rPr>
        <w:rFonts w:ascii="Wingdings 2" w:hAnsi="Wingdings 2" w:hint="default"/>
      </w:rPr>
    </w:lvl>
  </w:abstractNum>
  <w:abstractNum w:abstractNumId="4" w15:restartNumberingAfterBreak="0">
    <w:nsid w:val="6EFC7A99"/>
    <w:multiLevelType w:val="multilevel"/>
    <w:tmpl w:val="0CA6C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F80595B"/>
    <w:multiLevelType w:val="multilevel"/>
    <w:tmpl w:val="6C28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3137004">
    <w:abstractNumId w:val="5"/>
  </w:num>
  <w:num w:numId="2" w16cid:durableId="233443039">
    <w:abstractNumId w:val="2"/>
  </w:num>
  <w:num w:numId="3" w16cid:durableId="243415809">
    <w:abstractNumId w:val="3"/>
  </w:num>
  <w:num w:numId="4" w16cid:durableId="209728198">
    <w:abstractNumId w:val="1"/>
  </w:num>
  <w:num w:numId="5" w16cid:durableId="735904738">
    <w:abstractNumId w:val="0"/>
  </w:num>
  <w:num w:numId="6" w16cid:durableId="3223171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54E4"/>
    <w:rsid w:val="00042C15"/>
    <w:rsid w:val="0006264B"/>
    <w:rsid w:val="00081BDF"/>
    <w:rsid w:val="0008415C"/>
    <w:rsid w:val="000863CD"/>
    <w:rsid w:val="00086C5A"/>
    <w:rsid w:val="000A514B"/>
    <w:rsid w:val="000C00CF"/>
    <w:rsid w:val="000C1E4B"/>
    <w:rsid w:val="000C284D"/>
    <w:rsid w:val="000C4FF8"/>
    <w:rsid w:val="000C632A"/>
    <w:rsid w:val="000D6DE6"/>
    <w:rsid w:val="00103165"/>
    <w:rsid w:val="00150AAD"/>
    <w:rsid w:val="00152457"/>
    <w:rsid w:val="00156842"/>
    <w:rsid w:val="001835F0"/>
    <w:rsid w:val="001A3531"/>
    <w:rsid w:val="001A7138"/>
    <w:rsid w:val="001C02F3"/>
    <w:rsid w:val="001D362B"/>
    <w:rsid w:val="001E54BF"/>
    <w:rsid w:val="001F2938"/>
    <w:rsid w:val="002003AD"/>
    <w:rsid w:val="0020408E"/>
    <w:rsid w:val="0021039E"/>
    <w:rsid w:val="002105E8"/>
    <w:rsid w:val="002440B2"/>
    <w:rsid w:val="002450FF"/>
    <w:rsid w:val="0025651C"/>
    <w:rsid w:val="0027057B"/>
    <w:rsid w:val="00275C90"/>
    <w:rsid w:val="002818B4"/>
    <w:rsid w:val="00284814"/>
    <w:rsid w:val="002854BF"/>
    <w:rsid w:val="002A3D6D"/>
    <w:rsid w:val="002D75F7"/>
    <w:rsid w:val="002E4509"/>
    <w:rsid w:val="002E793C"/>
    <w:rsid w:val="0032455F"/>
    <w:rsid w:val="00325A58"/>
    <w:rsid w:val="00356671"/>
    <w:rsid w:val="00360220"/>
    <w:rsid w:val="00364319"/>
    <w:rsid w:val="00375C7C"/>
    <w:rsid w:val="003829A4"/>
    <w:rsid w:val="00384DEE"/>
    <w:rsid w:val="0039232E"/>
    <w:rsid w:val="00396FE7"/>
    <w:rsid w:val="003A3C3C"/>
    <w:rsid w:val="003B1AA8"/>
    <w:rsid w:val="003E3103"/>
    <w:rsid w:val="00400855"/>
    <w:rsid w:val="004168F2"/>
    <w:rsid w:val="00417F85"/>
    <w:rsid w:val="004573D0"/>
    <w:rsid w:val="004575DE"/>
    <w:rsid w:val="0049590A"/>
    <w:rsid w:val="00497986"/>
    <w:rsid w:val="004D32C7"/>
    <w:rsid w:val="004D62BD"/>
    <w:rsid w:val="00521382"/>
    <w:rsid w:val="00531131"/>
    <w:rsid w:val="00587917"/>
    <w:rsid w:val="0059744C"/>
    <w:rsid w:val="005A67CB"/>
    <w:rsid w:val="005C0EBD"/>
    <w:rsid w:val="005D2BBC"/>
    <w:rsid w:val="005D4471"/>
    <w:rsid w:val="005F01F5"/>
    <w:rsid w:val="005F4949"/>
    <w:rsid w:val="005F510E"/>
    <w:rsid w:val="006217F0"/>
    <w:rsid w:val="0062370A"/>
    <w:rsid w:val="00627D6D"/>
    <w:rsid w:val="00643E7D"/>
    <w:rsid w:val="0065232E"/>
    <w:rsid w:val="0065492E"/>
    <w:rsid w:val="00672065"/>
    <w:rsid w:val="00677B8E"/>
    <w:rsid w:val="006860D0"/>
    <w:rsid w:val="00687E1B"/>
    <w:rsid w:val="00694065"/>
    <w:rsid w:val="006C127A"/>
    <w:rsid w:val="006E70A1"/>
    <w:rsid w:val="006F7ACF"/>
    <w:rsid w:val="00730423"/>
    <w:rsid w:val="0073458A"/>
    <w:rsid w:val="00754E75"/>
    <w:rsid w:val="007701C0"/>
    <w:rsid w:val="007A7157"/>
    <w:rsid w:val="007B101E"/>
    <w:rsid w:val="00800728"/>
    <w:rsid w:val="008169E1"/>
    <w:rsid w:val="00831D79"/>
    <w:rsid w:val="0083300E"/>
    <w:rsid w:val="00887F1B"/>
    <w:rsid w:val="00890162"/>
    <w:rsid w:val="00893565"/>
    <w:rsid w:val="00896A44"/>
    <w:rsid w:val="008B7AAB"/>
    <w:rsid w:val="008D52E4"/>
    <w:rsid w:val="008D7FA3"/>
    <w:rsid w:val="008F7AE5"/>
    <w:rsid w:val="009352DC"/>
    <w:rsid w:val="009472EF"/>
    <w:rsid w:val="00954F24"/>
    <w:rsid w:val="0096026C"/>
    <w:rsid w:val="00960F57"/>
    <w:rsid w:val="00972AE5"/>
    <w:rsid w:val="009851D8"/>
    <w:rsid w:val="009A7A56"/>
    <w:rsid w:val="009B69CD"/>
    <w:rsid w:val="009D7097"/>
    <w:rsid w:val="009F0436"/>
    <w:rsid w:val="009F0AAF"/>
    <w:rsid w:val="00A0317D"/>
    <w:rsid w:val="00A2095D"/>
    <w:rsid w:val="00A21135"/>
    <w:rsid w:val="00A254E4"/>
    <w:rsid w:val="00A33BA6"/>
    <w:rsid w:val="00A726CB"/>
    <w:rsid w:val="00A72821"/>
    <w:rsid w:val="00A74A7C"/>
    <w:rsid w:val="00A764BB"/>
    <w:rsid w:val="00A87185"/>
    <w:rsid w:val="00A87F3A"/>
    <w:rsid w:val="00AA0E67"/>
    <w:rsid w:val="00AB69C7"/>
    <w:rsid w:val="00AC20A4"/>
    <w:rsid w:val="00AD01BD"/>
    <w:rsid w:val="00B24C4A"/>
    <w:rsid w:val="00B35694"/>
    <w:rsid w:val="00B55A97"/>
    <w:rsid w:val="00B571CF"/>
    <w:rsid w:val="00B94081"/>
    <w:rsid w:val="00BA5D90"/>
    <w:rsid w:val="00BD6682"/>
    <w:rsid w:val="00BE24BF"/>
    <w:rsid w:val="00BE4421"/>
    <w:rsid w:val="00BF51B1"/>
    <w:rsid w:val="00C550AE"/>
    <w:rsid w:val="00C705E9"/>
    <w:rsid w:val="00CD47ED"/>
    <w:rsid w:val="00D004F6"/>
    <w:rsid w:val="00D05037"/>
    <w:rsid w:val="00D103BF"/>
    <w:rsid w:val="00D30EA8"/>
    <w:rsid w:val="00D44760"/>
    <w:rsid w:val="00DA1C45"/>
    <w:rsid w:val="00DA74BC"/>
    <w:rsid w:val="00DB38EE"/>
    <w:rsid w:val="00DD1F80"/>
    <w:rsid w:val="00DD565D"/>
    <w:rsid w:val="00DE671D"/>
    <w:rsid w:val="00E1568D"/>
    <w:rsid w:val="00E3102C"/>
    <w:rsid w:val="00E42DC4"/>
    <w:rsid w:val="00E52E44"/>
    <w:rsid w:val="00E614A7"/>
    <w:rsid w:val="00E824B4"/>
    <w:rsid w:val="00E8405C"/>
    <w:rsid w:val="00E96973"/>
    <w:rsid w:val="00EC4763"/>
    <w:rsid w:val="00F03945"/>
    <w:rsid w:val="00F147D3"/>
    <w:rsid w:val="00F80F0B"/>
    <w:rsid w:val="00FB195E"/>
    <w:rsid w:val="00FB7C6E"/>
    <w:rsid w:val="00FC0011"/>
    <w:rsid w:val="00FE35A0"/>
    <w:rsid w:val="00FE703D"/>
    <w:rsid w:val="00FF0CD6"/>
    <w:rsid w:val="59C663A8"/>
    <w:rsid w:val="6B4DAFE0"/>
  </w:rsids>
  <m:mathPr>
    <m:mathFont m:val="Cambria Math"/>
    <m:brkBin m:val="before"/>
    <m:brkBinSub m:val="--"/>
    <m:smallFrac/>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071A0E5"/>
  <w15:docId w15:val="{4625D948-51DD-4DFE-8754-77260618D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Arial Unicode MS"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E42DC4"/>
    <w:pPr>
      <w:pBdr>
        <w:top w:val="nil"/>
        <w:left w:val="nil"/>
        <w:bottom w:val="nil"/>
        <w:right w:val="nil"/>
        <w:between w:val="nil"/>
        <w:bar w:val="nil"/>
      </w:pBdr>
    </w:pPr>
    <w:rPr>
      <w:sz w:val="24"/>
      <w:szCs w:val="24"/>
      <w:bdr w:val="nil"/>
      <w:lang w:val="en-US" w:eastAsia="en-US"/>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sid w:val="00E42DC4"/>
    <w:rPr>
      <w:u w:val="single"/>
    </w:rPr>
  </w:style>
  <w:style w:type="paragraph" w:customStyle="1" w:styleId="Default">
    <w:name w:val="Default"/>
    <w:rsid w:val="00E42DC4"/>
    <w:pPr>
      <w:pBdr>
        <w:top w:val="nil"/>
        <w:left w:val="nil"/>
        <w:bottom w:val="nil"/>
        <w:right w:val="nil"/>
        <w:between w:val="nil"/>
        <w:bar w:val="nil"/>
      </w:pBdr>
      <w:spacing w:before="160" w:line="288" w:lineRule="auto"/>
    </w:pPr>
    <w:rPr>
      <w:rFonts w:ascii="Helvetica Neue" w:hAnsi="Helvetica Neue" w:cs="Arial Unicode MS"/>
      <w:color w:val="000000"/>
      <w:sz w:val="24"/>
      <w:szCs w:val="24"/>
      <w:bdr w:val="nil"/>
      <w:lang w:val="en-US" w:bidi="te-IN"/>
    </w:rPr>
  </w:style>
  <w:style w:type="paragraph" w:customStyle="1" w:styleId="TableStyle2">
    <w:name w:val="Table Style 2"/>
    <w:rsid w:val="00E42DC4"/>
    <w:pPr>
      <w:pBdr>
        <w:top w:val="nil"/>
        <w:left w:val="nil"/>
        <w:bottom w:val="nil"/>
        <w:right w:val="nil"/>
        <w:between w:val="nil"/>
        <w:bar w:val="nil"/>
      </w:pBdr>
    </w:pPr>
    <w:rPr>
      <w:rFonts w:ascii="Helvetica Neue" w:eastAsia="Helvetica Neue" w:hAnsi="Helvetica Neue" w:cs="Helvetica Neue"/>
      <w:color w:val="000000"/>
      <w:bdr w:val="nil"/>
      <w:lang w:bidi="te-IN"/>
    </w:rPr>
  </w:style>
  <w:style w:type="paragraph" w:styleId="Header">
    <w:name w:val="header"/>
    <w:basedOn w:val="Normal"/>
    <w:link w:val="HeaderChar"/>
    <w:uiPriority w:val="99"/>
    <w:unhideWhenUsed/>
    <w:rsid w:val="00AA0E67"/>
    <w:pPr>
      <w:tabs>
        <w:tab w:val="center" w:pos="4680"/>
        <w:tab w:val="right" w:pos="9360"/>
      </w:tabs>
    </w:pPr>
  </w:style>
  <w:style w:type="character" w:customStyle="1" w:styleId="HeaderChar">
    <w:name w:val="Header Char"/>
    <w:link w:val="Header"/>
    <w:uiPriority w:val="99"/>
    <w:rsid w:val="00AA0E67"/>
    <w:rPr>
      <w:sz w:val="24"/>
      <w:szCs w:val="24"/>
      <w:lang w:val="en-US" w:eastAsia="en-US" w:bidi="ar-SA"/>
    </w:rPr>
  </w:style>
  <w:style w:type="paragraph" w:styleId="Footer">
    <w:name w:val="footer"/>
    <w:basedOn w:val="Normal"/>
    <w:link w:val="FooterChar"/>
    <w:uiPriority w:val="99"/>
    <w:unhideWhenUsed/>
    <w:rsid w:val="00AA0E67"/>
    <w:pPr>
      <w:tabs>
        <w:tab w:val="center" w:pos="4680"/>
        <w:tab w:val="right" w:pos="9360"/>
      </w:tabs>
    </w:pPr>
  </w:style>
  <w:style w:type="character" w:customStyle="1" w:styleId="FooterChar">
    <w:name w:val="Footer Char"/>
    <w:link w:val="Footer"/>
    <w:uiPriority w:val="99"/>
    <w:rsid w:val="00AA0E67"/>
    <w:rPr>
      <w:sz w:val="24"/>
      <w:szCs w:val="24"/>
      <w:lang w:val="en-US" w:eastAsia="en-US" w:bidi="ar-SA"/>
    </w:rPr>
  </w:style>
  <w:style w:type="table" w:styleId="TableGrid">
    <w:name w:val="Table Grid"/>
    <w:basedOn w:val="TableNormal"/>
    <w:uiPriority w:val="59"/>
    <w:unhideWhenUsed/>
    <w:rsid w:val="00AA0E67"/>
    <w:pPr>
      <w:ind w:left="357" w:hanging="357"/>
      <w:jc w:val="both"/>
    </w:pPr>
    <w:rPr>
      <w:rFonts w:ascii="Helvetica Neue" w:eastAsia="Helvetica Neue" w:hAnsi="Helvetica Neue"/>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D01BD"/>
    <w:pPr>
      <w:pBdr>
        <w:top w:val="none" w:sz="0" w:space="0" w:color="auto"/>
        <w:left w:val="none" w:sz="0" w:space="0" w:color="auto"/>
        <w:bottom w:val="none" w:sz="0" w:space="0" w:color="auto"/>
        <w:right w:val="none" w:sz="0" w:space="0" w:color="auto"/>
        <w:between w:val="none" w:sz="0" w:space="0" w:color="auto"/>
        <w:bar w:val="none" w:sz="0" w:color="auto"/>
      </w:pBdr>
      <w:ind w:left="720"/>
      <w:contextualSpacing/>
    </w:pPr>
    <w:rPr>
      <w:rFonts w:eastAsia="Times New Roman"/>
      <w:bdr w:val="none" w:sz="0" w:space="0" w:color="auto"/>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7482707">
      <w:bodyDiv w:val="1"/>
      <w:marLeft w:val="0"/>
      <w:marRight w:val="0"/>
      <w:marTop w:val="0"/>
      <w:marBottom w:val="0"/>
      <w:divBdr>
        <w:top w:val="none" w:sz="0" w:space="0" w:color="auto"/>
        <w:left w:val="none" w:sz="0" w:space="0" w:color="auto"/>
        <w:bottom w:val="none" w:sz="0" w:space="0" w:color="auto"/>
        <w:right w:val="none" w:sz="0" w:space="0" w:color="auto"/>
      </w:divBdr>
    </w:div>
    <w:div w:id="150216612">
      <w:bodyDiv w:val="1"/>
      <w:marLeft w:val="0"/>
      <w:marRight w:val="0"/>
      <w:marTop w:val="0"/>
      <w:marBottom w:val="0"/>
      <w:divBdr>
        <w:top w:val="none" w:sz="0" w:space="0" w:color="auto"/>
        <w:left w:val="none" w:sz="0" w:space="0" w:color="auto"/>
        <w:bottom w:val="none" w:sz="0" w:space="0" w:color="auto"/>
        <w:right w:val="none" w:sz="0" w:space="0" w:color="auto"/>
      </w:divBdr>
    </w:div>
    <w:div w:id="299506360">
      <w:bodyDiv w:val="1"/>
      <w:marLeft w:val="0"/>
      <w:marRight w:val="0"/>
      <w:marTop w:val="0"/>
      <w:marBottom w:val="0"/>
      <w:divBdr>
        <w:top w:val="none" w:sz="0" w:space="0" w:color="auto"/>
        <w:left w:val="none" w:sz="0" w:space="0" w:color="auto"/>
        <w:bottom w:val="none" w:sz="0" w:space="0" w:color="auto"/>
        <w:right w:val="none" w:sz="0" w:space="0" w:color="auto"/>
      </w:divBdr>
    </w:div>
    <w:div w:id="344867570">
      <w:bodyDiv w:val="1"/>
      <w:marLeft w:val="0"/>
      <w:marRight w:val="0"/>
      <w:marTop w:val="0"/>
      <w:marBottom w:val="0"/>
      <w:divBdr>
        <w:top w:val="none" w:sz="0" w:space="0" w:color="auto"/>
        <w:left w:val="none" w:sz="0" w:space="0" w:color="auto"/>
        <w:bottom w:val="none" w:sz="0" w:space="0" w:color="auto"/>
        <w:right w:val="none" w:sz="0" w:space="0" w:color="auto"/>
      </w:divBdr>
    </w:div>
    <w:div w:id="472333133">
      <w:bodyDiv w:val="1"/>
      <w:marLeft w:val="0"/>
      <w:marRight w:val="0"/>
      <w:marTop w:val="0"/>
      <w:marBottom w:val="0"/>
      <w:divBdr>
        <w:top w:val="none" w:sz="0" w:space="0" w:color="auto"/>
        <w:left w:val="none" w:sz="0" w:space="0" w:color="auto"/>
        <w:bottom w:val="none" w:sz="0" w:space="0" w:color="auto"/>
        <w:right w:val="none" w:sz="0" w:space="0" w:color="auto"/>
      </w:divBdr>
    </w:div>
    <w:div w:id="673610282">
      <w:bodyDiv w:val="1"/>
      <w:marLeft w:val="0"/>
      <w:marRight w:val="0"/>
      <w:marTop w:val="0"/>
      <w:marBottom w:val="0"/>
      <w:divBdr>
        <w:top w:val="none" w:sz="0" w:space="0" w:color="auto"/>
        <w:left w:val="none" w:sz="0" w:space="0" w:color="auto"/>
        <w:bottom w:val="none" w:sz="0" w:space="0" w:color="auto"/>
        <w:right w:val="none" w:sz="0" w:space="0" w:color="auto"/>
      </w:divBdr>
    </w:div>
    <w:div w:id="728503005">
      <w:bodyDiv w:val="1"/>
      <w:marLeft w:val="0"/>
      <w:marRight w:val="0"/>
      <w:marTop w:val="0"/>
      <w:marBottom w:val="0"/>
      <w:divBdr>
        <w:top w:val="none" w:sz="0" w:space="0" w:color="auto"/>
        <w:left w:val="none" w:sz="0" w:space="0" w:color="auto"/>
        <w:bottom w:val="none" w:sz="0" w:space="0" w:color="auto"/>
        <w:right w:val="none" w:sz="0" w:space="0" w:color="auto"/>
      </w:divBdr>
    </w:div>
    <w:div w:id="800155822">
      <w:bodyDiv w:val="1"/>
      <w:marLeft w:val="0"/>
      <w:marRight w:val="0"/>
      <w:marTop w:val="0"/>
      <w:marBottom w:val="0"/>
      <w:divBdr>
        <w:top w:val="none" w:sz="0" w:space="0" w:color="auto"/>
        <w:left w:val="none" w:sz="0" w:space="0" w:color="auto"/>
        <w:bottom w:val="none" w:sz="0" w:space="0" w:color="auto"/>
        <w:right w:val="none" w:sz="0" w:space="0" w:color="auto"/>
      </w:divBdr>
    </w:div>
    <w:div w:id="1024094379">
      <w:bodyDiv w:val="1"/>
      <w:marLeft w:val="0"/>
      <w:marRight w:val="0"/>
      <w:marTop w:val="0"/>
      <w:marBottom w:val="0"/>
      <w:divBdr>
        <w:top w:val="none" w:sz="0" w:space="0" w:color="auto"/>
        <w:left w:val="none" w:sz="0" w:space="0" w:color="auto"/>
        <w:bottom w:val="none" w:sz="0" w:space="0" w:color="auto"/>
        <w:right w:val="none" w:sz="0" w:space="0" w:color="auto"/>
      </w:divBdr>
    </w:div>
    <w:div w:id="1508908622">
      <w:bodyDiv w:val="1"/>
      <w:marLeft w:val="0"/>
      <w:marRight w:val="0"/>
      <w:marTop w:val="0"/>
      <w:marBottom w:val="0"/>
      <w:divBdr>
        <w:top w:val="none" w:sz="0" w:space="0" w:color="auto"/>
        <w:left w:val="none" w:sz="0" w:space="0" w:color="auto"/>
        <w:bottom w:val="none" w:sz="0" w:space="0" w:color="auto"/>
        <w:right w:val="none" w:sz="0" w:space="0" w:color="auto"/>
      </w:divBdr>
    </w:div>
    <w:div w:id="1640498324">
      <w:bodyDiv w:val="1"/>
      <w:marLeft w:val="0"/>
      <w:marRight w:val="0"/>
      <w:marTop w:val="0"/>
      <w:marBottom w:val="0"/>
      <w:divBdr>
        <w:top w:val="none" w:sz="0" w:space="0" w:color="auto"/>
        <w:left w:val="none" w:sz="0" w:space="0" w:color="auto"/>
        <w:bottom w:val="none" w:sz="0" w:space="0" w:color="auto"/>
        <w:right w:val="none" w:sz="0" w:space="0" w:color="auto"/>
      </w:divBdr>
    </w:div>
    <w:div w:id="1730835184">
      <w:bodyDiv w:val="1"/>
      <w:marLeft w:val="0"/>
      <w:marRight w:val="0"/>
      <w:marTop w:val="0"/>
      <w:marBottom w:val="0"/>
      <w:divBdr>
        <w:top w:val="none" w:sz="0" w:space="0" w:color="auto"/>
        <w:left w:val="none" w:sz="0" w:space="0" w:color="auto"/>
        <w:bottom w:val="none" w:sz="0" w:space="0" w:color="auto"/>
        <w:right w:val="none" w:sz="0" w:space="0" w:color="auto"/>
      </w:divBdr>
    </w:div>
    <w:div w:id="1814250378">
      <w:bodyDiv w:val="1"/>
      <w:marLeft w:val="0"/>
      <w:marRight w:val="0"/>
      <w:marTop w:val="0"/>
      <w:marBottom w:val="0"/>
      <w:divBdr>
        <w:top w:val="none" w:sz="0" w:space="0" w:color="auto"/>
        <w:left w:val="none" w:sz="0" w:space="0" w:color="auto"/>
        <w:bottom w:val="none" w:sz="0" w:space="0" w:color="auto"/>
        <w:right w:val="none" w:sz="0" w:space="0" w:color="auto"/>
      </w:divBdr>
    </w:div>
    <w:div w:id="1830242791">
      <w:bodyDiv w:val="1"/>
      <w:marLeft w:val="0"/>
      <w:marRight w:val="0"/>
      <w:marTop w:val="0"/>
      <w:marBottom w:val="0"/>
      <w:divBdr>
        <w:top w:val="none" w:sz="0" w:space="0" w:color="auto"/>
        <w:left w:val="none" w:sz="0" w:space="0" w:color="auto"/>
        <w:bottom w:val="none" w:sz="0" w:space="0" w:color="auto"/>
        <w:right w:val="none" w:sz="0" w:space="0" w:color="auto"/>
      </w:divBdr>
    </w:div>
    <w:div w:id="1853494940">
      <w:bodyDiv w:val="1"/>
      <w:marLeft w:val="0"/>
      <w:marRight w:val="0"/>
      <w:marTop w:val="0"/>
      <w:marBottom w:val="0"/>
      <w:divBdr>
        <w:top w:val="none" w:sz="0" w:space="0" w:color="auto"/>
        <w:left w:val="none" w:sz="0" w:space="0" w:color="auto"/>
        <w:bottom w:val="none" w:sz="0" w:space="0" w:color="auto"/>
        <w:right w:val="none" w:sz="0" w:space="0" w:color="auto"/>
      </w:divBdr>
    </w:div>
    <w:div w:id="1864784819">
      <w:bodyDiv w:val="1"/>
      <w:marLeft w:val="0"/>
      <w:marRight w:val="0"/>
      <w:marTop w:val="0"/>
      <w:marBottom w:val="0"/>
      <w:divBdr>
        <w:top w:val="none" w:sz="0" w:space="0" w:color="auto"/>
        <w:left w:val="none" w:sz="0" w:space="0" w:color="auto"/>
        <w:bottom w:val="none" w:sz="0" w:space="0" w:color="auto"/>
        <w:right w:val="none" w:sz="0" w:space="0" w:color="auto"/>
      </w:divBdr>
      <w:divsChild>
        <w:div w:id="763459343">
          <w:marLeft w:val="0"/>
          <w:marRight w:val="0"/>
          <w:marTop w:val="0"/>
          <w:marBottom w:val="0"/>
          <w:divBdr>
            <w:top w:val="single" w:sz="2" w:space="0" w:color="auto"/>
            <w:left w:val="single" w:sz="2" w:space="0" w:color="auto"/>
            <w:bottom w:val="single" w:sz="6" w:space="0" w:color="auto"/>
            <w:right w:val="single" w:sz="2" w:space="0" w:color="auto"/>
          </w:divBdr>
          <w:divsChild>
            <w:div w:id="1841382829">
              <w:marLeft w:val="0"/>
              <w:marRight w:val="0"/>
              <w:marTop w:val="100"/>
              <w:marBottom w:val="100"/>
              <w:divBdr>
                <w:top w:val="single" w:sz="2" w:space="0" w:color="D9D9E3"/>
                <w:left w:val="single" w:sz="2" w:space="0" w:color="D9D9E3"/>
                <w:bottom w:val="single" w:sz="2" w:space="0" w:color="D9D9E3"/>
                <w:right w:val="single" w:sz="2" w:space="0" w:color="D9D9E3"/>
              </w:divBdr>
              <w:divsChild>
                <w:div w:id="658074774">
                  <w:marLeft w:val="0"/>
                  <w:marRight w:val="0"/>
                  <w:marTop w:val="0"/>
                  <w:marBottom w:val="0"/>
                  <w:divBdr>
                    <w:top w:val="single" w:sz="2" w:space="0" w:color="D9D9E3"/>
                    <w:left w:val="single" w:sz="2" w:space="0" w:color="D9D9E3"/>
                    <w:bottom w:val="single" w:sz="2" w:space="0" w:color="D9D9E3"/>
                    <w:right w:val="single" w:sz="2" w:space="0" w:color="D9D9E3"/>
                  </w:divBdr>
                  <w:divsChild>
                    <w:div w:id="1248614397">
                      <w:marLeft w:val="0"/>
                      <w:marRight w:val="0"/>
                      <w:marTop w:val="0"/>
                      <w:marBottom w:val="0"/>
                      <w:divBdr>
                        <w:top w:val="single" w:sz="2" w:space="0" w:color="D9D9E3"/>
                        <w:left w:val="single" w:sz="2" w:space="0" w:color="D9D9E3"/>
                        <w:bottom w:val="single" w:sz="2" w:space="0" w:color="D9D9E3"/>
                        <w:right w:val="single" w:sz="2" w:space="0" w:color="D9D9E3"/>
                      </w:divBdr>
                      <w:divsChild>
                        <w:div w:id="233201989">
                          <w:marLeft w:val="0"/>
                          <w:marRight w:val="0"/>
                          <w:marTop w:val="0"/>
                          <w:marBottom w:val="0"/>
                          <w:divBdr>
                            <w:top w:val="single" w:sz="2" w:space="0" w:color="D9D9E3"/>
                            <w:left w:val="single" w:sz="2" w:space="0" w:color="D9D9E3"/>
                            <w:bottom w:val="single" w:sz="2" w:space="0" w:color="D9D9E3"/>
                            <w:right w:val="single" w:sz="2" w:space="0" w:color="D9D9E3"/>
                          </w:divBdr>
                          <w:divsChild>
                            <w:div w:id="2141336833">
                              <w:marLeft w:val="0"/>
                              <w:marRight w:val="0"/>
                              <w:marTop w:val="0"/>
                              <w:marBottom w:val="0"/>
                              <w:divBdr>
                                <w:top w:val="single" w:sz="2" w:space="0" w:color="D9D9E3"/>
                                <w:left w:val="single" w:sz="2" w:space="0" w:color="D9D9E3"/>
                                <w:bottom w:val="single" w:sz="2" w:space="0" w:color="D9D9E3"/>
                                <w:right w:val="single" w:sz="2" w:space="0" w:color="D9D9E3"/>
                              </w:divBdr>
                              <w:divsChild>
                                <w:div w:id="492188839">
                                  <w:marLeft w:val="0"/>
                                  <w:marRight w:val="0"/>
                                  <w:marTop w:val="0"/>
                                  <w:marBottom w:val="0"/>
                                  <w:divBdr>
                                    <w:top w:val="single" w:sz="2" w:space="0" w:color="D9D9E3"/>
                                    <w:left w:val="single" w:sz="2" w:space="0" w:color="D9D9E3"/>
                                    <w:bottom w:val="single" w:sz="2" w:space="0" w:color="D9D9E3"/>
                                    <w:right w:val="single" w:sz="2" w:space="0" w:color="D9D9E3"/>
                                  </w:divBdr>
                                  <w:divsChild>
                                    <w:div w:id="656154297">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sChild>
                        </w:div>
                      </w:divsChild>
                    </w:div>
                  </w:divsChild>
                </w:div>
              </w:divsChild>
            </w:div>
          </w:divsChild>
        </w:div>
      </w:divsChild>
    </w:div>
    <w:div w:id="1917468758">
      <w:bodyDiv w:val="1"/>
      <w:marLeft w:val="0"/>
      <w:marRight w:val="0"/>
      <w:marTop w:val="0"/>
      <w:marBottom w:val="0"/>
      <w:divBdr>
        <w:top w:val="none" w:sz="0" w:space="0" w:color="auto"/>
        <w:left w:val="none" w:sz="0" w:space="0" w:color="auto"/>
        <w:bottom w:val="none" w:sz="0" w:space="0" w:color="auto"/>
        <w:right w:val="none" w:sz="0" w:space="0" w:color="auto"/>
      </w:divBdr>
    </w:div>
    <w:div w:id="1930965289">
      <w:bodyDiv w:val="1"/>
      <w:marLeft w:val="0"/>
      <w:marRight w:val="0"/>
      <w:marTop w:val="0"/>
      <w:marBottom w:val="0"/>
      <w:divBdr>
        <w:top w:val="none" w:sz="0" w:space="0" w:color="auto"/>
        <w:left w:val="none" w:sz="0" w:space="0" w:color="auto"/>
        <w:bottom w:val="none" w:sz="0" w:space="0" w:color="auto"/>
        <w:right w:val="none" w:sz="0" w:space="0" w:color="auto"/>
      </w:divBdr>
    </w:div>
    <w:div w:id="1994141876">
      <w:bodyDiv w:val="1"/>
      <w:marLeft w:val="0"/>
      <w:marRight w:val="0"/>
      <w:marTop w:val="0"/>
      <w:marBottom w:val="0"/>
      <w:divBdr>
        <w:top w:val="none" w:sz="0" w:space="0" w:color="auto"/>
        <w:left w:val="none" w:sz="0" w:space="0" w:color="auto"/>
        <w:bottom w:val="none" w:sz="0" w:space="0" w:color="auto"/>
        <w:right w:val="none" w:sz="0" w:space="0" w:color="auto"/>
      </w:divBdr>
      <w:divsChild>
        <w:div w:id="1172791022">
          <w:marLeft w:val="0"/>
          <w:marRight w:val="0"/>
          <w:marTop w:val="0"/>
          <w:marBottom w:val="0"/>
          <w:divBdr>
            <w:top w:val="none" w:sz="0" w:space="0" w:color="auto"/>
            <w:left w:val="none" w:sz="0" w:space="0" w:color="auto"/>
            <w:bottom w:val="none" w:sz="0" w:space="0" w:color="auto"/>
            <w:right w:val="none" w:sz="0" w:space="0" w:color="auto"/>
          </w:divBdr>
          <w:divsChild>
            <w:div w:id="816186387">
              <w:marLeft w:val="0"/>
              <w:marRight w:val="0"/>
              <w:marTop w:val="0"/>
              <w:marBottom w:val="0"/>
              <w:divBdr>
                <w:top w:val="none" w:sz="0" w:space="0" w:color="auto"/>
                <w:left w:val="none" w:sz="0" w:space="0" w:color="auto"/>
                <w:bottom w:val="none" w:sz="0" w:space="0" w:color="auto"/>
                <w:right w:val="none" w:sz="0" w:space="0" w:color="auto"/>
              </w:divBdr>
              <w:divsChild>
                <w:div w:id="1377663039">
                  <w:marLeft w:val="0"/>
                  <w:marRight w:val="0"/>
                  <w:marTop w:val="0"/>
                  <w:marBottom w:val="0"/>
                  <w:divBdr>
                    <w:top w:val="none" w:sz="0" w:space="0" w:color="auto"/>
                    <w:left w:val="none" w:sz="0" w:space="0" w:color="auto"/>
                    <w:bottom w:val="none" w:sz="0" w:space="0" w:color="auto"/>
                    <w:right w:val="none" w:sz="0" w:space="0" w:color="auto"/>
                  </w:divBdr>
                  <w:divsChild>
                    <w:div w:id="1429690099">
                      <w:marLeft w:val="0"/>
                      <w:marRight w:val="0"/>
                      <w:marTop w:val="0"/>
                      <w:marBottom w:val="0"/>
                      <w:divBdr>
                        <w:top w:val="none" w:sz="0" w:space="0" w:color="auto"/>
                        <w:left w:val="none" w:sz="0" w:space="0" w:color="auto"/>
                        <w:bottom w:val="none" w:sz="0" w:space="0" w:color="auto"/>
                        <w:right w:val="none" w:sz="0" w:space="0" w:color="auto"/>
                      </w:divBdr>
                      <w:divsChild>
                        <w:div w:id="1947538589">
                          <w:marLeft w:val="0"/>
                          <w:marRight w:val="0"/>
                          <w:marTop w:val="0"/>
                          <w:marBottom w:val="0"/>
                          <w:divBdr>
                            <w:top w:val="none" w:sz="0" w:space="0" w:color="auto"/>
                            <w:left w:val="none" w:sz="0" w:space="0" w:color="auto"/>
                            <w:bottom w:val="none" w:sz="0" w:space="0" w:color="auto"/>
                            <w:right w:val="none" w:sz="0" w:space="0" w:color="auto"/>
                          </w:divBdr>
                          <w:divsChild>
                            <w:div w:id="48235119">
                              <w:marLeft w:val="0"/>
                              <w:marRight w:val="0"/>
                              <w:marTop w:val="0"/>
                              <w:marBottom w:val="0"/>
                              <w:divBdr>
                                <w:top w:val="none" w:sz="0" w:space="0" w:color="auto"/>
                                <w:left w:val="none" w:sz="0" w:space="0" w:color="auto"/>
                                <w:bottom w:val="none" w:sz="0" w:space="0" w:color="auto"/>
                                <w:right w:val="none" w:sz="0" w:space="0" w:color="auto"/>
                              </w:divBdr>
                              <w:divsChild>
                                <w:div w:id="2005083312">
                                  <w:marLeft w:val="0"/>
                                  <w:marRight w:val="0"/>
                                  <w:marTop w:val="0"/>
                                  <w:marBottom w:val="0"/>
                                  <w:divBdr>
                                    <w:top w:val="none" w:sz="0" w:space="0" w:color="auto"/>
                                    <w:left w:val="none" w:sz="0" w:space="0" w:color="auto"/>
                                    <w:bottom w:val="none" w:sz="0" w:space="0" w:color="auto"/>
                                    <w:right w:val="none" w:sz="0" w:space="0" w:color="auto"/>
                                  </w:divBdr>
                                  <w:divsChild>
                                    <w:div w:id="1716585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98726111">
      <w:bodyDiv w:val="1"/>
      <w:marLeft w:val="0"/>
      <w:marRight w:val="0"/>
      <w:marTop w:val="0"/>
      <w:marBottom w:val="0"/>
      <w:divBdr>
        <w:top w:val="none" w:sz="0" w:space="0" w:color="auto"/>
        <w:left w:val="none" w:sz="0" w:space="0" w:color="auto"/>
        <w:bottom w:val="none" w:sz="0" w:space="0" w:color="auto"/>
        <w:right w:val="none" w:sz="0" w:space="0" w:color="auto"/>
      </w:divBdr>
    </w:div>
    <w:div w:id="2047949948">
      <w:bodyDiv w:val="1"/>
      <w:marLeft w:val="0"/>
      <w:marRight w:val="0"/>
      <w:marTop w:val="0"/>
      <w:marBottom w:val="0"/>
      <w:divBdr>
        <w:top w:val="none" w:sz="0" w:space="0" w:color="auto"/>
        <w:left w:val="none" w:sz="0" w:space="0" w:color="auto"/>
        <w:bottom w:val="none" w:sz="0" w:space="0" w:color="auto"/>
        <w:right w:val="none" w:sz="0" w:space="0" w:color="auto"/>
      </w:divBdr>
      <w:divsChild>
        <w:div w:id="486242779">
          <w:marLeft w:val="0"/>
          <w:marRight w:val="0"/>
          <w:marTop w:val="0"/>
          <w:marBottom w:val="0"/>
          <w:divBdr>
            <w:top w:val="none" w:sz="0" w:space="0" w:color="auto"/>
            <w:left w:val="none" w:sz="0" w:space="0" w:color="auto"/>
            <w:bottom w:val="none" w:sz="0" w:space="0" w:color="auto"/>
            <w:right w:val="none" w:sz="0" w:space="0" w:color="auto"/>
          </w:divBdr>
          <w:divsChild>
            <w:div w:id="1660889685">
              <w:marLeft w:val="0"/>
              <w:marRight w:val="0"/>
              <w:marTop w:val="0"/>
              <w:marBottom w:val="0"/>
              <w:divBdr>
                <w:top w:val="none" w:sz="0" w:space="0" w:color="auto"/>
                <w:left w:val="none" w:sz="0" w:space="0" w:color="auto"/>
                <w:bottom w:val="none" w:sz="0" w:space="0" w:color="auto"/>
                <w:right w:val="none" w:sz="0" w:space="0" w:color="auto"/>
              </w:divBdr>
              <w:divsChild>
                <w:div w:id="1686128084">
                  <w:marLeft w:val="0"/>
                  <w:marRight w:val="0"/>
                  <w:marTop w:val="0"/>
                  <w:marBottom w:val="0"/>
                  <w:divBdr>
                    <w:top w:val="none" w:sz="0" w:space="0" w:color="auto"/>
                    <w:left w:val="none" w:sz="0" w:space="0" w:color="auto"/>
                    <w:bottom w:val="none" w:sz="0" w:space="0" w:color="auto"/>
                    <w:right w:val="none" w:sz="0" w:space="0" w:color="auto"/>
                  </w:divBdr>
                  <w:divsChild>
                    <w:div w:id="518666240">
                      <w:marLeft w:val="0"/>
                      <w:marRight w:val="0"/>
                      <w:marTop w:val="0"/>
                      <w:marBottom w:val="0"/>
                      <w:divBdr>
                        <w:top w:val="none" w:sz="0" w:space="0" w:color="auto"/>
                        <w:left w:val="none" w:sz="0" w:space="0" w:color="auto"/>
                        <w:bottom w:val="none" w:sz="0" w:space="0" w:color="auto"/>
                        <w:right w:val="none" w:sz="0" w:space="0" w:color="auto"/>
                      </w:divBdr>
                      <w:divsChild>
                        <w:div w:id="1903323541">
                          <w:marLeft w:val="0"/>
                          <w:marRight w:val="0"/>
                          <w:marTop w:val="0"/>
                          <w:marBottom w:val="0"/>
                          <w:divBdr>
                            <w:top w:val="none" w:sz="0" w:space="0" w:color="auto"/>
                            <w:left w:val="none" w:sz="0" w:space="0" w:color="auto"/>
                            <w:bottom w:val="none" w:sz="0" w:space="0" w:color="auto"/>
                            <w:right w:val="none" w:sz="0" w:space="0" w:color="auto"/>
                          </w:divBdr>
                          <w:divsChild>
                            <w:div w:id="464662337">
                              <w:marLeft w:val="0"/>
                              <w:marRight w:val="0"/>
                              <w:marTop w:val="0"/>
                              <w:marBottom w:val="0"/>
                              <w:divBdr>
                                <w:top w:val="none" w:sz="0" w:space="0" w:color="auto"/>
                                <w:left w:val="none" w:sz="0" w:space="0" w:color="auto"/>
                                <w:bottom w:val="none" w:sz="0" w:space="0" w:color="auto"/>
                                <w:right w:val="none" w:sz="0" w:space="0" w:color="auto"/>
                              </w:divBdr>
                              <w:divsChild>
                                <w:div w:id="236743318">
                                  <w:marLeft w:val="0"/>
                                  <w:marRight w:val="0"/>
                                  <w:marTop w:val="0"/>
                                  <w:marBottom w:val="0"/>
                                  <w:divBdr>
                                    <w:top w:val="none" w:sz="0" w:space="0" w:color="auto"/>
                                    <w:left w:val="none" w:sz="0" w:space="0" w:color="auto"/>
                                    <w:bottom w:val="none" w:sz="0" w:space="0" w:color="auto"/>
                                    <w:right w:val="none" w:sz="0" w:space="0" w:color="auto"/>
                                  </w:divBdr>
                                  <w:divsChild>
                                    <w:div w:id="18011919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763</Words>
  <Characters>4350</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dc:creator>
  <cp:keywords/>
  <dc:description/>
  <cp:lastModifiedBy>vamshi krishna</cp:lastModifiedBy>
  <cp:revision>2</cp:revision>
  <dcterms:created xsi:type="dcterms:W3CDTF">2025-10-19T13:33:00Z</dcterms:created>
  <dcterms:modified xsi:type="dcterms:W3CDTF">2025-10-19T13:33:00Z</dcterms:modified>
</cp:coreProperties>
</file>