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7B40A2" w14:paraId="5D899474" w14:textId="77777777" w:rsidTr="006860D0">
        <w:trPr>
          <w:trHeight w:val="399"/>
          <w:jc w:val="center"/>
        </w:trPr>
        <w:tc>
          <w:tcPr>
            <w:tcW w:w="5602" w:type="dxa"/>
            <w:hideMark/>
          </w:tcPr>
          <w:p w14:paraId="7C30CB17" w14:textId="4C2C1864"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 xml:space="preserve">Name of the Student: </w:t>
            </w:r>
            <w:r w:rsidR="008C44B5" w:rsidRPr="007B40A2">
              <w:rPr>
                <w:rFonts w:eastAsia="Arial"/>
                <w:b/>
                <w:bdr w:val="none" w:sz="0" w:space="0" w:color="auto"/>
                <w:lang w:val="en-IN"/>
              </w:rPr>
              <w:t xml:space="preserve"> G. Manasa</w:t>
            </w:r>
          </w:p>
        </w:tc>
        <w:tc>
          <w:tcPr>
            <w:tcW w:w="4912" w:type="dxa"/>
            <w:hideMark/>
          </w:tcPr>
          <w:p w14:paraId="76EC2D0F" w14:textId="24900E49"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B40A2">
              <w:rPr>
                <w:rFonts w:eastAsia="Arial"/>
                <w:b/>
                <w:bCs/>
                <w:bdr w:val="none" w:sz="0" w:space="0" w:color="auto"/>
                <w:lang w:val="en-IN"/>
              </w:rPr>
              <w:t xml:space="preserve">Academic Year: </w:t>
            </w:r>
          </w:p>
        </w:tc>
      </w:tr>
      <w:tr w:rsidR="00FC0011" w:rsidRPr="007B40A2" w14:paraId="04598D67" w14:textId="77777777" w:rsidTr="006860D0">
        <w:trPr>
          <w:trHeight w:val="399"/>
          <w:jc w:val="center"/>
        </w:trPr>
        <w:tc>
          <w:tcPr>
            <w:tcW w:w="5602" w:type="dxa"/>
            <w:hideMark/>
          </w:tcPr>
          <w:p w14:paraId="021117A9" w14:textId="60E4FF89"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 xml:space="preserve">Student Registration Number: </w:t>
            </w:r>
            <w:r w:rsidR="008C44B5" w:rsidRPr="007B40A2">
              <w:rPr>
                <w:rFonts w:eastAsia="Arial"/>
                <w:b/>
                <w:bdr w:val="none" w:sz="0" w:space="0" w:color="auto"/>
                <w:lang w:val="en-IN"/>
              </w:rPr>
              <w:t>241U1R3007</w:t>
            </w:r>
          </w:p>
        </w:tc>
        <w:tc>
          <w:tcPr>
            <w:tcW w:w="4912" w:type="dxa"/>
            <w:hideMark/>
          </w:tcPr>
          <w:p w14:paraId="64C568FD" w14:textId="7F922485"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B40A2">
              <w:rPr>
                <w:rFonts w:eastAsia="Arial"/>
                <w:b/>
                <w:bCs/>
                <w:bdr w:val="none" w:sz="0" w:space="0" w:color="auto"/>
                <w:lang w:val="en-IN"/>
              </w:rPr>
              <w:t>Year &amp; Term:</w:t>
            </w:r>
            <w:r w:rsidR="00284814" w:rsidRPr="007B40A2">
              <w:rPr>
                <w:rFonts w:eastAsia="Arial"/>
                <w:b/>
                <w:bCs/>
                <w:bdr w:val="none" w:sz="0" w:space="0" w:color="auto"/>
                <w:lang w:val="en-IN"/>
              </w:rPr>
              <w:t xml:space="preserve"> </w:t>
            </w:r>
            <w:r w:rsidR="00D30EA8" w:rsidRPr="007B40A2">
              <w:rPr>
                <w:rFonts w:eastAsia="Arial"/>
                <w:bdr w:val="none" w:sz="0" w:space="0" w:color="auto"/>
                <w:lang w:val="en-IN"/>
              </w:rPr>
              <w:t>I</w:t>
            </w:r>
            <w:r w:rsidR="0039232E" w:rsidRPr="007B40A2">
              <w:rPr>
                <w:rFonts w:eastAsia="Arial"/>
                <w:bdr w:val="none" w:sz="0" w:space="0" w:color="auto"/>
                <w:lang w:val="en-IN"/>
              </w:rPr>
              <w:t>I &amp; I</w:t>
            </w:r>
            <w:r w:rsidR="00992F6C" w:rsidRPr="007B40A2">
              <w:rPr>
                <w:rFonts w:eastAsia="Arial"/>
                <w:bdr w:val="none" w:sz="0" w:space="0" w:color="auto"/>
                <w:lang w:val="en-IN"/>
              </w:rPr>
              <w:t>V</w:t>
            </w:r>
          </w:p>
        </w:tc>
      </w:tr>
      <w:tr w:rsidR="00FC0011" w:rsidRPr="007B40A2" w14:paraId="175AD766" w14:textId="77777777" w:rsidTr="006860D0">
        <w:trPr>
          <w:trHeight w:val="399"/>
          <w:jc w:val="center"/>
        </w:trPr>
        <w:tc>
          <w:tcPr>
            <w:tcW w:w="5602" w:type="dxa"/>
            <w:hideMark/>
          </w:tcPr>
          <w:p w14:paraId="7A926A94" w14:textId="1F459BC9"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Study Level:</w:t>
            </w:r>
            <w:r w:rsidR="00284814" w:rsidRPr="007B40A2">
              <w:rPr>
                <w:rFonts w:eastAsia="Arial"/>
                <w:b/>
                <w:bdr w:val="none" w:sz="0" w:space="0" w:color="auto"/>
                <w:lang w:val="en-IN"/>
              </w:rPr>
              <w:t xml:space="preserve"> </w:t>
            </w:r>
            <w:r w:rsidR="00D30EA8" w:rsidRPr="007B40A2">
              <w:rPr>
                <w:rFonts w:eastAsia="Arial"/>
                <w:b/>
                <w:bdr w:val="none" w:sz="0" w:space="0" w:color="auto"/>
                <w:lang w:val="en-IN"/>
              </w:rPr>
              <w:t>UG</w:t>
            </w:r>
          </w:p>
        </w:tc>
        <w:tc>
          <w:tcPr>
            <w:tcW w:w="4912" w:type="dxa"/>
            <w:hideMark/>
          </w:tcPr>
          <w:p w14:paraId="5E0F9884" w14:textId="62838BFA"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B40A2">
              <w:rPr>
                <w:rFonts w:eastAsia="Arial"/>
                <w:b/>
                <w:bCs/>
                <w:bdr w:val="none" w:sz="0" w:space="0" w:color="auto"/>
                <w:lang w:val="en-IN"/>
              </w:rPr>
              <w:t>Class &amp; Section:</w:t>
            </w:r>
            <w:r w:rsidR="00284814" w:rsidRPr="007B40A2">
              <w:rPr>
                <w:rFonts w:eastAsia="Arial"/>
                <w:bdr w:val="none" w:sz="0" w:space="0" w:color="auto"/>
                <w:lang w:val="en-IN"/>
              </w:rPr>
              <w:t xml:space="preserve"> </w:t>
            </w:r>
            <w:r w:rsidR="00D30EA8" w:rsidRPr="007B40A2">
              <w:rPr>
                <w:rFonts w:eastAsia="Arial"/>
                <w:bdr w:val="none" w:sz="0" w:space="0" w:color="auto"/>
                <w:lang w:val="en-IN"/>
              </w:rPr>
              <w:t>CSE</w:t>
            </w:r>
            <w:r w:rsidR="00B902B1" w:rsidRPr="007B40A2">
              <w:rPr>
                <w:rFonts w:eastAsia="Arial"/>
                <w:bdr w:val="none" w:sz="0" w:space="0" w:color="auto"/>
                <w:lang w:val="en-IN"/>
              </w:rPr>
              <w:t>-DS</w:t>
            </w:r>
            <w:r w:rsidR="00D30EA8" w:rsidRPr="007B40A2">
              <w:rPr>
                <w:rFonts w:eastAsia="Arial"/>
                <w:bdr w:val="none" w:sz="0" w:space="0" w:color="auto"/>
                <w:lang w:val="en-IN"/>
              </w:rPr>
              <w:t>-2A</w:t>
            </w:r>
          </w:p>
        </w:tc>
      </w:tr>
      <w:tr w:rsidR="00FC0011" w:rsidRPr="007B40A2" w14:paraId="61E10E13" w14:textId="77777777" w:rsidTr="006860D0">
        <w:trPr>
          <w:trHeight w:val="736"/>
          <w:jc w:val="center"/>
        </w:trPr>
        <w:tc>
          <w:tcPr>
            <w:tcW w:w="5602" w:type="dxa"/>
            <w:hideMark/>
          </w:tcPr>
          <w:p w14:paraId="1306168F" w14:textId="517174B4"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Name of the Course:</w:t>
            </w:r>
            <w:r w:rsidR="00284814" w:rsidRPr="007B40A2">
              <w:rPr>
                <w:rFonts w:eastAsia="Arial"/>
                <w:b/>
                <w:bdr w:val="none" w:sz="0" w:space="0" w:color="auto"/>
                <w:lang w:val="en-IN"/>
              </w:rPr>
              <w:t xml:space="preserve"> </w:t>
            </w:r>
          </w:p>
        </w:tc>
        <w:tc>
          <w:tcPr>
            <w:tcW w:w="4912" w:type="dxa"/>
            <w:hideMark/>
          </w:tcPr>
          <w:p w14:paraId="6B9C2FC2" w14:textId="7508995F"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Name of the Instructor:</w:t>
            </w:r>
          </w:p>
        </w:tc>
      </w:tr>
      <w:tr w:rsidR="00FC0011" w:rsidRPr="007B40A2" w14:paraId="4C863820" w14:textId="77777777" w:rsidTr="006860D0">
        <w:trPr>
          <w:trHeight w:val="399"/>
          <w:jc w:val="center"/>
        </w:trPr>
        <w:tc>
          <w:tcPr>
            <w:tcW w:w="5602" w:type="dxa"/>
            <w:hideMark/>
          </w:tcPr>
          <w:p w14:paraId="11E5DEA0" w14:textId="21893044"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7B40A2">
              <w:rPr>
                <w:rFonts w:eastAsia="Arial"/>
                <w:b/>
                <w:bdr w:val="none" w:sz="0" w:space="0" w:color="auto"/>
                <w:lang w:val="en-IN"/>
              </w:rPr>
              <w:t>Name of the Assessment:</w:t>
            </w:r>
            <w:r w:rsidR="00284814" w:rsidRPr="007B40A2">
              <w:rPr>
                <w:rFonts w:eastAsia="Arial"/>
                <w:b/>
                <w:bdr w:val="none" w:sz="0" w:space="0" w:color="auto"/>
                <w:lang w:val="en-IN"/>
              </w:rPr>
              <w:t xml:space="preserve"> </w:t>
            </w:r>
            <w:r w:rsidR="0039232E" w:rsidRPr="007B40A2">
              <w:rPr>
                <w:rFonts w:eastAsia="Arial"/>
                <w:bCs/>
                <w:bdr w:val="none" w:sz="0" w:space="0" w:color="auto"/>
              </w:rPr>
              <w:t xml:space="preserve">Reflective Journal </w:t>
            </w:r>
            <w:r w:rsidR="001C0F0A" w:rsidRPr="007B40A2">
              <w:rPr>
                <w:rFonts w:eastAsia="Arial"/>
                <w:bCs/>
                <w:bdr w:val="none" w:sz="0" w:space="0" w:color="auto"/>
              </w:rPr>
              <w:t>9</w:t>
            </w:r>
          </w:p>
        </w:tc>
        <w:tc>
          <w:tcPr>
            <w:tcW w:w="4912" w:type="dxa"/>
            <w:hideMark/>
          </w:tcPr>
          <w:p w14:paraId="3A9A4CEF" w14:textId="65F0CA72" w:rsidR="00FC0011" w:rsidRPr="007B40A2"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7B40A2">
              <w:rPr>
                <w:rFonts w:eastAsia="Arial"/>
                <w:b/>
                <w:bdr w:val="none" w:sz="0" w:space="0" w:color="auto"/>
                <w:lang w:val="en-IN"/>
              </w:rPr>
              <w:t>Date of Submission:</w:t>
            </w:r>
            <w:r w:rsidR="00B902B1" w:rsidRPr="007B40A2">
              <w:rPr>
                <w:rFonts w:eastAsia="Arial"/>
                <w:b/>
                <w:bdr w:val="none" w:sz="0" w:space="0" w:color="auto"/>
                <w:lang w:val="en-IN"/>
              </w:rPr>
              <w:t xml:space="preserve"> </w:t>
            </w:r>
          </w:p>
        </w:tc>
      </w:tr>
    </w:tbl>
    <w:p w14:paraId="7184C8BE" w14:textId="77777777" w:rsidR="00627D6D" w:rsidRPr="007B40A2"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7B40A2"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7B40A2" w:rsidRDefault="00FC0011" w:rsidP="00103165">
            <w:pPr>
              <w:pStyle w:val="TableStyle2"/>
              <w:spacing w:line="276" w:lineRule="auto"/>
              <w:jc w:val="center"/>
              <w:rPr>
                <w:rFonts w:ascii="Times New Roman" w:hAnsi="Times New Roman" w:cs="Times New Roman"/>
                <w:b/>
                <w:bCs/>
                <w:sz w:val="24"/>
                <w:szCs w:val="24"/>
              </w:rPr>
            </w:pPr>
            <w:r w:rsidRPr="007B40A2">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3AAB1C82" w:rsidR="00FC0011" w:rsidRPr="007B40A2" w:rsidRDefault="001C0F0A" w:rsidP="00615103">
            <w:pPr>
              <w:pStyle w:val="TableStyle2"/>
              <w:spacing w:line="360" w:lineRule="auto"/>
              <w:rPr>
                <w:rFonts w:ascii="Times New Roman" w:hAnsi="Times New Roman" w:cs="Times New Roman"/>
                <w:color w:val="auto"/>
                <w:sz w:val="24"/>
                <w:szCs w:val="24"/>
              </w:rPr>
            </w:pPr>
            <w:r w:rsidRPr="007B40A2">
              <w:rPr>
                <w:rFonts w:ascii="Times New Roman" w:hAnsi="Times New Roman" w:cs="Times New Roman"/>
                <w:color w:val="auto"/>
                <w:sz w:val="24"/>
                <w:szCs w:val="24"/>
                <w:lang w:val="en-US"/>
              </w:rPr>
              <w:t>Module 9: - Financial Statements- proforma - Trading account, Profit and Loss account &amp; Balance Statement.</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057AF5F" w14:textId="77777777" w:rsidR="009F0436" w:rsidRPr="001C0F0A" w:rsidRDefault="001C0F0A" w:rsidP="6B4DAFE0">
            <w:pPr>
              <w:pStyle w:val="TableStyle2"/>
              <w:spacing w:line="360" w:lineRule="auto"/>
              <w:jc w:val="both"/>
              <w:rPr>
                <w:rFonts w:ascii="Times New Roman" w:hAnsi="Times New Roman" w:cs="Times New Roman"/>
                <w:sz w:val="24"/>
                <w:szCs w:val="24"/>
                <w:lang w:val="en-US"/>
              </w:rPr>
            </w:pPr>
            <w:r w:rsidRPr="001C0F0A">
              <w:rPr>
                <w:rFonts w:ascii="Times New Roman" w:hAnsi="Times New Roman" w:cs="Times New Roman"/>
                <w:sz w:val="24"/>
                <w:szCs w:val="24"/>
                <w:lang w:val="en-US"/>
              </w:rPr>
              <w:t>In Module 9, I learned about Financial Statements, including the preparation of Trading Account, Profit and Loss Account, and Balance Sheet. This module helped me understand how businesses summarize their financial activities and determine their financial position. Before studying this topic, I only knew that companies prepare financial reports, but I did not understand their purpose or how they were prepared. Through this module, I learned that financial statements provide important information about a business's profit, loss, assets, and liabilities.</w:t>
            </w:r>
          </w:p>
          <w:p w14:paraId="661BA56B" w14:textId="77777777" w:rsidR="001C0F0A" w:rsidRPr="001C0F0A" w:rsidRDefault="001C0F0A" w:rsidP="001C0F0A">
            <w:pPr>
              <w:pStyle w:val="TableStyle2"/>
              <w:spacing w:line="360" w:lineRule="auto"/>
              <w:jc w:val="both"/>
              <w:rPr>
                <w:rFonts w:ascii="Times New Roman" w:hAnsi="Times New Roman" w:cs="Times New Roman"/>
                <w:sz w:val="24"/>
                <w:szCs w:val="24"/>
              </w:rPr>
            </w:pPr>
            <w:r w:rsidRPr="001C0F0A">
              <w:rPr>
                <w:rFonts w:ascii="Times New Roman" w:hAnsi="Times New Roman" w:cs="Times New Roman"/>
                <w:sz w:val="24"/>
                <w:szCs w:val="24"/>
              </w:rPr>
              <w:t>While learning this module, I practiced preparing Trading Accounts, Profit and Loss Accounts, and Balance Sheets using simple accounting problems. At first, I found it difficult to remember the format and identify which items should be recorded in each statement. I was confused about how profits were calculated and how assets and liabilities were arranged in the balance sheet.</w:t>
            </w:r>
          </w:p>
          <w:p w14:paraId="4DA5DD9A" w14:textId="77777777" w:rsidR="001C0F0A" w:rsidRPr="001C0F0A" w:rsidRDefault="001C0F0A" w:rsidP="001C0F0A">
            <w:pPr>
              <w:pStyle w:val="TableStyle2"/>
              <w:spacing w:line="360" w:lineRule="auto"/>
              <w:jc w:val="both"/>
              <w:rPr>
                <w:rFonts w:ascii="Times New Roman" w:hAnsi="Times New Roman" w:cs="Times New Roman"/>
                <w:sz w:val="24"/>
                <w:szCs w:val="24"/>
              </w:rPr>
            </w:pPr>
            <w:r w:rsidRPr="001C0F0A">
              <w:rPr>
                <w:rFonts w:ascii="Times New Roman" w:hAnsi="Times New Roman" w:cs="Times New Roman"/>
                <w:sz w:val="24"/>
                <w:szCs w:val="24"/>
              </w:rPr>
              <w:t xml:space="preserve">As I practiced more examples, I gradually understood the purpose of each financial statement. I learned that the Trading Account helps calculate gross profit or gross loss, the Profit and Loss Account </w:t>
            </w:r>
            <w:proofErr w:type="gramStart"/>
            <w:r w:rsidRPr="001C0F0A">
              <w:rPr>
                <w:rFonts w:ascii="Times New Roman" w:hAnsi="Times New Roman" w:cs="Times New Roman"/>
                <w:sz w:val="24"/>
                <w:szCs w:val="24"/>
              </w:rPr>
              <w:t>shows</w:t>
            </w:r>
            <w:proofErr w:type="gramEnd"/>
            <w:r w:rsidRPr="001C0F0A">
              <w:rPr>
                <w:rFonts w:ascii="Times New Roman" w:hAnsi="Times New Roman" w:cs="Times New Roman"/>
                <w:sz w:val="24"/>
                <w:szCs w:val="24"/>
              </w:rPr>
              <w:t xml:space="preserve"> net profit or net loss, and the Balance Sheet presents the financial position of a business.</w:t>
            </w:r>
          </w:p>
          <w:p w14:paraId="6F332DB7" w14:textId="77777777" w:rsidR="001C0F0A" w:rsidRPr="001C0F0A" w:rsidRDefault="001C0F0A" w:rsidP="001C0F0A">
            <w:pPr>
              <w:pStyle w:val="TableStyle2"/>
              <w:spacing w:line="360" w:lineRule="auto"/>
              <w:jc w:val="both"/>
              <w:rPr>
                <w:rFonts w:ascii="Times New Roman" w:hAnsi="Times New Roman" w:cs="Times New Roman"/>
                <w:sz w:val="24"/>
                <w:szCs w:val="24"/>
              </w:rPr>
            </w:pPr>
            <w:r w:rsidRPr="001C0F0A">
              <w:rPr>
                <w:rFonts w:ascii="Times New Roman" w:hAnsi="Times New Roman" w:cs="Times New Roman"/>
                <w:sz w:val="24"/>
                <w:szCs w:val="24"/>
              </w:rPr>
              <w:t xml:space="preserve">I connected this topic with real-life situations. Whenever I hear about companies reporting profits or losses in the news, I now understand that these results come from financial statements. I also realized that small businesses in my locality keep </w:t>
            </w:r>
            <w:r w:rsidRPr="001C0F0A">
              <w:rPr>
                <w:rFonts w:ascii="Times New Roman" w:hAnsi="Times New Roman" w:cs="Times New Roman"/>
                <w:sz w:val="24"/>
                <w:szCs w:val="24"/>
              </w:rPr>
              <w:lastRenderedPageBreak/>
              <w:t>records to know whether they are earning profits and managing their finances properly.</w:t>
            </w:r>
          </w:p>
          <w:p w14:paraId="649EBDF7" w14:textId="51070341" w:rsidR="001C0F0A" w:rsidRPr="001C0F0A" w:rsidRDefault="001C0F0A" w:rsidP="6B4DAFE0">
            <w:pPr>
              <w:pStyle w:val="TableStyle2"/>
              <w:spacing w:line="360" w:lineRule="auto"/>
              <w:jc w:val="both"/>
              <w:rPr>
                <w:rFonts w:ascii="Times New Roman" w:hAnsi="Times New Roman" w:cs="Times New Roman"/>
                <w:sz w:val="24"/>
                <w:szCs w:val="24"/>
              </w:rPr>
            </w:pPr>
            <w:r w:rsidRPr="001C0F0A">
              <w:rPr>
                <w:rFonts w:ascii="Times New Roman" w:hAnsi="Times New Roman" w:cs="Times New Roman"/>
                <w:sz w:val="24"/>
                <w:szCs w:val="24"/>
              </w:rPr>
              <w:t>The practice exercises helped me gain confidence in preparing financial statements and understanding business performance.</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067E9896" w14:textId="77777777" w:rsidR="00992F6C" w:rsidRPr="007B40A2" w:rsidRDefault="00992F6C" w:rsidP="00992F6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B40A2">
              <w:rPr>
                <w:lang w:val="en-IN"/>
              </w:rPr>
              <w:t>As I learned the concepts and solved more problems, I became more comfortable with the topic. I felt happy whenever I calculated the correct gross profit, net profit, or balanced the balance sheet correctly. These achievements motivated me to learn more about accounting.</w:t>
            </w:r>
          </w:p>
          <w:p w14:paraId="2AB0FBF1" w14:textId="10D98A4E" w:rsidR="00FC0011" w:rsidRPr="007B40A2" w:rsidRDefault="00992F6C"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B40A2">
              <w:rPr>
                <w:lang w:val="en-IN"/>
              </w:rPr>
              <w:t>I also felt interested because the topic showed how businesses evaluate their performance and financial condition. By the end of the module, I felt confident and satisfied with my understanding of financial statements.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14FEB6EB" w14:textId="3D0F5928"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1. Financial Statements</w:t>
            </w:r>
            <w:r w:rsidRPr="005965A0">
              <w:rPr>
                <w:rFonts w:ascii="Times New Roman" w:hAnsi="Times New Roman" w:cs="Times New Roman"/>
                <w:sz w:val="24"/>
                <w:szCs w:val="24"/>
              </w:rPr>
              <w:br/>
              <w:t>Financial Statements are formal records that summarize the financial performance and financial position of a business for a specific period.</w:t>
            </w:r>
          </w:p>
          <w:p w14:paraId="6DFF1839" w14:textId="6CE0BB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Example:</w:t>
            </w:r>
            <w:r w:rsidRPr="005965A0">
              <w:rPr>
                <w:rFonts w:ascii="Times New Roman" w:hAnsi="Times New Roman" w:cs="Times New Roman"/>
                <w:sz w:val="24"/>
                <w:szCs w:val="24"/>
              </w:rPr>
              <w:t xml:space="preserve"> Trading Account, Profit and Loss Account, and Balance Sheet</w:t>
            </w:r>
          </w:p>
          <w:p w14:paraId="39DAABEF" w14:textId="142C9EFD"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2. Trading Account</w:t>
            </w:r>
            <w:r w:rsidRPr="005965A0">
              <w:rPr>
                <w:rFonts w:ascii="Times New Roman" w:hAnsi="Times New Roman" w:cs="Times New Roman"/>
                <w:sz w:val="24"/>
                <w:szCs w:val="24"/>
              </w:rPr>
              <w:br/>
              <w:t>A Trading Account is prepared to determine the Gross Profit or Gross Loss of a business from buying and selling goods during an accounting period.</w:t>
            </w:r>
          </w:p>
          <w:p w14:paraId="1502BC07"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Formula:</w:t>
            </w:r>
          </w:p>
          <w:p w14:paraId="24F427F8"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Gross Profit = Net Sales – Cost of Goods Sold</w:t>
            </w:r>
          </w:p>
          <w:p w14:paraId="45AE1D40"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Purpose:</w:t>
            </w:r>
          </w:p>
          <w:p w14:paraId="43A4F704" w14:textId="77777777" w:rsidR="005965A0" w:rsidRPr="005965A0" w:rsidRDefault="005965A0" w:rsidP="005965A0">
            <w:pPr>
              <w:pStyle w:val="TableStyle2"/>
              <w:numPr>
                <w:ilvl w:val="0"/>
                <w:numId w:val="16"/>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find Gross Profit or Gross Loss.</w:t>
            </w:r>
          </w:p>
          <w:p w14:paraId="1FE1EE6B" w14:textId="258C79F2" w:rsidR="005965A0" w:rsidRPr="005965A0" w:rsidRDefault="005965A0" w:rsidP="005965A0">
            <w:pPr>
              <w:pStyle w:val="TableStyle2"/>
              <w:numPr>
                <w:ilvl w:val="0"/>
                <w:numId w:val="16"/>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know the efficiency of trading activities.</w:t>
            </w:r>
          </w:p>
          <w:p w14:paraId="21413E59" w14:textId="6A59AE53"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3. Gross Profit</w:t>
            </w:r>
            <w:r w:rsidRPr="005965A0">
              <w:rPr>
                <w:rFonts w:ascii="Times New Roman" w:hAnsi="Times New Roman" w:cs="Times New Roman"/>
                <w:sz w:val="24"/>
                <w:szCs w:val="24"/>
              </w:rPr>
              <w:br/>
              <w:t>Gross Profit is the excess of Net Sales over the Cost of Goods Sold.</w:t>
            </w:r>
          </w:p>
          <w:p w14:paraId="5F01A922"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Formula:</w:t>
            </w:r>
          </w:p>
          <w:p w14:paraId="04A31873" w14:textId="552B2464"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Gross Profit = Sales – Cost of Goods Sold</w:t>
            </w:r>
          </w:p>
          <w:p w14:paraId="5C207218" w14:textId="7E2B08FE"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4. Gross Loss</w:t>
            </w:r>
            <w:r w:rsidRPr="005965A0">
              <w:rPr>
                <w:rFonts w:ascii="Times New Roman" w:hAnsi="Times New Roman" w:cs="Times New Roman"/>
                <w:sz w:val="24"/>
                <w:szCs w:val="24"/>
              </w:rPr>
              <w:br/>
              <w:t>Gross Loss occurs when the Cost of Goods Sold is more than Net Sales.</w:t>
            </w:r>
          </w:p>
          <w:p w14:paraId="37EA9449" w14:textId="51E5E82B"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lastRenderedPageBreak/>
              <w:t>5. Profit and Loss Account</w:t>
            </w:r>
            <w:r w:rsidRPr="005965A0">
              <w:rPr>
                <w:rFonts w:ascii="Times New Roman" w:hAnsi="Times New Roman" w:cs="Times New Roman"/>
                <w:sz w:val="24"/>
                <w:szCs w:val="24"/>
              </w:rPr>
              <w:br/>
              <w:t>A Profit and Loss Account is prepared to determine the Net Profit or Net Loss of a business after considering all indirect expenses and incomes.</w:t>
            </w:r>
          </w:p>
          <w:p w14:paraId="3D47957A"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Purpose:</w:t>
            </w:r>
          </w:p>
          <w:p w14:paraId="7E3E44CE" w14:textId="77777777" w:rsidR="005965A0" w:rsidRPr="005965A0" w:rsidRDefault="005965A0" w:rsidP="005965A0">
            <w:pPr>
              <w:pStyle w:val="TableStyle2"/>
              <w:numPr>
                <w:ilvl w:val="0"/>
                <w:numId w:val="17"/>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calculate Net Profit or Net Loss.</w:t>
            </w:r>
          </w:p>
          <w:p w14:paraId="4EF0A6A9" w14:textId="6DADA8B4" w:rsidR="005965A0" w:rsidRPr="005965A0" w:rsidRDefault="005965A0" w:rsidP="005965A0">
            <w:pPr>
              <w:pStyle w:val="TableStyle2"/>
              <w:numPr>
                <w:ilvl w:val="0"/>
                <w:numId w:val="17"/>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measure overall business performance.</w:t>
            </w:r>
          </w:p>
          <w:p w14:paraId="21A1244A" w14:textId="4E937A18"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6. Net Profit</w:t>
            </w:r>
            <w:r w:rsidRPr="005965A0">
              <w:rPr>
                <w:rFonts w:ascii="Times New Roman" w:hAnsi="Times New Roman" w:cs="Times New Roman"/>
                <w:sz w:val="24"/>
                <w:szCs w:val="24"/>
              </w:rPr>
              <w:br/>
              <w:t>Net Profit is the profit earned after deducting all expenses from the gross profit and adding other incomes.</w:t>
            </w:r>
          </w:p>
          <w:p w14:paraId="3DF9FDE8"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Formula:</w:t>
            </w:r>
          </w:p>
          <w:p w14:paraId="06576F44" w14:textId="36095BA2"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Net Profit = Gross Profit + Other Incomes – Indirect Expenses</w:t>
            </w:r>
          </w:p>
          <w:p w14:paraId="06C5B309" w14:textId="17C73BBD"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7. Net Loss</w:t>
            </w:r>
            <w:r w:rsidRPr="005965A0">
              <w:rPr>
                <w:rFonts w:ascii="Times New Roman" w:hAnsi="Times New Roman" w:cs="Times New Roman"/>
                <w:sz w:val="24"/>
                <w:szCs w:val="24"/>
              </w:rPr>
              <w:br/>
              <w:t>Net Loss occurs when total expenses exceed total income during an accounting period.</w:t>
            </w:r>
          </w:p>
          <w:p w14:paraId="56F988BE" w14:textId="5D1E81C3"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8. Balance Sheet</w:t>
            </w:r>
            <w:r w:rsidRPr="005965A0">
              <w:rPr>
                <w:rFonts w:ascii="Times New Roman" w:hAnsi="Times New Roman" w:cs="Times New Roman"/>
                <w:sz w:val="24"/>
                <w:szCs w:val="24"/>
              </w:rPr>
              <w:br/>
              <w:t>A Balance Sheet is a statement that shows the financial position of a business on a particular date by listing its assets, liabilities, and capital.</w:t>
            </w:r>
          </w:p>
          <w:p w14:paraId="3DFFB4F2"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Purpose:</w:t>
            </w:r>
          </w:p>
          <w:p w14:paraId="15CD6C2D" w14:textId="77777777" w:rsidR="005965A0" w:rsidRPr="005965A0" w:rsidRDefault="005965A0" w:rsidP="005965A0">
            <w:pPr>
              <w:pStyle w:val="TableStyle2"/>
              <w:numPr>
                <w:ilvl w:val="0"/>
                <w:numId w:val="18"/>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know what the business owns and owes.</w:t>
            </w:r>
          </w:p>
          <w:p w14:paraId="31C2C9E6" w14:textId="0B9522FE" w:rsidR="005965A0" w:rsidRPr="005965A0" w:rsidRDefault="005965A0" w:rsidP="005965A0">
            <w:pPr>
              <w:pStyle w:val="TableStyle2"/>
              <w:numPr>
                <w:ilvl w:val="0"/>
                <w:numId w:val="18"/>
              </w:numPr>
              <w:spacing w:line="360" w:lineRule="auto"/>
              <w:rPr>
                <w:rFonts w:ascii="Times New Roman" w:hAnsi="Times New Roman" w:cs="Times New Roman"/>
                <w:sz w:val="24"/>
                <w:szCs w:val="24"/>
              </w:rPr>
            </w:pPr>
            <w:r w:rsidRPr="005965A0">
              <w:rPr>
                <w:rFonts w:ascii="Times New Roman" w:hAnsi="Times New Roman" w:cs="Times New Roman"/>
                <w:sz w:val="24"/>
                <w:szCs w:val="24"/>
              </w:rPr>
              <w:t>To determine the financial strength of the business.</w:t>
            </w:r>
          </w:p>
          <w:p w14:paraId="57FD99FE" w14:textId="3388424E"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9. Assets</w:t>
            </w:r>
            <w:r w:rsidRPr="005965A0">
              <w:rPr>
                <w:rFonts w:ascii="Times New Roman" w:hAnsi="Times New Roman" w:cs="Times New Roman"/>
                <w:sz w:val="24"/>
                <w:szCs w:val="24"/>
              </w:rPr>
              <w:br/>
            </w:r>
            <w:proofErr w:type="spellStart"/>
            <w:r w:rsidRPr="005965A0">
              <w:rPr>
                <w:rFonts w:ascii="Times New Roman" w:hAnsi="Times New Roman" w:cs="Times New Roman"/>
                <w:sz w:val="24"/>
                <w:szCs w:val="24"/>
              </w:rPr>
              <w:t>Assets</w:t>
            </w:r>
            <w:proofErr w:type="spellEnd"/>
            <w:r w:rsidRPr="005965A0">
              <w:rPr>
                <w:rFonts w:ascii="Times New Roman" w:hAnsi="Times New Roman" w:cs="Times New Roman"/>
                <w:sz w:val="24"/>
                <w:szCs w:val="24"/>
              </w:rPr>
              <w:t xml:space="preserve"> are the properties and resources owned by a business that have monetary value.</w:t>
            </w:r>
          </w:p>
          <w:p w14:paraId="37098BA0"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Examples:</w:t>
            </w:r>
          </w:p>
          <w:p w14:paraId="043E579D" w14:textId="77777777" w:rsidR="005965A0" w:rsidRPr="005965A0" w:rsidRDefault="005965A0" w:rsidP="005965A0">
            <w:pPr>
              <w:pStyle w:val="TableStyle2"/>
              <w:numPr>
                <w:ilvl w:val="0"/>
                <w:numId w:val="19"/>
              </w:numPr>
              <w:spacing w:line="360" w:lineRule="auto"/>
              <w:rPr>
                <w:rFonts w:ascii="Times New Roman" w:hAnsi="Times New Roman" w:cs="Times New Roman"/>
                <w:sz w:val="24"/>
                <w:szCs w:val="24"/>
              </w:rPr>
            </w:pPr>
            <w:r w:rsidRPr="005965A0">
              <w:rPr>
                <w:rFonts w:ascii="Times New Roman" w:hAnsi="Times New Roman" w:cs="Times New Roman"/>
                <w:sz w:val="24"/>
                <w:szCs w:val="24"/>
              </w:rPr>
              <w:t>Cash</w:t>
            </w:r>
          </w:p>
          <w:p w14:paraId="66B3D762" w14:textId="77777777" w:rsidR="005965A0" w:rsidRPr="005965A0" w:rsidRDefault="005965A0" w:rsidP="005965A0">
            <w:pPr>
              <w:pStyle w:val="TableStyle2"/>
              <w:numPr>
                <w:ilvl w:val="0"/>
                <w:numId w:val="19"/>
              </w:numPr>
              <w:spacing w:line="360" w:lineRule="auto"/>
              <w:rPr>
                <w:rFonts w:ascii="Times New Roman" w:hAnsi="Times New Roman" w:cs="Times New Roman"/>
                <w:sz w:val="24"/>
                <w:szCs w:val="24"/>
              </w:rPr>
            </w:pPr>
            <w:r w:rsidRPr="005965A0">
              <w:rPr>
                <w:rFonts w:ascii="Times New Roman" w:hAnsi="Times New Roman" w:cs="Times New Roman"/>
                <w:sz w:val="24"/>
                <w:szCs w:val="24"/>
              </w:rPr>
              <w:t>Furniture</w:t>
            </w:r>
          </w:p>
          <w:p w14:paraId="1C5AB108" w14:textId="77777777" w:rsidR="005965A0" w:rsidRPr="005965A0" w:rsidRDefault="005965A0" w:rsidP="005965A0">
            <w:pPr>
              <w:pStyle w:val="TableStyle2"/>
              <w:numPr>
                <w:ilvl w:val="0"/>
                <w:numId w:val="19"/>
              </w:numPr>
              <w:spacing w:line="360" w:lineRule="auto"/>
              <w:rPr>
                <w:rFonts w:ascii="Times New Roman" w:hAnsi="Times New Roman" w:cs="Times New Roman"/>
                <w:sz w:val="24"/>
                <w:szCs w:val="24"/>
              </w:rPr>
            </w:pPr>
            <w:r w:rsidRPr="005965A0">
              <w:rPr>
                <w:rFonts w:ascii="Times New Roman" w:hAnsi="Times New Roman" w:cs="Times New Roman"/>
                <w:sz w:val="24"/>
                <w:szCs w:val="24"/>
              </w:rPr>
              <w:t>Building</w:t>
            </w:r>
          </w:p>
          <w:p w14:paraId="47EB943A" w14:textId="020B4C3D" w:rsidR="005965A0" w:rsidRPr="005965A0" w:rsidRDefault="005965A0" w:rsidP="005965A0">
            <w:pPr>
              <w:pStyle w:val="TableStyle2"/>
              <w:numPr>
                <w:ilvl w:val="0"/>
                <w:numId w:val="19"/>
              </w:numPr>
              <w:spacing w:line="360" w:lineRule="auto"/>
              <w:rPr>
                <w:rFonts w:ascii="Times New Roman" w:hAnsi="Times New Roman" w:cs="Times New Roman"/>
                <w:sz w:val="24"/>
                <w:szCs w:val="24"/>
              </w:rPr>
            </w:pPr>
            <w:r w:rsidRPr="005965A0">
              <w:rPr>
                <w:rFonts w:ascii="Times New Roman" w:hAnsi="Times New Roman" w:cs="Times New Roman"/>
                <w:sz w:val="24"/>
                <w:szCs w:val="24"/>
              </w:rPr>
              <w:t>Machinery</w:t>
            </w:r>
          </w:p>
          <w:p w14:paraId="76AB5BF1" w14:textId="2B45D3DE" w:rsidR="005965A0" w:rsidRPr="0019066B"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10. Liabilities</w:t>
            </w:r>
            <w:r w:rsidRPr="005965A0">
              <w:rPr>
                <w:rFonts w:ascii="Times New Roman" w:hAnsi="Times New Roman" w:cs="Times New Roman"/>
                <w:sz w:val="24"/>
                <w:szCs w:val="24"/>
              </w:rPr>
              <w:br/>
            </w:r>
            <w:proofErr w:type="spellStart"/>
            <w:r w:rsidRPr="005965A0">
              <w:rPr>
                <w:rFonts w:ascii="Times New Roman" w:hAnsi="Times New Roman" w:cs="Times New Roman"/>
                <w:sz w:val="24"/>
                <w:szCs w:val="24"/>
              </w:rPr>
              <w:t>Liabilities</w:t>
            </w:r>
            <w:proofErr w:type="spellEnd"/>
            <w:r w:rsidRPr="005965A0">
              <w:rPr>
                <w:rFonts w:ascii="Times New Roman" w:hAnsi="Times New Roman" w:cs="Times New Roman"/>
                <w:sz w:val="24"/>
                <w:szCs w:val="24"/>
              </w:rPr>
              <w:t xml:space="preserve"> are the debts and obligations that a business owes to others.</w:t>
            </w:r>
          </w:p>
          <w:p w14:paraId="26F315E7" w14:textId="77777777" w:rsidR="005965A0" w:rsidRPr="005965A0" w:rsidRDefault="005965A0" w:rsidP="005965A0">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Examples:</w:t>
            </w:r>
          </w:p>
          <w:p w14:paraId="569C0161" w14:textId="77777777" w:rsidR="005965A0" w:rsidRPr="005965A0" w:rsidRDefault="005965A0" w:rsidP="005965A0">
            <w:pPr>
              <w:pStyle w:val="TableStyle2"/>
              <w:numPr>
                <w:ilvl w:val="0"/>
                <w:numId w:val="20"/>
              </w:numPr>
              <w:spacing w:line="360" w:lineRule="auto"/>
              <w:rPr>
                <w:rFonts w:ascii="Times New Roman" w:hAnsi="Times New Roman" w:cs="Times New Roman"/>
                <w:sz w:val="24"/>
                <w:szCs w:val="24"/>
              </w:rPr>
            </w:pPr>
            <w:r w:rsidRPr="005965A0">
              <w:rPr>
                <w:rFonts w:ascii="Times New Roman" w:hAnsi="Times New Roman" w:cs="Times New Roman"/>
                <w:sz w:val="24"/>
                <w:szCs w:val="24"/>
              </w:rPr>
              <w:lastRenderedPageBreak/>
              <w:t>Loans</w:t>
            </w:r>
          </w:p>
          <w:p w14:paraId="39EDC480" w14:textId="77777777" w:rsidR="005965A0" w:rsidRPr="005965A0" w:rsidRDefault="005965A0" w:rsidP="005965A0">
            <w:pPr>
              <w:pStyle w:val="TableStyle2"/>
              <w:numPr>
                <w:ilvl w:val="0"/>
                <w:numId w:val="20"/>
              </w:numPr>
              <w:spacing w:line="360" w:lineRule="auto"/>
              <w:rPr>
                <w:rFonts w:ascii="Times New Roman" w:hAnsi="Times New Roman" w:cs="Times New Roman"/>
                <w:sz w:val="24"/>
                <w:szCs w:val="24"/>
              </w:rPr>
            </w:pPr>
            <w:r w:rsidRPr="005965A0">
              <w:rPr>
                <w:rFonts w:ascii="Times New Roman" w:hAnsi="Times New Roman" w:cs="Times New Roman"/>
                <w:sz w:val="24"/>
                <w:szCs w:val="24"/>
              </w:rPr>
              <w:t>Creditors</w:t>
            </w:r>
          </w:p>
          <w:p w14:paraId="75758820" w14:textId="3CD4EDDB" w:rsidR="005965A0" w:rsidRPr="0019066B" w:rsidRDefault="005965A0" w:rsidP="005965A0">
            <w:pPr>
              <w:pStyle w:val="TableStyle2"/>
              <w:numPr>
                <w:ilvl w:val="0"/>
                <w:numId w:val="20"/>
              </w:numPr>
              <w:spacing w:line="360" w:lineRule="auto"/>
              <w:rPr>
                <w:rFonts w:ascii="Times New Roman" w:hAnsi="Times New Roman" w:cs="Times New Roman"/>
                <w:sz w:val="24"/>
                <w:szCs w:val="24"/>
              </w:rPr>
            </w:pPr>
            <w:r w:rsidRPr="005965A0">
              <w:rPr>
                <w:rFonts w:ascii="Times New Roman" w:hAnsi="Times New Roman" w:cs="Times New Roman"/>
                <w:sz w:val="24"/>
                <w:szCs w:val="24"/>
              </w:rPr>
              <w:t>Outstanding Expenses</w:t>
            </w:r>
          </w:p>
          <w:p w14:paraId="0747CDE0" w14:textId="205FCEFD" w:rsidR="005965A0" w:rsidRPr="005965A0" w:rsidRDefault="005965A0" w:rsidP="005965A0">
            <w:pPr>
              <w:pStyle w:val="TableStyle2"/>
              <w:spacing w:line="360" w:lineRule="auto"/>
              <w:rPr>
                <w:rFonts w:ascii="Times New Roman" w:hAnsi="Times New Roman" w:cs="Times New Roman"/>
                <w:b/>
                <w:bCs/>
                <w:sz w:val="24"/>
                <w:szCs w:val="24"/>
              </w:rPr>
            </w:pPr>
            <w:r w:rsidRPr="005965A0">
              <w:rPr>
                <w:rFonts w:ascii="Times New Roman" w:hAnsi="Times New Roman" w:cs="Times New Roman"/>
                <w:b/>
                <w:bCs/>
                <w:sz w:val="24"/>
                <w:szCs w:val="24"/>
              </w:rPr>
              <w:t>11. Capital</w:t>
            </w:r>
            <w:r w:rsidRPr="005965A0">
              <w:rPr>
                <w:rFonts w:ascii="Times New Roman" w:hAnsi="Times New Roman" w:cs="Times New Roman"/>
                <w:sz w:val="24"/>
                <w:szCs w:val="24"/>
              </w:rPr>
              <w:br/>
            </w:r>
            <w:proofErr w:type="spellStart"/>
            <w:r w:rsidRPr="005965A0">
              <w:rPr>
                <w:rFonts w:ascii="Times New Roman" w:hAnsi="Times New Roman" w:cs="Times New Roman"/>
                <w:sz w:val="24"/>
                <w:szCs w:val="24"/>
              </w:rPr>
              <w:t>Capital</w:t>
            </w:r>
            <w:proofErr w:type="spellEnd"/>
            <w:r w:rsidRPr="005965A0">
              <w:rPr>
                <w:rFonts w:ascii="Times New Roman" w:hAnsi="Times New Roman" w:cs="Times New Roman"/>
                <w:sz w:val="24"/>
                <w:szCs w:val="24"/>
              </w:rPr>
              <w:t xml:space="preserve"> is the amount invested by the owner in the business.</w:t>
            </w:r>
          </w:p>
          <w:p w14:paraId="40F0CEE3" w14:textId="1A60D4DB" w:rsidR="00B45666" w:rsidRPr="005965A0" w:rsidRDefault="005965A0" w:rsidP="0019066B">
            <w:pPr>
              <w:pStyle w:val="TableStyle2"/>
              <w:spacing w:line="360" w:lineRule="auto"/>
              <w:rPr>
                <w:rFonts w:ascii="Times New Roman" w:hAnsi="Times New Roman" w:cs="Times New Roman"/>
                <w:sz w:val="24"/>
                <w:szCs w:val="24"/>
              </w:rPr>
            </w:pPr>
            <w:r w:rsidRPr="005965A0">
              <w:rPr>
                <w:rFonts w:ascii="Times New Roman" w:hAnsi="Times New Roman" w:cs="Times New Roman"/>
                <w:b/>
                <w:bCs/>
                <w:sz w:val="24"/>
                <w:szCs w:val="24"/>
              </w:rPr>
              <w:t>Example:</w:t>
            </w:r>
            <w:r w:rsidRPr="005965A0">
              <w:rPr>
                <w:rFonts w:ascii="Times New Roman" w:hAnsi="Times New Roman" w:cs="Times New Roman"/>
                <w:sz w:val="24"/>
                <w:szCs w:val="24"/>
              </w:rPr>
              <w:br/>
              <w:t>Money introduced by the owner to start or expand the business.</w:t>
            </w:r>
          </w:p>
        </w:tc>
      </w:tr>
      <w:tr w:rsidR="00FC0011" w:rsidRPr="00474A13"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474A13" w:rsidRDefault="001C02F3" w:rsidP="0065492E">
            <w:pPr>
              <w:pStyle w:val="TableStyle2"/>
              <w:spacing w:line="276" w:lineRule="auto"/>
              <w:rPr>
                <w:rFonts w:ascii="Times New Roman" w:eastAsia="Arial Unicode MS" w:hAnsi="Times New Roman" w:cs="Times New Roman"/>
                <w:b/>
                <w:color w:val="B41700"/>
                <w:sz w:val="24"/>
                <w:szCs w:val="24"/>
              </w:rPr>
            </w:pPr>
          </w:p>
          <w:p w14:paraId="64D6A18D" w14:textId="5C0C8D43" w:rsidR="00FC0011" w:rsidRPr="00474A13" w:rsidRDefault="005A67CB" w:rsidP="00103165">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474A13" w:rsidRDefault="005A67CB" w:rsidP="00103165">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474A13" w:rsidRDefault="0065492E" w:rsidP="00103165">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F84B6BB" w14:textId="0249DCFC"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Understanding the profit or loss of a business. </w:t>
            </w:r>
          </w:p>
          <w:p w14:paraId="1162F622" w14:textId="3EFA56EA"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proofErr w:type="spellStart"/>
            <w:r w:rsidRPr="007B40A2">
              <w:rPr>
                <w:rFonts w:eastAsia="Times New Roman"/>
                <w:bdr w:val="none" w:sz="0" w:space="0" w:color="auto"/>
                <w:lang w:val="en-IN" w:eastAsia="en-IN"/>
              </w:rPr>
              <w:t>Analyzing</w:t>
            </w:r>
            <w:proofErr w:type="spellEnd"/>
            <w:r w:rsidRPr="007B40A2">
              <w:rPr>
                <w:rFonts w:eastAsia="Times New Roman"/>
                <w:bdr w:val="none" w:sz="0" w:space="0" w:color="auto"/>
                <w:lang w:val="en-IN" w:eastAsia="en-IN"/>
              </w:rPr>
              <w:t xml:space="preserve"> the financial performance of companies. </w:t>
            </w:r>
          </w:p>
          <w:p w14:paraId="1C8933CC" w14:textId="4B5313A3"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Managing personal and business finances effectively. </w:t>
            </w:r>
          </w:p>
          <w:p w14:paraId="5694CA7C" w14:textId="157F84B9"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Preparing financial reports for small businesses. </w:t>
            </w:r>
          </w:p>
          <w:p w14:paraId="2528EBCA" w14:textId="014C7288"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Making informed business and investment decisions. </w:t>
            </w:r>
          </w:p>
          <w:p w14:paraId="2DEA57B6" w14:textId="1A69A00D"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Evaluating the financial strength of an organization. </w:t>
            </w:r>
          </w:p>
          <w:p w14:paraId="1233A4DB" w14:textId="341A101E"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Supporting budgeting and financial planning activities. </w:t>
            </w:r>
          </w:p>
          <w:p w14:paraId="624820D3" w14:textId="107B2BB4"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Helping in future careers related to accounting, finance, banking, and management. </w:t>
            </w:r>
          </w:p>
          <w:p w14:paraId="0420327F" w14:textId="147AEDD5" w:rsidR="007B40A2"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 xml:space="preserve">Understanding annual reports and financial statements of companies. </w:t>
            </w:r>
          </w:p>
          <w:p w14:paraId="470CD5CE" w14:textId="42C3CD97" w:rsidR="00FC0011" w:rsidRPr="007B40A2" w:rsidRDefault="007B40A2" w:rsidP="007B40A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Developing analytical and problem-solving skills</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980B753" w14:textId="77777777" w:rsidR="007B40A2" w:rsidRPr="007B40A2" w:rsidRDefault="007B40A2" w:rsidP="007B40A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Overall, Module 9 helped me understand the importance of Financial Statements in accounting and business management. I learned how Trading Accounts, Profit and Loss Accounts, and Balance Sheets are prepared and how they provide information about the profitability and financial position of a business. Although I initially found the formats challenging, regular practice and problem-solving improved my understanding.</w:t>
            </w:r>
          </w:p>
          <w:p w14:paraId="503BFA55" w14:textId="124874C1" w:rsidR="00FC0011" w:rsidRPr="00474A13" w:rsidRDefault="007B40A2"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B40A2">
              <w:rPr>
                <w:rFonts w:eastAsia="Times New Roman"/>
                <w:bdr w:val="none" w:sz="0" w:space="0" w:color="auto"/>
                <w:lang w:val="en-IN" w:eastAsia="en-IN"/>
              </w:rPr>
              <w:t>This module taught me that financial statements are essential for measuring business performance and making informed decisions. The knowledge gained is useful not only for academic learning but also for real-life financial management. I now feel more confident in preparing and interpreting financial statements. This module has strengthened my accounting knowledge and increased my interest in understanding business finances.</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6BA0" w14:textId="77777777" w:rsidR="00B9251E" w:rsidRDefault="00B9251E">
      <w:r>
        <w:separator/>
      </w:r>
    </w:p>
  </w:endnote>
  <w:endnote w:type="continuationSeparator" w:id="0">
    <w:p w14:paraId="69340B3E" w14:textId="77777777" w:rsidR="00B9251E" w:rsidRDefault="00B9251E">
      <w:r>
        <w:continuationSeparator/>
      </w:r>
    </w:p>
  </w:endnote>
  <w:endnote w:type="continuationNotice" w:id="1">
    <w:p w14:paraId="78CC7DAF" w14:textId="77777777" w:rsidR="00B9251E" w:rsidRDefault="00B925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E552C" w14:textId="77777777" w:rsidR="00B9251E" w:rsidRDefault="00B9251E">
      <w:r>
        <w:separator/>
      </w:r>
    </w:p>
  </w:footnote>
  <w:footnote w:type="continuationSeparator" w:id="0">
    <w:p w14:paraId="291486F1" w14:textId="77777777" w:rsidR="00B9251E" w:rsidRDefault="00B9251E">
      <w:r>
        <w:continuationSeparator/>
      </w:r>
    </w:p>
  </w:footnote>
  <w:footnote w:type="continuationNotice" w:id="1">
    <w:p w14:paraId="22E29BC5" w14:textId="77777777" w:rsidR="00B9251E" w:rsidRDefault="00B925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662"/>
    <w:multiLevelType w:val="multilevel"/>
    <w:tmpl w:val="004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D01B0"/>
    <w:multiLevelType w:val="multilevel"/>
    <w:tmpl w:val="ED1CDDC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2" w15:restartNumberingAfterBreak="0">
    <w:nsid w:val="1FAF2B35"/>
    <w:multiLevelType w:val="multilevel"/>
    <w:tmpl w:val="7F8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181B7A"/>
    <w:multiLevelType w:val="hybridMultilevel"/>
    <w:tmpl w:val="A698949C"/>
    <w:lvl w:ilvl="0" w:tplc="9764854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E97553"/>
    <w:multiLevelType w:val="multilevel"/>
    <w:tmpl w:val="736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06000"/>
    <w:multiLevelType w:val="multilevel"/>
    <w:tmpl w:val="714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74A2A"/>
    <w:multiLevelType w:val="multilevel"/>
    <w:tmpl w:val="E42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405A7"/>
    <w:multiLevelType w:val="hybridMultilevel"/>
    <w:tmpl w:val="6FF6D3A6"/>
    <w:lvl w:ilvl="0" w:tplc="079417B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022E88"/>
    <w:multiLevelType w:val="hybridMultilevel"/>
    <w:tmpl w:val="A9EAF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F82E20"/>
    <w:multiLevelType w:val="multilevel"/>
    <w:tmpl w:val="A0E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74EF0"/>
    <w:multiLevelType w:val="multilevel"/>
    <w:tmpl w:val="0A2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E2F26"/>
    <w:multiLevelType w:val="multilevel"/>
    <w:tmpl w:val="229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43915"/>
    <w:multiLevelType w:val="multilevel"/>
    <w:tmpl w:val="314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71417"/>
    <w:multiLevelType w:val="hybridMultilevel"/>
    <w:tmpl w:val="CA966BEE"/>
    <w:lvl w:ilvl="0" w:tplc="EA98736A">
      <w:start w:val="1"/>
      <w:numFmt w:val="bullet"/>
      <w:lvlText w:val=""/>
      <w:lvlJc w:val="left"/>
      <w:pPr>
        <w:tabs>
          <w:tab w:val="num" w:pos="720"/>
        </w:tabs>
        <w:ind w:left="720" w:hanging="360"/>
      </w:pPr>
      <w:rPr>
        <w:rFonts w:ascii="Wingdings 2" w:hAnsi="Wingdings 2" w:hint="default"/>
      </w:rPr>
    </w:lvl>
    <w:lvl w:ilvl="1" w:tplc="29F2ADA8">
      <w:start w:val="1"/>
      <w:numFmt w:val="bullet"/>
      <w:lvlText w:val=""/>
      <w:lvlJc w:val="left"/>
      <w:pPr>
        <w:tabs>
          <w:tab w:val="num" w:pos="1440"/>
        </w:tabs>
        <w:ind w:left="1440" w:hanging="360"/>
      </w:pPr>
      <w:rPr>
        <w:rFonts w:ascii="Wingdings 2" w:hAnsi="Wingdings 2" w:hint="default"/>
      </w:rPr>
    </w:lvl>
    <w:lvl w:ilvl="2" w:tplc="AF12DE16" w:tentative="1">
      <w:start w:val="1"/>
      <w:numFmt w:val="bullet"/>
      <w:lvlText w:val=""/>
      <w:lvlJc w:val="left"/>
      <w:pPr>
        <w:tabs>
          <w:tab w:val="num" w:pos="2160"/>
        </w:tabs>
        <w:ind w:left="2160" w:hanging="360"/>
      </w:pPr>
      <w:rPr>
        <w:rFonts w:ascii="Wingdings 2" w:hAnsi="Wingdings 2" w:hint="default"/>
      </w:rPr>
    </w:lvl>
    <w:lvl w:ilvl="3" w:tplc="B29215F8" w:tentative="1">
      <w:start w:val="1"/>
      <w:numFmt w:val="bullet"/>
      <w:lvlText w:val=""/>
      <w:lvlJc w:val="left"/>
      <w:pPr>
        <w:tabs>
          <w:tab w:val="num" w:pos="2880"/>
        </w:tabs>
        <w:ind w:left="2880" w:hanging="360"/>
      </w:pPr>
      <w:rPr>
        <w:rFonts w:ascii="Wingdings 2" w:hAnsi="Wingdings 2" w:hint="default"/>
      </w:rPr>
    </w:lvl>
    <w:lvl w:ilvl="4" w:tplc="22CAFBD6" w:tentative="1">
      <w:start w:val="1"/>
      <w:numFmt w:val="bullet"/>
      <w:lvlText w:val=""/>
      <w:lvlJc w:val="left"/>
      <w:pPr>
        <w:tabs>
          <w:tab w:val="num" w:pos="3600"/>
        </w:tabs>
        <w:ind w:left="3600" w:hanging="360"/>
      </w:pPr>
      <w:rPr>
        <w:rFonts w:ascii="Wingdings 2" w:hAnsi="Wingdings 2" w:hint="default"/>
      </w:rPr>
    </w:lvl>
    <w:lvl w:ilvl="5" w:tplc="CADCE17A" w:tentative="1">
      <w:start w:val="1"/>
      <w:numFmt w:val="bullet"/>
      <w:lvlText w:val=""/>
      <w:lvlJc w:val="left"/>
      <w:pPr>
        <w:tabs>
          <w:tab w:val="num" w:pos="4320"/>
        </w:tabs>
        <w:ind w:left="4320" w:hanging="360"/>
      </w:pPr>
      <w:rPr>
        <w:rFonts w:ascii="Wingdings 2" w:hAnsi="Wingdings 2" w:hint="default"/>
      </w:rPr>
    </w:lvl>
    <w:lvl w:ilvl="6" w:tplc="9F4A675E" w:tentative="1">
      <w:start w:val="1"/>
      <w:numFmt w:val="bullet"/>
      <w:lvlText w:val=""/>
      <w:lvlJc w:val="left"/>
      <w:pPr>
        <w:tabs>
          <w:tab w:val="num" w:pos="5040"/>
        </w:tabs>
        <w:ind w:left="5040" w:hanging="360"/>
      </w:pPr>
      <w:rPr>
        <w:rFonts w:ascii="Wingdings 2" w:hAnsi="Wingdings 2" w:hint="default"/>
      </w:rPr>
    </w:lvl>
    <w:lvl w:ilvl="7" w:tplc="FA56529A" w:tentative="1">
      <w:start w:val="1"/>
      <w:numFmt w:val="bullet"/>
      <w:lvlText w:val=""/>
      <w:lvlJc w:val="left"/>
      <w:pPr>
        <w:tabs>
          <w:tab w:val="num" w:pos="5760"/>
        </w:tabs>
        <w:ind w:left="5760" w:hanging="360"/>
      </w:pPr>
      <w:rPr>
        <w:rFonts w:ascii="Wingdings 2" w:hAnsi="Wingdings 2" w:hint="default"/>
      </w:rPr>
    </w:lvl>
    <w:lvl w:ilvl="8" w:tplc="774060AE"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31C687F"/>
    <w:multiLevelType w:val="multilevel"/>
    <w:tmpl w:val="287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871A7"/>
    <w:multiLevelType w:val="multilevel"/>
    <w:tmpl w:val="E95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865BE"/>
    <w:multiLevelType w:val="multilevel"/>
    <w:tmpl w:val="FCB4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C3508"/>
    <w:multiLevelType w:val="multilevel"/>
    <w:tmpl w:val="5324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C6C6B"/>
    <w:multiLevelType w:val="multilevel"/>
    <w:tmpl w:val="35F2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18"/>
  </w:num>
  <w:num w:numId="2" w16cid:durableId="233443039">
    <w:abstractNumId w:val="3"/>
  </w:num>
  <w:num w:numId="3" w16cid:durableId="788859051">
    <w:abstractNumId w:val="14"/>
  </w:num>
  <w:num w:numId="4" w16cid:durableId="2012683395">
    <w:abstractNumId w:val="4"/>
  </w:num>
  <w:num w:numId="5" w16cid:durableId="1735734232">
    <w:abstractNumId w:val="10"/>
  </w:num>
  <w:num w:numId="6" w16cid:durableId="1385955673">
    <w:abstractNumId w:val="7"/>
  </w:num>
  <w:num w:numId="7" w16cid:durableId="720709726">
    <w:abstractNumId w:val="11"/>
  </w:num>
  <w:num w:numId="8" w16cid:durableId="1065834661">
    <w:abstractNumId w:val="16"/>
  </w:num>
  <w:num w:numId="9" w16cid:durableId="1587962485">
    <w:abstractNumId w:val="20"/>
  </w:num>
  <w:num w:numId="10" w16cid:durableId="1738631786">
    <w:abstractNumId w:val="13"/>
  </w:num>
  <w:num w:numId="11" w16cid:durableId="387727638">
    <w:abstractNumId w:val="6"/>
  </w:num>
  <w:num w:numId="12" w16cid:durableId="2126536137">
    <w:abstractNumId w:val="1"/>
  </w:num>
  <w:num w:numId="13" w16cid:durableId="1602256712">
    <w:abstractNumId w:val="5"/>
  </w:num>
  <w:num w:numId="14" w16cid:durableId="437337570">
    <w:abstractNumId w:val="9"/>
  </w:num>
  <w:num w:numId="15" w16cid:durableId="1758019704">
    <w:abstractNumId w:val="8"/>
  </w:num>
  <w:num w:numId="16" w16cid:durableId="714818958">
    <w:abstractNumId w:val="12"/>
  </w:num>
  <w:num w:numId="17" w16cid:durableId="1183784854">
    <w:abstractNumId w:val="2"/>
  </w:num>
  <w:num w:numId="18" w16cid:durableId="12150443">
    <w:abstractNumId w:val="19"/>
  </w:num>
  <w:num w:numId="19" w16cid:durableId="625085876">
    <w:abstractNumId w:val="0"/>
  </w:num>
  <w:num w:numId="20" w16cid:durableId="1301155152">
    <w:abstractNumId w:val="17"/>
  </w:num>
  <w:num w:numId="21" w16cid:durableId="14301974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9066B"/>
    <w:rsid w:val="001A3531"/>
    <w:rsid w:val="001A7138"/>
    <w:rsid w:val="001C02F3"/>
    <w:rsid w:val="001C0F0A"/>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C2037"/>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74A13"/>
    <w:rsid w:val="0049590A"/>
    <w:rsid w:val="00497986"/>
    <w:rsid w:val="004D32C7"/>
    <w:rsid w:val="004D62BD"/>
    <w:rsid w:val="00521382"/>
    <w:rsid w:val="00531131"/>
    <w:rsid w:val="0057195F"/>
    <w:rsid w:val="00587917"/>
    <w:rsid w:val="005965A0"/>
    <w:rsid w:val="0059744C"/>
    <w:rsid w:val="005A67CB"/>
    <w:rsid w:val="005C0EBD"/>
    <w:rsid w:val="005D2BBC"/>
    <w:rsid w:val="005D4471"/>
    <w:rsid w:val="005F01F5"/>
    <w:rsid w:val="005F4949"/>
    <w:rsid w:val="005F510E"/>
    <w:rsid w:val="00615103"/>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7B40A2"/>
    <w:rsid w:val="00800728"/>
    <w:rsid w:val="00831D79"/>
    <w:rsid w:val="0083300E"/>
    <w:rsid w:val="00887F1B"/>
    <w:rsid w:val="00890162"/>
    <w:rsid w:val="00893565"/>
    <w:rsid w:val="00896A44"/>
    <w:rsid w:val="008B7AAB"/>
    <w:rsid w:val="008C44B5"/>
    <w:rsid w:val="008D7FA3"/>
    <w:rsid w:val="008F7AE5"/>
    <w:rsid w:val="00924CFF"/>
    <w:rsid w:val="009352DC"/>
    <w:rsid w:val="009472EF"/>
    <w:rsid w:val="00954F24"/>
    <w:rsid w:val="0096026C"/>
    <w:rsid w:val="00960F57"/>
    <w:rsid w:val="00972AE5"/>
    <w:rsid w:val="009851D8"/>
    <w:rsid w:val="00992F6C"/>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45666"/>
    <w:rsid w:val="00B55A97"/>
    <w:rsid w:val="00B571CF"/>
    <w:rsid w:val="00B902B1"/>
    <w:rsid w:val="00B9251E"/>
    <w:rsid w:val="00B94081"/>
    <w:rsid w:val="00BA5D90"/>
    <w:rsid w:val="00BD6682"/>
    <w:rsid w:val="00BE24BF"/>
    <w:rsid w:val="00BE4421"/>
    <w:rsid w:val="00BF51B1"/>
    <w:rsid w:val="00C11DDC"/>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40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8</cp:revision>
  <dcterms:created xsi:type="dcterms:W3CDTF">2025-08-12T04:01:00Z</dcterms:created>
  <dcterms:modified xsi:type="dcterms:W3CDTF">2026-06-09T18:36:00Z</dcterms:modified>
</cp:coreProperties>
</file>