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DDAC1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DECODELABS WEEK 2 PROJECT REPORT</w:t>
      </w:r>
    </w:p>
    <w:p w14:paraId="5761B916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PROJECT TITLE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Exploratory Data Analysis (EDA) on E-Commerce Sales Dataset</w:t>
      </w:r>
    </w:p>
    <w:p w14:paraId="499EAE74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OBJECTIVE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objective of this project is to perform Exploratory Data Analysis (EDA) on the provided e-commerce dataset to understand customer behavior, product performance, sales trends, payment preferences, referral sources, and identify unusual patterns or outliers in the data.</w:t>
      </w:r>
    </w:p>
    <w:p w14:paraId="1E906680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TOOLS USED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Python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Pandas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Google Colab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Microsoft Excel</w:t>
      </w:r>
    </w:p>
    <w:p w14:paraId="0306F912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DATASET OVERVIEW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dataset contains 1200 records and 14 columns related to e-commerce transactions. The dataset includes information such as Order ID, Date, Customer ID, Product, Quantity, Unit Price, Payment Method, Order Status, Referral Source, and Total Price.</w:t>
      </w:r>
    </w:p>
    <w:p w14:paraId="14FC14B5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Dataset Details: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Total Records: 1200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Total Columns: 14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Unique Customers: 1189</w:t>
      </w:r>
    </w:p>
    <w:p w14:paraId="15033F87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EXPLORATORY DATA ANALYSIS PERFORMED</w:t>
      </w:r>
    </w:p>
    <w:p w14:paraId="714E63C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Descriptive Statistics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Basic statistical measures such as mean, median, minimum, maximum, and standard deviation were calculated to understand the distribution of numerical variables.</w:t>
      </w:r>
    </w:p>
    <w:p w14:paraId="4D2ED17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Business Metrics Analysis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following business metrics were calculated: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Total Revenue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Average Order Value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Median Order Value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Number of Unique Customers</w:t>
      </w:r>
    </w:p>
    <w:p w14:paraId="6626441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Product Analysis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Product-wise sales and revenue analysis was performed to identify: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Most sold products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Revenue generated by each product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Product performance comparison</w:t>
      </w:r>
    </w:p>
    <w:p w14:paraId="1C9466E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Payment Method Analysis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Customer payment preferences were analyzed using different payment methods available in the dataset.</w:t>
      </w:r>
    </w:p>
    <w:p w14:paraId="3D4913E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Order Status Analysis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Order statuses such as Delivered, Shipped, Pending, Returned, and Cancelled were analyzed to understand order fulfillment performance.</w:t>
      </w:r>
    </w:p>
    <w:p w14:paraId="50F9ED6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Referral Source Analysis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Different customer acquisition channels were analyzed to identify the most effective referral sources.</w:t>
      </w:r>
    </w:p>
    <w:p w14:paraId="2574FFC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Outlier Detection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Outlier analysis was performed on the TotalPrice column using the Interquartile Range (IQR) method to identify unusual transactions.</w:t>
      </w:r>
    </w:p>
    <w:p w14:paraId="4E35AC62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FINDINGS AND OBSERVATIONS</w:t>
      </w:r>
    </w:p>
    <w:p w14:paraId="7B0B5A9F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Business Metrics: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Total Revenue Generated: 1,264,761.96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Average Order Value: 1,053.97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Median Order Value: 823.62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Total Unique Customers: 1189</w:t>
      </w:r>
    </w:p>
    <w:p w14:paraId="413CB0CD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Product Analysis: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Printer was the most frequently sold product with 181 orders.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Tablet and Chair were also among the top-selling products.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Chair generated the highest revenue of 195,620.11.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Printer generated revenue of 195,612.61, making it the second-highest revenue-generating product.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Phone generated the lowest revenue among all products.</w:t>
      </w:r>
    </w:p>
    <w:p w14:paraId="61169AEC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Payment Method Analysis: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Online payment was the most commonly used payment method with 258 transactions.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Cash, Credit Card, Debit Card, and Gift Card were also used frequently.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Customer payment preferences were relatively balanced across all payment methods.</w:t>
      </w:r>
    </w:p>
    <w:p w14:paraId="5C62C293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Order Status Analysis: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Cancelled orders were the highest with 250 orders.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Returned orders accounted for 247 orders.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Pending orders accounted for 237 orders.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Shipped orders accounted for 235 orders.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Delivered orders were the lowest with 231 orders.</w:t>
      </w:r>
    </w:p>
    <w:p w14:paraId="6E9DE3C7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Referral Source Analysis: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Instagram was the leading referral source with 259 orders.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Email generated 250 orders.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Google generated 241 orders.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Facebook generated 228 orders.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Referral-based marketing generated 222 orders.</w:t>
      </w:r>
    </w:p>
    <w:p w14:paraId="1A58DB31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Outlier Analysis: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A total of 8 outliers were identified in the TotalPrice column.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• These outliers represent transactions with unusually high or low values compared to the majority of orders.</w:t>
      </w:r>
    </w:p>
    <w:p w14:paraId="09B7A355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4825593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38EC861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1EB8CEB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EBA649B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Exploratory Data Analysis (EDA) was successfully conducted on the e-commerce sales dataset. The analysis provided valuable insights into customer purchasing behavior, product performance, payment preferences, order status distribution, and referral source effectiveness.</w:t>
      </w:r>
    </w:p>
    <w:p w14:paraId="06A149E0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findings indicate that Printers and Chairs are strong-performing products, Instagram is the most effective referral source, and Online payment is the preferred payment method among customers. Additionally, a small number of outliers were detected, highlighting transactions that may require further investigation.</w:t>
      </w:r>
    </w:p>
    <w:p w14:paraId="17EC52F7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Overall, the dataset offers meaningful business insights that can support strategic decision-making, marketing optimization, customer engagement, and future analytical projects.</w:t>
      </w:r>
    </w:p>
    <w:p w14:paraId="5EE64782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OUTCOME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The dataset was successfully analyzed, and key trends, patterns, and business insights were identified through Exploratory Data Analysis using Python and Pandas.</w:t>
      </w:r>
    </w:p>
    <w:p w14:paraId="0856553F"/>
    <w:p w14:paraId="1D30E021"/>
    <w:p w14:paraId="0AEE83FC"/>
    <w:p w14:paraId="5D580CB2"/>
    <w:p w14:paraId="50E3EB9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6FD722"/>
    <w:multiLevelType w:val="singleLevel"/>
    <w:tmpl w:val="146FD72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019AE"/>
    <w:rsid w:val="63C0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2026-06-11T07:54:00Z</dcterms:created>
  <dc:creator>WPS_1756742889</dc:creator>
  <cp:lastModifiedBy>WPS_1756742889</cp:lastModifiedBy>
  <dcterms:modified xsi:type="dcterms:W3CDTF">2026-06-11T07:55:19Z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52410C3B8B1C4ECB990EB78EBAE2BCFA_11</vt:lpwstr>
  </property>
  <property fmtid="{D5CDD505-2E9C-101B-9397-08002B2CF9AE}" pid="4" name="KSOTemplateDocerSaveRecord">
    <vt:lpwstr>eyJoZGlkIjoiMzkwNTA4NzMzMjVhYWI1ODI2YWZlZjY1MjNkZGM3ZWIiLCJ1c2VySWQiOiI1Njc2MDgwNTM0NTUifQ==</vt:lpwstr>
  </property>
</Properties>
</file>