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F19DD" w14:textId="77777777" w:rsidR="009954B9" w:rsidRPr="009954B9" w:rsidRDefault="009954B9" w:rsidP="009954B9">
      <w:pPr>
        <w:shd w:val="clear" w:color="auto" w:fill="FFFFFF"/>
        <w:spacing w:before="240" w:after="150" w:line="300" w:lineRule="atLeast"/>
        <w:outlineLvl w:val="2"/>
        <w:rPr>
          <w:rFonts w:ascii="Open Sans" w:eastAsia="Times New Roman" w:hAnsi="Open Sans" w:cs="Open Sans"/>
          <w:b/>
          <w:bCs/>
          <w:color w:val="2D2828"/>
          <w:kern w:val="0"/>
          <w:sz w:val="38"/>
          <w:szCs w:val="38"/>
          <w:lang w:eastAsia="en-IN"/>
          <w14:ligatures w14:val="none"/>
        </w:rPr>
      </w:pPr>
      <w:r w:rsidRPr="009954B9">
        <w:rPr>
          <w:rFonts w:ascii="Open Sans" w:eastAsia="Times New Roman" w:hAnsi="Open Sans" w:cs="Open Sans"/>
          <w:b/>
          <w:bCs/>
          <w:color w:val="2D2828"/>
          <w:kern w:val="0"/>
          <w:sz w:val="38"/>
          <w:szCs w:val="38"/>
          <w:lang w:eastAsia="en-IN"/>
          <w14:ligatures w14:val="none"/>
        </w:rPr>
        <w:t>Social Or Business Impact.</w:t>
      </w:r>
    </w:p>
    <w:p w14:paraId="23BFFE71"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The Blood Donation Analysis project can have both social and business impacts.</w:t>
      </w:r>
    </w:p>
    <w:p w14:paraId="1790EFA6"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b/>
          <w:bCs/>
          <w:kern w:val="0"/>
          <w:sz w:val="24"/>
          <w:szCs w:val="24"/>
          <w:lang w:eastAsia="en-IN"/>
          <w14:ligatures w14:val="none"/>
        </w:rPr>
        <w:t>Social Impact:</w:t>
      </w:r>
    </w:p>
    <w:p w14:paraId="2E46686E"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 xml:space="preserve">The accurate prediction </w:t>
      </w:r>
      <w:proofErr w:type="gramStart"/>
      <w:r w:rsidRPr="009954B9">
        <w:rPr>
          <w:rFonts w:ascii="Montserrat" w:eastAsia="Times New Roman" w:hAnsi="Montserrat" w:cs="Times New Roman"/>
          <w:kern w:val="0"/>
          <w:sz w:val="24"/>
          <w:szCs w:val="24"/>
          <w:lang w:eastAsia="en-IN"/>
          <w14:ligatures w14:val="none"/>
        </w:rPr>
        <w:t>of  Blood</w:t>
      </w:r>
      <w:proofErr w:type="gramEnd"/>
      <w:r w:rsidRPr="009954B9">
        <w:rPr>
          <w:rFonts w:ascii="Montserrat" w:eastAsia="Times New Roman" w:hAnsi="Montserrat" w:cs="Times New Roman"/>
          <w:kern w:val="0"/>
          <w:sz w:val="24"/>
          <w:szCs w:val="24"/>
          <w:lang w:eastAsia="en-IN"/>
          <w14:ligatures w14:val="none"/>
        </w:rPr>
        <w:t xml:space="preserve"> Donation behaviour can help individual </w:t>
      </w:r>
      <w:proofErr w:type="spellStart"/>
      <w:r w:rsidRPr="009954B9">
        <w:rPr>
          <w:rFonts w:ascii="Montserrat" w:eastAsia="Times New Roman" w:hAnsi="Montserrat" w:cs="Times New Roman"/>
          <w:kern w:val="0"/>
          <w:sz w:val="24"/>
          <w:szCs w:val="24"/>
          <w:lang w:eastAsia="en-IN"/>
          <w14:ligatures w14:val="none"/>
        </w:rPr>
        <w:t>acceptors,blood</w:t>
      </w:r>
      <w:proofErr w:type="spellEnd"/>
      <w:r w:rsidRPr="009954B9">
        <w:rPr>
          <w:rFonts w:ascii="Montserrat" w:eastAsia="Times New Roman" w:hAnsi="Montserrat" w:cs="Times New Roman"/>
          <w:kern w:val="0"/>
          <w:sz w:val="24"/>
          <w:szCs w:val="24"/>
          <w:lang w:eastAsia="en-IN"/>
          <w14:ligatures w14:val="none"/>
        </w:rPr>
        <w:t xml:space="preserve"> donation organisations particularly those who may not have extensive knowledge on donation and its </w:t>
      </w:r>
      <w:proofErr w:type="spellStart"/>
      <w:r w:rsidRPr="009954B9">
        <w:rPr>
          <w:rFonts w:ascii="Montserrat" w:eastAsia="Times New Roman" w:hAnsi="Montserrat" w:cs="Times New Roman"/>
          <w:kern w:val="0"/>
          <w:sz w:val="24"/>
          <w:szCs w:val="24"/>
          <w:lang w:eastAsia="en-IN"/>
          <w14:ligatures w14:val="none"/>
        </w:rPr>
        <w:t>bahaviour</w:t>
      </w:r>
      <w:proofErr w:type="spellEnd"/>
      <w:r w:rsidRPr="009954B9">
        <w:rPr>
          <w:rFonts w:ascii="Montserrat" w:eastAsia="Times New Roman" w:hAnsi="Montserrat" w:cs="Times New Roman"/>
          <w:kern w:val="0"/>
          <w:sz w:val="24"/>
          <w:szCs w:val="24"/>
          <w:lang w:eastAsia="en-IN"/>
          <w14:ligatures w14:val="none"/>
        </w:rPr>
        <w:t>, make informed decisions, thereby enabling them to achieve their goals and potentially saves a life.</w:t>
      </w:r>
    </w:p>
    <w:p w14:paraId="5E21157B"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The project can also contribute to blood supply management by providing more accurate information, helping them make informed decisions, and reducing blood volatility and uncertainty.</w:t>
      </w:r>
    </w:p>
    <w:p w14:paraId="36420180"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b/>
          <w:bCs/>
          <w:kern w:val="0"/>
          <w:sz w:val="24"/>
          <w:szCs w:val="24"/>
          <w:lang w:eastAsia="en-IN"/>
          <w14:ligatures w14:val="none"/>
        </w:rPr>
        <w:t>Business Impact:</w:t>
      </w:r>
    </w:p>
    <w:p w14:paraId="1D4061F8"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The project can be particularly useful for blood donation organizations, who make donation decisions on behalf of acceptors. Accurate prediction of best donors can help these organizations improve their donating strategies and potentially decrease the hurdles in finding suitable donors.</w:t>
      </w:r>
    </w:p>
    <w:p w14:paraId="49FB3219" w14:textId="77777777" w:rsidR="009954B9" w:rsidRPr="009954B9" w:rsidRDefault="009954B9" w:rsidP="009954B9">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Accurate blood donation prediction can also be useful for companies operating in the medical sector, enabling them to anticipate changes in the need for blood and adjust their strategies accordingly. This can help to maintain ecological balance and reduce blood scarcity.</w:t>
      </w:r>
    </w:p>
    <w:p w14:paraId="3DE6152D" w14:textId="13D61723" w:rsidR="00F74AE0" w:rsidRPr="0097121A" w:rsidRDefault="009954B9" w:rsidP="0097121A">
      <w:pPr>
        <w:shd w:val="clear" w:color="auto" w:fill="FFFFFF"/>
        <w:spacing w:after="261" w:line="240" w:lineRule="auto"/>
        <w:rPr>
          <w:rFonts w:ascii="Montserrat" w:eastAsia="Times New Roman" w:hAnsi="Montserrat" w:cs="Times New Roman"/>
          <w:kern w:val="0"/>
          <w:sz w:val="21"/>
          <w:szCs w:val="21"/>
          <w:lang w:eastAsia="en-IN"/>
          <w14:ligatures w14:val="none"/>
        </w:rPr>
      </w:pPr>
      <w:r w:rsidRPr="009954B9">
        <w:rPr>
          <w:rFonts w:ascii="Montserrat" w:eastAsia="Times New Roman" w:hAnsi="Montserrat" w:cs="Times New Roman"/>
          <w:kern w:val="0"/>
          <w:sz w:val="24"/>
          <w:szCs w:val="24"/>
          <w:lang w:eastAsia="en-IN"/>
          <w14:ligatures w14:val="none"/>
        </w:rPr>
        <w:t xml:space="preserve">Overall, the project can have a positive impact on the medical industry by improving the accuracy </w:t>
      </w:r>
      <w:proofErr w:type="gramStart"/>
      <w:r w:rsidRPr="009954B9">
        <w:rPr>
          <w:rFonts w:ascii="Montserrat" w:eastAsia="Times New Roman" w:hAnsi="Montserrat" w:cs="Times New Roman"/>
          <w:kern w:val="0"/>
          <w:sz w:val="24"/>
          <w:szCs w:val="24"/>
          <w:lang w:eastAsia="en-IN"/>
          <w14:ligatures w14:val="none"/>
        </w:rPr>
        <w:t>of  health</w:t>
      </w:r>
      <w:proofErr w:type="gramEnd"/>
      <w:r w:rsidRPr="009954B9">
        <w:rPr>
          <w:rFonts w:ascii="Montserrat" w:eastAsia="Times New Roman" w:hAnsi="Montserrat" w:cs="Times New Roman"/>
          <w:kern w:val="0"/>
          <w:sz w:val="24"/>
          <w:szCs w:val="24"/>
          <w:lang w:eastAsia="en-IN"/>
          <w14:ligatures w14:val="none"/>
        </w:rPr>
        <w:t xml:space="preserve"> and increasing life efficiency.</w:t>
      </w:r>
    </w:p>
    <w:sectPr w:rsidR="00F74AE0" w:rsidRPr="00971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B9"/>
    <w:rsid w:val="00075C38"/>
    <w:rsid w:val="00242C17"/>
    <w:rsid w:val="0097121A"/>
    <w:rsid w:val="009954B9"/>
    <w:rsid w:val="00F74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13A7"/>
  <w15:chartTrackingRefBased/>
  <w15:docId w15:val="{44167DF3-F8C5-49DB-9B00-9DAD237C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54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4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954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92883">
      <w:bodyDiv w:val="1"/>
      <w:marLeft w:val="0"/>
      <w:marRight w:val="0"/>
      <w:marTop w:val="0"/>
      <w:marBottom w:val="0"/>
      <w:divBdr>
        <w:top w:val="none" w:sz="0" w:space="0" w:color="auto"/>
        <w:left w:val="none" w:sz="0" w:space="0" w:color="auto"/>
        <w:bottom w:val="none" w:sz="0" w:space="0" w:color="auto"/>
        <w:right w:val="none" w:sz="0" w:space="0" w:color="auto"/>
      </w:divBdr>
      <w:divsChild>
        <w:div w:id="86883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manasa</dc:creator>
  <cp:keywords/>
  <dc:description/>
  <cp:lastModifiedBy>mandala manasa</cp:lastModifiedBy>
  <cp:revision>3</cp:revision>
  <dcterms:created xsi:type="dcterms:W3CDTF">2024-06-22T16:13:00Z</dcterms:created>
  <dcterms:modified xsi:type="dcterms:W3CDTF">2024-06-22T16:15:00Z</dcterms:modified>
</cp:coreProperties>
</file>