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B0AEC" w:rsidRDefault="000B0AEC">
      <w:pPr>
        <w:widowControl/>
        <w:spacing w:line="259" w:lineRule="auto"/>
        <w:rPr>
          <w:rFonts w:ascii="Times New Roman" w:eastAsia="Times New Roman" w:hAnsi="Times New Roman" w:cs="Times New Roman"/>
          <w:b/>
          <w:sz w:val="28"/>
          <w:szCs w:val="28"/>
        </w:rPr>
      </w:pPr>
    </w:p>
    <w:p w:rsidR="000B0AEC"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rsidR="000B0AEC" w:rsidRDefault="000B0AEC">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B0AE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rsidR="000B0AEC" w:rsidRDefault="00AC5A88">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00000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Octaber</w:t>
            </w:r>
            <w:proofErr w:type="spellEnd"/>
            <w:r w:rsidR="00000000">
              <w:rPr>
                <w:rFonts w:ascii="Times New Roman" w:eastAsia="Times New Roman" w:hAnsi="Times New Roman" w:cs="Times New Roman"/>
                <w:sz w:val="24"/>
                <w:szCs w:val="24"/>
              </w:rPr>
              <w:t xml:space="preserve"> 2024</w:t>
            </w:r>
          </w:p>
        </w:tc>
      </w:tr>
      <w:tr w:rsidR="000B0AE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rsidR="000B0AEC" w:rsidRDefault="00AC5A88">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739755</w:t>
            </w:r>
          </w:p>
        </w:tc>
      </w:tr>
      <w:tr w:rsidR="000B0AE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rsidR="000B0AEC" w:rsidRDefault="007544B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AC5A88">
              <w:rPr>
                <w:rFonts w:ascii="Times New Roman" w:eastAsia="Times New Roman" w:hAnsi="Times New Roman" w:cs="Times New Roman"/>
                <w:sz w:val="24"/>
                <w:szCs w:val="24"/>
              </w:rPr>
              <w:t>ird Species Classification</w:t>
            </w:r>
          </w:p>
        </w:tc>
      </w:tr>
      <w:tr w:rsidR="000B0AE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rsidR="000B0AEC"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rsidR="000B0AEC" w:rsidRDefault="000B0AEC">
      <w:pPr>
        <w:widowControl/>
        <w:spacing w:after="160" w:line="259" w:lineRule="auto"/>
        <w:rPr>
          <w:rFonts w:ascii="Times New Roman" w:eastAsia="Times New Roman" w:hAnsi="Times New Roman" w:cs="Times New Roman"/>
        </w:rPr>
      </w:pPr>
    </w:p>
    <w:p w:rsidR="000B0AEC"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rsidR="000B0AEC" w:rsidRDefault="00000000">
      <w:pPr>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0B0AEC" w:rsidTr="00E4156C">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The dataset used is </w:t>
            </w:r>
            <w:r w:rsidRPr="007544B4">
              <w:rPr>
                <w:rFonts w:ascii="Times New Roman" w:eastAsia="Times New Roman" w:hAnsi="Times New Roman" w:cs="Times New Roman"/>
                <w:i/>
                <w:iCs/>
                <w:sz w:val="24"/>
                <w:szCs w:val="24"/>
              </w:rPr>
              <w:t>200 Bird Species with 11,788 Images</w:t>
            </w:r>
            <w:r w:rsidRPr="007544B4">
              <w:rPr>
                <w:rFonts w:ascii="Times New Roman" w:eastAsia="Times New Roman" w:hAnsi="Times New Roman" w:cs="Times New Roman"/>
                <w:sz w:val="24"/>
                <w:szCs w:val="24"/>
              </w:rPr>
              <w:t xml:space="preserve"> from Kaggle, stored in Google Drive at C:/Users/manda/OneDrive/Desktop/Bird Species Classification/major/CUB_200_2011/CUB_200_2011/images. It consists of 200 bird species, each with multiple images. The images are labeled and categorized for classification.</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The images are resized to </w:t>
            </w:r>
            <w:r w:rsidRPr="007544B4">
              <w:rPr>
                <w:rFonts w:ascii="Times New Roman" w:eastAsia="Times New Roman" w:hAnsi="Times New Roman" w:cs="Times New Roman"/>
                <w:i/>
                <w:iCs/>
                <w:sz w:val="24"/>
                <w:szCs w:val="24"/>
              </w:rPr>
              <w:t>(224 × 224 pixels)</w:t>
            </w:r>
            <w:r w:rsidRPr="007544B4">
              <w:rPr>
                <w:rFonts w:ascii="Times New Roman" w:eastAsia="Times New Roman" w:hAnsi="Times New Roman" w:cs="Times New Roman"/>
                <w:sz w:val="24"/>
                <w:szCs w:val="24"/>
              </w:rPr>
              <w:t xml:space="preserve"> to ensure uniform input size for the CNN model. The resizing is performed using </w:t>
            </w:r>
            <w:proofErr w:type="spellStart"/>
            <w:proofErr w:type="gramStart"/>
            <w:r w:rsidRPr="007544B4">
              <w:rPr>
                <w:rFonts w:ascii="Times New Roman" w:eastAsia="Times New Roman" w:hAnsi="Times New Roman" w:cs="Times New Roman"/>
                <w:sz w:val="24"/>
                <w:szCs w:val="24"/>
              </w:rPr>
              <w:t>torchvision.transforms</w:t>
            </w:r>
            <w:proofErr w:type="gramEnd"/>
            <w:r w:rsidRPr="007544B4">
              <w:rPr>
                <w:rFonts w:ascii="Times New Roman" w:eastAsia="Times New Roman" w:hAnsi="Times New Roman" w:cs="Times New Roman"/>
                <w:sz w:val="24"/>
                <w:szCs w:val="24"/>
              </w:rPr>
              <w:t>.Resize</w:t>
            </w:r>
            <w:proofErr w:type="spellEnd"/>
            <w:r w:rsidRPr="007544B4">
              <w:rPr>
                <w:rFonts w:ascii="Times New Roman" w:eastAsia="Times New Roman" w:hAnsi="Times New Roman" w:cs="Times New Roman"/>
                <w:sz w:val="24"/>
                <w:szCs w:val="24"/>
              </w:rPr>
              <w:t xml:space="preserve">() in </w:t>
            </w:r>
            <w:proofErr w:type="spellStart"/>
            <w:r w:rsidRPr="007544B4">
              <w:rPr>
                <w:rFonts w:ascii="Times New Roman" w:eastAsia="Times New Roman" w:hAnsi="Times New Roman" w:cs="Times New Roman"/>
                <w:sz w:val="24"/>
                <w:szCs w:val="24"/>
              </w:rPr>
              <w:t>PyTorch</w:t>
            </w:r>
            <w:proofErr w:type="spellEnd"/>
            <w:r w:rsidRPr="007544B4">
              <w:rPr>
                <w:rFonts w:ascii="Times New Roman" w:eastAsia="Times New Roman" w:hAnsi="Times New Roman" w:cs="Times New Roman"/>
                <w:sz w:val="24"/>
                <w:szCs w:val="24"/>
              </w:rPr>
              <w:t xml:space="preserve">. Example: </w:t>
            </w:r>
            <w:proofErr w:type="spellStart"/>
            <w:proofErr w:type="gramStart"/>
            <w:r w:rsidRPr="007544B4">
              <w:rPr>
                <w:rFonts w:ascii="Times New Roman" w:eastAsia="Times New Roman" w:hAnsi="Times New Roman" w:cs="Times New Roman"/>
                <w:sz w:val="24"/>
                <w:szCs w:val="24"/>
              </w:rPr>
              <w:t>transforms.Resize</w:t>
            </w:r>
            <w:proofErr w:type="spellEnd"/>
            <w:proofErr w:type="gramEnd"/>
            <w:r w:rsidRPr="007544B4">
              <w:rPr>
                <w:rFonts w:ascii="Times New Roman" w:eastAsia="Times New Roman" w:hAnsi="Times New Roman" w:cs="Times New Roman"/>
                <w:sz w:val="24"/>
                <w:szCs w:val="24"/>
              </w:rPr>
              <w:t>((224, 224)).</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Normalization scales pixel values to a specific range for stable training. The images are normalized using [0,1] scaling (dividing by 255) or standard normalization (mean=0.5, std=0.5). The </w:t>
            </w:r>
            <w:proofErr w:type="spellStart"/>
            <w:proofErr w:type="gramStart"/>
            <w:r w:rsidRPr="007544B4">
              <w:rPr>
                <w:rFonts w:ascii="Times New Roman" w:eastAsia="Times New Roman" w:hAnsi="Times New Roman" w:cs="Times New Roman"/>
                <w:sz w:val="24"/>
                <w:szCs w:val="24"/>
              </w:rPr>
              <w:t>torchvision.transforms</w:t>
            </w:r>
            <w:proofErr w:type="gramEnd"/>
            <w:r w:rsidRPr="007544B4">
              <w:rPr>
                <w:rFonts w:ascii="Times New Roman" w:eastAsia="Times New Roman" w:hAnsi="Times New Roman" w:cs="Times New Roman"/>
                <w:sz w:val="24"/>
                <w:szCs w:val="24"/>
              </w:rPr>
              <w:t>.Normalize</w:t>
            </w:r>
            <w:proofErr w:type="spellEnd"/>
            <w:r w:rsidRPr="007544B4">
              <w:rPr>
                <w:rFonts w:ascii="Times New Roman" w:eastAsia="Times New Roman" w:hAnsi="Times New Roman" w:cs="Times New Roman"/>
                <w:sz w:val="24"/>
                <w:szCs w:val="24"/>
              </w:rPr>
              <w:t xml:space="preserve">() function is used. Example: </w:t>
            </w:r>
            <w:proofErr w:type="spellStart"/>
            <w:proofErr w:type="gramStart"/>
            <w:r w:rsidRPr="007544B4">
              <w:rPr>
                <w:rFonts w:ascii="Times New Roman" w:eastAsia="Times New Roman" w:hAnsi="Times New Roman" w:cs="Times New Roman"/>
                <w:sz w:val="24"/>
                <w:szCs w:val="24"/>
              </w:rPr>
              <w:t>transforms.Normalize</w:t>
            </w:r>
            <w:proofErr w:type="spellEnd"/>
            <w:proofErr w:type="gramEnd"/>
            <w:r w:rsidRPr="007544B4">
              <w:rPr>
                <w:rFonts w:ascii="Times New Roman" w:eastAsia="Times New Roman" w:hAnsi="Times New Roman" w:cs="Times New Roman"/>
                <w:sz w:val="24"/>
                <w:szCs w:val="24"/>
              </w:rPr>
              <w:t>(mean=[0.5, 0.5, 0.5], std=[0.5, 0.5, 0.5]).</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7544B4" w:rsidRPr="007544B4" w:rsidTr="007544B4">
              <w:trPr>
                <w:tblCellSpacing w:w="15" w:type="dxa"/>
              </w:trPr>
              <w:tc>
                <w:tcPr>
                  <w:tcW w:w="36" w:type="dxa"/>
                  <w:vAlign w:val="center"/>
                  <w:hideMark/>
                </w:tcPr>
                <w:p w:rsidR="007544B4" w:rsidRPr="007544B4" w:rsidRDefault="007544B4" w:rsidP="007544B4">
                  <w:pPr>
                    <w:rPr>
                      <w:rFonts w:ascii="Times New Roman" w:eastAsia="Times New Roman" w:hAnsi="Times New Roman" w:cs="Times New Roman"/>
                      <w:sz w:val="24"/>
                      <w:szCs w:val="24"/>
                      <w:lang w:val="en-IN"/>
                    </w:rPr>
                  </w:pPr>
                </w:p>
              </w:tc>
            </w:tr>
          </w:tbl>
          <w:p w:rsidR="007544B4" w:rsidRPr="007544B4" w:rsidRDefault="007544B4" w:rsidP="007544B4">
            <w:pPr>
              <w:rPr>
                <w:rFonts w:ascii="Times New Roman" w:eastAsia="Times New Roman" w:hAnsi="Times New Roman" w:cs="Times New Roman"/>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7544B4" w:rsidRPr="007544B4" w:rsidTr="007544B4">
              <w:trPr>
                <w:tblCellSpacing w:w="15" w:type="dxa"/>
              </w:trPr>
              <w:tc>
                <w:tcPr>
                  <w:tcW w:w="9300" w:type="dxa"/>
                  <w:vAlign w:val="center"/>
                  <w:hideMark/>
                </w:tcPr>
                <w:p w:rsidR="007544B4" w:rsidRPr="007544B4" w:rsidRDefault="007544B4" w:rsidP="007544B4">
                  <w:pPr>
                    <w:rPr>
                      <w:rFonts w:ascii="Times New Roman" w:eastAsia="Times New Roman" w:hAnsi="Times New Roman" w:cs="Times New Roman"/>
                      <w:lang w:val="en-IN"/>
                    </w:rPr>
                  </w:pPr>
                  <w:r w:rsidRPr="007544B4">
                    <w:rPr>
                      <w:rFonts w:ascii="Times New Roman" w:eastAsia="Times New Roman" w:hAnsi="Times New Roman" w:cs="Times New Roman"/>
                      <w:lang w:val="en-IN"/>
                    </w:rPr>
                    <w:t xml:space="preserve">Data augmentation techniques such as random rotation, horizontal flipping, brightness adjustments, and cropping are applied to increase dataset diversity. This is done using </w:t>
                  </w:r>
                  <w:proofErr w:type="spellStart"/>
                  <w:proofErr w:type="gramStart"/>
                  <w:r w:rsidRPr="007544B4">
                    <w:rPr>
                      <w:rFonts w:ascii="Times New Roman" w:eastAsia="Times New Roman" w:hAnsi="Times New Roman" w:cs="Times New Roman"/>
                      <w:lang w:val="en-IN"/>
                    </w:rPr>
                    <w:t>torchvision.transforms</w:t>
                  </w:r>
                  <w:proofErr w:type="spellEnd"/>
                  <w:proofErr w:type="gramEnd"/>
                  <w:r w:rsidRPr="007544B4">
                    <w:rPr>
                      <w:rFonts w:ascii="Times New Roman" w:eastAsia="Times New Roman" w:hAnsi="Times New Roman" w:cs="Times New Roman"/>
                      <w:lang w:val="en-IN"/>
                    </w:rPr>
                    <w:t xml:space="preserve">. Example: </w:t>
                  </w:r>
                  <w:proofErr w:type="spellStart"/>
                  <w:proofErr w:type="gramStart"/>
                  <w:r w:rsidRPr="007544B4">
                    <w:rPr>
                      <w:rFonts w:ascii="Times New Roman" w:eastAsia="Times New Roman" w:hAnsi="Times New Roman" w:cs="Times New Roman"/>
                      <w:lang w:val="en-IN"/>
                    </w:rPr>
                    <w:t>transforms.RandomHorizontalFlip</w:t>
                  </w:r>
                  <w:proofErr w:type="spellEnd"/>
                  <w:proofErr w:type="gramEnd"/>
                  <w:r w:rsidRPr="007544B4">
                    <w:rPr>
                      <w:rFonts w:ascii="Times New Roman" w:eastAsia="Times New Roman" w:hAnsi="Times New Roman" w:cs="Times New Roman"/>
                      <w:lang w:val="en-IN"/>
                    </w:rPr>
                    <w:t xml:space="preserve">(), </w:t>
                  </w:r>
                  <w:proofErr w:type="spellStart"/>
                  <w:r w:rsidRPr="007544B4">
                    <w:rPr>
                      <w:rFonts w:ascii="Times New Roman" w:eastAsia="Times New Roman" w:hAnsi="Times New Roman" w:cs="Times New Roman"/>
                      <w:lang w:val="en-IN"/>
                    </w:rPr>
                    <w:t>transforms.RandomRotation</w:t>
                  </w:r>
                  <w:proofErr w:type="spellEnd"/>
                  <w:r w:rsidRPr="007544B4">
                    <w:rPr>
                      <w:rFonts w:ascii="Times New Roman" w:eastAsia="Times New Roman" w:hAnsi="Times New Roman" w:cs="Times New Roman"/>
                      <w:lang w:val="en-IN"/>
                    </w:rPr>
                    <w:t>(15).</w:t>
                  </w:r>
                </w:p>
              </w:tc>
            </w:tr>
          </w:tbl>
          <w:p w:rsidR="000B0AEC" w:rsidRDefault="000B0AEC">
            <w:pPr>
              <w:rPr>
                <w:rFonts w:ascii="Times New Roman" w:eastAsia="Times New Roman" w:hAnsi="Times New Roman" w:cs="Times New Roman"/>
                <w:sz w:val="24"/>
                <w:szCs w:val="24"/>
              </w:rPr>
            </w:pP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Denoising is applied using Gaussian Blurring to remove noise from images for better feature extraction. The cv2.GaussianBlur() function is used. Example: cv2.GaussianBlur(image, (5, 5), 0)</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Edge detection is performed using the Canny Edge Detection technique to highlight bird contours. The cv2.Canny() function is used. Example: cv2.Canny(image, 100, 200).</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The images are converted from RGB to Grayscale to highlight different features. The conversion is done using OpenCV's cv2.cvtColor() function. Example: cv2.cvtColor(image, cv2.COLOR_BGR2GRAY).</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 xml:space="preserve">Images are cropped to focus on the bird and remove unnecessary background. Bounding box cropping is applied if annotations are available. Cropping is performed using PIL or cv2. Example: </w:t>
            </w:r>
            <w:proofErr w:type="spellStart"/>
            <w:r w:rsidRPr="007544B4">
              <w:rPr>
                <w:rFonts w:ascii="Times New Roman" w:eastAsia="Times New Roman" w:hAnsi="Times New Roman" w:cs="Times New Roman"/>
                <w:sz w:val="24"/>
                <w:szCs w:val="24"/>
              </w:rPr>
              <w:t>cropped_image</w:t>
            </w:r>
            <w:proofErr w:type="spellEnd"/>
            <w:r w:rsidRPr="007544B4">
              <w:rPr>
                <w:rFonts w:ascii="Times New Roman" w:eastAsia="Times New Roman" w:hAnsi="Times New Roman" w:cs="Times New Roman"/>
                <w:sz w:val="24"/>
                <w:szCs w:val="24"/>
              </w:rPr>
              <w:t xml:space="preserve"> = </w:t>
            </w:r>
            <w:proofErr w:type="gramStart"/>
            <w:r w:rsidRPr="007544B4">
              <w:rPr>
                <w:rFonts w:ascii="Times New Roman" w:eastAsia="Times New Roman" w:hAnsi="Times New Roman" w:cs="Times New Roman"/>
                <w:sz w:val="24"/>
                <w:szCs w:val="24"/>
              </w:rPr>
              <w:t>image[</w:t>
            </w:r>
            <w:proofErr w:type="gramEnd"/>
            <w:r w:rsidRPr="007544B4">
              <w:rPr>
                <w:rFonts w:ascii="Times New Roman" w:eastAsia="Times New Roman" w:hAnsi="Times New Roman" w:cs="Times New Roman"/>
                <w:sz w:val="24"/>
                <w:szCs w:val="24"/>
              </w:rPr>
              <w:t>y1:y2, x1:x2].</w:t>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7544B4">
            <w:pPr>
              <w:rPr>
                <w:rFonts w:ascii="Times New Roman" w:eastAsia="Times New Roman" w:hAnsi="Times New Roman" w:cs="Times New Roman"/>
                <w:sz w:val="24"/>
                <w:szCs w:val="24"/>
              </w:rPr>
            </w:pPr>
            <w:r w:rsidRPr="007544B4">
              <w:rPr>
                <w:rFonts w:ascii="Times New Roman" w:eastAsia="Times New Roman" w:hAnsi="Times New Roman" w:cs="Times New Roman"/>
                <w:sz w:val="24"/>
                <w:szCs w:val="24"/>
              </w:rPr>
              <w:t>Batch normalization is applied after convolutional layers in the CNN model to stabilize training and accelerate convergence. This is done using torch.</w:t>
            </w:r>
            <w:proofErr w:type="gramStart"/>
            <w:r w:rsidRPr="007544B4">
              <w:rPr>
                <w:rFonts w:ascii="Times New Roman" w:eastAsia="Times New Roman" w:hAnsi="Times New Roman" w:cs="Times New Roman"/>
                <w:sz w:val="24"/>
                <w:szCs w:val="24"/>
              </w:rPr>
              <w:t>nn.BatchNorm</w:t>
            </w:r>
            <w:proofErr w:type="gramEnd"/>
            <w:r w:rsidRPr="007544B4">
              <w:rPr>
                <w:rFonts w:ascii="Times New Roman" w:eastAsia="Times New Roman" w:hAnsi="Times New Roman" w:cs="Times New Roman"/>
                <w:sz w:val="24"/>
                <w:szCs w:val="24"/>
              </w:rPr>
              <w:t xml:space="preserve">2d(). Example: </w:t>
            </w:r>
            <w:proofErr w:type="gramStart"/>
            <w:r w:rsidRPr="007544B4">
              <w:rPr>
                <w:rFonts w:ascii="Times New Roman" w:eastAsia="Times New Roman" w:hAnsi="Times New Roman" w:cs="Times New Roman"/>
                <w:sz w:val="24"/>
                <w:szCs w:val="24"/>
              </w:rPr>
              <w:t>nn.BatchNorm</w:t>
            </w:r>
            <w:proofErr w:type="gramEnd"/>
            <w:r w:rsidRPr="007544B4">
              <w:rPr>
                <w:rFonts w:ascii="Times New Roman" w:eastAsia="Times New Roman" w:hAnsi="Times New Roman" w:cs="Times New Roman"/>
                <w:sz w:val="24"/>
                <w:szCs w:val="24"/>
              </w:rPr>
              <w:t>2d(</w:t>
            </w:r>
            <w:proofErr w:type="spellStart"/>
            <w:r w:rsidRPr="007544B4">
              <w:rPr>
                <w:rFonts w:ascii="Times New Roman" w:eastAsia="Times New Roman" w:hAnsi="Times New Roman" w:cs="Times New Roman"/>
                <w:sz w:val="24"/>
                <w:szCs w:val="24"/>
              </w:rPr>
              <w:t>num_features</w:t>
            </w:r>
            <w:proofErr w:type="spellEnd"/>
            <w:r w:rsidRPr="007544B4">
              <w:rPr>
                <w:rFonts w:ascii="Times New Roman" w:eastAsia="Times New Roman" w:hAnsi="Times New Roman" w:cs="Times New Roman"/>
                <w:sz w:val="24"/>
                <w:szCs w:val="24"/>
              </w:rPr>
              <w:t>=64).</w:t>
            </w:r>
          </w:p>
        </w:tc>
      </w:tr>
      <w:tr w:rsidR="000B0AEC" w:rsidTr="00E4156C">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rsidR="000B0A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 Code Screenshots</w:t>
            </w:r>
          </w:p>
        </w:tc>
      </w:tr>
      <w:tr w:rsidR="000B0AEC" w:rsidTr="00E4156C">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992A9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09060" cy="622935"/>
                  <wp:effectExtent l="0" t="0" r="0" b="5715"/>
                  <wp:docPr id="172710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06755" name="Picture 17271067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9060" cy="62293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992A96">
            <w:pPr>
              <w:rPr>
                <w:rFonts w:ascii="Times New Roman" w:eastAsia="Times New Roman" w:hAnsi="Times New Roman" w:cs="Times New Roman"/>
                <w:sz w:val="24"/>
                <w:szCs w:val="24"/>
              </w:rPr>
            </w:pPr>
            <w:r w:rsidRPr="00992A96">
              <w:rPr>
                <w:rFonts w:ascii="Times New Roman" w:eastAsia="Times New Roman" w:hAnsi="Times New Roman" w:cs="Times New Roman"/>
                <w:sz w:val="24"/>
                <w:szCs w:val="24"/>
              </w:rPr>
              <w:drawing>
                <wp:inline distT="0" distB="0" distL="0" distR="0" wp14:anchorId="06CF4CE0" wp14:editId="557A8EAE">
                  <wp:extent cx="3909060" cy="1307465"/>
                  <wp:effectExtent l="0" t="0" r="0" b="6985"/>
                  <wp:docPr id="131193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4016" name=""/>
                          <pic:cNvPicPr/>
                        </pic:nvPicPr>
                        <pic:blipFill>
                          <a:blip r:embed="rId8"/>
                          <a:stretch>
                            <a:fillRect/>
                          </a:stretch>
                        </pic:blipFill>
                        <pic:spPr>
                          <a:xfrm>
                            <a:off x="0" y="0"/>
                            <a:ext cx="3909060" cy="130746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E4156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preprocessing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E4156C">
            <w:pPr>
              <w:rPr>
                <w:rFonts w:ascii="Times New Roman" w:eastAsia="Times New Roman" w:hAnsi="Times New Roman" w:cs="Times New Roman"/>
                <w:sz w:val="24"/>
                <w:szCs w:val="24"/>
              </w:rPr>
            </w:pPr>
            <w:r w:rsidRPr="00E4156C">
              <w:rPr>
                <w:rFonts w:ascii="Times New Roman" w:eastAsia="Times New Roman" w:hAnsi="Times New Roman" w:cs="Times New Roman"/>
                <w:sz w:val="24"/>
                <w:szCs w:val="24"/>
              </w:rPr>
              <w:drawing>
                <wp:inline distT="0" distB="0" distL="0" distR="0" wp14:anchorId="38E3E2F9" wp14:editId="2B3C6350">
                  <wp:extent cx="3909060" cy="1626235"/>
                  <wp:effectExtent l="0" t="0" r="0" b="0"/>
                  <wp:docPr id="54925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57447" name=""/>
                          <pic:cNvPicPr/>
                        </pic:nvPicPr>
                        <pic:blipFill>
                          <a:blip r:embed="rId9"/>
                          <a:stretch>
                            <a:fillRect/>
                          </a:stretch>
                        </pic:blipFill>
                        <pic:spPr>
                          <a:xfrm>
                            <a:off x="0" y="0"/>
                            <a:ext cx="3909060" cy="162623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E4156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Pre Trained</w:t>
            </w:r>
            <w:proofErr w:type="gramEnd"/>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E4156C">
            <w:pPr>
              <w:rPr>
                <w:rFonts w:ascii="Times New Roman" w:eastAsia="Times New Roman" w:hAnsi="Times New Roman" w:cs="Times New Roman"/>
                <w:sz w:val="24"/>
                <w:szCs w:val="24"/>
              </w:rPr>
            </w:pPr>
            <w:r w:rsidRPr="00E4156C">
              <w:rPr>
                <w:rFonts w:ascii="Times New Roman" w:eastAsia="Times New Roman" w:hAnsi="Times New Roman" w:cs="Times New Roman"/>
                <w:sz w:val="24"/>
                <w:szCs w:val="24"/>
              </w:rPr>
              <w:drawing>
                <wp:inline distT="0" distB="0" distL="0" distR="0" wp14:anchorId="4609D2FE" wp14:editId="1FCA73D1">
                  <wp:extent cx="3909060" cy="1097915"/>
                  <wp:effectExtent l="0" t="0" r="0" b="6985"/>
                  <wp:docPr id="182797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7672" name=""/>
                          <pic:cNvPicPr/>
                        </pic:nvPicPr>
                        <pic:blipFill>
                          <a:blip r:embed="rId10"/>
                          <a:stretch>
                            <a:fillRect/>
                          </a:stretch>
                        </pic:blipFill>
                        <pic:spPr>
                          <a:xfrm>
                            <a:off x="0" y="0"/>
                            <a:ext cx="3909060" cy="109791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4156C" w:rsidRPr="00E4156C" w:rsidRDefault="00E4156C" w:rsidP="00E4156C">
            <w:pPr>
              <w:rPr>
                <w:rFonts w:ascii="Times New Roman" w:eastAsia="Times New Roman" w:hAnsi="Times New Roman" w:cs="Times New Roman"/>
                <w:sz w:val="24"/>
                <w:szCs w:val="24"/>
                <w:lang w:val="en-IN"/>
              </w:rPr>
            </w:pPr>
            <w:r w:rsidRPr="00E4156C">
              <w:rPr>
                <w:rFonts w:ascii="Times New Roman" w:eastAsia="Times New Roman" w:hAnsi="Times New Roman" w:cs="Times New Roman"/>
                <w:sz w:val="24"/>
                <w:szCs w:val="24"/>
                <w:lang w:val="en-IN"/>
              </w:rPr>
              <w:t>Adding Layers</w:t>
            </w:r>
          </w:p>
          <w:p w:rsidR="000B0AEC" w:rsidRDefault="000B0AEC">
            <w:pPr>
              <w:rPr>
                <w:rFonts w:ascii="Times New Roman" w:eastAsia="Times New Roman" w:hAnsi="Times New Roman" w:cs="Times New Roman"/>
                <w:sz w:val="24"/>
                <w:szCs w:val="24"/>
              </w:rPr>
            </w:pP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sidRPr="00AC5A88">
              <w:rPr>
                <w:rFonts w:ascii="Times New Roman" w:eastAsia="Times New Roman" w:hAnsi="Times New Roman" w:cs="Times New Roman"/>
                <w:sz w:val="24"/>
                <w:szCs w:val="24"/>
              </w:rPr>
              <w:drawing>
                <wp:inline distT="0" distB="0" distL="0" distR="0" wp14:anchorId="206C6868" wp14:editId="29E9AD5A">
                  <wp:extent cx="3909060" cy="2746375"/>
                  <wp:effectExtent l="0" t="0" r="0" b="0"/>
                  <wp:docPr id="196604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7259" name=""/>
                          <pic:cNvPicPr/>
                        </pic:nvPicPr>
                        <pic:blipFill>
                          <a:blip r:embed="rId11"/>
                          <a:stretch>
                            <a:fillRect/>
                          </a:stretch>
                        </pic:blipFill>
                        <pic:spPr>
                          <a:xfrm>
                            <a:off x="0" y="0"/>
                            <a:ext cx="3909060" cy="2746375"/>
                          </a:xfrm>
                          <a:prstGeom prst="rect">
                            <a:avLst/>
                          </a:prstGeom>
                        </pic:spPr>
                      </pic:pic>
                    </a:graphicData>
                  </a:graphic>
                </wp:inline>
              </w:drawing>
            </w:r>
          </w:p>
        </w:tc>
      </w:tr>
      <w:tr w:rsidR="000B0AEC" w:rsidTr="00E4156C">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and Testing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09060" cy="2113280"/>
                  <wp:effectExtent l="0" t="0" r="0" b="1270"/>
                  <wp:docPr id="1370818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18630" name="Picture 13708186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9060" cy="2113280"/>
                          </a:xfrm>
                          <a:prstGeom prst="rect">
                            <a:avLst/>
                          </a:prstGeom>
                        </pic:spPr>
                      </pic:pic>
                    </a:graphicData>
                  </a:graphic>
                </wp:inline>
              </w:drawing>
            </w:r>
          </w:p>
        </w:tc>
      </w:tr>
      <w:tr w:rsidR="000B0AEC" w:rsidTr="00AC5A88">
        <w:trPr>
          <w:trHeight w:val="1068"/>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Save Model</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0B0AEC" w:rsidRDefault="00AC5A88">
            <w:pPr>
              <w:rPr>
                <w:rFonts w:ascii="Times New Roman" w:eastAsia="Times New Roman" w:hAnsi="Times New Roman" w:cs="Times New Roman"/>
                <w:sz w:val="24"/>
                <w:szCs w:val="24"/>
              </w:rPr>
            </w:pPr>
            <w:r w:rsidRPr="00AC5A88">
              <w:rPr>
                <w:rFonts w:ascii="Times New Roman" w:eastAsia="Times New Roman" w:hAnsi="Times New Roman" w:cs="Times New Roman"/>
                <w:sz w:val="24"/>
                <w:szCs w:val="24"/>
              </w:rPr>
              <w:drawing>
                <wp:inline distT="0" distB="0" distL="0" distR="0" wp14:anchorId="484B2D85" wp14:editId="477B99CB">
                  <wp:extent cx="3909060" cy="332740"/>
                  <wp:effectExtent l="0" t="0" r="0" b="0"/>
                  <wp:docPr id="96196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62202" name=""/>
                          <pic:cNvPicPr/>
                        </pic:nvPicPr>
                        <pic:blipFill>
                          <a:blip r:embed="rId13"/>
                          <a:stretch>
                            <a:fillRect/>
                          </a:stretch>
                        </pic:blipFill>
                        <pic:spPr>
                          <a:xfrm>
                            <a:off x="0" y="0"/>
                            <a:ext cx="3909060" cy="332740"/>
                          </a:xfrm>
                          <a:prstGeom prst="rect">
                            <a:avLst/>
                          </a:prstGeom>
                        </pic:spPr>
                      </pic:pic>
                    </a:graphicData>
                  </a:graphic>
                </wp:inline>
              </w:drawing>
            </w:r>
          </w:p>
        </w:tc>
      </w:tr>
    </w:tbl>
    <w:p w:rsidR="000B0AEC" w:rsidRDefault="000B0AEC">
      <w:pPr>
        <w:widowControl/>
        <w:spacing w:after="160" w:line="259" w:lineRule="auto"/>
        <w:rPr>
          <w:rFonts w:ascii="Times New Roman" w:eastAsia="Times New Roman" w:hAnsi="Times New Roman" w:cs="Times New Roman"/>
        </w:rPr>
      </w:pPr>
    </w:p>
    <w:sectPr w:rsidR="000B0AEC">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D70CC" w:rsidRDefault="003D70CC">
      <w:r>
        <w:separator/>
      </w:r>
    </w:p>
  </w:endnote>
  <w:endnote w:type="continuationSeparator" w:id="0">
    <w:p w:rsidR="003D70CC" w:rsidRDefault="003D7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D70CC" w:rsidRDefault="003D70CC">
      <w:r>
        <w:separator/>
      </w:r>
    </w:p>
  </w:footnote>
  <w:footnote w:type="continuationSeparator" w:id="0">
    <w:p w:rsidR="003D70CC" w:rsidRDefault="003D70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B0AEC" w:rsidRDefault="00000000">
    <w:pPr>
      <w:jc w:val="both"/>
    </w:pPr>
    <w:r>
      <w:rPr>
        <w:noProof/>
      </w:rPr>
      <w:drawing>
        <wp:anchor distT="114300" distB="114300" distL="114300" distR="114300" simplePos="0" relativeHeight="251658240" behindDoc="0" locked="0" layoutInCell="1" hidden="0" allowOverlap="1">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rsidR="000B0AEC" w:rsidRDefault="000B0AEC"/>
  <w:p w:rsidR="000B0AEC" w:rsidRDefault="000B0AE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AEC"/>
    <w:rsid w:val="000B0AEC"/>
    <w:rsid w:val="003D70CC"/>
    <w:rsid w:val="00657464"/>
    <w:rsid w:val="007544B4"/>
    <w:rsid w:val="00992A96"/>
    <w:rsid w:val="0099639E"/>
    <w:rsid w:val="00AC5A88"/>
    <w:rsid w:val="00E415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D258"/>
  <w15:docId w15:val="{D672B0A8-9CFF-4072-B12D-1E172862E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1034575278">
      <w:bodyDiv w:val="1"/>
      <w:marLeft w:val="0"/>
      <w:marRight w:val="0"/>
      <w:marTop w:val="0"/>
      <w:marBottom w:val="0"/>
      <w:divBdr>
        <w:top w:val="none" w:sz="0" w:space="0" w:color="auto"/>
        <w:left w:val="none" w:sz="0" w:space="0" w:color="auto"/>
        <w:bottom w:val="none" w:sz="0" w:space="0" w:color="auto"/>
        <w:right w:val="none" w:sz="0" w:space="0" w:color="auto"/>
      </w:divBdr>
    </w:div>
    <w:div w:id="1121001427">
      <w:bodyDiv w:val="1"/>
      <w:marLeft w:val="0"/>
      <w:marRight w:val="0"/>
      <w:marTop w:val="0"/>
      <w:marBottom w:val="0"/>
      <w:divBdr>
        <w:top w:val="none" w:sz="0" w:space="0" w:color="auto"/>
        <w:left w:val="none" w:sz="0" w:space="0" w:color="auto"/>
        <w:bottom w:val="none" w:sz="0" w:space="0" w:color="auto"/>
        <w:right w:val="none" w:sz="0" w:space="0" w:color="auto"/>
      </w:divBdr>
    </w:div>
    <w:div w:id="1717313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mandala manasa</dc:creator>
  <cp:lastModifiedBy>mandala manasa</cp:lastModifiedBy>
  <cp:revision>2</cp:revision>
  <dcterms:created xsi:type="dcterms:W3CDTF">2025-02-15T14:35:00Z</dcterms:created>
  <dcterms:modified xsi:type="dcterms:W3CDTF">2025-02-15T14:35:00Z</dcterms:modified>
</cp:coreProperties>
</file>