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12BB9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:rsidR="00A12BB9" w:rsidRDefault="00A12BB9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12BB9">
        <w:trPr>
          <w:jc w:val="center"/>
        </w:trPr>
        <w:tc>
          <w:tcPr>
            <w:tcW w:w="4508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:rsidR="00A12BB9" w:rsidRDefault="005D155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 September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A12BB9">
        <w:trPr>
          <w:jc w:val="center"/>
        </w:trPr>
        <w:tc>
          <w:tcPr>
            <w:tcW w:w="4508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739755</w:t>
            </w:r>
          </w:p>
        </w:tc>
      </w:tr>
      <w:tr w:rsidR="00A12BB9">
        <w:trPr>
          <w:jc w:val="center"/>
        </w:trPr>
        <w:tc>
          <w:tcPr>
            <w:tcW w:w="4508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A12BB9">
        <w:trPr>
          <w:jc w:val="center"/>
        </w:trPr>
        <w:tc>
          <w:tcPr>
            <w:tcW w:w="4508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A12BB9" w:rsidRDefault="00A12B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12BB9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:rsidR="00A12BB9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the below template to create a product backlog and sprint schedule</w:t>
      </w:r>
    </w:p>
    <w:tbl>
      <w:tblPr>
        <w:tblStyle w:val="a3"/>
        <w:tblW w:w="14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17"/>
        <w:gridCol w:w="1654"/>
        <w:gridCol w:w="1395"/>
        <w:gridCol w:w="3531"/>
        <w:gridCol w:w="963"/>
        <w:gridCol w:w="1237"/>
        <w:gridCol w:w="1376"/>
        <w:gridCol w:w="1375"/>
        <w:gridCol w:w="1852"/>
      </w:tblGrid>
      <w:tr w:rsidR="00807383" w:rsidTr="00DB7E9C">
        <w:trPr>
          <w:trHeight w:val="235"/>
          <w:tblHeader/>
        </w:trPr>
        <w:tc>
          <w:tcPr>
            <w:tcW w:w="1117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54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95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531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963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237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76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75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852" w:type="dxa"/>
          </w:tcPr>
          <w:p w:rsidR="00A12BB9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807383" w:rsidTr="00DB7E9C">
        <w:trPr>
          <w:trHeight w:val="347"/>
        </w:trPr>
        <w:tc>
          <w:tcPr>
            <w:tcW w:w="111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54" w:type="dxa"/>
          </w:tcPr>
          <w:p w:rsidR="002A7EFA" w:rsidRPr="002A7EFA" w:rsidRDefault="002A7EFA" w:rsidP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EFA">
              <w:rPr>
                <w:rFonts w:ascii="Times New Roman" w:eastAsia="Times New Roman" w:hAnsi="Times New Roman" w:cs="Times New Roman"/>
                <w:sz w:val="24"/>
                <w:szCs w:val="24"/>
              </w:rPr>
              <w:t>Data Collection</w:t>
            </w:r>
          </w:p>
          <w:p w:rsidR="00A12BB9" w:rsidRDefault="00A12B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531" w:type="dxa"/>
          </w:tcPr>
          <w:p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can collect a diverse 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dataset of social media comments,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including both toxic and </w:t>
            </w:r>
            <w:proofErr w:type="spellStart"/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non toxic</w:t>
            </w:r>
            <w:proofErr w:type="spellEnd"/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comments from various social Media Platforms</w:t>
            </w:r>
          </w:p>
        </w:tc>
        <w:tc>
          <w:tcPr>
            <w:tcW w:w="963" w:type="dxa"/>
          </w:tcPr>
          <w:p w:rsidR="00A12BB9" w:rsidRDefault="002A7E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237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</w:t>
            </w:r>
          </w:p>
        </w:tc>
        <w:tc>
          <w:tcPr>
            <w:tcW w:w="1375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07383" w:rsidTr="00DB7E9C">
        <w:trPr>
          <w:trHeight w:val="347"/>
        </w:trPr>
        <w:tc>
          <w:tcPr>
            <w:tcW w:w="111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54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Preprocessing</w:t>
            </w:r>
          </w:p>
        </w:tc>
        <w:tc>
          <w:tcPr>
            <w:tcW w:w="1395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531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.I can import libraries like </w:t>
            </w:r>
            <w:proofErr w:type="spellStart"/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umpy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,pandas ,matplotlib etc </w:t>
            </w:r>
          </w:p>
          <w:p w:rsidR="00E8136E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 a user I can read the Datasets</w:t>
            </w:r>
          </w:p>
        </w:tc>
        <w:tc>
          <w:tcPr>
            <w:tcW w:w="963" w:type="dxa"/>
          </w:tcPr>
          <w:p w:rsidR="00A12BB9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6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</w:t>
            </w:r>
          </w:p>
          <w:p w:rsidR="002A7EFA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  <w:proofErr w:type="spellEnd"/>
          </w:p>
          <w:p w:rsidR="00DB7E9C" w:rsidRDefault="00DB7E9C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07383" w:rsidTr="00DB7E9C">
        <w:trPr>
          <w:trHeight w:val="347"/>
        </w:trPr>
        <w:tc>
          <w:tcPr>
            <w:tcW w:w="111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54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 Preprocessing</w:t>
            </w:r>
          </w:p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531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In data preprocessing for toxic comment classification, vectorizing involves transforming text data into numerical representations for machine learning models</w:t>
            </w:r>
          </w:p>
        </w:tc>
        <w:tc>
          <w:tcPr>
            <w:tcW w:w="963" w:type="dxa"/>
          </w:tcPr>
          <w:p w:rsidR="00A12BB9" w:rsidRDefault="00E81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:rsidR="00A12BB9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</w:t>
            </w:r>
          </w:p>
        </w:tc>
        <w:tc>
          <w:tcPr>
            <w:tcW w:w="1375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</w:tcPr>
          <w:p w:rsidR="00A12BB9" w:rsidRDefault="002A7EF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28/10/2</w:t>
            </w:r>
            <w:r w:rsidR="00807383">
              <w:rPr>
                <w:rFonts w:ascii="Times New Roman" w:eastAsia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07383" w:rsidTr="00DB7E9C">
        <w:trPr>
          <w:trHeight w:val="347"/>
        </w:trPr>
        <w:tc>
          <w:tcPr>
            <w:tcW w:w="111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54" w:type="dxa"/>
          </w:tcPr>
          <w:p w:rsidR="000608A8" w:rsidRP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A8">
              <w:rPr>
                <w:rFonts w:ascii="Times New Roman" w:eastAsia="Times New Roman" w:hAnsi="Times New Roman" w:cs="Times New Roman"/>
                <w:sz w:val="24"/>
                <w:szCs w:val="24"/>
              </w:rPr>
              <w:t>Model Building</w:t>
            </w:r>
          </w:p>
          <w:p w:rsidR="00A12BB9" w:rsidRDefault="00A12BB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531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select Logistic regression is chosen for toxic comment classification on social media due to its simplicity, interpretability, and effectiveness in binary classification tasks.</w:t>
            </w:r>
          </w:p>
        </w:tc>
        <w:tc>
          <w:tcPr>
            <w:tcW w:w="963" w:type="dxa"/>
          </w:tcPr>
          <w:p w:rsidR="00A12BB9" w:rsidRDefault="00E8136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:rsidR="00A12BB9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</w:t>
            </w:r>
          </w:p>
        </w:tc>
        <w:tc>
          <w:tcPr>
            <w:tcW w:w="1375" w:type="dxa"/>
          </w:tcPr>
          <w:p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29/10/2024</w:t>
            </w:r>
          </w:p>
        </w:tc>
        <w:tc>
          <w:tcPr>
            <w:tcW w:w="1852" w:type="dxa"/>
          </w:tcPr>
          <w:p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30/10/2024</w:t>
            </w:r>
          </w:p>
        </w:tc>
      </w:tr>
      <w:tr w:rsidR="00807383" w:rsidTr="00DB7E9C">
        <w:trPr>
          <w:trHeight w:val="1483"/>
        </w:trPr>
        <w:tc>
          <w:tcPr>
            <w:tcW w:w="111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54" w:type="dxa"/>
          </w:tcPr>
          <w:p w:rsidR="00A12BB9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Model Training and Testing </w:t>
            </w:r>
          </w:p>
        </w:tc>
        <w:tc>
          <w:tcPr>
            <w:tcW w:w="1395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31" w:type="dxa"/>
          </w:tcPr>
          <w:p w:rsidR="00A12BB9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a user, I can Training a logistic regression model on the </w:t>
            </w:r>
            <w:proofErr w:type="spellStart"/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preprocessed</w:t>
            </w:r>
            <w:proofErr w:type="spellEnd"/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data. Evaluating the model's performance by using relevant metrics like </w:t>
            </w:r>
            <w:proofErr w:type="spellStart"/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accuracy_score</w:t>
            </w:r>
            <w:proofErr w:type="spellEnd"/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, precision etc. Building a multi-label classifier using Logistic Regression. For each target variable, the model is fitted and saved</w:t>
            </w:r>
          </w:p>
        </w:tc>
        <w:tc>
          <w:tcPr>
            <w:tcW w:w="963" w:type="dxa"/>
          </w:tcPr>
          <w:p w:rsidR="00A12BB9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:rsidR="00A12BB9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6" w:type="dxa"/>
          </w:tcPr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Abhinav</w:t>
            </w:r>
          </w:p>
        </w:tc>
        <w:tc>
          <w:tcPr>
            <w:tcW w:w="1375" w:type="dxa"/>
          </w:tcPr>
          <w:p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01/11/2024</w:t>
            </w:r>
          </w:p>
        </w:tc>
        <w:tc>
          <w:tcPr>
            <w:tcW w:w="1852" w:type="dxa"/>
          </w:tcPr>
          <w:p w:rsidR="00A12BB9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03/11/2024</w:t>
            </w:r>
          </w:p>
        </w:tc>
      </w:tr>
      <w:tr w:rsidR="00807383" w:rsidTr="00DB7E9C">
        <w:trPr>
          <w:trHeight w:val="989"/>
        </w:trPr>
        <w:tc>
          <w:tcPr>
            <w:tcW w:w="1117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A8" w:rsidRP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608A8" w:rsidRP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08A8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Building</w:t>
            </w:r>
          </w:p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5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31" w:type="dxa"/>
          </w:tcPr>
          <w:p w:rsidR="000608A8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In building a Flask app for toxic comment classification, you create API endpoints to accept text input, process it through your trained model, and return the prediction results</w:t>
            </w:r>
          </w:p>
        </w:tc>
        <w:tc>
          <w:tcPr>
            <w:tcW w:w="963" w:type="dxa"/>
          </w:tcPr>
          <w:p w:rsidR="000608A8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 Gummadi Kavyasri</w:t>
            </w:r>
          </w:p>
        </w:tc>
        <w:tc>
          <w:tcPr>
            <w:tcW w:w="1375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04/11/2024</w:t>
            </w:r>
          </w:p>
        </w:tc>
        <w:tc>
          <w:tcPr>
            <w:tcW w:w="1852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05/11/2024</w:t>
            </w:r>
          </w:p>
        </w:tc>
      </w:tr>
      <w:tr w:rsidR="000608A8" w:rsidTr="00DB7E9C">
        <w:trPr>
          <w:trHeight w:val="989"/>
        </w:trPr>
        <w:tc>
          <w:tcPr>
            <w:tcW w:w="1117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54" w:type="dxa"/>
          </w:tcPr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95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F-8</w:t>
            </w:r>
          </w:p>
        </w:tc>
        <w:tc>
          <w:tcPr>
            <w:tcW w:w="3531" w:type="dxa"/>
          </w:tcPr>
          <w:p w:rsidR="000608A8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build an HTML page for toxic comment classification on social media, as a user, you design a web interface to input comments, </w:t>
            </w: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integrate the model for prediction, and display the results</w:t>
            </w:r>
          </w:p>
        </w:tc>
        <w:tc>
          <w:tcPr>
            <w:tcW w:w="963" w:type="dxa"/>
          </w:tcPr>
          <w:p w:rsidR="000608A8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237" w:type="dxa"/>
          </w:tcPr>
          <w:p w:rsidR="000608A8" w:rsidRDefault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1376" w:type="dxa"/>
          </w:tcPr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Gummadi</w:t>
            </w:r>
          </w:p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Kavyasri,</w:t>
            </w:r>
          </w:p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Bairy</w:t>
            </w:r>
            <w:proofErr w:type="spellEnd"/>
          </w:p>
          <w:p w:rsidR="000608A8" w:rsidRDefault="000608A8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Abhinav</w:t>
            </w:r>
          </w:p>
        </w:tc>
        <w:tc>
          <w:tcPr>
            <w:tcW w:w="1375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06/11/2024</w:t>
            </w:r>
          </w:p>
        </w:tc>
        <w:tc>
          <w:tcPr>
            <w:tcW w:w="1852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08/11/2024</w:t>
            </w:r>
          </w:p>
        </w:tc>
      </w:tr>
      <w:tr w:rsidR="000608A8" w:rsidTr="00DB7E9C">
        <w:trPr>
          <w:trHeight w:val="993"/>
        </w:trPr>
        <w:tc>
          <w:tcPr>
            <w:tcW w:w="1117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4" w:type="dxa"/>
          </w:tcPr>
          <w:p w:rsidR="000608A8" w:rsidRDefault="00807383" w:rsidP="000608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Development</w:t>
            </w:r>
          </w:p>
        </w:tc>
        <w:tc>
          <w:tcPr>
            <w:tcW w:w="1395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SF-10</w:t>
            </w:r>
          </w:p>
        </w:tc>
        <w:tc>
          <w:tcPr>
            <w:tcW w:w="3531" w:type="dxa"/>
          </w:tcPr>
          <w:p w:rsidR="000608A8" w:rsidRDefault="00E81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As a user, I can Execute the python code and after the module is running, open the localhost page and give the text to be predicted or tested.</w:t>
            </w:r>
          </w:p>
        </w:tc>
        <w:tc>
          <w:tcPr>
            <w:tcW w:w="963" w:type="dxa"/>
          </w:tcPr>
          <w:p w:rsidR="000608A8" w:rsidRDefault="00DB7E9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237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76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</w:t>
            </w:r>
          </w:p>
          <w:p w:rsidR="000608A8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Rudravena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  <w:proofErr w:type="spellEnd"/>
          </w:p>
        </w:tc>
        <w:tc>
          <w:tcPr>
            <w:tcW w:w="1375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09/11/2024</w:t>
            </w:r>
          </w:p>
        </w:tc>
        <w:tc>
          <w:tcPr>
            <w:tcW w:w="1852" w:type="dxa"/>
          </w:tcPr>
          <w:p w:rsidR="000608A8" w:rsidRDefault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12/12/2024</w:t>
            </w:r>
          </w:p>
        </w:tc>
      </w:tr>
      <w:tr w:rsidR="00807383" w:rsidTr="00DB7E9C">
        <w:trPr>
          <w:trHeight w:val="2198"/>
        </w:trPr>
        <w:tc>
          <w:tcPr>
            <w:tcW w:w="1117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654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Report</w:t>
            </w:r>
          </w:p>
        </w:tc>
        <w:tc>
          <w:tcPr>
            <w:tcW w:w="1395" w:type="dxa"/>
          </w:tcPr>
          <w:p w:rsidR="00807383" w:rsidRP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</w:t>
            </w:r>
            <w:r w:rsid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F-11</w:t>
            </w:r>
          </w:p>
        </w:tc>
        <w:tc>
          <w:tcPr>
            <w:tcW w:w="3531" w:type="dxa"/>
          </w:tcPr>
          <w:p w:rsidR="00DB7E9C" w:rsidRDefault="00DB7E9C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383" w:rsidRDefault="00E8136E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136E">
              <w:rPr>
                <w:rFonts w:ascii="Times New Roman" w:eastAsia="Times New Roman" w:hAnsi="Times New Roman" w:cs="Times New Roman"/>
                <w:sz w:val="24"/>
                <w:szCs w:val="24"/>
              </w:rPr>
              <w:t>Reporting the project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3" w:type="dxa"/>
          </w:tcPr>
          <w:p w:rsidR="00807383" w:rsidRDefault="00DB7E9C" w:rsidP="0080738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237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76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Mandala Manasa,</w:t>
            </w:r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Rudravena</w:t>
            </w:r>
            <w:proofErr w:type="spellEnd"/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Sathwika</w:t>
            </w:r>
            <w:proofErr w:type="spellEnd"/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Gummadi</w:t>
            </w:r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Kavyasri,</w:t>
            </w:r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Bairy</w:t>
            </w:r>
            <w:proofErr w:type="spellEnd"/>
          </w:p>
          <w:p w:rsidR="00807383" w:rsidRPr="00DB7E9C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7E9C">
              <w:rPr>
                <w:rFonts w:ascii="Times New Roman" w:eastAsia="Times New Roman" w:hAnsi="Times New Roman" w:cs="Times New Roman"/>
                <w:sz w:val="24"/>
                <w:szCs w:val="24"/>
              </w:rPr>
              <w:t>Abhinav</w:t>
            </w:r>
          </w:p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5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13/11/2024</w:t>
            </w:r>
          </w:p>
        </w:tc>
        <w:tc>
          <w:tcPr>
            <w:tcW w:w="1852" w:type="dxa"/>
          </w:tcPr>
          <w:p w:rsidR="00807383" w:rsidRDefault="00807383" w:rsidP="0080738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15/11/2024</w:t>
            </w:r>
          </w:p>
        </w:tc>
      </w:tr>
    </w:tbl>
    <w:p w:rsidR="00A12BB9" w:rsidRDefault="00A12BB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A12BB9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B746D" w:rsidRDefault="004B746D">
      <w:pPr>
        <w:spacing w:after="0" w:line="240" w:lineRule="auto"/>
      </w:pPr>
      <w:r>
        <w:separator/>
      </w:r>
    </w:p>
  </w:endnote>
  <w:endnote w:type="continuationSeparator" w:id="0">
    <w:p w:rsidR="004B746D" w:rsidRDefault="004B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B746D" w:rsidRDefault="004B746D">
      <w:pPr>
        <w:spacing w:after="0" w:line="240" w:lineRule="auto"/>
      </w:pPr>
      <w:r>
        <w:separator/>
      </w:r>
    </w:p>
  </w:footnote>
  <w:footnote w:type="continuationSeparator" w:id="0">
    <w:p w:rsidR="004B746D" w:rsidRDefault="004B7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A12BB9" w:rsidRDefault="00000000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12BB9" w:rsidRDefault="00A12BB9">
    <w:pPr>
      <w:widowControl w:val="0"/>
      <w:spacing w:after="0" w:line="240" w:lineRule="auto"/>
    </w:pPr>
  </w:p>
  <w:p w:rsidR="00A12BB9" w:rsidRDefault="00A12BB9">
    <w:pPr>
      <w:widowControl w:val="0"/>
      <w:spacing w:after="0" w:line="240" w:lineRule="auto"/>
    </w:pPr>
  </w:p>
  <w:p w:rsidR="00A12BB9" w:rsidRDefault="00A12BB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2BB9"/>
    <w:rsid w:val="000608A8"/>
    <w:rsid w:val="002A7EFA"/>
    <w:rsid w:val="004B746D"/>
    <w:rsid w:val="005D155A"/>
    <w:rsid w:val="00807383"/>
    <w:rsid w:val="00831957"/>
    <w:rsid w:val="00935FBE"/>
    <w:rsid w:val="00A12BB9"/>
    <w:rsid w:val="00A97ED5"/>
    <w:rsid w:val="00DB7E9C"/>
    <w:rsid w:val="00E81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EF1B8"/>
  <w15:docId w15:val="{413937D9-291D-4004-AC09-597AC9C7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mandala manasa</cp:lastModifiedBy>
  <cp:revision>3</cp:revision>
  <dcterms:created xsi:type="dcterms:W3CDTF">2025-02-18T14:28:00Z</dcterms:created>
  <dcterms:modified xsi:type="dcterms:W3CDTF">2025-02-18T14:30:00Z</dcterms:modified>
</cp:coreProperties>
</file>