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DAEA" w14:textId="77777777" w:rsidR="00532B32" w:rsidRPr="00EA3054" w:rsidRDefault="003D38B2" w:rsidP="00532B32">
      <w:pPr>
        <w:jc w:val="center"/>
        <w:rPr>
          <w:rFonts w:ascii="Times New Roman" w:eastAsia="SimSun" w:hAnsi="Times New Roman" w:cs="Times New Roman"/>
          <w:b/>
          <w:bCs/>
          <w:sz w:val="24"/>
          <w:szCs w:val="24"/>
          <w:u w:val="single"/>
          <w:lang w:eastAsia="en-GB"/>
        </w:rPr>
      </w:pPr>
      <w:r>
        <w:rPr>
          <w:rFonts w:ascii="Times New Roman" w:eastAsia="SimSun" w:hAnsi="Times New Roman" w:cs="Times New Roman"/>
          <w:b/>
          <w:bCs/>
          <w:sz w:val="24"/>
          <w:szCs w:val="24"/>
          <w:u w:val="single"/>
          <w:lang w:eastAsia="en-GB"/>
        </w:rPr>
        <w:t>MAGANIZO</w:t>
      </w:r>
      <w:r w:rsidR="00201945">
        <w:rPr>
          <w:rFonts w:ascii="Times New Roman" w:eastAsia="SimSun" w:hAnsi="Times New Roman" w:cs="Times New Roman"/>
          <w:b/>
          <w:bCs/>
          <w:sz w:val="24"/>
          <w:szCs w:val="24"/>
          <w:u w:val="single"/>
          <w:lang w:eastAsia="en-GB"/>
        </w:rPr>
        <w:t>’S</w:t>
      </w:r>
      <w:r w:rsidR="005B5016">
        <w:rPr>
          <w:rFonts w:ascii="Times New Roman" w:eastAsia="SimSun" w:hAnsi="Times New Roman" w:cs="Times New Roman"/>
          <w:b/>
          <w:bCs/>
          <w:sz w:val="24"/>
          <w:szCs w:val="24"/>
          <w:u w:val="single"/>
          <w:lang w:eastAsia="en-GB"/>
        </w:rPr>
        <w:t xml:space="preserve"> </w:t>
      </w:r>
      <w:r w:rsidR="00532B32" w:rsidRPr="00EA3054">
        <w:rPr>
          <w:rFonts w:ascii="Times New Roman" w:eastAsia="SimSun" w:hAnsi="Times New Roman" w:cs="Times New Roman"/>
          <w:b/>
          <w:bCs/>
          <w:sz w:val="24"/>
          <w:szCs w:val="24"/>
          <w:u w:val="single"/>
          <w:lang w:eastAsia="en-GB"/>
        </w:rPr>
        <w:t>STATEMENT OF TEACHING PHILOSOPHY</w:t>
      </w:r>
    </w:p>
    <w:p w14:paraId="386F45C2" w14:textId="77777777" w:rsidR="00532B32" w:rsidRPr="00EA3054" w:rsidRDefault="006D2FC7" w:rsidP="00532B32">
      <w:pPr>
        <w:jc w:val="center"/>
        <w:rPr>
          <w:rFonts w:ascii="Times New Roman" w:eastAsia="SimSun" w:hAnsi="Times New Roman" w:cs="Times New Roman"/>
          <w:i/>
          <w:iCs/>
          <w:sz w:val="24"/>
          <w:szCs w:val="24"/>
          <w:u w:val="single"/>
          <w:lang w:eastAsia="en-GB"/>
        </w:rPr>
      </w:pPr>
      <w:r>
        <w:rPr>
          <w:rFonts w:ascii="Times New Roman" w:eastAsia="SimSun" w:hAnsi="Times New Roman" w:cs="Times New Roman"/>
          <w:i/>
          <w:iCs/>
          <w:sz w:val="24"/>
          <w:szCs w:val="24"/>
          <w:u w:val="single"/>
          <w:lang w:eastAsia="en-GB"/>
        </w:rPr>
        <w:t>Empowering the whole Person</w:t>
      </w:r>
    </w:p>
    <w:p w14:paraId="1FD3FBF8" w14:textId="77777777" w:rsidR="00532B32" w:rsidRPr="00EA3054" w:rsidRDefault="00BF3226" w:rsidP="00532B32">
      <w:pPr>
        <w:jc w:val="both"/>
        <w:rPr>
          <w:rFonts w:ascii="Times New Roman" w:eastAsia="SimSun" w:hAnsi="Times New Roman" w:cs="Times New Roman"/>
          <w:sz w:val="24"/>
          <w:szCs w:val="24"/>
          <w:lang w:eastAsia="en-GB"/>
        </w:rPr>
      </w:pPr>
      <w:r>
        <w:rPr>
          <w:rFonts w:ascii="Times New Roman" w:eastAsia="SimSun" w:hAnsi="Times New Roman" w:cs="Times New Roman"/>
          <w:sz w:val="24"/>
          <w:szCs w:val="24"/>
          <w:lang w:eastAsia="en-GB"/>
        </w:rPr>
        <w:t>L</w:t>
      </w:r>
      <w:r w:rsidR="00532B32" w:rsidRPr="00EA3054">
        <w:rPr>
          <w:rFonts w:ascii="Times New Roman" w:eastAsia="SimSun" w:hAnsi="Times New Roman" w:cs="Times New Roman"/>
          <w:sz w:val="24"/>
          <w:szCs w:val="24"/>
          <w:lang w:eastAsia="en-GB"/>
        </w:rPr>
        <w:t>earn</w:t>
      </w:r>
      <w:r w:rsidR="00532B32">
        <w:rPr>
          <w:rFonts w:ascii="Times New Roman" w:eastAsia="SimSun" w:hAnsi="Times New Roman" w:cs="Times New Roman"/>
          <w:sz w:val="24"/>
          <w:szCs w:val="24"/>
          <w:lang w:eastAsia="en-GB"/>
        </w:rPr>
        <w:t>ing is a product of in-and-out</w:t>
      </w:r>
      <w:r>
        <w:rPr>
          <w:rFonts w:ascii="Times New Roman" w:eastAsia="SimSun" w:hAnsi="Times New Roman" w:cs="Times New Roman"/>
          <w:sz w:val="24"/>
          <w:szCs w:val="24"/>
          <w:lang w:eastAsia="en-GB"/>
        </w:rPr>
        <w:t xml:space="preserve"> of</w:t>
      </w:r>
      <w:r w:rsidR="00532B32">
        <w:rPr>
          <w:rFonts w:ascii="Times New Roman" w:eastAsia="SimSun" w:hAnsi="Times New Roman" w:cs="Times New Roman"/>
          <w:sz w:val="24"/>
          <w:szCs w:val="24"/>
          <w:lang w:eastAsia="en-GB"/>
        </w:rPr>
        <w:t xml:space="preserve"> classroom environment of the student. A</w:t>
      </w:r>
      <w:r>
        <w:rPr>
          <w:rFonts w:ascii="Times New Roman" w:eastAsia="SimSun" w:hAnsi="Times New Roman" w:cs="Times New Roman"/>
          <w:sz w:val="24"/>
          <w:szCs w:val="24"/>
          <w:lang w:eastAsia="en-GB"/>
        </w:rPr>
        <w:t>s a</w:t>
      </w:r>
      <w:r w:rsidR="00532B32" w:rsidRPr="00EA3054">
        <w:rPr>
          <w:rFonts w:ascii="Times New Roman" w:eastAsia="SimSun" w:hAnsi="Times New Roman" w:cs="Times New Roman"/>
          <w:sz w:val="24"/>
          <w:szCs w:val="24"/>
          <w:lang w:eastAsia="en-GB"/>
        </w:rPr>
        <w:t xml:space="preserve"> teacher</w:t>
      </w:r>
      <w:r w:rsidR="00A438A3">
        <w:rPr>
          <w:rFonts w:ascii="Times New Roman" w:eastAsia="SimSun" w:hAnsi="Times New Roman" w:cs="Times New Roman"/>
          <w:sz w:val="24"/>
          <w:szCs w:val="24"/>
          <w:lang w:eastAsia="en-GB"/>
        </w:rPr>
        <w:t xml:space="preserve"> then</w:t>
      </w:r>
      <w:r w:rsidR="00532B32" w:rsidRPr="00EA3054">
        <w:rPr>
          <w:rFonts w:ascii="Times New Roman" w:eastAsia="SimSun" w:hAnsi="Times New Roman" w:cs="Times New Roman"/>
          <w:sz w:val="24"/>
          <w:szCs w:val="24"/>
          <w:lang w:eastAsia="en-GB"/>
        </w:rPr>
        <w:t xml:space="preserve"> I need to be conscious of these dynamics to effectively aide my students grow in their academic, perso</w:t>
      </w:r>
      <w:r w:rsidR="007349F9">
        <w:rPr>
          <w:rFonts w:ascii="Times New Roman" w:eastAsia="SimSun" w:hAnsi="Times New Roman" w:cs="Times New Roman"/>
          <w:sz w:val="24"/>
          <w:szCs w:val="24"/>
          <w:lang w:eastAsia="en-GB"/>
        </w:rPr>
        <w:t>nal and professional lives. The</w:t>
      </w:r>
      <w:r w:rsidR="00532B32" w:rsidRPr="00EA3054">
        <w:rPr>
          <w:rFonts w:ascii="Times New Roman" w:eastAsia="SimSun" w:hAnsi="Times New Roman" w:cs="Times New Roman"/>
          <w:sz w:val="24"/>
          <w:szCs w:val="24"/>
          <w:lang w:eastAsia="en-GB"/>
        </w:rPr>
        <w:t xml:space="preserve"> statement of my teaching philosophy, intends to show how I would achieve the total care for the whole person as I ensure that each student is given full attention in the process of learning Mathematics.</w:t>
      </w:r>
    </w:p>
    <w:p w14:paraId="2276206D" w14:textId="77777777" w:rsidR="00532B32" w:rsidRPr="00EA3054" w:rsidRDefault="008D515A" w:rsidP="00532B32">
      <w:pPr>
        <w:jc w:val="both"/>
        <w:rPr>
          <w:rFonts w:ascii="Times New Roman" w:eastAsia="SimSun" w:hAnsi="Times New Roman" w:cs="Times New Roman"/>
          <w:sz w:val="24"/>
          <w:szCs w:val="24"/>
          <w:lang w:eastAsia="en-GB"/>
        </w:rPr>
      </w:pPr>
      <w:r>
        <w:rPr>
          <w:rFonts w:ascii="Times New Roman" w:eastAsia="SimSun" w:hAnsi="Times New Roman" w:cs="Times New Roman"/>
          <w:sz w:val="24"/>
          <w:szCs w:val="24"/>
          <w:lang w:eastAsia="en-GB"/>
        </w:rPr>
        <w:t>I am influenced by the</w:t>
      </w:r>
      <w:r w:rsidR="00532B32" w:rsidRPr="00EA3054">
        <w:rPr>
          <w:rFonts w:ascii="Times New Roman" w:eastAsia="SimSun" w:hAnsi="Times New Roman" w:cs="Times New Roman"/>
          <w:sz w:val="24"/>
          <w:szCs w:val="24"/>
          <w:lang w:eastAsia="en-GB"/>
        </w:rPr>
        <w:t xml:space="preserve"> spirit of </w:t>
      </w:r>
      <w:r w:rsidR="00532B32">
        <w:rPr>
          <w:rFonts w:ascii="Times New Roman" w:eastAsia="SimSun" w:hAnsi="Times New Roman" w:cs="Times New Roman"/>
          <w:i/>
          <w:iCs/>
          <w:sz w:val="24"/>
          <w:szCs w:val="24"/>
          <w:lang w:eastAsia="en-GB"/>
        </w:rPr>
        <w:t xml:space="preserve">cura </w:t>
      </w:r>
      <w:proofErr w:type="spellStart"/>
      <w:r w:rsidR="00532B32">
        <w:rPr>
          <w:rFonts w:ascii="Times New Roman" w:eastAsia="SimSun" w:hAnsi="Times New Roman" w:cs="Times New Roman"/>
          <w:i/>
          <w:iCs/>
          <w:sz w:val="24"/>
          <w:szCs w:val="24"/>
          <w:lang w:eastAsia="en-GB"/>
        </w:rPr>
        <w:t>personalis</w:t>
      </w:r>
      <w:proofErr w:type="spellEnd"/>
      <w:r w:rsidR="00532B32">
        <w:rPr>
          <w:rFonts w:ascii="Times New Roman" w:eastAsia="SimSun" w:hAnsi="Times New Roman" w:cs="Times New Roman"/>
          <w:i/>
          <w:iCs/>
          <w:sz w:val="24"/>
          <w:szCs w:val="24"/>
          <w:lang w:eastAsia="en-GB"/>
        </w:rPr>
        <w:t>,</w:t>
      </w:r>
      <w:r w:rsidR="00532B32" w:rsidRPr="00EA3054">
        <w:rPr>
          <w:rFonts w:ascii="Times New Roman" w:eastAsia="SimSun" w:hAnsi="Times New Roman" w:cs="Times New Roman"/>
          <w:i/>
          <w:iCs/>
          <w:sz w:val="24"/>
          <w:szCs w:val="24"/>
          <w:lang w:eastAsia="en-GB"/>
        </w:rPr>
        <w:t xml:space="preserve"> </w:t>
      </w:r>
      <w:r w:rsidR="00532B32" w:rsidRPr="00EA3054">
        <w:rPr>
          <w:rFonts w:ascii="Times New Roman" w:eastAsia="SimSun" w:hAnsi="Times New Roman" w:cs="Times New Roman"/>
          <w:sz w:val="24"/>
          <w:szCs w:val="24"/>
          <w:lang w:eastAsia="en-GB"/>
        </w:rPr>
        <w:t xml:space="preserve">(care for the whole person), </w:t>
      </w:r>
      <w:r>
        <w:rPr>
          <w:rFonts w:ascii="Times New Roman" w:eastAsia="SimSun" w:hAnsi="Times New Roman" w:cs="Times New Roman"/>
          <w:sz w:val="24"/>
          <w:szCs w:val="24"/>
          <w:lang w:eastAsia="en-GB"/>
        </w:rPr>
        <w:t xml:space="preserve">for effective </w:t>
      </w:r>
      <w:r w:rsidR="00532B32" w:rsidRPr="00EA3054">
        <w:rPr>
          <w:rFonts w:ascii="Times New Roman" w:eastAsia="SimSun" w:hAnsi="Times New Roman" w:cs="Times New Roman"/>
          <w:sz w:val="24"/>
          <w:szCs w:val="24"/>
          <w:lang w:eastAsia="en-GB"/>
        </w:rPr>
        <w:t>learn</w:t>
      </w:r>
      <w:r w:rsidR="00B53288">
        <w:rPr>
          <w:rFonts w:ascii="Times New Roman" w:eastAsia="SimSun" w:hAnsi="Times New Roman" w:cs="Times New Roman"/>
          <w:sz w:val="24"/>
          <w:szCs w:val="24"/>
          <w:lang w:eastAsia="en-GB"/>
        </w:rPr>
        <w:t>ing</w:t>
      </w:r>
      <w:r w:rsidR="00532B32" w:rsidRPr="00EA3054">
        <w:rPr>
          <w:rFonts w:ascii="Times New Roman" w:eastAsia="SimSun" w:hAnsi="Times New Roman" w:cs="Times New Roman"/>
          <w:sz w:val="24"/>
          <w:szCs w:val="24"/>
          <w:lang w:eastAsia="en-GB"/>
        </w:rPr>
        <w:t>. My goal then is to make sure that my students have less worries during the period of learning by gett</w:t>
      </w:r>
      <w:r w:rsidR="000206C1">
        <w:rPr>
          <w:rFonts w:ascii="Times New Roman" w:eastAsia="SimSun" w:hAnsi="Times New Roman" w:cs="Times New Roman"/>
          <w:sz w:val="24"/>
          <w:szCs w:val="24"/>
          <w:lang w:eastAsia="en-GB"/>
        </w:rPr>
        <w:t>ing to know each student</w:t>
      </w:r>
      <w:r w:rsidR="00532B32" w:rsidRPr="00EA3054">
        <w:rPr>
          <w:rFonts w:ascii="Times New Roman" w:eastAsia="SimSun" w:hAnsi="Times New Roman" w:cs="Times New Roman"/>
          <w:sz w:val="24"/>
          <w:szCs w:val="24"/>
          <w:lang w:eastAsia="en-GB"/>
        </w:rPr>
        <w:t xml:space="preserve"> in personal way while maintaining the professional relationship. </w:t>
      </w:r>
      <w:r w:rsidR="00532B32">
        <w:rPr>
          <w:rFonts w:ascii="Times New Roman" w:eastAsia="SimSun" w:hAnsi="Times New Roman" w:cs="Times New Roman"/>
          <w:sz w:val="24"/>
          <w:szCs w:val="24"/>
          <w:lang w:eastAsia="en-GB"/>
        </w:rPr>
        <w:t>F</w:t>
      </w:r>
      <w:r w:rsidR="000206C1">
        <w:rPr>
          <w:rFonts w:ascii="Times New Roman" w:eastAsia="SimSun" w:hAnsi="Times New Roman" w:cs="Times New Roman"/>
          <w:sz w:val="24"/>
          <w:szCs w:val="24"/>
          <w:lang w:eastAsia="en-GB"/>
        </w:rPr>
        <w:t xml:space="preserve">or instance, </w:t>
      </w:r>
      <w:r w:rsidR="00532B32">
        <w:rPr>
          <w:rFonts w:ascii="Times New Roman" w:eastAsia="SimSun" w:hAnsi="Times New Roman" w:cs="Times New Roman"/>
          <w:sz w:val="24"/>
          <w:szCs w:val="24"/>
          <w:lang w:eastAsia="en-GB"/>
        </w:rPr>
        <w:t xml:space="preserve">in one of the classes I taught, </w:t>
      </w:r>
      <w:r w:rsidR="000206C1">
        <w:rPr>
          <w:rFonts w:ascii="Times New Roman" w:eastAsia="SimSun" w:hAnsi="Times New Roman" w:cs="Times New Roman"/>
          <w:sz w:val="24"/>
          <w:szCs w:val="24"/>
          <w:lang w:eastAsia="en-GB"/>
        </w:rPr>
        <w:t xml:space="preserve">a student </w:t>
      </w:r>
      <w:r w:rsidR="00532B32">
        <w:rPr>
          <w:rFonts w:ascii="Times New Roman" w:eastAsia="SimSun" w:hAnsi="Times New Roman" w:cs="Times New Roman"/>
          <w:sz w:val="24"/>
          <w:szCs w:val="24"/>
          <w:lang w:eastAsia="en-GB"/>
        </w:rPr>
        <w:t>was active in class. However, performance of homework and tests was not impressive. After having a conversation</w:t>
      </w:r>
      <w:r w:rsidR="000206C1">
        <w:rPr>
          <w:rFonts w:ascii="Times New Roman" w:eastAsia="SimSun" w:hAnsi="Times New Roman" w:cs="Times New Roman"/>
          <w:sz w:val="24"/>
          <w:szCs w:val="24"/>
          <w:lang w:eastAsia="en-GB"/>
        </w:rPr>
        <w:t xml:space="preserve"> with her I learnt that </w:t>
      </w:r>
      <w:r w:rsidR="00532B32">
        <w:rPr>
          <w:rFonts w:ascii="Times New Roman" w:eastAsia="SimSun" w:hAnsi="Times New Roman" w:cs="Times New Roman"/>
          <w:sz w:val="24"/>
          <w:szCs w:val="24"/>
          <w:lang w:eastAsia="en-GB"/>
        </w:rPr>
        <w:t xml:space="preserve">she takes care of her son who had just started preschool. It became apparent to me that caring for the son </w:t>
      </w:r>
      <w:r w:rsidR="00B53288">
        <w:rPr>
          <w:rFonts w:ascii="Times New Roman" w:eastAsia="SimSun" w:hAnsi="Times New Roman" w:cs="Times New Roman"/>
          <w:sz w:val="24"/>
          <w:szCs w:val="24"/>
          <w:lang w:eastAsia="en-GB"/>
        </w:rPr>
        <w:t>affected</w:t>
      </w:r>
      <w:r w:rsidR="00532B32">
        <w:rPr>
          <w:rFonts w:ascii="Times New Roman" w:eastAsia="SimSun" w:hAnsi="Times New Roman" w:cs="Times New Roman"/>
          <w:sz w:val="24"/>
          <w:szCs w:val="24"/>
          <w:lang w:eastAsia="en-GB"/>
        </w:rPr>
        <w:t xml:space="preserve"> her studies. Together</w:t>
      </w:r>
      <w:r w:rsidR="000206C1">
        <w:rPr>
          <w:rFonts w:ascii="Times New Roman" w:eastAsia="SimSun" w:hAnsi="Times New Roman" w:cs="Times New Roman"/>
          <w:sz w:val="24"/>
          <w:szCs w:val="24"/>
          <w:lang w:eastAsia="en-GB"/>
        </w:rPr>
        <w:t>,</w:t>
      </w:r>
      <w:r w:rsidR="00532B32">
        <w:rPr>
          <w:rFonts w:ascii="Times New Roman" w:eastAsia="SimSun" w:hAnsi="Times New Roman" w:cs="Times New Roman"/>
          <w:sz w:val="24"/>
          <w:szCs w:val="24"/>
          <w:lang w:eastAsia="en-GB"/>
        </w:rPr>
        <w:t xml:space="preserve"> we devised a plan to better the situation, so t</w:t>
      </w:r>
      <w:r w:rsidR="000206C1">
        <w:rPr>
          <w:rFonts w:ascii="Times New Roman" w:eastAsia="SimSun" w:hAnsi="Times New Roman" w:cs="Times New Roman"/>
          <w:sz w:val="24"/>
          <w:szCs w:val="24"/>
          <w:lang w:eastAsia="en-GB"/>
        </w:rPr>
        <w:t xml:space="preserve">hat she manages to provide </w:t>
      </w:r>
      <w:r w:rsidR="0076776B">
        <w:rPr>
          <w:rFonts w:ascii="Times New Roman" w:eastAsia="SimSun" w:hAnsi="Times New Roman" w:cs="Times New Roman"/>
          <w:sz w:val="24"/>
          <w:szCs w:val="24"/>
          <w:lang w:eastAsia="en-GB"/>
        </w:rPr>
        <w:t>adequate</w:t>
      </w:r>
      <w:r w:rsidR="00532B32">
        <w:rPr>
          <w:rFonts w:ascii="Times New Roman" w:eastAsia="SimSun" w:hAnsi="Times New Roman" w:cs="Times New Roman"/>
          <w:sz w:val="24"/>
          <w:szCs w:val="24"/>
          <w:lang w:eastAsia="en-GB"/>
        </w:rPr>
        <w:t xml:space="preserve"> care to her son without compromising </w:t>
      </w:r>
      <w:r w:rsidR="0076776B">
        <w:rPr>
          <w:rFonts w:ascii="Times New Roman" w:eastAsia="SimSun" w:hAnsi="Times New Roman" w:cs="Times New Roman"/>
          <w:sz w:val="24"/>
          <w:szCs w:val="24"/>
          <w:lang w:eastAsia="en-GB"/>
        </w:rPr>
        <w:t xml:space="preserve">much of </w:t>
      </w:r>
      <w:r w:rsidR="00532B32">
        <w:rPr>
          <w:rFonts w:ascii="Times New Roman" w:eastAsia="SimSun" w:hAnsi="Times New Roman" w:cs="Times New Roman"/>
          <w:sz w:val="24"/>
          <w:szCs w:val="24"/>
          <w:lang w:eastAsia="en-GB"/>
        </w:rPr>
        <w:t>her learning</w:t>
      </w:r>
      <w:r w:rsidR="0076776B">
        <w:rPr>
          <w:rFonts w:ascii="Times New Roman" w:eastAsia="SimSun" w:hAnsi="Times New Roman" w:cs="Times New Roman"/>
          <w:sz w:val="24"/>
          <w:szCs w:val="24"/>
          <w:lang w:eastAsia="en-GB"/>
        </w:rPr>
        <w:t>. The outcome of the plan was splendid</w:t>
      </w:r>
      <w:r w:rsidR="00532B32">
        <w:rPr>
          <w:rFonts w:ascii="Times New Roman" w:eastAsia="SimSun" w:hAnsi="Times New Roman" w:cs="Times New Roman"/>
          <w:sz w:val="24"/>
          <w:szCs w:val="24"/>
          <w:lang w:eastAsia="en-GB"/>
        </w:rPr>
        <w:t>.</w:t>
      </w:r>
      <w:r w:rsidR="00532B32" w:rsidRPr="00EA3054">
        <w:rPr>
          <w:rFonts w:ascii="Times New Roman" w:eastAsia="SimSun" w:hAnsi="Times New Roman" w:cs="Times New Roman"/>
          <w:sz w:val="24"/>
          <w:szCs w:val="24"/>
          <w:lang w:eastAsia="en-GB"/>
        </w:rPr>
        <w:t xml:space="preserve"> Hence, once students feel that they are cared for and that t</w:t>
      </w:r>
      <w:r w:rsidR="00C156B3">
        <w:rPr>
          <w:rFonts w:ascii="Times New Roman" w:eastAsia="SimSun" w:hAnsi="Times New Roman" w:cs="Times New Roman"/>
          <w:sz w:val="24"/>
          <w:szCs w:val="24"/>
          <w:lang w:eastAsia="en-GB"/>
        </w:rPr>
        <w:t>he teacher is truly concerned about</w:t>
      </w:r>
      <w:r w:rsidR="00532B32" w:rsidRPr="00EA3054">
        <w:rPr>
          <w:rFonts w:ascii="Times New Roman" w:eastAsia="SimSun" w:hAnsi="Times New Roman" w:cs="Times New Roman"/>
          <w:sz w:val="24"/>
          <w:szCs w:val="24"/>
          <w:lang w:eastAsia="en-GB"/>
        </w:rPr>
        <w:t xml:space="preserve"> their being, they learn better. In so doing, the students would participate actively in class and other activities.</w:t>
      </w:r>
      <w:r w:rsidR="00532B32">
        <w:rPr>
          <w:rFonts w:ascii="Times New Roman" w:eastAsia="SimSun" w:hAnsi="Times New Roman" w:cs="Times New Roman"/>
          <w:sz w:val="24"/>
          <w:szCs w:val="24"/>
          <w:lang w:eastAsia="en-GB"/>
        </w:rPr>
        <w:t xml:space="preserve"> </w:t>
      </w:r>
      <w:r w:rsidR="00BA32E8">
        <w:rPr>
          <w:rFonts w:ascii="Times New Roman" w:eastAsia="SimSun" w:hAnsi="Times New Roman" w:cs="Times New Roman"/>
          <w:sz w:val="24"/>
          <w:szCs w:val="24"/>
          <w:lang w:eastAsia="en-GB"/>
        </w:rPr>
        <w:t>I would increase</w:t>
      </w:r>
      <w:r w:rsidR="00532B32">
        <w:rPr>
          <w:rFonts w:ascii="Times New Roman" w:eastAsia="SimSun" w:hAnsi="Times New Roman" w:cs="Times New Roman"/>
          <w:sz w:val="24"/>
          <w:szCs w:val="24"/>
          <w:lang w:eastAsia="en-GB"/>
        </w:rPr>
        <w:t xml:space="preserve"> </w:t>
      </w:r>
      <w:r w:rsidR="00A438A3">
        <w:rPr>
          <w:rFonts w:ascii="Times New Roman" w:eastAsia="SimSun" w:hAnsi="Times New Roman" w:cs="Times New Roman"/>
          <w:sz w:val="24"/>
          <w:szCs w:val="24"/>
          <w:lang w:eastAsia="en-GB"/>
        </w:rPr>
        <w:t>my availability</w:t>
      </w:r>
      <w:r w:rsidR="00532B32">
        <w:rPr>
          <w:rFonts w:ascii="Times New Roman" w:eastAsia="SimSun" w:hAnsi="Times New Roman" w:cs="Times New Roman"/>
          <w:sz w:val="24"/>
          <w:szCs w:val="24"/>
          <w:lang w:eastAsia="en-GB"/>
        </w:rPr>
        <w:t xml:space="preserve"> to students beyond classroom </w:t>
      </w:r>
      <w:r w:rsidR="00BA32E8">
        <w:rPr>
          <w:rFonts w:ascii="Times New Roman" w:eastAsia="SimSun" w:hAnsi="Times New Roman" w:cs="Times New Roman"/>
          <w:sz w:val="24"/>
          <w:szCs w:val="24"/>
          <w:lang w:eastAsia="en-GB"/>
        </w:rPr>
        <w:t>through the use of various communication tools</w:t>
      </w:r>
      <w:r w:rsidR="00532B32" w:rsidRPr="00EA3054">
        <w:rPr>
          <w:rFonts w:ascii="Times New Roman" w:eastAsia="SimSun" w:hAnsi="Times New Roman" w:cs="Times New Roman"/>
          <w:sz w:val="24"/>
          <w:szCs w:val="24"/>
          <w:lang w:eastAsia="en-GB"/>
        </w:rPr>
        <w:t>.</w:t>
      </w:r>
    </w:p>
    <w:p w14:paraId="28C6CC71" w14:textId="77777777" w:rsidR="00C163AF" w:rsidRDefault="00532B32" w:rsidP="00532B32">
      <w:pPr>
        <w:jc w:val="both"/>
        <w:rPr>
          <w:rFonts w:ascii="Times New Roman" w:eastAsia="SimSun" w:hAnsi="Times New Roman" w:cs="Times New Roman"/>
          <w:sz w:val="24"/>
          <w:szCs w:val="24"/>
          <w:lang w:eastAsia="en-GB"/>
        </w:rPr>
      </w:pPr>
      <w:r>
        <w:rPr>
          <w:rFonts w:ascii="Times New Roman" w:eastAsia="SimSun" w:hAnsi="Times New Roman" w:cs="Times New Roman"/>
          <w:sz w:val="24"/>
          <w:szCs w:val="24"/>
          <w:lang w:eastAsia="en-GB"/>
        </w:rPr>
        <w:t xml:space="preserve">Communication among students and me would be facilitated by </w:t>
      </w:r>
      <w:r w:rsidR="00C163AF">
        <w:rPr>
          <w:rFonts w:ascii="Times New Roman" w:eastAsia="SimSun" w:hAnsi="Times New Roman" w:cs="Times New Roman"/>
          <w:sz w:val="24"/>
          <w:szCs w:val="24"/>
          <w:lang w:eastAsia="en-GB"/>
        </w:rPr>
        <w:t>working in groups</w:t>
      </w:r>
      <w:r w:rsidRPr="00EA3054">
        <w:rPr>
          <w:rFonts w:ascii="Times New Roman" w:eastAsia="SimSun" w:hAnsi="Times New Roman" w:cs="Times New Roman"/>
          <w:sz w:val="24"/>
          <w:szCs w:val="24"/>
          <w:lang w:eastAsia="en-GB"/>
        </w:rPr>
        <w:t xml:space="preserve"> during class and al</w:t>
      </w:r>
      <w:r w:rsidR="00C156B3">
        <w:rPr>
          <w:rFonts w:ascii="Times New Roman" w:eastAsia="SimSun" w:hAnsi="Times New Roman" w:cs="Times New Roman"/>
          <w:sz w:val="24"/>
          <w:szCs w:val="24"/>
          <w:lang w:eastAsia="en-GB"/>
        </w:rPr>
        <w:t>so outside classroom. The group interactions will</w:t>
      </w:r>
      <w:r w:rsidRPr="00EA3054">
        <w:rPr>
          <w:rFonts w:ascii="Times New Roman" w:eastAsia="SimSun" w:hAnsi="Times New Roman" w:cs="Times New Roman"/>
          <w:sz w:val="24"/>
          <w:szCs w:val="24"/>
          <w:lang w:eastAsia="en-GB"/>
        </w:rPr>
        <w:t xml:space="preserve"> help my students enhance their teamwork skills which are necessary for </w:t>
      </w:r>
      <w:r w:rsidR="00BA32E8">
        <w:rPr>
          <w:rFonts w:ascii="Times New Roman" w:eastAsia="SimSun" w:hAnsi="Times New Roman" w:cs="Times New Roman"/>
          <w:sz w:val="24"/>
          <w:szCs w:val="24"/>
          <w:lang w:eastAsia="en-GB"/>
        </w:rPr>
        <w:t>inter</w:t>
      </w:r>
      <w:r w:rsidRPr="00EA3054">
        <w:rPr>
          <w:rFonts w:ascii="Times New Roman" w:eastAsia="SimSun" w:hAnsi="Times New Roman" w:cs="Times New Roman"/>
          <w:sz w:val="24"/>
          <w:szCs w:val="24"/>
          <w:lang w:eastAsia="en-GB"/>
        </w:rPr>
        <w:t>personal and professional development. I</w:t>
      </w:r>
      <w:r w:rsidR="00C156B3">
        <w:rPr>
          <w:rFonts w:ascii="Times New Roman" w:eastAsia="SimSun" w:hAnsi="Times New Roman" w:cs="Times New Roman"/>
          <w:sz w:val="24"/>
          <w:szCs w:val="24"/>
          <w:lang w:eastAsia="en-GB"/>
        </w:rPr>
        <w:t xml:space="preserve"> will be available to monitor</w:t>
      </w:r>
      <w:r w:rsidRPr="00EA3054">
        <w:rPr>
          <w:rFonts w:ascii="Times New Roman" w:eastAsia="SimSun" w:hAnsi="Times New Roman" w:cs="Times New Roman"/>
          <w:sz w:val="24"/>
          <w:szCs w:val="24"/>
          <w:lang w:eastAsia="en-GB"/>
        </w:rPr>
        <w:t xml:space="preserve"> what is going on in the groups while at the same time giving them enough independence. Giving my students opportunity to discover and construct kn</w:t>
      </w:r>
      <w:r>
        <w:rPr>
          <w:rFonts w:ascii="Times New Roman" w:eastAsia="SimSun" w:hAnsi="Times New Roman" w:cs="Times New Roman"/>
          <w:sz w:val="24"/>
          <w:szCs w:val="24"/>
          <w:lang w:eastAsia="en-GB"/>
        </w:rPr>
        <w:t xml:space="preserve">ew knowledge and being able to communicate it, would help them </w:t>
      </w:r>
      <w:r w:rsidRPr="00EA3054">
        <w:rPr>
          <w:rFonts w:ascii="Times New Roman" w:eastAsia="SimSun" w:hAnsi="Times New Roman" w:cs="Times New Roman"/>
          <w:sz w:val="24"/>
          <w:szCs w:val="24"/>
          <w:lang w:eastAsia="en-GB"/>
        </w:rPr>
        <w:t>internalize the mathematics concepts in their liv</w:t>
      </w:r>
      <w:r>
        <w:rPr>
          <w:rFonts w:ascii="Times New Roman" w:eastAsia="SimSun" w:hAnsi="Times New Roman" w:cs="Times New Roman"/>
          <w:sz w:val="24"/>
          <w:szCs w:val="24"/>
          <w:lang w:eastAsia="en-GB"/>
        </w:rPr>
        <w:t xml:space="preserve">es and develop necessary skills </w:t>
      </w:r>
      <w:r w:rsidRPr="00EA3054">
        <w:rPr>
          <w:rFonts w:ascii="Times New Roman" w:eastAsia="SimSun" w:hAnsi="Times New Roman" w:cs="Times New Roman"/>
          <w:sz w:val="24"/>
          <w:szCs w:val="24"/>
          <w:lang w:eastAsia="en-GB"/>
        </w:rPr>
        <w:t xml:space="preserve">to live authentic life. </w:t>
      </w:r>
    </w:p>
    <w:p w14:paraId="6D9DD288" w14:textId="77777777" w:rsidR="00532B32" w:rsidRPr="00EA3054" w:rsidRDefault="00532B32" w:rsidP="00532B32">
      <w:pPr>
        <w:jc w:val="both"/>
        <w:rPr>
          <w:rFonts w:ascii="Times New Roman" w:eastAsia="SimSun" w:hAnsi="Times New Roman" w:cs="Times New Roman"/>
          <w:sz w:val="24"/>
          <w:szCs w:val="24"/>
          <w:lang w:eastAsia="en-GB"/>
        </w:rPr>
      </w:pPr>
      <w:r w:rsidRPr="00EA3054">
        <w:rPr>
          <w:rFonts w:ascii="Times New Roman" w:eastAsia="SimSun" w:hAnsi="Times New Roman" w:cs="Times New Roman"/>
          <w:sz w:val="24"/>
          <w:szCs w:val="24"/>
          <w:lang w:eastAsia="en-GB"/>
        </w:rPr>
        <w:t xml:space="preserve">One of the tasks I will have to do is </w:t>
      </w:r>
      <w:r w:rsidR="00BA32E8">
        <w:rPr>
          <w:rFonts w:ascii="Times New Roman" w:eastAsia="SimSun" w:hAnsi="Times New Roman" w:cs="Times New Roman"/>
          <w:sz w:val="24"/>
          <w:szCs w:val="24"/>
          <w:lang w:eastAsia="en-GB"/>
        </w:rPr>
        <w:t xml:space="preserve">to </w:t>
      </w:r>
      <w:r w:rsidRPr="00EA3054">
        <w:rPr>
          <w:rFonts w:ascii="Times New Roman" w:eastAsia="SimSun" w:hAnsi="Times New Roman" w:cs="Times New Roman"/>
          <w:sz w:val="24"/>
          <w:szCs w:val="24"/>
          <w:lang w:eastAsia="en-GB"/>
        </w:rPr>
        <w:t xml:space="preserve">ensure that students get the real life examples of the concepts they learn in class. For instance, </w:t>
      </w:r>
      <w:r w:rsidR="00C163AF">
        <w:rPr>
          <w:rFonts w:ascii="Times New Roman" w:eastAsia="SimSun" w:hAnsi="Times New Roman" w:cs="Times New Roman"/>
          <w:sz w:val="24"/>
          <w:szCs w:val="24"/>
          <w:lang w:eastAsia="en-GB"/>
        </w:rPr>
        <w:t xml:space="preserve">once in high school </w:t>
      </w:r>
      <w:r w:rsidRPr="00EA3054">
        <w:rPr>
          <w:rFonts w:ascii="Times New Roman" w:eastAsia="SimSun" w:hAnsi="Times New Roman" w:cs="Times New Roman"/>
          <w:sz w:val="24"/>
          <w:szCs w:val="24"/>
          <w:lang w:eastAsia="en-GB"/>
        </w:rPr>
        <w:t xml:space="preserve">when I realized that the concept of number bases is vital for time and counting systems, it was mind opening and the interest to understand more how the </w:t>
      </w:r>
      <w:r>
        <w:rPr>
          <w:rFonts w:ascii="Times New Roman" w:eastAsia="SimSun" w:hAnsi="Times New Roman" w:cs="Times New Roman"/>
          <w:sz w:val="24"/>
          <w:szCs w:val="24"/>
          <w:lang w:eastAsia="en-GB"/>
        </w:rPr>
        <w:t xml:space="preserve">number </w:t>
      </w:r>
      <w:r w:rsidRPr="00EA3054">
        <w:rPr>
          <w:rFonts w:ascii="Times New Roman" w:eastAsia="SimSun" w:hAnsi="Times New Roman" w:cs="Times New Roman"/>
          <w:sz w:val="24"/>
          <w:szCs w:val="24"/>
          <w:lang w:eastAsia="en-GB"/>
        </w:rPr>
        <w:t>bases work. Thus, in my teaching, I will strive to help students get as many real life applications of the concepts as possible.</w:t>
      </w:r>
    </w:p>
    <w:p w14:paraId="5AA2902F" w14:textId="77777777" w:rsidR="00532B32" w:rsidRPr="00EA3054" w:rsidRDefault="00532B32" w:rsidP="00532B32">
      <w:pPr>
        <w:jc w:val="both"/>
        <w:rPr>
          <w:rFonts w:ascii="Times New Roman" w:eastAsia="SimSun" w:hAnsi="Times New Roman" w:cs="Times New Roman"/>
          <w:sz w:val="24"/>
          <w:szCs w:val="24"/>
          <w:lang w:eastAsia="en-GB"/>
        </w:rPr>
      </w:pPr>
      <w:r w:rsidRPr="00EA3054">
        <w:rPr>
          <w:rFonts w:ascii="Times New Roman" w:eastAsia="SimSun" w:hAnsi="Times New Roman" w:cs="Times New Roman"/>
          <w:sz w:val="24"/>
          <w:szCs w:val="24"/>
          <w:lang w:eastAsia="en-GB"/>
        </w:rPr>
        <w:t xml:space="preserve">I will also give my students positive feedback when assessing them so as to keep </w:t>
      </w:r>
      <w:r w:rsidR="00C163AF">
        <w:rPr>
          <w:rFonts w:ascii="Times New Roman" w:eastAsia="SimSun" w:hAnsi="Times New Roman" w:cs="Times New Roman"/>
          <w:sz w:val="24"/>
          <w:szCs w:val="24"/>
          <w:lang w:eastAsia="en-GB"/>
        </w:rPr>
        <w:t>them self-motivated. Even if a</w:t>
      </w:r>
      <w:r w:rsidRPr="00EA3054">
        <w:rPr>
          <w:rFonts w:ascii="Times New Roman" w:eastAsia="SimSun" w:hAnsi="Times New Roman" w:cs="Times New Roman"/>
          <w:sz w:val="24"/>
          <w:szCs w:val="24"/>
          <w:lang w:eastAsia="en-GB"/>
        </w:rPr>
        <w:t xml:space="preserve"> student is wrong he/she should be corrected in such a way that it would build him/her up. The student must be helped to discover alternative ways of doing things. One way to achieve this purpose is to ensure that there is visualization of the thought processes in the teacher but also the students. Through visualization I can go through the work and </w:t>
      </w:r>
      <w:r>
        <w:rPr>
          <w:rFonts w:ascii="Times New Roman" w:eastAsia="SimSun" w:hAnsi="Times New Roman" w:cs="Times New Roman"/>
          <w:sz w:val="24"/>
          <w:szCs w:val="24"/>
          <w:lang w:eastAsia="en-GB"/>
        </w:rPr>
        <w:t>‘</w:t>
      </w:r>
      <w:r w:rsidRPr="00086371">
        <w:rPr>
          <w:rFonts w:ascii="Times New Roman" w:eastAsia="SimSun" w:hAnsi="Times New Roman" w:cs="Times New Roman"/>
          <w:i/>
          <w:sz w:val="24"/>
          <w:szCs w:val="24"/>
          <w:lang w:eastAsia="en-GB"/>
        </w:rPr>
        <w:t>enter into</w:t>
      </w:r>
      <w:r>
        <w:rPr>
          <w:rFonts w:ascii="Times New Roman" w:eastAsia="SimSun" w:hAnsi="Times New Roman" w:cs="Times New Roman"/>
          <w:i/>
          <w:sz w:val="24"/>
          <w:szCs w:val="24"/>
          <w:lang w:eastAsia="en-GB"/>
        </w:rPr>
        <w:t>’</w:t>
      </w:r>
      <w:r w:rsidRPr="00EA3054">
        <w:rPr>
          <w:rFonts w:ascii="Times New Roman" w:eastAsia="SimSun" w:hAnsi="Times New Roman" w:cs="Times New Roman"/>
          <w:sz w:val="24"/>
          <w:szCs w:val="24"/>
          <w:lang w:eastAsia="en-GB"/>
        </w:rPr>
        <w:t xml:space="preserve"> the mind of the student. In so doing, I will have a better understanding of the learners and</w:t>
      </w:r>
      <w:r>
        <w:rPr>
          <w:rFonts w:ascii="Times New Roman" w:eastAsia="SimSun" w:hAnsi="Times New Roman" w:cs="Times New Roman"/>
          <w:sz w:val="24"/>
          <w:szCs w:val="24"/>
          <w:lang w:eastAsia="en-GB"/>
        </w:rPr>
        <w:t xml:space="preserve"> how best to lift them up. One way of achieving this is </w:t>
      </w:r>
      <w:r w:rsidR="00726A96">
        <w:rPr>
          <w:rFonts w:ascii="Times New Roman" w:eastAsia="SimSun" w:hAnsi="Times New Roman" w:cs="Times New Roman"/>
          <w:sz w:val="24"/>
          <w:szCs w:val="24"/>
          <w:lang w:eastAsia="en-GB"/>
        </w:rPr>
        <w:t xml:space="preserve">to </w:t>
      </w:r>
      <w:r w:rsidRPr="00EA3054">
        <w:rPr>
          <w:rFonts w:ascii="Times New Roman" w:eastAsia="SimSun" w:hAnsi="Times New Roman" w:cs="Times New Roman"/>
          <w:sz w:val="24"/>
          <w:szCs w:val="24"/>
          <w:lang w:eastAsia="en-GB"/>
        </w:rPr>
        <w:t xml:space="preserve">ensure that I </w:t>
      </w:r>
      <w:r>
        <w:rPr>
          <w:rFonts w:ascii="Times New Roman" w:eastAsia="SimSun" w:hAnsi="Times New Roman" w:cs="Times New Roman"/>
          <w:sz w:val="24"/>
          <w:szCs w:val="24"/>
          <w:lang w:eastAsia="en-GB"/>
        </w:rPr>
        <w:t xml:space="preserve">have clear articulations of ideas </w:t>
      </w:r>
      <w:r w:rsidRPr="00EA3054">
        <w:rPr>
          <w:rFonts w:ascii="Times New Roman" w:eastAsia="SimSun" w:hAnsi="Times New Roman" w:cs="Times New Roman"/>
          <w:sz w:val="24"/>
          <w:szCs w:val="24"/>
          <w:lang w:eastAsia="en-GB"/>
        </w:rPr>
        <w:t xml:space="preserve">to allow students to get and understand thought patterns pertaining to the mathematics problem at hand.  </w:t>
      </w:r>
    </w:p>
    <w:p w14:paraId="298240C1" w14:textId="77777777" w:rsidR="00EA7C19" w:rsidRDefault="00532B32" w:rsidP="006D7983">
      <w:pPr>
        <w:jc w:val="both"/>
        <w:rPr>
          <w:rFonts w:ascii="Times New Roman" w:eastAsia="SimSun" w:hAnsi="Times New Roman" w:cs="Times New Roman"/>
          <w:sz w:val="24"/>
          <w:szCs w:val="24"/>
          <w:lang w:eastAsia="en-GB"/>
        </w:rPr>
      </w:pPr>
      <w:r>
        <w:rPr>
          <w:rFonts w:ascii="Times New Roman" w:eastAsia="SimSun" w:hAnsi="Times New Roman" w:cs="Times New Roman"/>
          <w:sz w:val="24"/>
          <w:szCs w:val="24"/>
          <w:lang w:eastAsia="en-GB"/>
        </w:rPr>
        <w:t>In conclusion</w:t>
      </w:r>
      <w:r w:rsidR="00A438A3">
        <w:rPr>
          <w:rFonts w:ascii="Times New Roman" w:eastAsia="SimSun" w:hAnsi="Times New Roman" w:cs="Times New Roman"/>
          <w:sz w:val="24"/>
          <w:szCs w:val="24"/>
          <w:lang w:eastAsia="en-GB"/>
        </w:rPr>
        <w:t>, my</w:t>
      </w:r>
      <w:r>
        <w:rPr>
          <w:rFonts w:ascii="Times New Roman" w:eastAsia="SimSun" w:hAnsi="Times New Roman" w:cs="Times New Roman"/>
          <w:sz w:val="24"/>
          <w:szCs w:val="24"/>
          <w:lang w:eastAsia="en-GB"/>
        </w:rPr>
        <w:t xml:space="preserve"> teaching</w:t>
      </w:r>
      <w:r w:rsidR="00A438A3">
        <w:rPr>
          <w:rFonts w:ascii="Times New Roman" w:eastAsia="SimSun" w:hAnsi="Times New Roman" w:cs="Times New Roman"/>
          <w:sz w:val="24"/>
          <w:szCs w:val="24"/>
          <w:lang w:eastAsia="en-GB"/>
        </w:rPr>
        <w:t xml:space="preserve"> would ensure</w:t>
      </w:r>
      <w:r>
        <w:rPr>
          <w:rFonts w:ascii="Times New Roman" w:eastAsia="SimSun" w:hAnsi="Times New Roman" w:cs="Times New Roman"/>
          <w:sz w:val="24"/>
          <w:szCs w:val="24"/>
          <w:lang w:eastAsia="en-GB"/>
        </w:rPr>
        <w:t xml:space="preserve"> that s</w:t>
      </w:r>
      <w:r w:rsidR="00CA12A1">
        <w:rPr>
          <w:rFonts w:ascii="Times New Roman" w:eastAsia="SimSun" w:hAnsi="Times New Roman" w:cs="Times New Roman"/>
          <w:sz w:val="24"/>
          <w:szCs w:val="24"/>
          <w:lang w:eastAsia="en-GB"/>
        </w:rPr>
        <w:t xml:space="preserve">tudents </w:t>
      </w:r>
      <w:r w:rsidR="00A438A3">
        <w:rPr>
          <w:rFonts w:ascii="Times New Roman" w:eastAsia="SimSun" w:hAnsi="Times New Roman" w:cs="Times New Roman"/>
          <w:sz w:val="24"/>
          <w:szCs w:val="24"/>
          <w:lang w:eastAsia="en-GB"/>
        </w:rPr>
        <w:t>freely construct and internalize</w:t>
      </w:r>
      <w:r w:rsidR="00CA12A1">
        <w:rPr>
          <w:rFonts w:ascii="Times New Roman" w:eastAsia="SimSun" w:hAnsi="Times New Roman" w:cs="Times New Roman"/>
          <w:sz w:val="24"/>
          <w:szCs w:val="24"/>
          <w:lang w:eastAsia="en-GB"/>
        </w:rPr>
        <w:t xml:space="preserve"> </w:t>
      </w:r>
      <w:r w:rsidR="00A438A3">
        <w:rPr>
          <w:rFonts w:ascii="Times New Roman" w:eastAsia="SimSun" w:hAnsi="Times New Roman" w:cs="Times New Roman"/>
          <w:sz w:val="24"/>
          <w:szCs w:val="24"/>
          <w:lang w:eastAsia="en-GB"/>
        </w:rPr>
        <w:t>mathematics conc</w:t>
      </w:r>
      <w:r w:rsidR="00253092">
        <w:rPr>
          <w:rFonts w:ascii="Times New Roman" w:eastAsia="SimSun" w:hAnsi="Times New Roman" w:cs="Times New Roman"/>
          <w:sz w:val="24"/>
          <w:szCs w:val="24"/>
          <w:lang w:eastAsia="en-GB"/>
        </w:rPr>
        <w:t xml:space="preserve">epts </w:t>
      </w:r>
      <w:proofErr w:type="gramStart"/>
      <w:r w:rsidR="00253092">
        <w:rPr>
          <w:rFonts w:ascii="Times New Roman" w:eastAsia="SimSun" w:hAnsi="Times New Roman" w:cs="Times New Roman"/>
          <w:sz w:val="24"/>
          <w:szCs w:val="24"/>
          <w:lang w:eastAsia="en-GB"/>
        </w:rPr>
        <w:t>in order to</w:t>
      </w:r>
      <w:proofErr w:type="gramEnd"/>
      <w:r w:rsidR="00253092">
        <w:rPr>
          <w:rFonts w:ascii="Times New Roman" w:eastAsia="SimSun" w:hAnsi="Times New Roman" w:cs="Times New Roman"/>
          <w:sz w:val="24"/>
          <w:szCs w:val="24"/>
          <w:lang w:eastAsia="en-GB"/>
        </w:rPr>
        <w:t xml:space="preserve"> influence as many aspects of their</w:t>
      </w:r>
      <w:r w:rsidR="00A438A3">
        <w:rPr>
          <w:rFonts w:ascii="Times New Roman" w:eastAsia="SimSun" w:hAnsi="Times New Roman" w:cs="Times New Roman"/>
          <w:sz w:val="24"/>
          <w:szCs w:val="24"/>
          <w:lang w:eastAsia="en-GB"/>
        </w:rPr>
        <w:t xml:space="preserve"> </w:t>
      </w:r>
      <w:proofErr w:type="gramStart"/>
      <w:r w:rsidR="00A438A3">
        <w:rPr>
          <w:rFonts w:ascii="Times New Roman" w:eastAsia="SimSun" w:hAnsi="Times New Roman" w:cs="Times New Roman"/>
          <w:sz w:val="24"/>
          <w:szCs w:val="24"/>
          <w:lang w:eastAsia="en-GB"/>
        </w:rPr>
        <w:t>day to day</w:t>
      </w:r>
      <w:proofErr w:type="gramEnd"/>
      <w:r w:rsidR="00A438A3">
        <w:rPr>
          <w:rFonts w:ascii="Times New Roman" w:eastAsia="SimSun" w:hAnsi="Times New Roman" w:cs="Times New Roman"/>
          <w:sz w:val="24"/>
          <w:szCs w:val="24"/>
          <w:lang w:eastAsia="en-GB"/>
        </w:rPr>
        <w:t xml:space="preserve"> life</w:t>
      </w:r>
      <w:r w:rsidR="00253092">
        <w:rPr>
          <w:rFonts w:ascii="Times New Roman" w:eastAsia="SimSun" w:hAnsi="Times New Roman" w:cs="Times New Roman"/>
          <w:sz w:val="24"/>
          <w:szCs w:val="24"/>
          <w:lang w:eastAsia="en-GB"/>
        </w:rPr>
        <w:t xml:space="preserve"> as possible</w:t>
      </w:r>
      <w:r>
        <w:rPr>
          <w:rFonts w:ascii="Times New Roman" w:eastAsia="SimSun" w:hAnsi="Times New Roman" w:cs="Times New Roman"/>
          <w:sz w:val="24"/>
          <w:szCs w:val="24"/>
          <w:lang w:eastAsia="en-GB"/>
        </w:rPr>
        <w:t>.</w:t>
      </w:r>
    </w:p>
    <w:p w14:paraId="7AF7B959" w14:textId="77777777" w:rsidR="009B6A53" w:rsidRPr="00E52F49" w:rsidRDefault="009B6A53" w:rsidP="009B6A53">
      <w:pPr>
        <w:jc w:val="center"/>
        <w:rPr>
          <w:sz w:val="24"/>
          <w:szCs w:val="24"/>
          <w:u w:val="single"/>
          <w:lang w:val="en-GB"/>
        </w:rPr>
      </w:pPr>
      <w:r w:rsidRPr="00E52F49">
        <w:rPr>
          <w:b/>
          <w:bCs/>
          <w:sz w:val="24"/>
          <w:szCs w:val="24"/>
          <w:u w:val="single"/>
        </w:rPr>
        <w:lastRenderedPageBreak/>
        <w:t>Mathematical Background Summary</w:t>
      </w:r>
    </w:p>
    <w:p w14:paraId="0C8E876B" w14:textId="49EADA50" w:rsidR="009B6A53" w:rsidRPr="00E52F49" w:rsidRDefault="009B6A53" w:rsidP="009B6A53">
      <w:pPr>
        <w:jc w:val="both"/>
        <w:rPr>
          <w:sz w:val="24"/>
          <w:szCs w:val="24"/>
          <w:lang w:val="en-GB"/>
        </w:rPr>
      </w:pPr>
      <w:r w:rsidRPr="00E52F49">
        <w:rPr>
          <w:sz w:val="24"/>
          <w:szCs w:val="24"/>
          <w:lang w:val="en-GB"/>
        </w:rPr>
        <w:t>Mathematics instructor and teaching assistant with extensive experience teaching and supporting undergraduate mathematics courses, particularly Calculus, Linear Algebra–related foundations, and College Algebra. At Louisiana State University, I teach Differential Calculus (</w:t>
      </w:r>
      <w:r w:rsidRPr="00E52F49">
        <w:rPr>
          <w:b/>
          <w:bCs/>
          <w:sz w:val="24"/>
          <w:szCs w:val="24"/>
          <w:lang w:val="en-GB"/>
        </w:rPr>
        <w:t>Math 1530</w:t>
      </w:r>
      <w:r w:rsidRPr="00E52F49">
        <w:rPr>
          <w:sz w:val="24"/>
          <w:szCs w:val="24"/>
          <w:lang w:val="en-GB"/>
        </w:rPr>
        <w:t>) and College Algebra (</w:t>
      </w:r>
      <w:r w:rsidRPr="00E52F49">
        <w:rPr>
          <w:b/>
          <w:bCs/>
          <w:sz w:val="24"/>
          <w:szCs w:val="24"/>
          <w:lang w:val="en-GB"/>
        </w:rPr>
        <w:t>Math 1021</w:t>
      </w:r>
      <w:r w:rsidRPr="00E52F49">
        <w:rPr>
          <w:sz w:val="24"/>
          <w:szCs w:val="24"/>
          <w:lang w:val="en-GB"/>
        </w:rPr>
        <w:t xml:space="preserve">) and have provided co-requisite instructional support for students enrolled in College Algebra. I recently certified my </w:t>
      </w:r>
      <w:r w:rsidR="001670CC">
        <w:rPr>
          <w:sz w:val="24"/>
          <w:szCs w:val="24"/>
          <w:lang w:val="en-GB"/>
        </w:rPr>
        <w:t xml:space="preserve">Differential </w:t>
      </w:r>
      <w:r w:rsidRPr="00E52F49">
        <w:rPr>
          <w:sz w:val="24"/>
          <w:szCs w:val="24"/>
          <w:lang w:val="en-GB"/>
        </w:rPr>
        <w:t>Calculus course as a Communication-Intensive (C-I) course, integrating structured writing assignments and oral presentations that require students to clearly explain mathematical reasoning and present solutions to their peers. This emphasis on mathematical communication has significantly increased student engagement, strengthened conceptual understanding, and helped students develop confidence in discussing mathematics. The approach has made the classroom more interactive and livelier, while fostering deeper interest in calculus.</w:t>
      </w:r>
    </w:p>
    <w:p w14:paraId="52EDBF8E" w14:textId="77777777" w:rsidR="009B6A53" w:rsidRPr="00E52F49" w:rsidRDefault="009B6A53" w:rsidP="009B6A53">
      <w:pPr>
        <w:jc w:val="both"/>
        <w:rPr>
          <w:sz w:val="24"/>
          <w:szCs w:val="24"/>
          <w:lang w:val="en-GB"/>
        </w:rPr>
      </w:pPr>
      <w:r w:rsidRPr="00E52F49">
        <w:rPr>
          <w:sz w:val="24"/>
          <w:szCs w:val="24"/>
          <w:lang w:val="en-GB"/>
        </w:rPr>
        <w:t>In addition, I have served as a teaching assistant and grader for several upper-level and foundational courses, including Calculus I–II, Interest Theory, Actuarial Mathematics (short- and long-term), and Machine Learning Applications. My teaching experience also includes instructing College Algebra at Saint Louis University, as well as providing individual and small-group tutoring to help students build strong problem-solving skills and mathematical confidence.</w:t>
      </w:r>
    </w:p>
    <w:p w14:paraId="05DA8075" w14:textId="77777777" w:rsidR="009B6A53" w:rsidRDefault="009B6A53" w:rsidP="009B6A53"/>
    <w:p w14:paraId="1EB28CAC" w14:textId="77777777" w:rsidR="001670CC" w:rsidRDefault="001670CC" w:rsidP="009B6A53"/>
    <w:p w14:paraId="0FF515CA" w14:textId="77777777" w:rsidR="001670CC" w:rsidRDefault="001670CC" w:rsidP="009B6A53"/>
    <w:p w14:paraId="64B7D1C7" w14:textId="136953BD" w:rsidR="009B6A53" w:rsidRPr="001670CC" w:rsidRDefault="001670CC" w:rsidP="001670CC">
      <w:pPr>
        <w:jc w:val="center"/>
        <w:rPr>
          <w:b/>
          <w:bCs/>
          <w:u w:val="single"/>
        </w:rPr>
      </w:pPr>
      <w:r w:rsidRPr="001670CC">
        <w:rPr>
          <w:b/>
          <w:bCs/>
          <w:u w:val="single"/>
        </w:rPr>
        <w:t>MY CURRENT SUPERVISOR DETAILS</w:t>
      </w:r>
    </w:p>
    <w:p w14:paraId="00DB7B18" w14:textId="22CB0F06" w:rsidR="001670CC" w:rsidRDefault="001670CC" w:rsidP="001670CC">
      <w:pPr>
        <w:jc w:val="center"/>
      </w:pPr>
      <w:r>
        <w:t>Professor Arnab Ganguly.</w:t>
      </w:r>
    </w:p>
    <w:p w14:paraId="6348186E" w14:textId="7B92DE4B" w:rsidR="001670CC" w:rsidRDefault="001670CC" w:rsidP="001670CC">
      <w:pPr>
        <w:jc w:val="center"/>
      </w:pPr>
      <w:r>
        <w:t>Department of Mathematics.</w:t>
      </w:r>
    </w:p>
    <w:p w14:paraId="6F82888A" w14:textId="2A20AE8D" w:rsidR="001670CC" w:rsidRDefault="001670CC" w:rsidP="001670CC">
      <w:pPr>
        <w:jc w:val="center"/>
      </w:pPr>
      <w:hyperlink r:id="rId4" w:history="1">
        <w:r w:rsidRPr="000554A6">
          <w:rPr>
            <w:rStyle w:val="Hyperlink"/>
          </w:rPr>
          <w:t>aganguly@math.lsu.edu</w:t>
        </w:r>
      </w:hyperlink>
    </w:p>
    <w:p w14:paraId="7E741D0D" w14:textId="77777777" w:rsidR="001670CC" w:rsidRPr="001670CC" w:rsidRDefault="001670CC" w:rsidP="001670CC"/>
    <w:sectPr w:rsidR="001670CC" w:rsidRPr="00167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32"/>
    <w:rsid w:val="0000632E"/>
    <w:rsid w:val="000206C1"/>
    <w:rsid w:val="00032768"/>
    <w:rsid w:val="001670CC"/>
    <w:rsid w:val="00172022"/>
    <w:rsid w:val="00201945"/>
    <w:rsid w:val="00227485"/>
    <w:rsid w:val="00253092"/>
    <w:rsid w:val="003D38B2"/>
    <w:rsid w:val="00532B32"/>
    <w:rsid w:val="005A6C2F"/>
    <w:rsid w:val="005B25BB"/>
    <w:rsid w:val="005B5016"/>
    <w:rsid w:val="006D2FC7"/>
    <w:rsid w:val="006D7983"/>
    <w:rsid w:val="00726A96"/>
    <w:rsid w:val="007349F9"/>
    <w:rsid w:val="0076776B"/>
    <w:rsid w:val="007A4E4D"/>
    <w:rsid w:val="007E79D1"/>
    <w:rsid w:val="008D515A"/>
    <w:rsid w:val="009B6A53"/>
    <w:rsid w:val="00A438A3"/>
    <w:rsid w:val="00B53288"/>
    <w:rsid w:val="00BA32E8"/>
    <w:rsid w:val="00BF3226"/>
    <w:rsid w:val="00C156B3"/>
    <w:rsid w:val="00C163AF"/>
    <w:rsid w:val="00CA12A1"/>
    <w:rsid w:val="00D42BA0"/>
    <w:rsid w:val="00D66D64"/>
    <w:rsid w:val="00EA7C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940B"/>
  <w15:chartTrackingRefBased/>
  <w15:docId w15:val="{18F493FB-0B83-4EE9-9E53-F7F0F40D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B32"/>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70CC"/>
    <w:rPr>
      <w:color w:val="0563C1" w:themeColor="hyperlink"/>
      <w:u w:val="single"/>
    </w:rPr>
  </w:style>
  <w:style w:type="character" w:styleId="UnresolvedMention">
    <w:name w:val="Unresolved Mention"/>
    <w:basedOn w:val="DefaultParagraphFont"/>
    <w:uiPriority w:val="99"/>
    <w:semiHidden/>
    <w:unhideWhenUsed/>
    <w:rsid w:val="00167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ganguly@math.l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Maganizo Kapita</cp:lastModifiedBy>
  <cp:revision>4</cp:revision>
  <dcterms:created xsi:type="dcterms:W3CDTF">2026-03-07T03:49:00Z</dcterms:created>
  <dcterms:modified xsi:type="dcterms:W3CDTF">2026-03-07T04:02:00Z</dcterms:modified>
</cp:coreProperties>
</file>