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EF80F02" w14:textId="77777777" w:rsidR="00D90DC4" w:rsidRDefault="00000000">
      <w:pPr>
        <w:spacing w:after="1201" w:line="259" w:lineRule="auto"/>
        <w:ind w:left="24" w:firstLine="0"/>
        <w:jc w:val="left"/>
      </w:pPr>
      <w:r>
        <w:rPr>
          <w:rFonts w:ascii="Calibri" w:eastAsia="Calibri" w:hAnsi="Calibri" w:cs="Calibri"/>
          <w:noProof/>
          <w:sz w:val="22"/>
        </w:rPr>
        <mc:AlternateContent>
          <mc:Choice Requires="wpg">
            <w:drawing>
              <wp:inline distT="0" distB="0" distL="0" distR="0" wp14:anchorId="3E2F5FB5" wp14:editId="3A77789F">
                <wp:extent cx="5713476" cy="876300"/>
                <wp:effectExtent l="0" t="0" r="0" b="0"/>
                <wp:docPr id="1521" name="Group 1521"/>
                <wp:cNvGraphicFramePr/>
                <a:graphic xmlns:a="http://schemas.openxmlformats.org/drawingml/2006/main">
                  <a:graphicData uri="http://schemas.microsoft.com/office/word/2010/wordprocessingGroup">
                    <wpg:wgp>
                      <wpg:cNvGrpSpPr/>
                      <wpg:grpSpPr>
                        <a:xfrm>
                          <a:off x="0" y="0"/>
                          <a:ext cx="5713476" cy="876300"/>
                          <a:chOff x="0" y="0"/>
                          <a:chExt cx="5713476" cy="876300"/>
                        </a:xfrm>
                      </wpg:grpSpPr>
                      <pic:pic xmlns:pic="http://schemas.openxmlformats.org/drawingml/2006/picture">
                        <pic:nvPicPr>
                          <pic:cNvPr id="9" name="Picture 9"/>
                          <pic:cNvPicPr/>
                        </pic:nvPicPr>
                        <pic:blipFill>
                          <a:blip r:embed="rId5"/>
                          <a:stretch>
                            <a:fillRect/>
                          </a:stretch>
                        </pic:blipFill>
                        <pic:spPr>
                          <a:xfrm>
                            <a:off x="0" y="0"/>
                            <a:ext cx="2866644" cy="876300"/>
                          </a:xfrm>
                          <a:prstGeom prst="rect">
                            <a:avLst/>
                          </a:prstGeom>
                        </pic:spPr>
                      </pic:pic>
                      <pic:pic xmlns:pic="http://schemas.openxmlformats.org/drawingml/2006/picture">
                        <pic:nvPicPr>
                          <pic:cNvPr id="11" name="Picture 11"/>
                          <pic:cNvPicPr/>
                        </pic:nvPicPr>
                        <pic:blipFill>
                          <a:blip r:embed="rId6"/>
                          <a:stretch>
                            <a:fillRect/>
                          </a:stretch>
                        </pic:blipFill>
                        <pic:spPr>
                          <a:xfrm>
                            <a:off x="4680204" y="178308"/>
                            <a:ext cx="1033272" cy="691896"/>
                          </a:xfrm>
                          <a:prstGeom prst="rect">
                            <a:avLst/>
                          </a:prstGeom>
                        </pic:spPr>
                      </pic:pic>
                    </wpg:wgp>
                  </a:graphicData>
                </a:graphic>
              </wp:inline>
            </w:drawing>
          </mc:Choice>
          <mc:Fallback xmlns:a="http://schemas.openxmlformats.org/drawingml/2006/main">
            <w:pict>
              <v:group id="Group 1521" style="width:449.88pt;height:69pt;mso-position-horizontal-relative:char;mso-position-vertical-relative:line" coordsize="57134,8763">
                <v:shape id="Picture 9" style="position:absolute;width:28666;height:8763;left:0;top:0;" filled="f">
                  <v:imagedata r:id="rId7"/>
                </v:shape>
                <v:shape id="Picture 11" style="position:absolute;width:10332;height:6918;left:46802;top:1783;" filled="f">
                  <v:imagedata r:id="rId8"/>
                </v:shape>
              </v:group>
            </w:pict>
          </mc:Fallback>
        </mc:AlternateContent>
      </w:r>
    </w:p>
    <w:p w14:paraId="0D64AE66" w14:textId="77777777" w:rsidR="00D90DC4" w:rsidRDefault="00000000">
      <w:pPr>
        <w:spacing w:after="81" w:line="259" w:lineRule="auto"/>
        <w:ind w:left="0" w:right="58" w:firstLine="0"/>
        <w:jc w:val="center"/>
      </w:pPr>
      <w:r>
        <w:rPr>
          <w:sz w:val="48"/>
        </w:rPr>
        <w:t>Placement Empowerment Program</w:t>
      </w:r>
    </w:p>
    <w:p w14:paraId="6A834902" w14:textId="56D02389" w:rsidR="00D90DC4" w:rsidRDefault="00000000">
      <w:pPr>
        <w:spacing w:after="1049" w:line="259" w:lineRule="auto"/>
        <w:ind w:left="0" w:right="68" w:firstLine="0"/>
        <w:jc w:val="center"/>
        <w:rPr>
          <w:sz w:val="40"/>
        </w:rPr>
      </w:pPr>
      <w:r>
        <w:rPr>
          <w:sz w:val="40"/>
        </w:rPr>
        <w:t>Cloud Computing and DevOps Centre</w:t>
      </w:r>
      <w:r w:rsidR="007B3AD1">
        <w:rPr>
          <w:sz w:val="40"/>
        </w:rPr>
        <w:t xml:space="preserve"> </w:t>
      </w:r>
    </w:p>
    <w:p w14:paraId="3DE18607" w14:textId="77777777" w:rsidR="003D615F" w:rsidRPr="003D615F" w:rsidRDefault="003D615F">
      <w:pPr>
        <w:tabs>
          <w:tab w:val="right" w:pos="9141"/>
        </w:tabs>
        <w:spacing w:after="22"/>
        <w:ind w:left="-5" w:firstLine="0"/>
        <w:jc w:val="left"/>
        <w:rPr>
          <w:rStyle w:val="Strong"/>
        </w:rPr>
      </w:pPr>
      <w:r w:rsidRPr="003D615F">
        <w:rPr>
          <w:rStyle w:val="Strong"/>
        </w:rPr>
        <w:t>Set Up a Private Network in the Cloud</w:t>
      </w:r>
    </w:p>
    <w:p w14:paraId="396DCE00" w14:textId="239AFD0A" w:rsidR="00287C62" w:rsidRDefault="003D615F" w:rsidP="003D615F">
      <w:pPr>
        <w:tabs>
          <w:tab w:val="right" w:pos="9141"/>
        </w:tabs>
        <w:spacing w:after="22"/>
        <w:jc w:val="left"/>
        <w:rPr>
          <w:sz w:val="40"/>
        </w:rPr>
      </w:pPr>
      <w:r>
        <w:rPr>
          <w:sz w:val="40"/>
        </w:rPr>
        <w:t xml:space="preserve">Create </w:t>
      </w:r>
      <w:r w:rsidRPr="003D615F">
        <w:rPr>
          <w:sz w:val="40"/>
        </w:rPr>
        <w:t>a Virtual Private Cloud (VPC) with subnets for your instances. Configure routing for internal communication between subnets.</w:t>
      </w:r>
    </w:p>
    <w:p w14:paraId="2F43F4D5" w14:textId="77777777" w:rsidR="00287C62" w:rsidRDefault="00287C62">
      <w:pPr>
        <w:tabs>
          <w:tab w:val="right" w:pos="9141"/>
        </w:tabs>
        <w:spacing w:after="22"/>
        <w:ind w:left="-5" w:firstLine="0"/>
        <w:jc w:val="left"/>
        <w:rPr>
          <w:sz w:val="40"/>
        </w:rPr>
      </w:pPr>
    </w:p>
    <w:p w14:paraId="72E75D15" w14:textId="77777777" w:rsidR="00287C62" w:rsidRDefault="00287C62">
      <w:pPr>
        <w:tabs>
          <w:tab w:val="right" w:pos="9141"/>
        </w:tabs>
        <w:spacing w:after="22"/>
        <w:ind w:left="-5" w:firstLine="0"/>
        <w:jc w:val="left"/>
        <w:rPr>
          <w:sz w:val="40"/>
        </w:rPr>
      </w:pPr>
    </w:p>
    <w:p w14:paraId="3E2A0686" w14:textId="77777777" w:rsidR="00287C62" w:rsidRDefault="00287C62">
      <w:pPr>
        <w:tabs>
          <w:tab w:val="right" w:pos="9141"/>
        </w:tabs>
        <w:spacing w:after="22"/>
        <w:ind w:left="-5" w:firstLine="0"/>
        <w:jc w:val="left"/>
        <w:rPr>
          <w:sz w:val="40"/>
        </w:rPr>
      </w:pPr>
    </w:p>
    <w:p w14:paraId="2A78B93D" w14:textId="77777777" w:rsidR="00287C62" w:rsidRDefault="00287C62">
      <w:pPr>
        <w:tabs>
          <w:tab w:val="right" w:pos="9141"/>
        </w:tabs>
        <w:spacing w:after="22"/>
        <w:ind w:left="-5" w:firstLine="0"/>
        <w:jc w:val="left"/>
        <w:rPr>
          <w:sz w:val="40"/>
        </w:rPr>
      </w:pPr>
    </w:p>
    <w:p w14:paraId="32BDFF79" w14:textId="77777777" w:rsidR="00287C62" w:rsidRDefault="00287C62">
      <w:pPr>
        <w:tabs>
          <w:tab w:val="right" w:pos="9141"/>
        </w:tabs>
        <w:spacing w:after="22"/>
        <w:ind w:left="-5" w:firstLine="0"/>
        <w:jc w:val="left"/>
        <w:rPr>
          <w:sz w:val="40"/>
        </w:rPr>
      </w:pPr>
    </w:p>
    <w:p w14:paraId="4DBD7516" w14:textId="74671C85" w:rsidR="00D90DC4" w:rsidRDefault="00000000">
      <w:pPr>
        <w:tabs>
          <w:tab w:val="right" w:pos="9141"/>
        </w:tabs>
        <w:spacing w:after="22"/>
        <w:ind w:left="-5" w:firstLine="0"/>
        <w:jc w:val="left"/>
      </w:pPr>
      <w:proofErr w:type="spellStart"/>
      <w:proofErr w:type="gramStart"/>
      <w:r>
        <w:rPr>
          <w:sz w:val="40"/>
        </w:rPr>
        <w:t>Name:</w:t>
      </w:r>
      <w:r w:rsidR="007B3AD1">
        <w:rPr>
          <w:sz w:val="40"/>
        </w:rPr>
        <w:t>Manashaa</w:t>
      </w:r>
      <w:proofErr w:type="spellEnd"/>
      <w:proofErr w:type="gramEnd"/>
      <w:r w:rsidR="007B3AD1">
        <w:rPr>
          <w:sz w:val="40"/>
        </w:rPr>
        <w:t xml:space="preserve"> U</w:t>
      </w:r>
      <w:r>
        <w:rPr>
          <w:sz w:val="40"/>
        </w:rPr>
        <w:tab/>
        <w:t>Department: CSE</w:t>
      </w:r>
    </w:p>
    <w:p w14:paraId="2033DE2B" w14:textId="77777777" w:rsidR="007B3AD1" w:rsidRDefault="007B3AD1">
      <w:pPr>
        <w:spacing w:after="79" w:line="259" w:lineRule="auto"/>
        <w:ind w:left="43" w:right="3572" w:hanging="34"/>
        <w:jc w:val="left"/>
        <w:rPr>
          <w:sz w:val="48"/>
        </w:rPr>
      </w:pPr>
      <w:r>
        <w:rPr>
          <w:sz w:val="48"/>
        </w:rPr>
        <w:t xml:space="preserve">  </w:t>
      </w:r>
    </w:p>
    <w:p w14:paraId="7F13C4E3" w14:textId="77777777" w:rsidR="007B3AD1" w:rsidRDefault="007B3AD1">
      <w:pPr>
        <w:spacing w:after="79" w:line="259" w:lineRule="auto"/>
        <w:ind w:left="43" w:right="3572" w:hanging="34"/>
        <w:jc w:val="left"/>
        <w:rPr>
          <w:sz w:val="48"/>
        </w:rPr>
      </w:pPr>
    </w:p>
    <w:p w14:paraId="0FD817BD" w14:textId="77777777" w:rsidR="007B3AD1" w:rsidRDefault="007B3AD1">
      <w:pPr>
        <w:spacing w:after="79" w:line="259" w:lineRule="auto"/>
        <w:ind w:left="43" w:right="3572" w:hanging="34"/>
        <w:jc w:val="left"/>
        <w:rPr>
          <w:sz w:val="48"/>
        </w:rPr>
      </w:pPr>
    </w:p>
    <w:p w14:paraId="32F26858" w14:textId="77777777" w:rsidR="007B3AD1" w:rsidRDefault="007B3AD1">
      <w:pPr>
        <w:spacing w:after="79" w:line="259" w:lineRule="auto"/>
        <w:ind w:left="43" w:right="3572" w:hanging="34"/>
        <w:jc w:val="left"/>
        <w:rPr>
          <w:sz w:val="48"/>
        </w:rPr>
      </w:pPr>
    </w:p>
    <w:p w14:paraId="5EED9110" w14:textId="6DA6ED89" w:rsidR="007B3AD1" w:rsidRDefault="007B3AD1">
      <w:pPr>
        <w:spacing w:after="79" w:line="259" w:lineRule="auto"/>
        <w:ind w:left="43" w:right="3572" w:hanging="34"/>
        <w:jc w:val="left"/>
        <w:rPr>
          <w:sz w:val="48"/>
        </w:rPr>
      </w:pPr>
    </w:p>
    <w:p w14:paraId="7841AA6D" w14:textId="576F4F79" w:rsidR="00D90DC4" w:rsidRDefault="007B3AD1">
      <w:pPr>
        <w:spacing w:after="79" w:line="259" w:lineRule="auto"/>
        <w:ind w:left="43" w:right="3572" w:hanging="34"/>
        <w:jc w:val="left"/>
      </w:pPr>
      <w:r>
        <w:rPr>
          <w:noProof/>
        </w:rPr>
        <w:lastRenderedPageBreak/>
        <w:drawing>
          <wp:anchor distT="0" distB="0" distL="114300" distR="114300" simplePos="0" relativeHeight="251658240" behindDoc="0" locked="0" layoutInCell="1" allowOverlap="0" wp14:anchorId="145B4BBF" wp14:editId="6448C69F">
            <wp:simplePos x="0" y="0"/>
            <wp:positionH relativeFrom="margin">
              <wp:align>right</wp:align>
            </wp:positionH>
            <wp:positionV relativeFrom="page">
              <wp:posOffset>542290</wp:posOffset>
            </wp:positionV>
            <wp:extent cx="5716524" cy="815340"/>
            <wp:effectExtent l="0" t="0" r="0" b="3810"/>
            <wp:wrapTopAndBottom/>
            <wp:docPr id="7" name="Picture 7"/>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9"/>
                    <a:stretch>
                      <a:fillRect/>
                    </a:stretch>
                  </pic:blipFill>
                  <pic:spPr>
                    <a:xfrm>
                      <a:off x="0" y="0"/>
                      <a:ext cx="5716524" cy="815340"/>
                    </a:xfrm>
                    <a:prstGeom prst="rect">
                      <a:avLst/>
                    </a:prstGeom>
                  </pic:spPr>
                </pic:pic>
              </a:graphicData>
            </a:graphic>
          </wp:anchor>
        </w:drawing>
      </w:r>
      <w:r>
        <w:rPr>
          <w:sz w:val="48"/>
        </w:rPr>
        <w:t>Introduction:</w:t>
      </w:r>
    </w:p>
    <w:p w14:paraId="5A6ADEB8" w14:textId="3812A1FA" w:rsidR="003D615F" w:rsidRDefault="00000000" w:rsidP="003D615F">
      <w:pPr>
        <w:spacing w:after="1263"/>
        <w:ind w:left="19"/>
      </w:pPr>
      <w:r>
        <w:t xml:space="preserve">In this Proof of Concept (POC), </w:t>
      </w:r>
      <w:r w:rsidR="00287C62">
        <w:t xml:space="preserve">I have set up </w:t>
      </w:r>
      <w:r w:rsidR="003D615F">
        <w:t>virtual network.</w:t>
      </w:r>
      <w:r w:rsidR="003D615F" w:rsidRPr="003D615F">
        <w:t xml:space="preserve"> </w:t>
      </w:r>
    </w:p>
    <w:p w14:paraId="0A3404D9" w14:textId="50EF0F76" w:rsidR="00D90DC4" w:rsidRDefault="003D615F" w:rsidP="003D615F">
      <w:pPr>
        <w:spacing w:after="1263"/>
      </w:pPr>
      <w:r>
        <w:t>The virtual network data gateway lets you connect your Azure and other data services to Microsoft Fabric and the Power Platform to securely communicate with the data source, execute queries, and transmit results back to the service</w:t>
      </w:r>
    </w:p>
    <w:p w14:paraId="08AAA604" w14:textId="322C516C" w:rsidR="00D90DC4" w:rsidRDefault="00000000">
      <w:pPr>
        <w:spacing w:after="0" w:line="321" w:lineRule="auto"/>
        <w:ind w:left="43" w:right="3572" w:hanging="34"/>
        <w:jc w:val="left"/>
      </w:pPr>
      <w:r>
        <w:rPr>
          <w:sz w:val="48"/>
        </w:rPr>
        <w:t xml:space="preserve">Step-by-Step Overview Step </w:t>
      </w:r>
    </w:p>
    <w:p w14:paraId="7A81B59C" w14:textId="585BBAE6" w:rsidR="008C3EC2" w:rsidRPr="008C3EC2" w:rsidRDefault="003D615F" w:rsidP="008C3EC2">
      <w:r>
        <w:rPr>
          <w:noProof/>
        </w:rPr>
        <w:drawing>
          <wp:inline distT="0" distB="0" distL="0" distR="0" wp14:anchorId="4391D305" wp14:editId="7E8BB91B">
            <wp:extent cx="5803900" cy="2721610"/>
            <wp:effectExtent l="0" t="0" r="6350" b="2540"/>
            <wp:docPr id="50527854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803900" cy="2721610"/>
                    </a:xfrm>
                    <a:prstGeom prst="rect">
                      <a:avLst/>
                    </a:prstGeom>
                    <a:noFill/>
                    <a:ln>
                      <a:noFill/>
                    </a:ln>
                  </pic:spPr>
                </pic:pic>
              </a:graphicData>
            </a:graphic>
          </wp:inline>
        </w:drawing>
      </w:r>
    </w:p>
    <w:p w14:paraId="67224152" w14:textId="77777777" w:rsidR="008C3EC2" w:rsidRDefault="008C3EC2" w:rsidP="008C3EC2">
      <w:pPr>
        <w:rPr>
          <w:b/>
          <w:bCs/>
          <w:noProof/>
        </w:rPr>
      </w:pPr>
    </w:p>
    <w:p w14:paraId="72912431" w14:textId="10DF72F7" w:rsidR="008C3EC2" w:rsidRDefault="003D615F" w:rsidP="008C3EC2">
      <w:pPr>
        <w:rPr>
          <w:b/>
          <w:bCs/>
          <w:noProof/>
        </w:rPr>
      </w:pPr>
      <w:r>
        <w:rPr>
          <w:noProof/>
        </w:rPr>
        <w:lastRenderedPageBreak/>
        <w:drawing>
          <wp:inline distT="0" distB="0" distL="0" distR="0" wp14:anchorId="56B8CB2E" wp14:editId="6ACE11BF">
            <wp:extent cx="5803900" cy="2765425"/>
            <wp:effectExtent l="0" t="0" r="6350" b="0"/>
            <wp:docPr id="152771340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803900" cy="2765425"/>
                    </a:xfrm>
                    <a:prstGeom prst="rect">
                      <a:avLst/>
                    </a:prstGeom>
                    <a:noFill/>
                    <a:ln>
                      <a:noFill/>
                    </a:ln>
                  </pic:spPr>
                </pic:pic>
              </a:graphicData>
            </a:graphic>
          </wp:inline>
        </w:drawing>
      </w:r>
    </w:p>
    <w:p w14:paraId="7647A75F" w14:textId="7FE2D51E" w:rsidR="003D615F" w:rsidRDefault="003D615F" w:rsidP="008C3EC2">
      <w:pPr>
        <w:rPr>
          <w:b/>
          <w:bCs/>
          <w:noProof/>
        </w:rPr>
      </w:pPr>
      <w:r>
        <w:rPr>
          <w:noProof/>
        </w:rPr>
        <w:drawing>
          <wp:inline distT="0" distB="0" distL="0" distR="0" wp14:anchorId="3D06ECC5" wp14:editId="123A8A08">
            <wp:extent cx="5803900" cy="2753360"/>
            <wp:effectExtent l="0" t="0" r="6350" b="8890"/>
            <wp:docPr id="1211153597"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5803900" cy="2753360"/>
                    </a:xfrm>
                    <a:prstGeom prst="rect">
                      <a:avLst/>
                    </a:prstGeom>
                    <a:noFill/>
                    <a:ln>
                      <a:noFill/>
                    </a:ln>
                  </pic:spPr>
                </pic:pic>
              </a:graphicData>
            </a:graphic>
          </wp:inline>
        </w:drawing>
      </w:r>
    </w:p>
    <w:p w14:paraId="5893201C" w14:textId="448FD92D" w:rsidR="003D615F" w:rsidRDefault="003D615F" w:rsidP="008C3EC2">
      <w:pPr>
        <w:pStyle w:val="Title"/>
      </w:pPr>
      <w:r>
        <w:rPr>
          <w:noProof/>
        </w:rPr>
        <w:lastRenderedPageBreak/>
        <w:drawing>
          <wp:inline distT="0" distB="0" distL="0" distR="0" wp14:anchorId="6C336ACB" wp14:editId="0E594862">
            <wp:extent cx="5803900" cy="3707765"/>
            <wp:effectExtent l="0" t="0" r="6350" b="6985"/>
            <wp:docPr id="186320266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5803900" cy="3707765"/>
                    </a:xfrm>
                    <a:prstGeom prst="rect">
                      <a:avLst/>
                    </a:prstGeom>
                    <a:noFill/>
                    <a:ln>
                      <a:noFill/>
                    </a:ln>
                  </pic:spPr>
                </pic:pic>
              </a:graphicData>
            </a:graphic>
          </wp:inline>
        </w:drawing>
      </w:r>
    </w:p>
    <w:p w14:paraId="5DE847D3" w14:textId="1A831375" w:rsidR="003D615F" w:rsidRDefault="003D615F" w:rsidP="003D615F">
      <w:r>
        <w:rPr>
          <w:noProof/>
        </w:rPr>
        <w:drawing>
          <wp:inline distT="0" distB="0" distL="0" distR="0" wp14:anchorId="6015CC8B" wp14:editId="456D54C1">
            <wp:extent cx="5803900" cy="2765425"/>
            <wp:effectExtent l="0" t="0" r="6350" b="0"/>
            <wp:docPr id="2139791030"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803900" cy="2765425"/>
                    </a:xfrm>
                    <a:prstGeom prst="rect">
                      <a:avLst/>
                    </a:prstGeom>
                    <a:noFill/>
                    <a:ln>
                      <a:noFill/>
                    </a:ln>
                  </pic:spPr>
                </pic:pic>
              </a:graphicData>
            </a:graphic>
          </wp:inline>
        </w:drawing>
      </w:r>
    </w:p>
    <w:p w14:paraId="166033CE" w14:textId="38734D62" w:rsidR="003D615F" w:rsidRDefault="003D615F" w:rsidP="003D615F">
      <w:r>
        <w:rPr>
          <w:noProof/>
        </w:rPr>
        <w:lastRenderedPageBreak/>
        <w:drawing>
          <wp:inline distT="0" distB="0" distL="0" distR="0" wp14:anchorId="3958B2F5" wp14:editId="54867618">
            <wp:extent cx="5803900" cy="2743200"/>
            <wp:effectExtent l="0" t="0" r="6350" b="0"/>
            <wp:docPr id="1851098751"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5803900" cy="2743200"/>
                    </a:xfrm>
                    <a:prstGeom prst="rect">
                      <a:avLst/>
                    </a:prstGeom>
                    <a:noFill/>
                    <a:ln>
                      <a:noFill/>
                    </a:ln>
                  </pic:spPr>
                </pic:pic>
              </a:graphicData>
            </a:graphic>
          </wp:inline>
        </w:drawing>
      </w:r>
    </w:p>
    <w:p w14:paraId="69C907D8" w14:textId="77777777" w:rsidR="003D615F" w:rsidRPr="003D615F" w:rsidRDefault="003D615F" w:rsidP="003D615F"/>
    <w:p w14:paraId="6A839CB7" w14:textId="01B8B2E5" w:rsidR="008C3EC2" w:rsidRDefault="003D615F" w:rsidP="008C3EC2">
      <w:pPr>
        <w:pStyle w:val="Title"/>
      </w:pPr>
      <w:r>
        <w:rPr>
          <w:noProof/>
        </w:rPr>
        <w:drawing>
          <wp:inline distT="0" distB="0" distL="0" distR="0" wp14:anchorId="633E2A4C" wp14:editId="6C46004D">
            <wp:extent cx="5803900" cy="2729230"/>
            <wp:effectExtent l="0" t="0" r="6350" b="0"/>
            <wp:docPr id="43731040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5803900" cy="2729230"/>
                    </a:xfrm>
                    <a:prstGeom prst="rect">
                      <a:avLst/>
                    </a:prstGeom>
                    <a:noFill/>
                    <a:ln>
                      <a:noFill/>
                    </a:ln>
                  </pic:spPr>
                </pic:pic>
              </a:graphicData>
            </a:graphic>
          </wp:inline>
        </w:drawing>
      </w:r>
    </w:p>
    <w:p w14:paraId="0E2986AC" w14:textId="0D600AAB" w:rsidR="003D615F" w:rsidRPr="003D615F" w:rsidRDefault="003D615F" w:rsidP="003D615F">
      <w:r>
        <w:rPr>
          <w:noProof/>
        </w:rPr>
        <w:lastRenderedPageBreak/>
        <w:drawing>
          <wp:inline distT="0" distB="0" distL="0" distR="0" wp14:anchorId="744C61A7" wp14:editId="7B46F586">
            <wp:extent cx="5803900" cy="2750820"/>
            <wp:effectExtent l="0" t="0" r="6350" b="0"/>
            <wp:docPr id="1623737865"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5803900" cy="2750820"/>
                    </a:xfrm>
                    <a:prstGeom prst="rect">
                      <a:avLst/>
                    </a:prstGeom>
                    <a:noFill/>
                    <a:ln>
                      <a:noFill/>
                    </a:ln>
                  </pic:spPr>
                </pic:pic>
              </a:graphicData>
            </a:graphic>
          </wp:inline>
        </w:drawing>
      </w:r>
    </w:p>
    <w:p w14:paraId="7A3ABC8A" w14:textId="77777777" w:rsidR="003D615F" w:rsidRDefault="003D615F" w:rsidP="008C3EC2"/>
    <w:p w14:paraId="1077F6F5" w14:textId="77777777" w:rsidR="003D615F" w:rsidRDefault="003D615F" w:rsidP="008C3EC2"/>
    <w:p w14:paraId="59BF9250" w14:textId="77777777" w:rsidR="003D615F" w:rsidRDefault="003D615F" w:rsidP="008C3EC2"/>
    <w:p w14:paraId="78AB1E63" w14:textId="77777777" w:rsidR="003D615F" w:rsidRDefault="003D615F" w:rsidP="008C3EC2"/>
    <w:p w14:paraId="09BCC33C" w14:textId="77777777" w:rsidR="003D615F" w:rsidRDefault="003D615F" w:rsidP="008C3EC2"/>
    <w:p w14:paraId="27316533" w14:textId="77777777" w:rsidR="003D615F" w:rsidRDefault="003D615F" w:rsidP="008C3EC2"/>
    <w:p w14:paraId="12DC6EDE" w14:textId="77777777" w:rsidR="003D615F" w:rsidRDefault="003D615F" w:rsidP="008C3EC2"/>
    <w:p w14:paraId="6F890901" w14:textId="1357D95A" w:rsidR="003D615F" w:rsidRPr="003D615F" w:rsidRDefault="003D615F" w:rsidP="008C3EC2">
      <w:pPr>
        <w:rPr>
          <w:sz w:val="52"/>
          <w:szCs w:val="52"/>
        </w:rPr>
      </w:pPr>
      <w:r w:rsidRPr="003D615F">
        <w:rPr>
          <w:sz w:val="52"/>
          <w:szCs w:val="52"/>
        </w:rPr>
        <w:t>Outcome:</w:t>
      </w:r>
    </w:p>
    <w:p w14:paraId="18F14577" w14:textId="1A2D5D77" w:rsidR="003D615F" w:rsidRDefault="003D615F" w:rsidP="008C3EC2">
      <w:r>
        <w:t>1)B</w:t>
      </w:r>
      <w:r w:rsidRPr="003D615F">
        <w:t xml:space="preserve">y shifting many functions to software. </w:t>
      </w:r>
    </w:p>
    <w:p w14:paraId="1B11AE42" w14:textId="6DB60767" w:rsidR="008C3EC2" w:rsidRPr="008C3EC2" w:rsidRDefault="003D615F" w:rsidP="008C3EC2">
      <w:r>
        <w:t>2)</w:t>
      </w:r>
      <w:r w:rsidRPr="003D615F">
        <w:t>Reduces the cost and complexity of managing network hardware and software through centralized control.</w:t>
      </w:r>
    </w:p>
    <w:sectPr w:rsidR="008C3EC2" w:rsidRPr="008C3EC2">
      <w:pgSz w:w="11906" w:h="16838"/>
      <w:pgMar w:top="1421" w:right="1352" w:bottom="2484" w:left="141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1C14E99"/>
    <w:multiLevelType w:val="hybridMultilevel"/>
    <w:tmpl w:val="207480D4"/>
    <w:lvl w:ilvl="0" w:tplc="DA80FFAA">
      <w:start w:val="1"/>
      <w:numFmt w:val="decimal"/>
      <w:lvlText w:val="%1."/>
      <w:lvlJc w:val="left"/>
      <w:pPr>
        <w:ind w:left="71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1" w:tplc="DEACFB64">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BDBA3D1A">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868C1FDA">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765AD5D2">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99F4C18C">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D002987E">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8E3C35C4">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2FCE63F0">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1" w15:restartNumberingAfterBreak="0">
    <w:nsid w:val="18EE0DC2"/>
    <w:multiLevelType w:val="hybridMultilevel"/>
    <w:tmpl w:val="D1E00070"/>
    <w:lvl w:ilvl="0" w:tplc="40090001">
      <w:start w:val="1"/>
      <w:numFmt w:val="bullet"/>
      <w:lvlText w:val=""/>
      <w:lvlJc w:val="left"/>
      <w:pPr>
        <w:ind w:left="710"/>
      </w:pPr>
      <w:rPr>
        <w:rFonts w:ascii="Symbol" w:hAnsi="Symbol" w:hint="default"/>
        <w:b w:val="0"/>
        <w:i w:val="0"/>
        <w:strike w:val="0"/>
        <w:dstrike w:val="0"/>
        <w:color w:val="000000"/>
        <w:sz w:val="32"/>
        <w:szCs w:val="32"/>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abstractNum w:abstractNumId="2" w15:restartNumberingAfterBreak="0">
    <w:nsid w:val="71674DC2"/>
    <w:multiLevelType w:val="hybridMultilevel"/>
    <w:tmpl w:val="2662D998"/>
    <w:lvl w:ilvl="0" w:tplc="40090001">
      <w:start w:val="1"/>
      <w:numFmt w:val="bullet"/>
      <w:lvlText w:val=""/>
      <w:lvlJc w:val="left"/>
      <w:pPr>
        <w:ind w:left="710"/>
      </w:pPr>
      <w:rPr>
        <w:rFonts w:ascii="Symbol" w:hAnsi="Symbol" w:hint="default"/>
        <w:b w:val="0"/>
        <w:i w:val="0"/>
        <w:strike w:val="0"/>
        <w:dstrike w:val="0"/>
        <w:color w:val="000000"/>
        <w:sz w:val="32"/>
        <w:szCs w:val="32"/>
        <w:u w:val="none" w:color="000000"/>
        <w:bdr w:val="none" w:sz="0" w:space="0" w:color="auto"/>
        <w:shd w:val="clear" w:color="auto" w:fill="auto"/>
        <w:vertAlign w:val="baseline"/>
      </w:rPr>
    </w:lvl>
    <w:lvl w:ilvl="1" w:tplc="FFFFFFFF">
      <w:start w:val="1"/>
      <w:numFmt w:val="lowerLetter"/>
      <w:lvlText w:val="%2"/>
      <w:lvlJc w:val="left"/>
      <w:pPr>
        <w:ind w:left="14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2" w:tplc="FFFFFFFF">
      <w:start w:val="1"/>
      <w:numFmt w:val="lowerRoman"/>
      <w:lvlText w:val="%3"/>
      <w:lvlJc w:val="left"/>
      <w:pPr>
        <w:ind w:left="21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3" w:tplc="FFFFFFFF">
      <w:start w:val="1"/>
      <w:numFmt w:val="decimal"/>
      <w:lvlText w:val="%4"/>
      <w:lvlJc w:val="left"/>
      <w:pPr>
        <w:ind w:left="28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4" w:tplc="FFFFFFFF">
      <w:start w:val="1"/>
      <w:numFmt w:val="lowerLetter"/>
      <w:lvlText w:val="%5"/>
      <w:lvlJc w:val="left"/>
      <w:pPr>
        <w:ind w:left="360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5" w:tplc="FFFFFFFF">
      <w:start w:val="1"/>
      <w:numFmt w:val="lowerRoman"/>
      <w:lvlText w:val="%6"/>
      <w:lvlJc w:val="left"/>
      <w:pPr>
        <w:ind w:left="432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6" w:tplc="FFFFFFFF">
      <w:start w:val="1"/>
      <w:numFmt w:val="decimal"/>
      <w:lvlText w:val="%7"/>
      <w:lvlJc w:val="left"/>
      <w:pPr>
        <w:ind w:left="504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7" w:tplc="FFFFFFFF">
      <w:start w:val="1"/>
      <w:numFmt w:val="lowerLetter"/>
      <w:lvlText w:val="%8"/>
      <w:lvlJc w:val="left"/>
      <w:pPr>
        <w:ind w:left="576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lvl w:ilvl="8" w:tplc="FFFFFFFF">
      <w:start w:val="1"/>
      <w:numFmt w:val="lowerRoman"/>
      <w:lvlText w:val="%9"/>
      <w:lvlJc w:val="left"/>
      <w:pPr>
        <w:ind w:left="6480"/>
      </w:pPr>
      <w:rPr>
        <w:rFonts w:ascii="Times New Roman" w:eastAsia="Times New Roman" w:hAnsi="Times New Roman" w:cs="Times New Roman"/>
        <w:b w:val="0"/>
        <w:i w:val="0"/>
        <w:strike w:val="0"/>
        <w:dstrike w:val="0"/>
        <w:color w:val="000000"/>
        <w:sz w:val="32"/>
        <w:szCs w:val="32"/>
        <w:u w:val="none" w:color="000000"/>
        <w:bdr w:val="none" w:sz="0" w:space="0" w:color="auto"/>
        <w:shd w:val="clear" w:color="auto" w:fill="auto"/>
        <w:vertAlign w:val="baseline"/>
      </w:rPr>
    </w:lvl>
  </w:abstractNum>
  <w:num w:numId="1" w16cid:durableId="417605022">
    <w:abstractNumId w:val="0"/>
  </w:num>
  <w:num w:numId="2" w16cid:durableId="2057583572">
    <w:abstractNumId w:val="1"/>
  </w:num>
  <w:num w:numId="3" w16cid:durableId="104760473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8"/>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90DC4"/>
    <w:rsid w:val="00287C62"/>
    <w:rsid w:val="003D615F"/>
    <w:rsid w:val="007B3AD1"/>
    <w:rsid w:val="00853865"/>
    <w:rsid w:val="008C3EC2"/>
    <w:rsid w:val="00B4171D"/>
    <w:rsid w:val="00B440C4"/>
    <w:rsid w:val="00D90DC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BA01873"/>
  <w15:docId w15:val="{41C66E17-C1DE-41EA-B961-BEFBB612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16" w:line="249" w:lineRule="auto"/>
      <w:ind w:left="34" w:hanging="10"/>
      <w:jc w:val="both"/>
    </w:pPr>
    <w:rPr>
      <w:rFonts w:ascii="Times New Roman" w:eastAsia="Times New Roman" w:hAnsi="Times New Roman" w:cs="Times New Roman"/>
      <w:color w:val="000000"/>
      <w:sz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287C62"/>
    <w:rPr>
      <w:b/>
      <w:bCs/>
    </w:rPr>
  </w:style>
  <w:style w:type="paragraph" w:styleId="ListParagraph">
    <w:name w:val="List Paragraph"/>
    <w:basedOn w:val="Normal"/>
    <w:uiPriority w:val="34"/>
    <w:qFormat/>
    <w:rsid w:val="00287C62"/>
    <w:pPr>
      <w:ind w:left="720"/>
      <w:contextualSpacing/>
    </w:pPr>
  </w:style>
  <w:style w:type="paragraph" w:styleId="Title">
    <w:name w:val="Title"/>
    <w:basedOn w:val="Normal"/>
    <w:next w:val="Normal"/>
    <w:link w:val="TitleChar"/>
    <w:uiPriority w:val="10"/>
    <w:qFormat/>
    <w:rsid w:val="008C3EC2"/>
    <w:pPr>
      <w:spacing w:after="0" w:line="240" w:lineRule="auto"/>
      <w:contextualSpacing/>
    </w:pPr>
    <w:rPr>
      <w:rFonts w:asciiTheme="majorHAnsi" w:eastAsiaTheme="majorEastAsia" w:hAnsiTheme="majorHAnsi" w:cstheme="majorBidi"/>
      <w:color w:val="auto"/>
      <w:spacing w:val="-10"/>
      <w:kern w:val="28"/>
      <w:sz w:val="56"/>
      <w:szCs w:val="56"/>
    </w:rPr>
  </w:style>
  <w:style w:type="character" w:customStyle="1" w:styleId="TitleChar">
    <w:name w:val="Title Char"/>
    <w:basedOn w:val="DefaultParagraphFont"/>
    <w:link w:val="Title"/>
    <w:uiPriority w:val="10"/>
    <w:rsid w:val="008C3EC2"/>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20.png"/><Relationship Id="rId13" Type="http://schemas.openxmlformats.org/officeDocument/2006/relationships/image" Target="media/image7.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0.jp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5.png"/><Relationship Id="rId5" Type="http://schemas.openxmlformats.org/officeDocument/2006/relationships/image" Target="media/image1.jpg"/><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jpg"/><Relationship Id="rId14" Type="http://schemas.openxmlformats.org/officeDocument/2006/relationships/image" Target="media/image8.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6</Pages>
  <Words>119</Words>
  <Characters>683</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POC_5 (1).docx</vt:lpstr>
    </vt:vector>
  </TitlesOfParts>
  <Company/>
  <LinksUpToDate>false</LinksUpToDate>
  <CharactersWithSpaces>801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POC_5 (1).docx</dc:title>
  <dc:subject/>
  <dc:creator>manashaa umapathy</dc:creator>
  <cp:keywords/>
  <cp:lastModifiedBy>manashaa umapathy</cp:lastModifiedBy>
  <cp:revision>2</cp:revision>
  <dcterms:created xsi:type="dcterms:W3CDTF">2025-02-07T04:18:00Z</dcterms:created>
  <dcterms:modified xsi:type="dcterms:W3CDTF">2025-02-07T04:18:00Z</dcterms:modified>
</cp:coreProperties>
</file>