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EF3EF" w14:textId="77777777" w:rsidR="00F562D6" w:rsidRDefault="00F562D6">
      <w:pPr>
        <w:spacing w:before="160"/>
      </w:pPr>
    </w:p>
    <w:p w14:paraId="4060F290" w14:textId="509A897E" w:rsidR="00F562D6" w:rsidRDefault="00000000">
      <w:pPr>
        <w:spacing w:after="40"/>
        <w:jc w:val="center"/>
      </w:pPr>
      <w:r>
        <w:rPr>
          <w:sz w:val="26"/>
        </w:rPr>
        <w:t>A M</w:t>
      </w:r>
      <w:r w:rsidR="00D94617">
        <w:rPr>
          <w:sz w:val="26"/>
        </w:rPr>
        <w:t>inor</w:t>
      </w:r>
      <w:r>
        <w:rPr>
          <w:sz w:val="26"/>
        </w:rPr>
        <w:t xml:space="preserve"> Project</w:t>
      </w:r>
    </w:p>
    <w:p w14:paraId="624656E0" w14:textId="77777777" w:rsidR="00F562D6" w:rsidRDefault="00000000">
      <w:pPr>
        <w:spacing w:after="120"/>
        <w:jc w:val="center"/>
      </w:pPr>
      <w:r>
        <w:rPr>
          <w:sz w:val="26"/>
        </w:rPr>
        <w:t>on</w:t>
      </w:r>
    </w:p>
    <w:p w14:paraId="00F469D1" w14:textId="77777777" w:rsidR="00D94617" w:rsidRPr="00D94617" w:rsidRDefault="00D94617">
      <w:pPr>
        <w:spacing w:after="40"/>
        <w:jc w:val="center"/>
        <w:rPr>
          <w:i/>
          <w:iCs/>
          <w:sz w:val="27"/>
          <w:szCs w:val="27"/>
        </w:rPr>
      </w:pPr>
      <w:r w:rsidRPr="00D94617">
        <w:rPr>
          <w:b/>
          <w:bCs/>
          <w:sz w:val="27"/>
          <w:szCs w:val="27"/>
        </w:rPr>
        <w:t>DESIGN AND DEVELOPMENT OF A DIGITAL TWIN FRAMEWORK FOR BIOLOGICALLY INSPIRED COGNITIVE ROBOTIC SYSTEMS</w:t>
      </w:r>
      <w:r w:rsidRPr="00D94617">
        <w:rPr>
          <w:i/>
          <w:iCs/>
          <w:sz w:val="27"/>
          <w:szCs w:val="27"/>
        </w:rPr>
        <w:t xml:space="preserve"> </w:t>
      </w:r>
    </w:p>
    <w:p w14:paraId="2390865B" w14:textId="5CB0AD47" w:rsidR="00F562D6" w:rsidRPr="00D94617" w:rsidRDefault="00000000">
      <w:pPr>
        <w:spacing w:after="40"/>
        <w:jc w:val="center"/>
        <w:rPr>
          <w:i/>
          <w:iCs/>
        </w:rPr>
      </w:pPr>
      <w:r w:rsidRPr="00D94617">
        <w:rPr>
          <w:i/>
          <w:iCs/>
          <w:sz w:val="22"/>
        </w:rPr>
        <w:t>Submitted in partial fulfilment of the requirements for the</w:t>
      </w:r>
    </w:p>
    <w:p w14:paraId="7A7F18E9" w14:textId="77777777" w:rsidR="00F562D6" w:rsidRPr="00D94617" w:rsidRDefault="00000000">
      <w:pPr>
        <w:spacing w:after="80"/>
        <w:jc w:val="center"/>
        <w:rPr>
          <w:i/>
          <w:iCs/>
        </w:rPr>
      </w:pPr>
      <w:r w:rsidRPr="00D94617">
        <w:rPr>
          <w:i/>
          <w:iCs/>
          <w:sz w:val="22"/>
        </w:rPr>
        <w:t>award of the degree of</w:t>
      </w:r>
    </w:p>
    <w:p w14:paraId="78EBAA43" w14:textId="77777777" w:rsidR="00F562D6" w:rsidRDefault="00000000">
      <w:pPr>
        <w:spacing w:after="40"/>
        <w:jc w:val="center"/>
      </w:pPr>
      <w:r>
        <w:rPr>
          <w:b/>
          <w:sz w:val="26"/>
        </w:rPr>
        <w:t>BACHELOR OF TECHNOLOGY</w:t>
      </w:r>
    </w:p>
    <w:p w14:paraId="03EFC3DB" w14:textId="77777777" w:rsidR="00F562D6" w:rsidRDefault="00000000">
      <w:pPr>
        <w:spacing w:after="40"/>
        <w:jc w:val="center"/>
      </w:pPr>
      <w:r>
        <w:rPr>
          <w:sz w:val="22"/>
        </w:rPr>
        <w:t>In</w:t>
      </w:r>
    </w:p>
    <w:p w14:paraId="2039513F" w14:textId="77777777" w:rsidR="00F562D6" w:rsidRDefault="00000000">
      <w:pPr>
        <w:jc w:val="center"/>
      </w:pPr>
      <w:r>
        <w:rPr>
          <w:b/>
          <w:sz w:val="26"/>
        </w:rPr>
        <w:t>MECHANICAL ENGINEERING</w:t>
      </w:r>
    </w:p>
    <w:p w14:paraId="51EEA990" w14:textId="77777777" w:rsidR="00F562D6" w:rsidRDefault="00000000">
      <w:pPr>
        <w:spacing w:after="80"/>
        <w:jc w:val="center"/>
      </w:pPr>
      <w:r>
        <w:rPr>
          <w:sz w:val="22"/>
        </w:rPr>
        <w:t>By</w:t>
      </w:r>
    </w:p>
    <w:tbl>
      <w:tblPr>
        <w:tblW w:w="0" w:type="auto"/>
        <w:jc w:val="center"/>
        <w:tblLook w:val="04A0" w:firstRow="1" w:lastRow="0" w:firstColumn="1" w:lastColumn="0" w:noHBand="0" w:noVBand="1"/>
      </w:tblPr>
      <w:tblGrid>
        <w:gridCol w:w="4334"/>
        <w:gridCol w:w="4334"/>
      </w:tblGrid>
      <w:tr w:rsidR="00F562D6" w14:paraId="2656EBE9" w14:textId="77777777" w:rsidTr="00D94617">
        <w:trPr>
          <w:jc w:val="center"/>
        </w:trPr>
        <w:tc>
          <w:tcPr>
            <w:tcW w:w="4334" w:type="dxa"/>
          </w:tcPr>
          <w:p w14:paraId="4BEBE4AF" w14:textId="77777777" w:rsidR="00F562D6" w:rsidRDefault="00000000">
            <w:pPr>
              <w:jc w:val="center"/>
            </w:pPr>
            <w:r>
              <w:rPr>
                <w:b/>
                <w:sz w:val="23"/>
              </w:rPr>
              <w:t>Manas Sadashiv</w:t>
            </w:r>
          </w:p>
        </w:tc>
        <w:tc>
          <w:tcPr>
            <w:tcW w:w="4334" w:type="dxa"/>
          </w:tcPr>
          <w:p w14:paraId="33B0F294" w14:textId="77777777" w:rsidR="00F562D6" w:rsidRDefault="00000000">
            <w:pPr>
              <w:jc w:val="center"/>
            </w:pPr>
            <w:r>
              <w:rPr>
                <w:b/>
                <w:sz w:val="23"/>
              </w:rPr>
              <w:t>22011P0310</w:t>
            </w:r>
          </w:p>
        </w:tc>
      </w:tr>
    </w:tbl>
    <w:p w14:paraId="6FA522CE" w14:textId="77777777" w:rsidR="00F562D6" w:rsidRDefault="00000000">
      <w:pPr>
        <w:spacing w:before="80" w:after="20"/>
        <w:jc w:val="center"/>
      </w:pPr>
      <w:r>
        <w:rPr>
          <w:sz w:val="22"/>
        </w:rPr>
        <w:t>V B.Tech</w:t>
      </w:r>
    </w:p>
    <w:p w14:paraId="2D353EE2" w14:textId="77777777" w:rsidR="00F562D6" w:rsidRDefault="00000000">
      <w:pPr>
        <w:spacing w:after="160"/>
        <w:jc w:val="center"/>
      </w:pPr>
      <w:r>
        <w:rPr>
          <w:sz w:val="22"/>
        </w:rPr>
        <w:t>B.Tech + M.Tech (IDP - AMS)</w:t>
      </w:r>
    </w:p>
    <w:p w14:paraId="6EBA3C4A" w14:textId="77777777" w:rsidR="00F562D6" w:rsidRPr="00D94617" w:rsidRDefault="00000000">
      <w:pPr>
        <w:spacing w:after="40"/>
        <w:jc w:val="center"/>
        <w:rPr>
          <w:i/>
          <w:iCs/>
        </w:rPr>
      </w:pPr>
      <w:r w:rsidRPr="00D94617">
        <w:rPr>
          <w:i/>
          <w:iCs/>
          <w:sz w:val="22"/>
        </w:rPr>
        <w:t>Under the Guidance of</w:t>
      </w:r>
    </w:p>
    <w:p w14:paraId="79A7DB11" w14:textId="77777777" w:rsidR="00F562D6" w:rsidRDefault="00000000">
      <w:pPr>
        <w:spacing w:after="20"/>
        <w:jc w:val="center"/>
      </w:pPr>
      <w:r>
        <w:rPr>
          <w:b/>
          <w:sz w:val="25"/>
        </w:rPr>
        <w:t>Dr. M Indira Rani</w:t>
      </w:r>
    </w:p>
    <w:p w14:paraId="378C0281" w14:textId="77777777" w:rsidR="00F562D6" w:rsidRPr="00D94617" w:rsidRDefault="00000000">
      <w:pPr>
        <w:spacing w:after="160"/>
        <w:jc w:val="center"/>
        <w:rPr>
          <w:b/>
          <w:bCs/>
        </w:rPr>
      </w:pPr>
      <w:r w:rsidRPr="00D94617">
        <w:rPr>
          <w:b/>
          <w:bCs/>
          <w:sz w:val="22"/>
        </w:rPr>
        <w:t>Professor of Mechanical Engineering</w:t>
      </w:r>
    </w:p>
    <w:p w14:paraId="1148D4ED" w14:textId="77777777" w:rsidR="00F562D6" w:rsidRDefault="00000000">
      <w:pPr>
        <w:spacing w:before="80" w:after="160"/>
        <w:jc w:val="center"/>
      </w:pPr>
      <w:r>
        <w:rPr>
          <w:noProof/>
        </w:rPr>
        <w:drawing>
          <wp:inline distT="0" distB="0" distL="0" distR="0" wp14:anchorId="444E3D04" wp14:editId="08879AA6">
            <wp:extent cx="1143000" cy="11947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ntuh_logo_whitebg.png"/>
                    <pic:cNvPicPr/>
                  </pic:nvPicPr>
                  <pic:blipFill>
                    <a:blip r:embed="rId8"/>
                    <a:stretch>
                      <a:fillRect/>
                    </a:stretch>
                  </pic:blipFill>
                  <pic:spPr>
                    <a:xfrm>
                      <a:off x="0" y="0"/>
                      <a:ext cx="1143000" cy="1194786"/>
                    </a:xfrm>
                    <a:prstGeom prst="rect">
                      <a:avLst/>
                    </a:prstGeom>
                  </pic:spPr>
                </pic:pic>
              </a:graphicData>
            </a:graphic>
          </wp:inline>
        </w:drawing>
      </w:r>
    </w:p>
    <w:p w14:paraId="321D3535" w14:textId="77777777" w:rsidR="00F562D6" w:rsidRDefault="00000000">
      <w:pPr>
        <w:spacing w:after="20"/>
        <w:jc w:val="center"/>
      </w:pPr>
      <w:r>
        <w:rPr>
          <w:b/>
          <w:sz w:val="23"/>
        </w:rPr>
        <w:t>DEPARTMENT OF MECHANICAL ENGINEERING</w:t>
      </w:r>
    </w:p>
    <w:p w14:paraId="258EF312" w14:textId="77777777" w:rsidR="00F562D6" w:rsidRDefault="00000000">
      <w:pPr>
        <w:spacing w:after="20"/>
        <w:jc w:val="center"/>
      </w:pPr>
      <w:r>
        <w:rPr>
          <w:b/>
          <w:sz w:val="21"/>
        </w:rPr>
        <w:t>JNTUH UNIVERSITY COLLEGE OF ENGINEERING, SCIENCE AND TECHNOLOGY</w:t>
      </w:r>
    </w:p>
    <w:p w14:paraId="780FB195" w14:textId="37772A52" w:rsidR="00F562D6" w:rsidRPr="00D94617" w:rsidRDefault="00000000">
      <w:pPr>
        <w:spacing w:after="20"/>
        <w:jc w:val="center"/>
        <w:rPr>
          <w:b/>
          <w:sz w:val="21"/>
        </w:rPr>
      </w:pPr>
      <w:r w:rsidRPr="00D94617">
        <w:rPr>
          <w:b/>
          <w:sz w:val="21"/>
        </w:rPr>
        <w:t>HYDERABAD</w:t>
      </w:r>
    </w:p>
    <w:p w14:paraId="0D1C9C3D" w14:textId="77777777" w:rsidR="00F562D6" w:rsidRDefault="00000000">
      <w:pPr>
        <w:spacing w:after="40"/>
        <w:jc w:val="center"/>
      </w:pPr>
      <w:r>
        <w:rPr>
          <w:sz w:val="20"/>
        </w:rPr>
        <w:t>KUKATPALLY, HYDERABAD-500085, TELANGANA, INDIA</w:t>
      </w:r>
    </w:p>
    <w:p w14:paraId="1DA2946C" w14:textId="52B582FA" w:rsidR="00F562D6" w:rsidRDefault="00000000">
      <w:pPr>
        <w:spacing w:after="0"/>
        <w:jc w:val="center"/>
      </w:pPr>
      <w:r>
        <w:rPr>
          <w:b/>
          <w:sz w:val="23"/>
        </w:rPr>
        <w:t>202</w:t>
      </w:r>
      <w:r w:rsidR="00D94617">
        <w:rPr>
          <w:b/>
          <w:sz w:val="23"/>
        </w:rPr>
        <w:t>6</w:t>
      </w:r>
      <w:r>
        <w:rPr>
          <w:b/>
          <w:sz w:val="23"/>
        </w:rPr>
        <w:t>-202</w:t>
      </w:r>
      <w:r w:rsidR="00D94617">
        <w:rPr>
          <w:b/>
          <w:sz w:val="23"/>
        </w:rPr>
        <w:t>7</w:t>
      </w:r>
    </w:p>
    <w:p w14:paraId="0124B8EC" w14:textId="77777777" w:rsidR="00F562D6" w:rsidRDefault="00F562D6">
      <w:pPr>
        <w:sectPr w:rsidR="00F562D6" w:rsidSect="00D94617">
          <w:pgSz w:w="11906" w:h="16838"/>
          <w:pgMar w:top="1440" w:right="991" w:bottom="1440" w:left="993" w:header="720" w:footer="720" w:gutter="0"/>
          <w:cols w:space="720"/>
          <w:titlePg/>
          <w:docGrid w:linePitch="360"/>
        </w:sectPr>
      </w:pPr>
    </w:p>
    <w:p w14:paraId="78D6E65C" w14:textId="77777777" w:rsidR="00F562D6" w:rsidRDefault="00000000">
      <w:pPr>
        <w:spacing w:after="40"/>
        <w:jc w:val="center"/>
      </w:pPr>
      <w:r>
        <w:rPr>
          <w:b/>
        </w:rPr>
        <w:lastRenderedPageBreak/>
        <w:t>JNTUH UNIVERSITY COLLEGE OF ENGINEERING, SCIENCE AND TECHNOLOGY</w:t>
      </w:r>
    </w:p>
    <w:p w14:paraId="67505334" w14:textId="77777777" w:rsidR="00F562D6" w:rsidRDefault="00000000">
      <w:pPr>
        <w:spacing w:after="40"/>
        <w:jc w:val="center"/>
      </w:pPr>
      <w:r>
        <w:rPr>
          <w:sz w:val="22"/>
        </w:rPr>
        <w:t>KUKATPALLY, HYDERABAD-500085</w:t>
      </w:r>
    </w:p>
    <w:p w14:paraId="0F94D9F8" w14:textId="77777777" w:rsidR="00F562D6" w:rsidRDefault="00000000">
      <w:pPr>
        <w:spacing w:after="480"/>
        <w:jc w:val="center"/>
      </w:pPr>
      <w:r>
        <w:rPr>
          <w:b/>
        </w:rPr>
        <w:t>Department of Mechanical Engineering</w:t>
      </w:r>
    </w:p>
    <w:p w14:paraId="5C7ABE08" w14:textId="77777777" w:rsidR="00F562D6" w:rsidRPr="00D94617" w:rsidRDefault="00000000">
      <w:pPr>
        <w:keepNext/>
        <w:spacing w:after="360"/>
        <w:jc w:val="center"/>
        <w:rPr>
          <w:u w:val="single"/>
        </w:rPr>
      </w:pPr>
      <w:r w:rsidRPr="00D94617">
        <w:rPr>
          <w:b/>
          <w:sz w:val="32"/>
          <w:u w:val="single"/>
        </w:rPr>
        <w:t>DECLARATION</w:t>
      </w:r>
    </w:p>
    <w:p w14:paraId="6BD928EC" w14:textId="0CEA1015" w:rsidR="00F562D6" w:rsidRDefault="00000000">
      <w:pPr>
        <w:spacing w:after="960" w:line="360" w:lineRule="auto"/>
        <w:jc w:val="both"/>
      </w:pPr>
      <w:r>
        <w:t xml:space="preserve">I, </w:t>
      </w:r>
      <w:r w:rsidRPr="00D94617">
        <w:rPr>
          <w:b/>
          <w:bCs/>
        </w:rPr>
        <w:t>Manas Sadashiv (22011P0310),</w:t>
      </w:r>
      <w:r>
        <w:t xml:space="preserve"> hereby declare that my project entitled "</w:t>
      </w:r>
      <w:r w:rsidR="00D94617" w:rsidRPr="00D94617">
        <w:rPr>
          <w:b/>
          <w:bCs/>
        </w:rPr>
        <w:t>DESIGN AND DEVELOPMENT OF A DIGITAL TWIN FRAMEWORK FOR BIOLOGICALLY INSPIRED COGNITIVE ROBOTIC SYSTEMS</w:t>
      </w:r>
      <w:r>
        <w:t xml:space="preserve">" submitted to the JNTUH </w:t>
      </w:r>
      <w:r w:rsidR="00D94617">
        <w:t>University College Of Engineering, Science And Technology</w:t>
      </w:r>
      <w:r>
        <w:t xml:space="preserve">, Hyderabad in partial fulfilment of the requirements for the award of the degree of </w:t>
      </w:r>
      <w:r w:rsidRPr="00D94617">
        <w:rPr>
          <w:b/>
          <w:bCs/>
        </w:rPr>
        <w:t>Bachelor of Technology</w:t>
      </w:r>
      <w:r>
        <w:t xml:space="preserve"> in Mechanical Engineering is a record of original work done by me under the supervision and guidance of </w:t>
      </w:r>
      <w:r w:rsidRPr="00D94617">
        <w:rPr>
          <w:b/>
          <w:bCs/>
        </w:rPr>
        <w:t>Dr. M Indira Rani, Professor of Mechanical Engineering, Department of Mechanical Engineering</w:t>
      </w:r>
      <w:r>
        <w:t>, and it has not formed the basis for the award of any Degree/Fellowship or other similar titles to any candidate of any university.</w:t>
      </w:r>
    </w:p>
    <w:p w14:paraId="0503D4C8" w14:textId="77777777" w:rsidR="00F562D6" w:rsidRDefault="00000000" w:rsidP="00D94617">
      <w:pPr>
        <w:spacing w:after="0"/>
        <w:jc w:val="right"/>
      </w:pPr>
      <w:r>
        <w:rPr>
          <w:b/>
        </w:rPr>
        <w:t>Manas Sadashiv    22011P0310</w:t>
      </w:r>
    </w:p>
    <w:p w14:paraId="7F06B79F" w14:textId="77777777" w:rsidR="00F562D6" w:rsidRDefault="00000000">
      <w:r>
        <w:br w:type="page"/>
      </w:r>
    </w:p>
    <w:p w14:paraId="3FBF4D17" w14:textId="77777777" w:rsidR="00F562D6" w:rsidRPr="00D94617" w:rsidRDefault="00000000">
      <w:pPr>
        <w:spacing w:after="40"/>
        <w:jc w:val="center"/>
        <w:rPr>
          <w:b/>
        </w:rPr>
      </w:pPr>
      <w:r w:rsidRPr="00D94617">
        <w:rPr>
          <w:b/>
        </w:rPr>
        <w:lastRenderedPageBreak/>
        <w:t>JNTUH UNIVERSITY COLLEGE OF ENGINEERING, SCIENCE AND TECHNOLOGY</w:t>
      </w:r>
    </w:p>
    <w:p w14:paraId="28FD4EC9" w14:textId="77777777" w:rsidR="00F562D6" w:rsidRPr="00D94617" w:rsidRDefault="00000000">
      <w:pPr>
        <w:spacing w:after="40"/>
        <w:jc w:val="center"/>
        <w:rPr>
          <w:b/>
        </w:rPr>
      </w:pPr>
      <w:r w:rsidRPr="00D94617">
        <w:rPr>
          <w:b/>
          <w:sz w:val="22"/>
        </w:rPr>
        <w:t>KUKATPALLY, HYDERABAD-500085</w:t>
      </w:r>
    </w:p>
    <w:p w14:paraId="18C45049" w14:textId="77777777" w:rsidR="00F562D6" w:rsidRPr="00D94617" w:rsidRDefault="00000000">
      <w:pPr>
        <w:spacing w:after="480"/>
        <w:jc w:val="center"/>
        <w:rPr>
          <w:b/>
        </w:rPr>
      </w:pPr>
      <w:r w:rsidRPr="00D94617">
        <w:rPr>
          <w:b/>
        </w:rPr>
        <w:t>Department of Mechanical Engineering</w:t>
      </w:r>
    </w:p>
    <w:p w14:paraId="3E48BD23" w14:textId="77777777" w:rsidR="00F562D6" w:rsidRDefault="00000000">
      <w:pPr>
        <w:keepNext/>
        <w:spacing w:after="360"/>
        <w:jc w:val="center"/>
      </w:pPr>
      <w:r>
        <w:rPr>
          <w:b/>
          <w:sz w:val="32"/>
        </w:rPr>
        <w:t>CERTIFICATE</w:t>
      </w:r>
    </w:p>
    <w:p w14:paraId="078CBF89" w14:textId="43CC9DCA" w:rsidR="00F562D6" w:rsidRDefault="00000000">
      <w:pPr>
        <w:spacing w:after="1200" w:line="360" w:lineRule="auto"/>
        <w:jc w:val="both"/>
      </w:pPr>
      <w:r>
        <w:t>This is to certify that the project report entitled, "</w:t>
      </w:r>
      <w:r w:rsidR="00D94617" w:rsidRPr="00D94617">
        <w:rPr>
          <w:b/>
          <w:bCs/>
        </w:rPr>
        <w:t xml:space="preserve"> </w:t>
      </w:r>
      <w:r w:rsidR="00D94617" w:rsidRPr="00D94617">
        <w:rPr>
          <w:b/>
          <w:bCs/>
        </w:rPr>
        <w:t>DESIGN AND DEVELOPMENT OF A DIGITAL TWIN FRAMEWORK FOR BIOLOGICALLY INSPIRED COGNITIVE ROBOTIC SYSTEMS</w:t>
      </w:r>
      <w:r w:rsidR="00D94617">
        <w:t xml:space="preserve"> </w:t>
      </w:r>
      <w:r>
        <w:t xml:space="preserve">", submitted by </w:t>
      </w:r>
      <w:r w:rsidRPr="00D94617">
        <w:rPr>
          <w:b/>
          <w:bCs/>
        </w:rPr>
        <w:t>Manas Sadashiv (22011P0310)</w:t>
      </w:r>
      <w:r>
        <w:t xml:space="preserve"> in partial fulfilment of the requirement for the award of degree of </w:t>
      </w:r>
      <w:r w:rsidRPr="00D94617">
        <w:rPr>
          <w:b/>
          <w:bCs/>
        </w:rPr>
        <w:t>BACHELOR OF TECHNOLOGY</w:t>
      </w:r>
      <w:r>
        <w:t xml:space="preserve"> in </w:t>
      </w:r>
      <w:r w:rsidRPr="00D94617">
        <w:rPr>
          <w:b/>
          <w:bCs/>
        </w:rPr>
        <w:t>Mechanical Engineering</w:t>
      </w:r>
      <w:r>
        <w:t xml:space="preserve"> from JNTUH </w:t>
      </w:r>
      <w:r w:rsidR="00D94617">
        <w:t xml:space="preserve">University College </w:t>
      </w:r>
      <w:proofErr w:type="gramStart"/>
      <w:r w:rsidR="00D94617">
        <w:t>Of</w:t>
      </w:r>
      <w:proofErr w:type="gramEnd"/>
      <w:r w:rsidR="00D94617">
        <w:t xml:space="preserve"> Engineering, Science </w:t>
      </w:r>
      <w:proofErr w:type="gramStart"/>
      <w:r w:rsidR="00D94617">
        <w:t>And</w:t>
      </w:r>
      <w:proofErr w:type="gramEnd"/>
      <w:r w:rsidR="00D94617">
        <w:t xml:space="preserve"> Technology</w:t>
      </w:r>
      <w:r>
        <w:t>, Hyderabad during the academic year 202</w:t>
      </w:r>
      <w:r w:rsidR="000955B9">
        <w:t>6</w:t>
      </w:r>
      <w:r>
        <w:t>-202</w:t>
      </w:r>
      <w:r w:rsidR="000955B9">
        <w:t>7</w:t>
      </w:r>
      <w:r>
        <w:t xml:space="preserve"> is a record of bona fide work carried out by him.</w:t>
      </w:r>
    </w:p>
    <w:tbl>
      <w:tblPr>
        <w:tblW w:w="0" w:type="auto"/>
        <w:jc w:val="center"/>
        <w:tblLook w:val="04A0" w:firstRow="1" w:lastRow="0" w:firstColumn="1" w:lastColumn="0" w:noHBand="0" w:noVBand="1"/>
      </w:tblPr>
      <w:tblGrid>
        <w:gridCol w:w="4334"/>
        <w:gridCol w:w="4334"/>
      </w:tblGrid>
      <w:tr w:rsidR="00F562D6" w14:paraId="4A217DE6" w14:textId="77777777">
        <w:trPr>
          <w:jc w:val="center"/>
        </w:trPr>
        <w:tc>
          <w:tcPr>
            <w:tcW w:w="4334" w:type="dxa"/>
          </w:tcPr>
          <w:p w14:paraId="3D9C99C0" w14:textId="77777777" w:rsidR="00F562D6" w:rsidRPr="000955B9" w:rsidRDefault="00000000">
            <w:pPr>
              <w:rPr>
                <w:b/>
                <w:bCs/>
              </w:rPr>
            </w:pPr>
            <w:r w:rsidRPr="000955B9">
              <w:rPr>
                <w:b/>
                <w:bCs/>
                <w:sz w:val="22"/>
              </w:rPr>
              <w:t>Project Guide</w:t>
            </w:r>
          </w:p>
        </w:tc>
        <w:tc>
          <w:tcPr>
            <w:tcW w:w="4334" w:type="dxa"/>
          </w:tcPr>
          <w:p w14:paraId="3BC33052" w14:textId="77777777" w:rsidR="00F562D6" w:rsidRPr="000955B9" w:rsidRDefault="00000000" w:rsidP="000955B9">
            <w:pPr>
              <w:ind w:left="947"/>
              <w:rPr>
                <w:b/>
                <w:bCs/>
              </w:rPr>
            </w:pPr>
            <w:r w:rsidRPr="000955B9">
              <w:rPr>
                <w:b/>
                <w:bCs/>
                <w:sz w:val="22"/>
              </w:rPr>
              <w:t>Head of the Department</w:t>
            </w:r>
          </w:p>
        </w:tc>
      </w:tr>
      <w:tr w:rsidR="00F562D6" w14:paraId="016B0AF3" w14:textId="77777777">
        <w:trPr>
          <w:jc w:val="center"/>
        </w:trPr>
        <w:tc>
          <w:tcPr>
            <w:tcW w:w="4334" w:type="dxa"/>
          </w:tcPr>
          <w:p w14:paraId="01E7BEAB" w14:textId="77777777" w:rsidR="00F562D6" w:rsidRPr="000955B9" w:rsidRDefault="00000000">
            <w:pPr>
              <w:rPr>
                <w:b/>
                <w:bCs/>
              </w:rPr>
            </w:pPr>
            <w:r w:rsidRPr="000955B9">
              <w:rPr>
                <w:b/>
                <w:bCs/>
                <w:sz w:val="22"/>
              </w:rPr>
              <w:br/>
            </w:r>
            <w:r w:rsidRPr="000955B9">
              <w:rPr>
                <w:b/>
                <w:bCs/>
                <w:sz w:val="22"/>
              </w:rPr>
              <w:br/>
            </w:r>
          </w:p>
        </w:tc>
        <w:tc>
          <w:tcPr>
            <w:tcW w:w="4334" w:type="dxa"/>
          </w:tcPr>
          <w:p w14:paraId="328A5EFE" w14:textId="77777777" w:rsidR="00F562D6" w:rsidRPr="000955B9" w:rsidRDefault="00000000" w:rsidP="000955B9">
            <w:pPr>
              <w:ind w:left="947"/>
              <w:rPr>
                <w:b/>
                <w:bCs/>
              </w:rPr>
            </w:pPr>
            <w:r w:rsidRPr="000955B9">
              <w:rPr>
                <w:b/>
                <w:bCs/>
                <w:sz w:val="22"/>
              </w:rPr>
              <w:br/>
            </w:r>
            <w:r w:rsidRPr="000955B9">
              <w:rPr>
                <w:b/>
                <w:bCs/>
                <w:sz w:val="22"/>
              </w:rPr>
              <w:br/>
            </w:r>
          </w:p>
        </w:tc>
      </w:tr>
      <w:tr w:rsidR="00F562D6" w14:paraId="00A19E1D" w14:textId="77777777">
        <w:trPr>
          <w:jc w:val="center"/>
        </w:trPr>
        <w:tc>
          <w:tcPr>
            <w:tcW w:w="4334" w:type="dxa"/>
          </w:tcPr>
          <w:p w14:paraId="028FBA23" w14:textId="77777777" w:rsidR="00F562D6" w:rsidRPr="000955B9" w:rsidRDefault="00000000">
            <w:pPr>
              <w:rPr>
                <w:b/>
                <w:bCs/>
              </w:rPr>
            </w:pPr>
            <w:r w:rsidRPr="000955B9">
              <w:rPr>
                <w:b/>
                <w:bCs/>
                <w:sz w:val="22"/>
              </w:rPr>
              <w:t>Dr. M Indira Rani</w:t>
            </w:r>
          </w:p>
        </w:tc>
        <w:tc>
          <w:tcPr>
            <w:tcW w:w="4334" w:type="dxa"/>
          </w:tcPr>
          <w:p w14:paraId="5EE48A7C" w14:textId="77777777" w:rsidR="00F562D6" w:rsidRPr="000955B9" w:rsidRDefault="00000000" w:rsidP="000955B9">
            <w:pPr>
              <w:ind w:left="947"/>
              <w:rPr>
                <w:b/>
                <w:bCs/>
              </w:rPr>
            </w:pPr>
            <w:r w:rsidRPr="000955B9">
              <w:rPr>
                <w:b/>
                <w:bCs/>
                <w:sz w:val="22"/>
              </w:rPr>
              <w:t>Dr. S Naga Sarada</w:t>
            </w:r>
          </w:p>
        </w:tc>
      </w:tr>
      <w:tr w:rsidR="00F562D6" w14:paraId="206EF7CD" w14:textId="77777777">
        <w:trPr>
          <w:jc w:val="center"/>
        </w:trPr>
        <w:tc>
          <w:tcPr>
            <w:tcW w:w="4334" w:type="dxa"/>
          </w:tcPr>
          <w:p w14:paraId="533B6858" w14:textId="77777777" w:rsidR="00F562D6" w:rsidRDefault="00000000">
            <w:r>
              <w:rPr>
                <w:sz w:val="22"/>
              </w:rPr>
              <w:t>Professor of Mechanical Engineering</w:t>
            </w:r>
            <w:r>
              <w:rPr>
                <w:sz w:val="22"/>
              </w:rPr>
              <w:br/>
              <w:t>Dept. of Mechanical Engineering</w:t>
            </w:r>
            <w:r>
              <w:rPr>
                <w:sz w:val="22"/>
              </w:rPr>
              <w:br/>
              <w:t>JNTUH-UCESTH</w:t>
            </w:r>
          </w:p>
        </w:tc>
        <w:tc>
          <w:tcPr>
            <w:tcW w:w="4334" w:type="dxa"/>
          </w:tcPr>
          <w:p w14:paraId="291EDF73" w14:textId="77777777" w:rsidR="00F562D6" w:rsidRDefault="00000000" w:rsidP="000955B9">
            <w:pPr>
              <w:ind w:left="947"/>
            </w:pPr>
            <w:r>
              <w:rPr>
                <w:sz w:val="22"/>
              </w:rPr>
              <w:t>Professor and Head</w:t>
            </w:r>
            <w:r>
              <w:rPr>
                <w:sz w:val="22"/>
              </w:rPr>
              <w:br/>
              <w:t>Dept. of Mechanical Engineering</w:t>
            </w:r>
            <w:r>
              <w:rPr>
                <w:sz w:val="22"/>
              </w:rPr>
              <w:br/>
              <w:t>JNTUH-UCESTH</w:t>
            </w:r>
          </w:p>
        </w:tc>
      </w:tr>
    </w:tbl>
    <w:p w14:paraId="5C252FB7" w14:textId="77777777" w:rsidR="00F562D6" w:rsidRDefault="00000000">
      <w:r>
        <w:br w:type="page"/>
      </w:r>
    </w:p>
    <w:p w14:paraId="19A45AD2" w14:textId="77777777" w:rsidR="00F562D6" w:rsidRDefault="00000000">
      <w:pPr>
        <w:keepNext/>
        <w:spacing w:before="240" w:after="360"/>
        <w:jc w:val="center"/>
      </w:pPr>
      <w:r>
        <w:rPr>
          <w:b/>
          <w:sz w:val="32"/>
        </w:rPr>
        <w:lastRenderedPageBreak/>
        <w:t>ACKNOWLEDGEMENT</w:t>
      </w:r>
    </w:p>
    <w:p w14:paraId="513CEDE0" w14:textId="77777777" w:rsidR="00F562D6" w:rsidRDefault="00000000">
      <w:pPr>
        <w:spacing w:line="312" w:lineRule="auto"/>
        <w:ind w:firstLine="720"/>
        <w:jc w:val="both"/>
      </w:pPr>
      <w:r>
        <w:t>The satisfaction and euphoria that accompanied the successful completion of the task would be great but incomplete without the mention of the people who made it possible with their constant guidance and encouragement. In this context, I would like to thank everyone who has extended their help and eased my task.</w:t>
      </w:r>
    </w:p>
    <w:p w14:paraId="297E7E12" w14:textId="77777777" w:rsidR="00F562D6" w:rsidRDefault="00000000">
      <w:pPr>
        <w:spacing w:line="312" w:lineRule="auto"/>
        <w:ind w:firstLine="720"/>
        <w:jc w:val="both"/>
      </w:pPr>
      <w:r>
        <w:t xml:space="preserve">I profoundly thank </w:t>
      </w:r>
      <w:r w:rsidRPr="000955B9">
        <w:rPr>
          <w:b/>
          <w:bCs/>
        </w:rPr>
        <w:t>Dr. M Indira Rani</w:t>
      </w:r>
      <w:r>
        <w:t>, Professor of Mechanical Engineering, Department of Mechanical Engineering, JNTUH UNIVERSITY COLLEGE OF ENGINEERING, SCIENCE AND TECHNOLOGY, Hyderabad, for being a source of inspiration for my work and for guiding me at every necessary step of this journey, without whom this research would not have reached its fruition.</w:t>
      </w:r>
    </w:p>
    <w:p w14:paraId="74B74E41" w14:textId="77777777" w:rsidR="00F562D6" w:rsidRDefault="00000000">
      <w:pPr>
        <w:spacing w:line="312" w:lineRule="auto"/>
        <w:ind w:firstLine="720"/>
        <w:jc w:val="both"/>
      </w:pPr>
      <w:r>
        <w:t xml:space="preserve">I am also extremely grateful to </w:t>
      </w:r>
      <w:r w:rsidRPr="000955B9">
        <w:rPr>
          <w:b/>
          <w:bCs/>
        </w:rPr>
        <w:t>Dr. S Naga Sarada</w:t>
      </w:r>
      <w:r>
        <w:t>, Head of the Department of Mechanical Engineering, JNTUH-UCESTH, for her constant encouragement, invaluable inputs, and for providing the requisite departmental facilities to carry out this computational digital twin research.</w:t>
      </w:r>
    </w:p>
    <w:p w14:paraId="37420C06" w14:textId="77777777" w:rsidR="00F562D6" w:rsidRDefault="00000000">
      <w:pPr>
        <w:spacing w:line="312" w:lineRule="auto"/>
        <w:ind w:firstLine="720"/>
        <w:jc w:val="both"/>
      </w:pPr>
      <w:r>
        <w:t>I also extend my sincere gratitude to all the faculty members and technical staff of the Department of Mechanical Engineering for their continuous support and cooperation throughout the academic program.</w:t>
      </w:r>
    </w:p>
    <w:p w14:paraId="7BD4181E" w14:textId="77777777" w:rsidR="00F562D6" w:rsidRDefault="00000000">
      <w:pPr>
        <w:spacing w:after="800" w:line="312" w:lineRule="auto"/>
        <w:ind w:firstLine="720"/>
        <w:jc w:val="both"/>
      </w:pPr>
      <w:r>
        <w:t>Finally, I express my deepest appreciation to my family and fellow peers who have directly and indirectly contributed with constructive discussions, patience, and unwavering belief throughout the execution of this project.</w:t>
      </w:r>
    </w:p>
    <w:p w14:paraId="12AE4437" w14:textId="77777777" w:rsidR="00F562D6" w:rsidRDefault="00000000" w:rsidP="000955B9">
      <w:pPr>
        <w:spacing w:after="0"/>
        <w:jc w:val="right"/>
      </w:pPr>
      <w:r>
        <w:rPr>
          <w:b/>
        </w:rPr>
        <w:t>Manas Sadashiv    22011P0310</w:t>
      </w:r>
    </w:p>
    <w:p w14:paraId="427BBBA3" w14:textId="77777777" w:rsidR="00F562D6" w:rsidRDefault="00000000">
      <w:r>
        <w:br w:type="page"/>
      </w:r>
    </w:p>
    <w:p w14:paraId="1FDA24E6" w14:textId="77777777" w:rsidR="00F562D6" w:rsidRDefault="00000000">
      <w:pPr>
        <w:keepNext/>
        <w:spacing w:before="240" w:after="360"/>
        <w:jc w:val="center"/>
      </w:pPr>
      <w:r>
        <w:rPr>
          <w:b/>
          <w:sz w:val="32"/>
        </w:rPr>
        <w:lastRenderedPageBreak/>
        <w:t>ABSTRACT</w:t>
      </w:r>
    </w:p>
    <w:p w14:paraId="0EC64660" w14:textId="77777777" w:rsidR="00F562D6" w:rsidRDefault="00000000">
      <w:pPr>
        <w:spacing w:line="312" w:lineRule="auto"/>
        <w:ind w:firstLine="720"/>
        <w:jc w:val="both"/>
      </w:pPr>
      <w:r>
        <w:t>Autonomous mobile robotics has achieved substantial maturity through classical simultaneous localization and mapping (SLAM) frameworks, geometric trajectory planning algorithms, and end-to-end deep reinforcement learning. However, modern autonomous systems remain vulnerable to sensor dropouts, perceptual aliasing, and severe computational fragility when operating in unstructured, non-line-of-sight (non-LOS) environments. In contrast, biological organisms execute continuous spatial navigation, self-localization, and hazard avoidance with exceptional energetic efficiency and robustness by employing decentralized neuromorphic computational substrates grounded directly in bodily sensorimotor interaction.</w:t>
      </w:r>
    </w:p>
    <w:p w14:paraId="67869AE7" w14:textId="72022044" w:rsidR="00F562D6" w:rsidRDefault="00000000">
      <w:pPr>
        <w:spacing w:line="312" w:lineRule="auto"/>
        <w:ind w:firstLine="720"/>
        <w:jc w:val="both"/>
      </w:pPr>
      <w:r>
        <w:t xml:space="preserve">This project presents </w:t>
      </w:r>
      <w:proofErr w:type="gramStart"/>
      <w:r w:rsidR="000955B9">
        <w:t>CARL</w:t>
      </w:r>
      <w:r>
        <w:t>(</w:t>
      </w:r>
      <w:proofErr w:type="gramEnd"/>
      <w:r>
        <w:t>Cognitive Autonomous Recurrent Lifeform - Digital Twin eXperiment), a high-fidelity physics-grounded digital twin framework designed to investigate the autonomous developmental progression of an embodied cognitive architecture within the MuJoCo multi-body physics engine. The architecture adheres to a strict sequential, three-stage developmental progression: Stage 1 (Sensorimotor Grounding and Body Babbling), Stage 2 (Generative World and Self Modeling), and Stage 3 (Continuous Action Synthesis). In Stage 1, an unlabeled differential-drive robot executes anonymous motor babbling across six actuator channels, successfully discovering its own kinematic polarity, synthesizing a forward momentum model, and identifying a closed-form longitudinal traction slip observer without access to pre-programmed kinematic formulas or coordinate frames.</w:t>
      </w:r>
    </w:p>
    <w:p w14:paraId="31F17B71" w14:textId="77777777" w:rsidR="00F562D6" w:rsidRDefault="00000000">
      <w:pPr>
        <w:spacing w:line="312" w:lineRule="auto"/>
        <w:ind w:firstLine="720"/>
        <w:jc w:val="both"/>
      </w:pPr>
      <w:r>
        <w:t>In Stage 2, a 2,114-unit neuromorphic computational architecture is constructed, comprising a 64-neuron head-direction (HD) continuous attractor ring network, a 1,024-unit toroidal grid-cell attractor sheet for metric spatial phase tiling, and a 1,026-unit recurrent reservoir. This substrate drives a grounded allocentric raster occupancy memory updated via vectorized ray-carving from a 15-channel ultrasonic sonar array, achieving an accurate predictive world model (R^2 = 0.97). The integrated architecture certified complete autonomous maze traversal across 40 out of 40 challenge mazes with a 0.00% physical collision rate.</w:t>
      </w:r>
    </w:p>
    <w:p w14:paraId="18196AA1" w14:textId="77777777" w:rsidR="00F562D6" w:rsidRDefault="00000000">
      <w:pPr>
        <w:spacing w:after="240" w:line="312" w:lineRule="auto"/>
        <w:ind w:firstLine="720"/>
        <w:jc w:val="both"/>
      </w:pPr>
      <w:r>
        <w:t xml:space="preserve">In Stage 3, the cognitive substrate advances to continuous action synthesis. A rigorous pre-registered CANN causal ablation battery (Stage 3.1) proves that the attractor state exerts statistically significant causal influence on motor actuation (Delta u &gt; 0.15, p &lt; 0.01). Counterfactual trajectory fidelity benchmarks (Stage 3.2A) demonstrate rollout tracking error below 0.08 m over 15-step horizons, while non-LOS spatial memory necessity tests across 5 challenge families (Stage 3.2B) establish a 35% performance advantage over purely reactive sensor baselines. Finally, Model Predictive Path Integral </w:t>
      </w:r>
      <w:r>
        <w:lastRenderedPageBreak/>
        <w:t>(MPPI) control (M = 128 rollouts, H = 15 steps) combined with a 17-point swept-cone collision shield (Stage 3.3) achieves smooth, continuous, collision-free navigation. Across N = 1,000 continuous benchmark cycles, the architecture achieves a mean cycle latency of 8.83 ms and a p95 latency of 13.14 ms against a 50.0 ms real-time deadline. Strict decision-pipeline isolation is certified by a 100% clean Abstract Syntax Tree (AST) anti-cheat audit, establishing that biological neuromorphic principles can achieve robust, grounded autonomy without privileged simulator information.</w:t>
      </w:r>
    </w:p>
    <w:p w14:paraId="221C6E65" w14:textId="77777777" w:rsidR="00F562D6" w:rsidRDefault="00000000">
      <w:r>
        <w:br w:type="page"/>
      </w:r>
    </w:p>
    <w:p w14:paraId="37C3CC3E" w14:textId="77777777" w:rsidR="00F562D6" w:rsidRDefault="00000000">
      <w:pPr>
        <w:keepNext/>
        <w:spacing w:before="240" w:after="360"/>
        <w:jc w:val="center"/>
      </w:pPr>
      <w:r>
        <w:rPr>
          <w:b/>
          <w:sz w:val="32"/>
        </w:rPr>
        <w:lastRenderedPageBreak/>
        <w:t>TABLE OF CONTENTS</w:t>
      </w:r>
    </w:p>
    <w:tbl>
      <w:tblPr>
        <w:tblStyle w:val="TableGrid"/>
        <w:tblW w:w="0" w:type="auto"/>
        <w:tblLook w:val="04A0" w:firstRow="1" w:lastRow="0" w:firstColumn="1" w:lastColumn="0" w:noHBand="0" w:noVBand="1"/>
      </w:tblPr>
      <w:tblGrid>
        <w:gridCol w:w="7555"/>
        <w:gridCol w:w="1104"/>
      </w:tblGrid>
      <w:tr w:rsidR="000955B9" w:rsidRPr="000955B9" w14:paraId="271031E7" w14:textId="77777777" w:rsidTr="000955B9">
        <w:tc>
          <w:tcPr>
            <w:tcW w:w="7763" w:type="dxa"/>
          </w:tcPr>
          <w:p w14:paraId="7DFBFCC1" w14:textId="77777777" w:rsidR="000955B9" w:rsidRPr="000955B9" w:rsidRDefault="000955B9" w:rsidP="000955B9">
            <w:pPr>
              <w:spacing w:before="20" w:after="20"/>
              <w:jc w:val="center"/>
              <w:rPr>
                <w:b/>
                <w:szCs w:val="24"/>
              </w:rPr>
            </w:pPr>
            <w:r w:rsidRPr="000955B9">
              <w:rPr>
                <w:b/>
                <w:szCs w:val="24"/>
              </w:rPr>
              <w:t>TITLE</w:t>
            </w:r>
          </w:p>
        </w:tc>
        <w:tc>
          <w:tcPr>
            <w:tcW w:w="1122" w:type="dxa"/>
          </w:tcPr>
          <w:p w14:paraId="471C6309" w14:textId="77777777" w:rsidR="000955B9" w:rsidRPr="000955B9" w:rsidRDefault="000955B9" w:rsidP="000955B9">
            <w:pPr>
              <w:spacing w:before="20" w:after="20"/>
              <w:jc w:val="center"/>
              <w:rPr>
                <w:szCs w:val="24"/>
              </w:rPr>
            </w:pPr>
            <w:r w:rsidRPr="000955B9">
              <w:rPr>
                <w:b/>
                <w:szCs w:val="24"/>
              </w:rPr>
              <w:t>Page No.</w:t>
            </w:r>
          </w:p>
        </w:tc>
      </w:tr>
      <w:tr w:rsidR="000955B9" w:rsidRPr="000955B9" w14:paraId="1678833D" w14:textId="77777777" w:rsidTr="000955B9">
        <w:tc>
          <w:tcPr>
            <w:tcW w:w="7763" w:type="dxa"/>
          </w:tcPr>
          <w:p w14:paraId="33573865" w14:textId="77777777" w:rsidR="000955B9" w:rsidRPr="000955B9" w:rsidRDefault="000955B9" w:rsidP="009177DF">
            <w:pPr>
              <w:spacing w:before="20" w:after="20"/>
              <w:rPr>
                <w:b/>
                <w:szCs w:val="24"/>
              </w:rPr>
            </w:pPr>
            <w:r w:rsidRPr="000955B9">
              <w:rPr>
                <w:b/>
                <w:szCs w:val="24"/>
              </w:rPr>
              <w:t>DECLARATION</w:t>
            </w:r>
          </w:p>
        </w:tc>
        <w:tc>
          <w:tcPr>
            <w:tcW w:w="1122" w:type="dxa"/>
          </w:tcPr>
          <w:p w14:paraId="341B4D7D" w14:textId="77777777" w:rsidR="000955B9" w:rsidRPr="000955B9" w:rsidRDefault="000955B9" w:rsidP="000955B9">
            <w:pPr>
              <w:spacing w:before="20" w:after="20"/>
              <w:jc w:val="center"/>
              <w:rPr>
                <w:szCs w:val="24"/>
              </w:rPr>
            </w:pPr>
            <w:proofErr w:type="spellStart"/>
            <w:r w:rsidRPr="000955B9">
              <w:rPr>
                <w:b/>
                <w:szCs w:val="24"/>
              </w:rPr>
              <w:t>i</w:t>
            </w:r>
            <w:proofErr w:type="spellEnd"/>
          </w:p>
        </w:tc>
      </w:tr>
      <w:tr w:rsidR="000955B9" w:rsidRPr="000955B9" w14:paraId="4F97F50B" w14:textId="77777777" w:rsidTr="000955B9">
        <w:tc>
          <w:tcPr>
            <w:tcW w:w="7763" w:type="dxa"/>
          </w:tcPr>
          <w:p w14:paraId="284F71EF" w14:textId="77777777" w:rsidR="000955B9" w:rsidRPr="000955B9" w:rsidRDefault="000955B9" w:rsidP="009177DF">
            <w:pPr>
              <w:spacing w:before="20" w:after="20"/>
              <w:rPr>
                <w:b/>
                <w:szCs w:val="24"/>
              </w:rPr>
            </w:pPr>
            <w:r w:rsidRPr="000955B9">
              <w:rPr>
                <w:b/>
                <w:szCs w:val="24"/>
              </w:rPr>
              <w:t>CERTIFICATE</w:t>
            </w:r>
          </w:p>
        </w:tc>
        <w:tc>
          <w:tcPr>
            <w:tcW w:w="1122" w:type="dxa"/>
          </w:tcPr>
          <w:p w14:paraId="0AD2AF33" w14:textId="77777777" w:rsidR="000955B9" w:rsidRPr="000955B9" w:rsidRDefault="000955B9" w:rsidP="000955B9">
            <w:pPr>
              <w:spacing w:before="20" w:after="20"/>
              <w:jc w:val="center"/>
              <w:rPr>
                <w:szCs w:val="24"/>
              </w:rPr>
            </w:pPr>
            <w:r w:rsidRPr="000955B9">
              <w:rPr>
                <w:b/>
                <w:szCs w:val="24"/>
              </w:rPr>
              <w:t>ii</w:t>
            </w:r>
          </w:p>
        </w:tc>
      </w:tr>
      <w:tr w:rsidR="000955B9" w:rsidRPr="000955B9" w14:paraId="0B8295CB" w14:textId="77777777" w:rsidTr="000955B9">
        <w:tc>
          <w:tcPr>
            <w:tcW w:w="7763" w:type="dxa"/>
          </w:tcPr>
          <w:p w14:paraId="13A085B5" w14:textId="77777777" w:rsidR="000955B9" w:rsidRPr="000955B9" w:rsidRDefault="000955B9" w:rsidP="009177DF">
            <w:pPr>
              <w:spacing w:before="20" w:after="20"/>
              <w:rPr>
                <w:b/>
                <w:szCs w:val="24"/>
              </w:rPr>
            </w:pPr>
            <w:r w:rsidRPr="000955B9">
              <w:rPr>
                <w:b/>
                <w:szCs w:val="24"/>
              </w:rPr>
              <w:t>ACKNOWLEDGEMENTS</w:t>
            </w:r>
          </w:p>
        </w:tc>
        <w:tc>
          <w:tcPr>
            <w:tcW w:w="1122" w:type="dxa"/>
          </w:tcPr>
          <w:p w14:paraId="10363B03" w14:textId="77777777" w:rsidR="000955B9" w:rsidRPr="000955B9" w:rsidRDefault="000955B9" w:rsidP="000955B9">
            <w:pPr>
              <w:spacing w:before="20" w:after="20"/>
              <w:jc w:val="center"/>
              <w:rPr>
                <w:szCs w:val="24"/>
              </w:rPr>
            </w:pPr>
            <w:r w:rsidRPr="000955B9">
              <w:rPr>
                <w:b/>
                <w:szCs w:val="24"/>
              </w:rPr>
              <w:t>iii</w:t>
            </w:r>
          </w:p>
        </w:tc>
      </w:tr>
      <w:tr w:rsidR="000955B9" w:rsidRPr="000955B9" w14:paraId="30FB600B" w14:textId="77777777" w:rsidTr="000955B9">
        <w:tc>
          <w:tcPr>
            <w:tcW w:w="7763" w:type="dxa"/>
          </w:tcPr>
          <w:p w14:paraId="2BB94CF6" w14:textId="77777777" w:rsidR="000955B9" w:rsidRPr="000955B9" w:rsidRDefault="000955B9" w:rsidP="009177DF">
            <w:pPr>
              <w:spacing w:before="20" w:after="20"/>
              <w:rPr>
                <w:b/>
                <w:szCs w:val="24"/>
              </w:rPr>
            </w:pPr>
            <w:r w:rsidRPr="000955B9">
              <w:rPr>
                <w:b/>
                <w:szCs w:val="24"/>
              </w:rPr>
              <w:t>ABSTRACT</w:t>
            </w:r>
          </w:p>
        </w:tc>
        <w:tc>
          <w:tcPr>
            <w:tcW w:w="1122" w:type="dxa"/>
          </w:tcPr>
          <w:p w14:paraId="7ECA4664" w14:textId="77777777" w:rsidR="000955B9" w:rsidRPr="000955B9" w:rsidRDefault="000955B9" w:rsidP="000955B9">
            <w:pPr>
              <w:spacing w:before="20" w:after="20"/>
              <w:jc w:val="center"/>
              <w:rPr>
                <w:szCs w:val="24"/>
              </w:rPr>
            </w:pPr>
            <w:r w:rsidRPr="000955B9">
              <w:rPr>
                <w:b/>
                <w:szCs w:val="24"/>
              </w:rPr>
              <w:t>iv</w:t>
            </w:r>
          </w:p>
        </w:tc>
      </w:tr>
      <w:tr w:rsidR="000955B9" w:rsidRPr="000955B9" w14:paraId="04F31DC4" w14:textId="77777777" w:rsidTr="000955B9">
        <w:tc>
          <w:tcPr>
            <w:tcW w:w="7763" w:type="dxa"/>
          </w:tcPr>
          <w:p w14:paraId="36A04742" w14:textId="77777777" w:rsidR="000955B9" w:rsidRPr="000955B9" w:rsidRDefault="000955B9" w:rsidP="009177DF">
            <w:pPr>
              <w:spacing w:before="20" w:after="20"/>
              <w:rPr>
                <w:b/>
                <w:szCs w:val="24"/>
              </w:rPr>
            </w:pPr>
            <w:r w:rsidRPr="000955B9">
              <w:rPr>
                <w:b/>
                <w:szCs w:val="24"/>
              </w:rPr>
              <w:t>LIST OF FIGURES</w:t>
            </w:r>
          </w:p>
        </w:tc>
        <w:tc>
          <w:tcPr>
            <w:tcW w:w="1122" w:type="dxa"/>
          </w:tcPr>
          <w:p w14:paraId="3DDA90D5" w14:textId="77777777" w:rsidR="000955B9" w:rsidRPr="000955B9" w:rsidRDefault="000955B9" w:rsidP="000955B9">
            <w:pPr>
              <w:spacing w:before="20" w:after="20"/>
              <w:jc w:val="center"/>
              <w:rPr>
                <w:szCs w:val="24"/>
              </w:rPr>
            </w:pPr>
            <w:r w:rsidRPr="000955B9">
              <w:rPr>
                <w:b/>
                <w:szCs w:val="24"/>
              </w:rPr>
              <w:t>viii</w:t>
            </w:r>
          </w:p>
        </w:tc>
      </w:tr>
      <w:tr w:rsidR="000955B9" w:rsidRPr="000955B9" w14:paraId="6CA41CE2" w14:textId="77777777" w:rsidTr="000955B9">
        <w:tc>
          <w:tcPr>
            <w:tcW w:w="7763" w:type="dxa"/>
          </w:tcPr>
          <w:p w14:paraId="7DC98845" w14:textId="77777777" w:rsidR="000955B9" w:rsidRPr="000955B9" w:rsidRDefault="000955B9" w:rsidP="009177DF">
            <w:pPr>
              <w:spacing w:before="20" w:after="20"/>
              <w:rPr>
                <w:b/>
                <w:szCs w:val="24"/>
              </w:rPr>
            </w:pPr>
            <w:r w:rsidRPr="000955B9">
              <w:rPr>
                <w:b/>
                <w:szCs w:val="24"/>
              </w:rPr>
              <w:t>LIST OF GRAPHS</w:t>
            </w:r>
          </w:p>
        </w:tc>
        <w:tc>
          <w:tcPr>
            <w:tcW w:w="1122" w:type="dxa"/>
          </w:tcPr>
          <w:p w14:paraId="377DB561" w14:textId="77777777" w:rsidR="000955B9" w:rsidRPr="000955B9" w:rsidRDefault="000955B9" w:rsidP="000955B9">
            <w:pPr>
              <w:spacing w:before="20" w:after="20"/>
              <w:jc w:val="center"/>
              <w:rPr>
                <w:szCs w:val="24"/>
              </w:rPr>
            </w:pPr>
            <w:r w:rsidRPr="000955B9">
              <w:rPr>
                <w:b/>
                <w:szCs w:val="24"/>
              </w:rPr>
              <w:t>ix</w:t>
            </w:r>
          </w:p>
        </w:tc>
      </w:tr>
      <w:tr w:rsidR="000955B9" w:rsidRPr="000955B9" w14:paraId="21753C58" w14:textId="77777777" w:rsidTr="000955B9">
        <w:tc>
          <w:tcPr>
            <w:tcW w:w="7763" w:type="dxa"/>
          </w:tcPr>
          <w:p w14:paraId="6EF4F15A" w14:textId="77777777" w:rsidR="000955B9" w:rsidRPr="000955B9" w:rsidRDefault="000955B9" w:rsidP="009177DF">
            <w:pPr>
              <w:spacing w:before="20" w:after="20"/>
              <w:rPr>
                <w:b/>
                <w:szCs w:val="24"/>
              </w:rPr>
            </w:pPr>
            <w:r w:rsidRPr="000955B9">
              <w:rPr>
                <w:b/>
                <w:szCs w:val="24"/>
              </w:rPr>
              <w:t>LIST OF TABLES</w:t>
            </w:r>
          </w:p>
        </w:tc>
        <w:tc>
          <w:tcPr>
            <w:tcW w:w="1122" w:type="dxa"/>
          </w:tcPr>
          <w:p w14:paraId="45DBEF39" w14:textId="77777777" w:rsidR="000955B9" w:rsidRPr="000955B9" w:rsidRDefault="000955B9" w:rsidP="000955B9">
            <w:pPr>
              <w:spacing w:before="20" w:after="20"/>
              <w:jc w:val="center"/>
              <w:rPr>
                <w:szCs w:val="24"/>
              </w:rPr>
            </w:pPr>
            <w:r w:rsidRPr="000955B9">
              <w:rPr>
                <w:b/>
                <w:szCs w:val="24"/>
              </w:rPr>
              <w:t>x</w:t>
            </w:r>
          </w:p>
        </w:tc>
      </w:tr>
      <w:tr w:rsidR="000955B9" w:rsidRPr="000955B9" w14:paraId="3C54BE50" w14:textId="77777777" w:rsidTr="000955B9">
        <w:tc>
          <w:tcPr>
            <w:tcW w:w="7763" w:type="dxa"/>
          </w:tcPr>
          <w:p w14:paraId="2998BF42" w14:textId="77777777" w:rsidR="000955B9" w:rsidRPr="000955B9" w:rsidRDefault="000955B9" w:rsidP="009177DF">
            <w:pPr>
              <w:spacing w:before="20" w:after="20"/>
              <w:rPr>
                <w:b/>
                <w:szCs w:val="24"/>
              </w:rPr>
            </w:pPr>
            <w:r w:rsidRPr="000955B9">
              <w:rPr>
                <w:b/>
                <w:szCs w:val="24"/>
              </w:rPr>
              <w:t>LIST OF SYMBOLS AND NOMENCLATURE</w:t>
            </w:r>
          </w:p>
        </w:tc>
        <w:tc>
          <w:tcPr>
            <w:tcW w:w="1122" w:type="dxa"/>
          </w:tcPr>
          <w:p w14:paraId="63EDFECC" w14:textId="77777777" w:rsidR="000955B9" w:rsidRPr="000955B9" w:rsidRDefault="000955B9" w:rsidP="000955B9">
            <w:pPr>
              <w:spacing w:before="20" w:after="20"/>
              <w:jc w:val="center"/>
              <w:rPr>
                <w:szCs w:val="24"/>
              </w:rPr>
            </w:pPr>
            <w:r w:rsidRPr="000955B9">
              <w:rPr>
                <w:b/>
                <w:szCs w:val="24"/>
              </w:rPr>
              <w:t>xi</w:t>
            </w:r>
          </w:p>
        </w:tc>
      </w:tr>
      <w:tr w:rsidR="000955B9" w:rsidRPr="000955B9" w14:paraId="5E533ECD" w14:textId="77777777" w:rsidTr="000955B9">
        <w:tc>
          <w:tcPr>
            <w:tcW w:w="7763" w:type="dxa"/>
          </w:tcPr>
          <w:p w14:paraId="1A15D39D" w14:textId="77777777" w:rsidR="000955B9" w:rsidRPr="000955B9" w:rsidRDefault="000955B9" w:rsidP="009177DF">
            <w:pPr>
              <w:spacing w:before="60" w:after="60"/>
              <w:rPr>
                <w:b/>
                <w:szCs w:val="24"/>
              </w:rPr>
            </w:pPr>
            <w:r w:rsidRPr="000955B9">
              <w:rPr>
                <w:b/>
                <w:szCs w:val="24"/>
              </w:rPr>
              <w:t>CHAPTER 1    INTRODUCTION</w:t>
            </w:r>
          </w:p>
        </w:tc>
        <w:tc>
          <w:tcPr>
            <w:tcW w:w="1122" w:type="dxa"/>
          </w:tcPr>
          <w:p w14:paraId="5263EBA0" w14:textId="77777777" w:rsidR="000955B9" w:rsidRPr="000955B9" w:rsidRDefault="000955B9" w:rsidP="000955B9">
            <w:pPr>
              <w:spacing w:before="60" w:after="60"/>
              <w:jc w:val="center"/>
              <w:rPr>
                <w:szCs w:val="24"/>
              </w:rPr>
            </w:pPr>
          </w:p>
        </w:tc>
      </w:tr>
      <w:tr w:rsidR="000955B9" w:rsidRPr="000955B9" w14:paraId="4C4CB276" w14:textId="77777777" w:rsidTr="000955B9">
        <w:tc>
          <w:tcPr>
            <w:tcW w:w="7763" w:type="dxa"/>
          </w:tcPr>
          <w:p w14:paraId="3A9D2AF8"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1.1  Introduction</w:t>
            </w:r>
            <w:proofErr w:type="gramEnd"/>
            <w:r w:rsidRPr="000955B9">
              <w:rPr>
                <w:szCs w:val="24"/>
              </w:rPr>
              <w:t xml:space="preserve"> to Project</w:t>
            </w:r>
          </w:p>
        </w:tc>
        <w:tc>
          <w:tcPr>
            <w:tcW w:w="1122" w:type="dxa"/>
          </w:tcPr>
          <w:p w14:paraId="3A864688" w14:textId="77777777" w:rsidR="000955B9" w:rsidRPr="000955B9" w:rsidRDefault="000955B9" w:rsidP="000955B9">
            <w:pPr>
              <w:spacing w:before="20" w:after="20"/>
              <w:jc w:val="center"/>
              <w:rPr>
                <w:szCs w:val="24"/>
              </w:rPr>
            </w:pPr>
            <w:r w:rsidRPr="000955B9">
              <w:rPr>
                <w:szCs w:val="24"/>
              </w:rPr>
              <w:t>1</w:t>
            </w:r>
          </w:p>
        </w:tc>
      </w:tr>
      <w:tr w:rsidR="000955B9" w:rsidRPr="000955B9" w14:paraId="407D4AC5" w14:textId="77777777" w:rsidTr="000955B9">
        <w:tc>
          <w:tcPr>
            <w:tcW w:w="7763" w:type="dxa"/>
          </w:tcPr>
          <w:p w14:paraId="356737A7"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1.2  Problem</w:t>
            </w:r>
            <w:proofErr w:type="gramEnd"/>
            <w:r w:rsidRPr="000955B9">
              <w:rPr>
                <w:szCs w:val="24"/>
              </w:rPr>
              <w:t xml:space="preserve"> Statement</w:t>
            </w:r>
          </w:p>
        </w:tc>
        <w:tc>
          <w:tcPr>
            <w:tcW w:w="1122" w:type="dxa"/>
          </w:tcPr>
          <w:p w14:paraId="53CED2E4" w14:textId="77777777" w:rsidR="000955B9" w:rsidRPr="000955B9" w:rsidRDefault="000955B9" w:rsidP="000955B9">
            <w:pPr>
              <w:spacing w:before="20" w:after="20"/>
              <w:jc w:val="center"/>
              <w:rPr>
                <w:szCs w:val="24"/>
              </w:rPr>
            </w:pPr>
            <w:r w:rsidRPr="000955B9">
              <w:rPr>
                <w:szCs w:val="24"/>
              </w:rPr>
              <w:t>3</w:t>
            </w:r>
          </w:p>
        </w:tc>
      </w:tr>
      <w:tr w:rsidR="000955B9" w:rsidRPr="000955B9" w14:paraId="2D861266" w14:textId="77777777" w:rsidTr="000955B9">
        <w:tc>
          <w:tcPr>
            <w:tcW w:w="7763" w:type="dxa"/>
          </w:tcPr>
          <w:p w14:paraId="21AA4E85"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1.3  Software</w:t>
            </w:r>
            <w:proofErr w:type="gramEnd"/>
            <w:r w:rsidRPr="000955B9">
              <w:rPr>
                <w:szCs w:val="24"/>
              </w:rPr>
              <w:t xml:space="preserve"> and Computational Stack</w:t>
            </w:r>
          </w:p>
        </w:tc>
        <w:tc>
          <w:tcPr>
            <w:tcW w:w="1122" w:type="dxa"/>
          </w:tcPr>
          <w:p w14:paraId="1D930DD3" w14:textId="77777777" w:rsidR="000955B9" w:rsidRPr="000955B9" w:rsidRDefault="000955B9" w:rsidP="000955B9">
            <w:pPr>
              <w:spacing w:before="20" w:after="20"/>
              <w:jc w:val="center"/>
              <w:rPr>
                <w:szCs w:val="24"/>
              </w:rPr>
            </w:pPr>
            <w:r w:rsidRPr="000955B9">
              <w:rPr>
                <w:szCs w:val="24"/>
              </w:rPr>
              <w:t>4</w:t>
            </w:r>
          </w:p>
        </w:tc>
      </w:tr>
      <w:tr w:rsidR="000955B9" w:rsidRPr="000955B9" w14:paraId="6A9A9EE9" w14:textId="77777777" w:rsidTr="000955B9">
        <w:tc>
          <w:tcPr>
            <w:tcW w:w="7763" w:type="dxa"/>
          </w:tcPr>
          <w:p w14:paraId="0B7C961E"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1.4  Objectives</w:t>
            </w:r>
            <w:proofErr w:type="gramEnd"/>
            <w:r w:rsidRPr="000955B9">
              <w:rPr>
                <w:szCs w:val="24"/>
              </w:rPr>
              <w:t xml:space="preserve"> of Present Work</w:t>
            </w:r>
          </w:p>
        </w:tc>
        <w:tc>
          <w:tcPr>
            <w:tcW w:w="1122" w:type="dxa"/>
          </w:tcPr>
          <w:p w14:paraId="4597C62E" w14:textId="77777777" w:rsidR="000955B9" w:rsidRPr="000955B9" w:rsidRDefault="000955B9" w:rsidP="000955B9">
            <w:pPr>
              <w:spacing w:before="20" w:after="20"/>
              <w:jc w:val="center"/>
              <w:rPr>
                <w:szCs w:val="24"/>
              </w:rPr>
            </w:pPr>
            <w:r w:rsidRPr="000955B9">
              <w:rPr>
                <w:szCs w:val="24"/>
              </w:rPr>
              <w:t>5</w:t>
            </w:r>
          </w:p>
        </w:tc>
      </w:tr>
      <w:tr w:rsidR="000955B9" w:rsidRPr="000955B9" w14:paraId="3DF6BD73" w14:textId="77777777" w:rsidTr="000955B9">
        <w:tc>
          <w:tcPr>
            <w:tcW w:w="7763" w:type="dxa"/>
          </w:tcPr>
          <w:p w14:paraId="48CF466E"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1.5  Organization</w:t>
            </w:r>
            <w:proofErr w:type="gramEnd"/>
            <w:r w:rsidRPr="000955B9">
              <w:rPr>
                <w:szCs w:val="24"/>
              </w:rPr>
              <w:t xml:space="preserve"> of the Project</w:t>
            </w:r>
          </w:p>
        </w:tc>
        <w:tc>
          <w:tcPr>
            <w:tcW w:w="1122" w:type="dxa"/>
          </w:tcPr>
          <w:p w14:paraId="52CDD87B" w14:textId="77777777" w:rsidR="000955B9" w:rsidRPr="000955B9" w:rsidRDefault="000955B9" w:rsidP="000955B9">
            <w:pPr>
              <w:spacing w:before="20" w:after="20"/>
              <w:jc w:val="center"/>
              <w:rPr>
                <w:szCs w:val="24"/>
              </w:rPr>
            </w:pPr>
            <w:r w:rsidRPr="000955B9">
              <w:rPr>
                <w:szCs w:val="24"/>
              </w:rPr>
              <w:t>6</w:t>
            </w:r>
          </w:p>
        </w:tc>
      </w:tr>
      <w:tr w:rsidR="000955B9" w:rsidRPr="000955B9" w14:paraId="41A0D5E7" w14:textId="77777777" w:rsidTr="000955B9">
        <w:tc>
          <w:tcPr>
            <w:tcW w:w="7763" w:type="dxa"/>
          </w:tcPr>
          <w:p w14:paraId="3DCECBA8" w14:textId="77777777" w:rsidR="000955B9" w:rsidRPr="000955B9" w:rsidRDefault="000955B9" w:rsidP="009177DF">
            <w:pPr>
              <w:spacing w:before="60" w:after="60"/>
              <w:rPr>
                <w:b/>
                <w:szCs w:val="24"/>
              </w:rPr>
            </w:pPr>
            <w:r w:rsidRPr="000955B9">
              <w:rPr>
                <w:b/>
                <w:szCs w:val="24"/>
              </w:rPr>
              <w:t>CHAPTER 2    THEORY AND BACKGROUND</w:t>
            </w:r>
          </w:p>
        </w:tc>
        <w:tc>
          <w:tcPr>
            <w:tcW w:w="1122" w:type="dxa"/>
          </w:tcPr>
          <w:p w14:paraId="4167AE91" w14:textId="77777777" w:rsidR="000955B9" w:rsidRPr="000955B9" w:rsidRDefault="000955B9" w:rsidP="000955B9">
            <w:pPr>
              <w:spacing w:before="60" w:after="60"/>
              <w:jc w:val="center"/>
              <w:rPr>
                <w:szCs w:val="24"/>
              </w:rPr>
            </w:pPr>
          </w:p>
        </w:tc>
      </w:tr>
      <w:tr w:rsidR="000955B9" w:rsidRPr="000955B9" w14:paraId="4CA3EF00" w14:textId="77777777" w:rsidTr="000955B9">
        <w:tc>
          <w:tcPr>
            <w:tcW w:w="7763" w:type="dxa"/>
          </w:tcPr>
          <w:p w14:paraId="523AE7F7"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2.1  Embodied</w:t>
            </w:r>
            <w:proofErr w:type="gramEnd"/>
            <w:r w:rsidRPr="000955B9">
              <w:rPr>
                <w:szCs w:val="24"/>
              </w:rPr>
              <w:t xml:space="preserve"> Cognition and </w:t>
            </w:r>
            <w:proofErr w:type="spellStart"/>
            <w:r w:rsidRPr="000955B9">
              <w:rPr>
                <w:szCs w:val="24"/>
              </w:rPr>
              <w:t>Enactivism</w:t>
            </w:r>
            <w:proofErr w:type="spellEnd"/>
          </w:p>
        </w:tc>
        <w:tc>
          <w:tcPr>
            <w:tcW w:w="1122" w:type="dxa"/>
          </w:tcPr>
          <w:p w14:paraId="38E1E1E5" w14:textId="77777777" w:rsidR="000955B9" w:rsidRPr="000955B9" w:rsidRDefault="000955B9" w:rsidP="000955B9">
            <w:pPr>
              <w:spacing w:before="20" w:after="20"/>
              <w:jc w:val="center"/>
              <w:rPr>
                <w:szCs w:val="24"/>
              </w:rPr>
            </w:pPr>
            <w:r w:rsidRPr="000955B9">
              <w:rPr>
                <w:szCs w:val="24"/>
              </w:rPr>
              <w:t>8</w:t>
            </w:r>
          </w:p>
        </w:tc>
      </w:tr>
      <w:tr w:rsidR="000955B9" w:rsidRPr="000955B9" w14:paraId="33F8269D" w14:textId="77777777" w:rsidTr="000955B9">
        <w:tc>
          <w:tcPr>
            <w:tcW w:w="7763" w:type="dxa"/>
          </w:tcPr>
          <w:p w14:paraId="4814A08D"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2.2  Neuromorphic</w:t>
            </w:r>
            <w:proofErr w:type="gramEnd"/>
            <w:r w:rsidRPr="000955B9">
              <w:rPr>
                <w:szCs w:val="24"/>
              </w:rPr>
              <w:t xml:space="preserve"> Computing Principles</w:t>
            </w:r>
          </w:p>
        </w:tc>
        <w:tc>
          <w:tcPr>
            <w:tcW w:w="1122" w:type="dxa"/>
          </w:tcPr>
          <w:p w14:paraId="5A601AFC" w14:textId="77777777" w:rsidR="000955B9" w:rsidRPr="000955B9" w:rsidRDefault="000955B9" w:rsidP="000955B9">
            <w:pPr>
              <w:spacing w:before="20" w:after="20"/>
              <w:jc w:val="center"/>
              <w:rPr>
                <w:szCs w:val="24"/>
              </w:rPr>
            </w:pPr>
            <w:r w:rsidRPr="000955B9">
              <w:rPr>
                <w:szCs w:val="24"/>
              </w:rPr>
              <w:t>10</w:t>
            </w:r>
          </w:p>
        </w:tc>
      </w:tr>
      <w:tr w:rsidR="000955B9" w:rsidRPr="000955B9" w14:paraId="770CFF63" w14:textId="77777777" w:rsidTr="000955B9">
        <w:tc>
          <w:tcPr>
            <w:tcW w:w="7763" w:type="dxa"/>
          </w:tcPr>
          <w:p w14:paraId="51EE328B"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2.3  Continuous</w:t>
            </w:r>
            <w:proofErr w:type="gramEnd"/>
            <w:r w:rsidRPr="000955B9">
              <w:rPr>
                <w:szCs w:val="24"/>
              </w:rPr>
              <w:t xml:space="preserve"> Attractor Neural Networks (CANNs)</w:t>
            </w:r>
          </w:p>
        </w:tc>
        <w:tc>
          <w:tcPr>
            <w:tcW w:w="1122" w:type="dxa"/>
          </w:tcPr>
          <w:p w14:paraId="3A15F2B6" w14:textId="77777777" w:rsidR="000955B9" w:rsidRPr="000955B9" w:rsidRDefault="000955B9" w:rsidP="000955B9">
            <w:pPr>
              <w:spacing w:before="20" w:after="20"/>
              <w:jc w:val="center"/>
              <w:rPr>
                <w:szCs w:val="24"/>
              </w:rPr>
            </w:pPr>
            <w:r w:rsidRPr="000955B9">
              <w:rPr>
                <w:szCs w:val="24"/>
              </w:rPr>
              <w:t>12</w:t>
            </w:r>
          </w:p>
        </w:tc>
      </w:tr>
      <w:tr w:rsidR="000955B9" w:rsidRPr="000955B9" w14:paraId="391F88AB" w14:textId="77777777" w:rsidTr="000955B9">
        <w:tc>
          <w:tcPr>
            <w:tcW w:w="7763" w:type="dxa"/>
          </w:tcPr>
          <w:p w14:paraId="48AE7FE9"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2.4  Model</w:t>
            </w:r>
            <w:proofErr w:type="gramEnd"/>
            <w:r w:rsidRPr="000955B9">
              <w:rPr>
                <w:szCs w:val="24"/>
              </w:rPr>
              <w:t xml:space="preserve"> Predictive Path Integral (MPPI) Control</w:t>
            </w:r>
          </w:p>
        </w:tc>
        <w:tc>
          <w:tcPr>
            <w:tcW w:w="1122" w:type="dxa"/>
          </w:tcPr>
          <w:p w14:paraId="696DECBA" w14:textId="77777777" w:rsidR="000955B9" w:rsidRPr="000955B9" w:rsidRDefault="000955B9" w:rsidP="000955B9">
            <w:pPr>
              <w:spacing w:before="20" w:after="20"/>
              <w:jc w:val="center"/>
              <w:rPr>
                <w:szCs w:val="24"/>
              </w:rPr>
            </w:pPr>
            <w:r w:rsidRPr="000955B9">
              <w:rPr>
                <w:szCs w:val="24"/>
              </w:rPr>
              <w:t>15</w:t>
            </w:r>
          </w:p>
        </w:tc>
      </w:tr>
      <w:tr w:rsidR="000955B9" w:rsidRPr="000955B9" w14:paraId="08AC12C4" w14:textId="77777777" w:rsidTr="000955B9">
        <w:tc>
          <w:tcPr>
            <w:tcW w:w="7763" w:type="dxa"/>
          </w:tcPr>
          <w:p w14:paraId="09CACD95"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2.5  Multi</w:t>
            </w:r>
            <w:proofErr w:type="gramEnd"/>
            <w:r w:rsidRPr="000955B9">
              <w:rPr>
                <w:szCs w:val="24"/>
              </w:rPr>
              <w:t>-Physics Digital Twin Simulation</w:t>
            </w:r>
          </w:p>
        </w:tc>
        <w:tc>
          <w:tcPr>
            <w:tcW w:w="1122" w:type="dxa"/>
          </w:tcPr>
          <w:p w14:paraId="443D8F37" w14:textId="77777777" w:rsidR="000955B9" w:rsidRPr="000955B9" w:rsidRDefault="000955B9" w:rsidP="000955B9">
            <w:pPr>
              <w:spacing w:before="20" w:after="20"/>
              <w:jc w:val="center"/>
              <w:rPr>
                <w:szCs w:val="24"/>
              </w:rPr>
            </w:pPr>
            <w:r w:rsidRPr="000955B9">
              <w:rPr>
                <w:szCs w:val="24"/>
              </w:rPr>
              <w:t>17</w:t>
            </w:r>
          </w:p>
        </w:tc>
      </w:tr>
      <w:tr w:rsidR="000955B9" w:rsidRPr="000955B9" w14:paraId="0AACB733" w14:textId="77777777" w:rsidTr="000955B9">
        <w:tc>
          <w:tcPr>
            <w:tcW w:w="7763" w:type="dxa"/>
          </w:tcPr>
          <w:p w14:paraId="4C589E40" w14:textId="77777777" w:rsidR="000955B9" w:rsidRPr="000955B9" w:rsidRDefault="000955B9" w:rsidP="009177DF">
            <w:pPr>
              <w:spacing w:before="60" w:after="60"/>
              <w:rPr>
                <w:b/>
                <w:szCs w:val="24"/>
              </w:rPr>
            </w:pPr>
            <w:r w:rsidRPr="000955B9">
              <w:rPr>
                <w:b/>
                <w:szCs w:val="24"/>
              </w:rPr>
              <w:t>CHAPTER 3    LITERATURE REVIEW</w:t>
            </w:r>
          </w:p>
        </w:tc>
        <w:tc>
          <w:tcPr>
            <w:tcW w:w="1122" w:type="dxa"/>
          </w:tcPr>
          <w:p w14:paraId="7EBBEE2A" w14:textId="77777777" w:rsidR="000955B9" w:rsidRPr="000955B9" w:rsidRDefault="000955B9" w:rsidP="000955B9">
            <w:pPr>
              <w:spacing w:before="60" w:after="60"/>
              <w:jc w:val="center"/>
              <w:rPr>
                <w:szCs w:val="24"/>
              </w:rPr>
            </w:pPr>
          </w:p>
        </w:tc>
      </w:tr>
      <w:tr w:rsidR="000955B9" w:rsidRPr="000955B9" w14:paraId="17A91AE9" w14:textId="77777777" w:rsidTr="000955B9">
        <w:tc>
          <w:tcPr>
            <w:tcW w:w="7763" w:type="dxa"/>
          </w:tcPr>
          <w:p w14:paraId="1EFCCF69"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3.1  Survey</w:t>
            </w:r>
            <w:proofErr w:type="gramEnd"/>
            <w:r w:rsidRPr="000955B9">
              <w:rPr>
                <w:szCs w:val="24"/>
              </w:rPr>
              <w:t xml:space="preserve"> of Autonomous Navigation Frameworks</w:t>
            </w:r>
          </w:p>
        </w:tc>
        <w:tc>
          <w:tcPr>
            <w:tcW w:w="1122" w:type="dxa"/>
          </w:tcPr>
          <w:p w14:paraId="63ADA53E" w14:textId="77777777" w:rsidR="000955B9" w:rsidRPr="000955B9" w:rsidRDefault="000955B9" w:rsidP="000955B9">
            <w:pPr>
              <w:spacing w:before="20" w:after="20"/>
              <w:jc w:val="center"/>
              <w:rPr>
                <w:szCs w:val="24"/>
              </w:rPr>
            </w:pPr>
            <w:r w:rsidRPr="000955B9">
              <w:rPr>
                <w:szCs w:val="24"/>
              </w:rPr>
              <w:t>19</w:t>
            </w:r>
          </w:p>
        </w:tc>
      </w:tr>
      <w:tr w:rsidR="000955B9" w:rsidRPr="000955B9" w14:paraId="50E17D6C" w14:textId="77777777" w:rsidTr="000955B9">
        <w:tc>
          <w:tcPr>
            <w:tcW w:w="7763" w:type="dxa"/>
          </w:tcPr>
          <w:p w14:paraId="4D7A18E3"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3.2  Biological</w:t>
            </w:r>
            <w:proofErr w:type="gramEnd"/>
            <w:r w:rsidRPr="000955B9">
              <w:rPr>
                <w:szCs w:val="24"/>
              </w:rPr>
              <w:t xml:space="preserve"> and Neuromorphic Navigation Systems</w:t>
            </w:r>
          </w:p>
        </w:tc>
        <w:tc>
          <w:tcPr>
            <w:tcW w:w="1122" w:type="dxa"/>
          </w:tcPr>
          <w:p w14:paraId="601997CD" w14:textId="77777777" w:rsidR="000955B9" w:rsidRPr="000955B9" w:rsidRDefault="000955B9" w:rsidP="000955B9">
            <w:pPr>
              <w:spacing w:before="20" w:after="20"/>
              <w:jc w:val="center"/>
              <w:rPr>
                <w:szCs w:val="24"/>
              </w:rPr>
            </w:pPr>
            <w:r w:rsidRPr="000955B9">
              <w:rPr>
                <w:szCs w:val="24"/>
              </w:rPr>
              <w:t>21</w:t>
            </w:r>
          </w:p>
        </w:tc>
      </w:tr>
      <w:tr w:rsidR="000955B9" w:rsidRPr="000955B9" w14:paraId="260239C2" w14:textId="77777777" w:rsidTr="000955B9">
        <w:tc>
          <w:tcPr>
            <w:tcW w:w="7763" w:type="dxa"/>
          </w:tcPr>
          <w:p w14:paraId="75956BED"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3.3  Sampling</w:t>
            </w:r>
            <w:proofErr w:type="gramEnd"/>
            <w:r w:rsidRPr="000955B9">
              <w:rPr>
                <w:szCs w:val="24"/>
              </w:rPr>
              <w:t>-Based Trajectory Optimization</w:t>
            </w:r>
          </w:p>
        </w:tc>
        <w:tc>
          <w:tcPr>
            <w:tcW w:w="1122" w:type="dxa"/>
          </w:tcPr>
          <w:p w14:paraId="005A5F2F" w14:textId="77777777" w:rsidR="000955B9" w:rsidRPr="000955B9" w:rsidRDefault="000955B9" w:rsidP="000955B9">
            <w:pPr>
              <w:spacing w:before="20" w:after="20"/>
              <w:jc w:val="center"/>
              <w:rPr>
                <w:szCs w:val="24"/>
              </w:rPr>
            </w:pPr>
            <w:r w:rsidRPr="000955B9">
              <w:rPr>
                <w:szCs w:val="24"/>
              </w:rPr>
              <w:t>23</w:t>
            </w:r>
          </w:p>
        </w:tc>
      </w:tr>
      <w:tr w:rsidR="000955B9" w:rsidRPr="000955B9" w14:paraId="25CCFD70" w14:textId="77777777" w:rsidTr="000955B9">
        <w:tc>
          <w:tcPr>
            <w:tcW w:w="7763" w:type="dxa"/>
          </w:tcPr>
          <w:p w14:paraId="3E6E9D59"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3.4  Research</w:t>
            </w:r>
            <w:proofErr w:type="gramEnd"/>
            <w:r w:rsidRPr="000955B9">
              <w:rPr>
                <w:szCs w:val="24"/>
              </w:rPr>
              <w:t xml:space="preserve"> Gap Identification</w:t>
            </w:r>
          </w:p>
        </w:tc>
        <w:tc>
          <w:tcPr>
            <w:tcW w:w="1122" w:type="dxa"/>
          </w:tcPr>
          <w:p w14:paraId="34972757" w14:textId="77777777" w:rsidR="000955B9" w:rsidRPr="000955B9" w:rsidRDefault="000955B9" w:rsidP="000955B9">
            <w:pPr>
              <w:spacing w:before="20" w:after="20"/>
              <w:jc w:val="center"/>
              <w:rPr>
                <w:szCs w:val="24"/>
              </w:rPr>
            </w:pPr>
            <w:r w:rsidRPr="000955B9">
              <w:rPr>
                <w:szCs w:val="24"/>
              </w:rPr>
              <w:t>24</w:t>
            </w:r>
          </w:p>
        </w:tc>
      </w:tr>
      <w:tr w:rsidR="000955B9" w:rsidRPr="000955B9" w14:paraId="19C275CD" w14:textId="77777777" w:rsidTr="000955B9">
        <w:tc>
          <w:tcPr>
            <w:tcW w:w="7763" w:type="dxa"/>
          </w:tcPr>
          <w:p w14:paraId="44237A71" w14:textId="77777777" w:rsidR="000955B9" w:rsidRPr="000955B9" w:rsidRDefault="000955B9" w:rsidP="009177DF">
            <w:pPr>
              <w:spacing w:before="60" w:after="60"/>
              <w:rPr>
                <w:b/>
                <w:szCs w:val="24"/>
              </w:rPr>
            </w:pPr>
            <w:r w:rsidRPr="000955B9">
              <w:rPr>
                <w:b/>
                <w:szCs w:val="24"/>
              </w:rPr>
              <w:t>CHAPTER 4    SYSTEM DESIGN AND MODELING</w:t>
            </w:r>
          </w:p>
        </w:tc>
        <w:tc>
          <w:tcPr>
            <w:tcW w:w="1122" w:type="dxa"/>
          </w:tcPr>
          <w:p w14:paraId="201D2934" w14:textId="77777777" w:rsidR="000955B9" w:rsidRPr="000955B9" w:rsidRDefault="000955B9" w:rsidP="000955B9">
            <w:pPr>
              <w:spacing w:before="60" w:after="60"/>
              <w:jc w:val="center"/>
              <w:rPr>
                <w:szCs w:val="24"/>
              </w:rPr>
            </w:pPr>
          </w:p>
        </w:tc>
      </w:tr>
      <w:tr w:rsidR="000955B9" w:rsidRPr="000955B9" w14:paraId="2E69AE51" w14:textId="77777777" w:rsidTr="000955B9">
        <w:tc>
          <w:tcPr>
            <w:tcW w:w="7763" w:type="dxa"/>
          </w:tcPr>
          <w:p w14:paraId="542DFF01"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4.1  Mechatronic</w:t>
            </w:r>
            <w:proofErr w:type="gramEnd"/>
            <w:r w:rsidRPr="000955B9">
              <w:rPr>
                <w:szCs w:val="24"/>
              </w:rPr>
              <w:t xml:space="preserve"> Architecture of CARL-DX</w:t>
            </w:r>
          </w:p>
        </w:tc>
        <w:tc>
          <w:tcPr>
            <w:tcW w:w="1122" w:type="dxa"/>
          </w:tcPr>
          <w:p w14:paraId="039CB8C9" w14:textId="77777777" w:rsidR="000955B9" w:rsidRPr="000955B9" w:rsidRDefault="000955B9" w:rsidP="000955B9">
            <w:pPr>
              <w:spacing w:before="20" w:after="20"/>
              <w:jc w:val="center"/>
              <w:rPr>
                <w:szCs w:val="24"/>
              </w:rPr>
            </w:pPr>
            <w:r w:rsidRPr="000955B9">
              <w:rPr>
                <w:szCs w:val="24"/>
              </w:rPr>
              <w:t>26</w:t>
            </w:r>
          </w:p>
        </w:tc>
      </w:tr>
      <w:tr w:rsidR="000955B9" w:rsidRPr="000955B9" w14:paraId="6E51C26B" w14:textId="77777777" w:rsidTr="000955B9">
        <w:tc>
          <w:tcPr>
            <w:tcW w:w="7763" w:type="dxa"/>
          </w:tcPr>
          <w:p w14:paraId="27513537"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4.2  2</w:t>
            </w:r>
            <w:proofErr w:type="gramEnd"/>
            <w:r w:rsidRPr="000955B9">
              <w:rPr>
                <w:szCs w:val="24"/>
              </w:rPr>
              <w:t>D Differential-Drive Kinematics and Governing Equations</w:t>
            </w:r>
          </w:p>
        </w:tc>
        <w:tc>
          <w:tcPr>
            <w:tcW w:w="1122" w:type="dxa"/>
          </w:tcPr>
          <w:p w14:paraId="71734603" w14:textId="77777777" w:rsidR="000955B9" w:rsidRPr="000955B9" w:rsidRDefault="000955B9" w:rsidP="000955B9">
            <w:pPr>
              <w:spacing w:before="20" w:after="20"/>
              <w:jc w:val="center"/>
              <w:rPr>
                <w:szCs w:val="24"/>
              </w:rPr>
            </w:pPr>
            <w:r w:rsidRPr="000955B9">
              <w:rPr>
                <w:szCs w:val="24"/>
              </w:rPr>
              <w:t>28</w:t>
            </w:r>
          </w:p>
        </w:tc>
      </w:tr>
      <w:tr w:rsidR="000955B9" w:rsidRPr="000955B9" w14:paraId="4A127049" w14:textId="77777777" w:rsidTr="000955B9">
        <w:tc>
          <w:tcPr>
            <w:tcW w:w="7763" w:type="dxa"/>
          </w:tcPr>
          <w:p w14:paraId="519C8146"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4.3  Actuator</w:t>
            </w:r>
            <w:proofErr w:type="gramEnd"/>
            <w:r w:rsidRPr="000955B9">
              <w:rPr>
                <w:szCs w:val="24"/>
              </w:rPr>
              <w:t xml:space="preserve"> Plant Dynamics and Transfer Matrix</w:t>
            </w:r>
          </w:p>
        </w:tc>
        <w:tc>
          <w:tcPr>
            <w:tcW w:w="1122" w:type="dxa"/>
          </w:tcPr>
          <w:p w14:paraId="7C1844C0" w14:textId="77777777" w:rsidR="000955B9" w:rsidRPr="000955B9" w:rsidRDefault="000955B9" w:rsidP="000955B9">
            <w:pPr>
              <w:spacing w:before="20" w:after="20"/>
              <w:jc w:val="center"/>
              <w:rPr>
                <w:szCs w:val="24"/>
              </w:rPr>
            </w:pPr>
            <w:r w:rsidRPr="000955B9">
              <w:rPr>
                <w:szCs w:val="24"/>
              </w:rPr>
              <w:t>31</w:t>
            </w:r>
          </w:p>
        </w:tc>
      </w:tr>
      <w:tr w:rsidR="000955B9" w:rsidRPr="000955B9" w14:paraId="5F04A6FD" w14:textId="77777777" w:rsidTr="000955B9">
        <w:tc>
          <w:tcPr>
            <w:tcW w:w="7763" w:type="dxa"/>
          </w:tcPr>
          <w:p w14:paraId="406A8825"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 xml:space="preserve">4.4  </w:t>
            </w:r>
            <w:proofErr w:type="spellStart"/>
            <w:r w:rsidRPr="000955B9">
              <w:rPr>
                <w:szCs w:val="24"/>
              </w:rPr>
              <w:t>MuJoCo</w:t>
            </w:r>
            <w:proofErr w:type="spellEnd"/>
            <w:proofErr w:type="gramEnd"/>
            <w:r w:rsidRPr="000955B9">
              <w:rPr>
                <w:szCs w:val="24"/>
              </w:rPr>
              <w:t xml:space="preserve"> Multi-Body Digital Twin Simulation Environment</w:t>
            </w:r>
          </w:p>
        </w:tc>
        <w:tc>
          <w:tcPr>
            <w:tcW w:w="1122" w:type="dxa"/>
          </w:tcPr>
          <w:p w14:paraId="51F5D54C" w14:textId="77777777" w:rsidR="000955B9" w:rsidRPr="000955B9" w:rsidRDefault="000955B9" w:rsidP="000955B9">
            <w:pPr>
              <w:spacing w:before="20" w:after="20"/>
              <w:jc w:val="center"/>
              <w:rPr>
                <w:szCs w:val="24"/>
              </w:rPr>
            </w:pPr>
            <w:r w:rsidRPr="000955B9">
              <w:rPr>
                <w:szCs w:val="24"/>
              </w:rPr>
              <w:t>33</w:t>
            </w:r>
          </w:p>
        </w:tc>
      </w:tr>
      <w:tr w:rsidR="000955B9" w:rsidRPr="000955B9" w14:paraId="41D2E2F6" w14:textId="77777777" w:rsidTr="000955B9">
        <w:tc>
          <w:tcPr>
            <w:tcW w:w="7763" w:type="dxa"/>
          </w:tcPr>
          <w:p w14:paraId="508724B5"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4.5  Grounded</w:t>
            </w:r>
            <w:proofErr w:type="gramEnd"/>
            <w:r w:rsidRPr="000955B9">
              <w:rPr>
                <w:szCs w:val="24"/>
              </w:rPr>
              <w:t xml:space="preserve"> Multi-Sensor Suite and Anti-Cheat Quarantining</w:t>
            </w:r>
          </w:p>
        </w:tc>
        <w:tc>
          <w:tcPr>
            <w:tcW w:w="1122" w:type="dxa"/>
          </w:tcPr>
          <w:p w14:paraId="6B9803B3" w14:textId="77777777" w:rsidR="000955B9" w:rsidRPr="000955B9" w:rsidRDefault="000955B9" w:rsidP="000955B9">
            <w:pPr>
              <w:spacing w:before="20" w:after="20"/>
              <w:jc w:val="center"/>
              <w:rPr>
                <w:szCs w:val="24"/>
              </w:rPr>
            </w:pPr>
            <w:r w:rsidRPr="000955B9">
              <w:rPr>
                <w:szCs w:val="24"/>
              </w:rPr>
              <w:t>35</w:t>
            </w:r>
          </w:p>
        </w:tc>
      </w:tr>
      <w:tr w:rsidR="000955B9" w:rsidRPr="000955B9" w14:paraId="558D56DD" w14:textId="77777777" w:rsidTr="000955B9">
        <w:tc>
          <w:tcPr>
            <w:tcW w:w="7763" w:type="dxa"/>
          </w:tcPr>
          <w:p w14:paraId="5259D7CD" w14:textId="77777777" w:rsidR="000955B9" w:rsidRPr="000955B9" w:rsidRDefault="000955B9" w:rsidP="009177DF">
            <w:pPr>
              <w:spacing w:before="60" w:after="60"/>
              <w:rPr>
                <w:b/>
                <w:szCs w:val="24"/>
              </w:rPr>
            </w:pPr>
            <w:r w:rsidRPr="000955B9">
              <w:rPr>
                <w:b/>
                <w:szCs w:val="24"/>
              </w:rPr>
              <w:t>CHAPTER 5    STAGE 1 — SENSORIMOTOR GROUNDING</w:t>
            </w:r>
          </w:p>
        </w:tc>
        <w:tc>
          <w:tcPr>
            <w:tcW w:w="1122" w:type="dxa"/>
          </w:tcPr>
          <w:p w14:paraId="5BB8A48B" w14:textId="77777777" w:rsidR="000955B9" w:rsidRPr="000955B9" w:rsidRDefault="000955B9" w:rsidP="000955B9">
            <w:pPr>
              <w:spacing w:before="60" w:after="60"/>
              <w:jc w:val="center"/>
              <w:rPr>
                <w:szCs w:val="24"/>
              </w:rPr>
            </w:pPr>
          </w:p>
        </w:tc>
      </w:tr>
      <w:tr w:rsidR="000955B9" w:rsidRPr="000955B9" w14:paraId="1A528ED7" w14:textId="77777777" w:rsidTr="000955B9">
        <w:tc>
          <w:tcPr>
            <w:tcW w:w="7763" w:type="dxa"/>
          </w:tcPr>
          <w:p w14:paraId="2A4A4B7B"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5.1  Anonymous</w:t>
            </w:r>
            <w:proofErr w:type="gramEnd"/>
            <w:r w:rsidRPr="000955B9">
              <w:rPr>
                <w:szCs w:val="24"/>
              </w:rPr>
              <w:t xml:space="preserve"> Motor Babbling Protocol</w:t>
            </w:r>
          </w:p>
        </w:tc>
        <w:tc>
          <w:tcPr>
            <w:tcW w:w="1122" w:type="dxa"/>
          </w:tcPr>
          <w:p w14:paraId="7F3E766F" w14:textId="77777777" w:rsidR="000955B9" w:rsidRPr="000955B9" w:rsidRDefault="000955B9" w:rsidP="000955B9">
            <w:pPr>
              <w:spacing w:before="20" w:after="20"/>
              <w:jc w:val="center"/>
              <w:rPr>
                <w:szCs w:val="24"/>
              </w:rPr>
            </w:pPr>
            <w:r w:rsidRPr="000955B9">
              <w:rPr>
                <w:szCs w:val="24"/>
              </w:rPr>
              <w:t>37</w:t>
            </w:r>
          </w:p>
        </w:tc>
      </w:tr>
      <w:tr w:rsidR="000955B9" w:rsidRPr="000955B9" w14:paraId="63F4E0E5" w14:textId="77777777" w:rsidTr="000955B9">
        <w:tc>
          <w:tcPr>
            <w:tcW w:w="7763" w:type="dxa"/>
          </w:tcPr>
          <w:p w14:paraId="6C3E9429"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5.2  Sensorimotor</w:t>
            </w:r>
            <w:proofErr w:type="gramEnd"/>
            <w:r w:rsidRPr="000955B9">
              <w:rPr>
                <w:szCs w:val="24"/>
              </w:rPr>
              <w:t xml:space="preserve"> Topology Discovery and Channel Identification</w:t>
            </w:r>
          </w:p>
        </w:tc>
        <w:tc>
          <w:tcPr>
            <w:tcW w:w="1122" w:type="dxa"/>
          </w:tcPr>
          <w:p w14:paraId="37C6E2BB" w14:textId="77777777" w:rsidR="000955B9" w:rsidRPr="000955B9" w:rsidRDefault="000955B9" w:rsidP="000955B9">
            <w:pPr>
              <w:spacing w:before="20" w:after="20"/>
              <w:jc w:val="center"/>
              <w:rPr>
                <w:szCs w:val="24"/>
              </w:rPr>
            </w:pPr>
            <w:r w:rsidRPr="000955B9">
              <w:rPr>
                <w:szCs w:val="24"/>
              </w:rPr>
              <w:t>38</w:t>
            </w:r>
          </w:p>
        </w:tc>
      </w:tr>
      <w:tr w:rsidR="000955B9" w:rsidRPr="000955B9" w14:paraId="0C52C927" w14:textId="77777777" w:rsidTr="000955B9">
        <w:tc>
          <w:tcPr>
            <w:tcW w:w="7763" w:type="dxa"/>
          </w:tcPr>
          <w:p w14:paraId="44649D8A"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5.3  Linear</w:t>
            </w:r>
            <w:proofErr w:type="gramEnd"/>
            <w:r w:rsidRPr="000955B9">
              <w:rPr>
                <w:szCs w:val="24"/>
              </w:rPr>
              <w:t xml:space="preserve"> Forward Momentum Modeling</w:t>
            </w:r>
          </w:p>
        </w:tc>
        <w:tc>
          <w:tcPr>
            <w:tcW w:w="1122" w:type="dxa"/>
          </w:tcPr>
          <w:p w14:paraId="62FC83A2" w14:textId="77777777" w:rsidR="000955B9" w:rsidRPr="000955B9" w:rsidRDefault="000955B9" w:rsidP="000955B9">
            <w:pPr>
              <w:spacing w:before="20" w:after="20"/>
              <w:jc w:val="center"/>
              <w:rPr>
                <w:szCs w:val="24"/>
              </w:rPr>
            </w:pPr>
            <w:r w:rsidRPr="000955B9">
              <w:rPr>
                <w:szCs w:val="24"/>
              </w:rPr>
              <w:t>40</w:t>
            </w:r>
          </w:p>
        </w:tc>
      </w:tr>
      <w:tr w:rsidR="000955B9" w:rsidRPr="000955B9" w14:paraId="66A5194D" w14:textId="77777777" w:rsidTr="000955B9">
        <w:tc>
          <w:tcPr>
            <w:tcW w:w="7763" w:type="dxa"/>
          </w:tcPr>
          <w:p w14:paraId="5EFB94D7"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5.4  Kinematic</w:t>
            </w:r>
            <w:proofErr w:type="gramEnd"/>
            <w:r w:rsidRPr="000955B9">
              <w:rPr>
                <w:szCs w:val="24"/>
              </w:rPr>
              <w:t xml:space="preserve"> Slip and Traction Estimation</w:t>
            </w:r>
          </w:p>
        </w:tc>
        <w:tc>
          <w:tcPr>
            <w:tcW w:w="1122" w:type="dxa"/>
          </w:tcPr>
          <w:p w14:paraId="7489D45E" w14:textId="77777777" w:rsidR="000955B9" w:rsidRPr="000955B9" w:rsidRDefault="000955B9" w:rsidP="000955B9">
            <w:pPr>
              <w:spacing w:before="20" w:after="20"/>
              <w:jc w:val="center"/>
              <w:rPr>
                <w:szCs w:val="24"/>
              </w:rPr>
            </w:pPr>
            <w:r w:rsidRPr="000955B9">
              <w:rPr>
                <w:szCs w:val="24"/>
              </w:rPr>
              <w:t>41</w:t>
            </w:r>
          </w:p>
        </w:tc>
      </w:tr>
      <w:tr w:rsidR="000955B9" w:rsidRPr="000955B9" w14:paraId="0445166A" w14:textId="77777777" w:rsidTr="000955B9">
        <w:tc>
          <w:tcPr>
            <w:tcW w:w="7763" w:type="dxa"/>
          </w:tcPr>
          <w:p w14:paraId="66C88240" w14:textId="77777777" w:rsidR="000955B9" w:rsidRPr="000955B9" w:rsidRDefault="000955B9" w:rsidP="009177DF">
            <w:pPr>
              <w:spacing w:before="20" w:after="20"/>
              <w:rPr>
                <w:szCs w:val="24"/>
              </w:rPr>
            </w:pPr>
            <w:r w:rsidRPr="000955B9">
              <w:rPr>
                <w:szCs w:val="24"/>
              </w:rPr>
              <w:t xml:space="preserve">  </w:t>
            </w:r>
            <w:proofErr w:type="gramStart"/>
            <w:r w:rsidRPr="000955B9">
              <w:rPr>
                <w:szCs w:val="24"/>
              </w:rPr>
              <w:t>5.5  Stage</w:t>
            </w:r>
            <w:proofErr w:type="gramEnd"/>
            <w:r w:rsidRPr="000955B9">
              <w:rPr>
                <w:szCs w:val="24"/>
              </w:rPr>
              <w:t xml:space="preserve"> 1 Validation and Certification</w:t>
            </w:r>
          </w:p>
        </w:tc>
        <w:tc>
          <w:tcPr>
            <w:tcW w:w="1122" w:type="dxa"/>
          </w:tcPr>
          <w:p w14:paraId="3539C4F1" w14:textId="77777777" w:rsidR="000955B9" w:rsidRPr="000955B9" w:rsidRDefault="000955B9" w:rsidP="000955B9">
            <w:pPr>
              <w:spacing w:before="20" w:after="20"/>
              <w:jc w:val="center"/>
              <w:rPr>
                <w:szCs w:val="24"/>
              </w:rPr>
            </w:pPr>
            <w:r w:rsidRPr="000955B9">
              <w:rPr>
                <w:szCs w:val="24"/>
              </w:rPr>
              <w:t>44</w:t>
            </w:r>
          </w:p>
        </w:tc>
      </w:tr>
      <w:tr w:rsidR="000955B9" w:rsidRPr="000955B9" w14:paraId="4D617BC7" w14:textId="77777777" w:rsidTr="000955B9">
        <w:tc>
          <w:tcPr>
            <w:tcW w:w="7763" w:type="dxa"/>
          </w:tcPr>
          <w:p w14:paraId="69799136" w14:textId="1F305089" w:rsidR="000955B9" w:rsidRPr="000955B9" w:rsidRDefault="000955B9" w:rsidP="000955B9">
            <w:pPr>
              <w:spacing w:before="60" w:after="60" w:line="276" w:lineRule="auto"/>
              <w:rPr>
                <w:b/>
                <w:szCs w:val="24"/>
              </w:rPr>
            </w:pPr>
            <w:r w:rsidRPr="000955B9">
              <w:rPr>
                <w:b/>
                <w:szCs w:val="24"/>
              </w:rPr>
              <w:lastRenderedPageBreak/>
              <w:t>CHAPTER 6    STAGE 2 — GENERATIVE WORLD AND SELF MODELING</w:t>
            </w:r>
          </w:p>
        </w:tc>
        <w:tc>
          <w:tcPr>
            <w:tcW w:w="1122" w:type="dxa"/>
          </w:tcPr>
          <w:p w14:paraId="77C4A100" w14:textId="77777777" w:rsidR="000955B9" w:rsidRPr="000955B9" w:rsidRDefault="000955B9" w:rsidP="000955B9">
            <w:pPr>
              <w:spacing w:before="60" w:after="60" w:line="276" w:lineRule="auto"/>
              <w:rPr>
                <w:sz w:val="28"/>
                <w:szCs w:val="24"/>
              </w:rPr>
            </w:pPr>
          </w:p>
        </w:tc>
      </w:tr>
      <w:tr w:rsidR="000955B9" w:rsidRPr="000955B9" w14:paraId="661759C3" w14:textId="77777777" w:rsidTr="000955B9">
        <w:tc>
          <w:tcPr>
            <w:tcW w:w="7763" w:type="dxa"/>
          </w:tcPr>
          <w:p w14:paraId="2FD66805"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6.1  Grounded</w:t>
            </w:r>
            <w:proofErr w:type="gramEnd"/>
            <w:r w:rsidRPr="000955B9">
              <w:rPr>
                <w:szCs w:val="24"/>
              </w:rPr>
              <w:t xml:space="preserve"> Path Integration</w:t>
            </w:r>
          </w:p>
        </w:tc>
        <w:tc>
          <w:tcPr>
            <w:tcW w:w="1122" w:type="dxa"/>
          </w:tcPr>
          <w:p w14:paraId="4F6162C7" w14:textId="77777777" w:rsidR="000955B9" w:rsidRPr="000955B9" w:rsidRDefault="000955B9" w:rsidP="000955B9">
            <w:pPr>
              <w:spacing w:before="20" w:after="20" w:line="276" w:lineRule="auto"/>
              <w:rPr>
                <w:sz w:val="28"/>
                <w:szCs w:val="24"/>
              </w:rPr>
            </w:pPr>
            <w:r w:rsidRPr="000955B9">
              <w:rPr>
                <w:szCs w:val="24"/>
              </w:rPr>
              <w:t>46</w:t>
            </w:r>
          </w:p>
        </w:tc>
      </w:tr>
      <w:tr w:rsidR="000955B9" w:rsidRPr="000955B9" w14:paraId="498C3F64" w14:textId="77777777" w:rsidTr="000955B9">
        <w:tc>
          <w:tcPr>
            <w:tcW w:w="7763" w:type="dxa"/>
          </w:tcPr>
          <w:p w14:paraId="28DB7624"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6.2  2,114</w:t>
            </w:r>
            <w:proofErr w:type="gramEnd"/>
            <w:r w:rsidRPr="000955B9">
              <w:rPr>
                <w:szCs w:val="24"/>
              </w:rPr>
              <w:t>-Unit Neuromorphic CANN Substrate Architecture</w:t>
            </w:r>
          </w:p>
        </w:tc>
        <w:tc>
          <w:tcPr>
            <w:tcW w:w="1122" w:type="dxa"/>
          </w:tcPr>
          <w:p w14:paraId="065016ED" w14:textId="77777777" w:rsidR="000955B9" w:rsidRPr="000955B9" w:rsidRDefault="000955B9" w:rsidP="000955B9">
            <w:pPr>
              <w:spacing w:before="20" w:after="20" w:line="276" w:lineRule="auto"/>
              <w:rPr>
                <w:sz w:val="28"/>
                <w:szCs w:val="24"/>
              </w:rPr>
            </w:pPr>
            <w:r w:rsidRPr="000955B9">
              <w:rPr>
                <w:szCs w:val="24"/>
              </w:rPr>
              <w:t>48</w:t>
            </w:r>
          </w:p>
        </w:tc>
      </w:tr>
      <w:tr w:rsidR="000955B9" w:rsidRPr="000955B9" w14:paraId="0BFB2A0A" w14:textId="77777777" w:rsidTr="000955B9">
        <w:tc>
          <w:tcPr>
            <w:tcW w:w="7763" w:type="dxa"/>
          </w:tcPr>
          <w:p w14:paraId="2468A922"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6.3  Head</w:t>
            </w:r>
            <w:proofErr w:type="gramEnd"/>
            <w:r w:rsidRPr="000955B9">
              <w:rPr>
                <w:szCs w:val="24"/>
              </w:rPr>
              <w:t>-Direction (HD) Ring Attractor Dynamics</w:t>
            </w:r>
          </w:p>
        </w:tc>
        <w:tc>
          <w:tcPr>
            <w:tcW w:w="1122" w:type="dxa"/>
          </w:tcPr>
          <w:p w14:paraId="5E2D53F8" w14:textId="77777777" w:rsidR="000955B9" w:rsidRPr="000955B9" w:rsidRDefault="000955B9" w:rsidP="000955B9">
            <w:pPr>
              <w:spacing w:before="20" w:after="20" w:line="276" w:lineRule="auto"/>
              <w:rPr>
                <w:sz w:val="28"/>
                <w:szCs w:val="24"/>
              </w:rPr>
            </w:pPr>
            <w:r w:rsidRPr="000955B9">
              <w:rPr>
                <w:szCs w:val="24"/>
              </w:rPr>
              <w:t>50</w:t>
            </w:r>
          </w:p>
        </w:tc>
      </w:tr>
      <w:tr w:rsidR="000955B9" w:rsidRPr="000955B9" w14:paraId="3B0907D6" w14:textId="77777777" w:rsidTr="000955B9">
        <w:tc>
          <w:tcPr>
            <w:tcW w:w="7763" w:type="dxa"/>
          </w:tcPr>
          <w:p w14:paraId="3D88660C"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6.4  2</w:t>
            </w:r>
            <w:proofErr w:type="gramEnd"/>
            <w:r w:rsidRPr="000955B9">
              <w:rPr>
                <w:szCs w:val="24"/>
              </w:rPr>
              <w:t>D Grid Cell Torus Spatial Representation</w:t>
            </w:r>
          </w:p>
        </w:tc>
        <w:tc>
          <w:tcPr>
            <w:tcW w:w="1122" w:type="dxa"/>
          </w:tcPr>
          <w:p w14:paraId="34BFBED7" w14:textId="77777777" w:rsidR="000955B9" w:rsidRPr="000955B9" w:rsidRDefault="000955B9" w:rsidP="000955B9">
            <w:pPr>
              <w:spacing w:before="20" w:after="20" w:line="276" w:lineRule="auto"/>
              <w:rPr>
                <w:sz w:val="28"/>
                <w:szCs w:val="24"/>
              </w:rPr>
            </w:pPr>
            <w:r w:rsidRPr="000955B9">
              <w:rPr>
                <w:szCs w:val="24"/>
              </w:rPr>
              <w:t>52</w:t>
            </w:r>
          </w:p>
        </w:tc>
      </w:tr>
      <w:tr w:rsidR="000955B9" w:rsidRPr="000955B9" w14:paraId="676E67BB" w14:textId="77777777" w:rsidTr="000955B9">
        <w:tc>
          <w:tcPr>
            <w:tcW w:w="7763" w:type="dxa"/>
          </w:tcPr>
          <w:p w14:paraId="647E6C64"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6.5  Allocentric</w:t>
            </w:r>
            <w:proofErr w:type="gramEnd"/>
            <w:r w:rsidRPr="000955B9">
              <w:rPr>
                <w:szCs w:val="24"/>
              </w:rPr>
              <w:t xml:space="preserve"> Raster Occupancy Memory</w:t>
            </w:r>
          </w:p>
        </w:tc>
        <w:tc>
          <w:tcPr>
            <w:tcW w:w="1122" w:type="dxa"/>
          </w:tcPr>
          <w:p w14:paraId="61111563" w14:textId="77777777" w:rsidR="000955B9" w:rsidRPr="000955B9" w:rsidRDefault="000955B9" w:rsidP="000955B9">
            <w:pPr>
              <w:spacing w:before="20" w:after="20" w:line="276" w:lineRule="auto"/>
              <w:rPr>
                <w:sz w:val="28"/>
                <w:szCs w:val="24"/>
              </w:rPr>
            </w:pPr>
            <w:r w:rsidRPr="000955B9">
              <w:rPr>
                <w:szCs w:val="24"/>
              </w:rPr>
              <w:t>54</w:t>
            </w:r>
          </w:p>
        </w:tc>
      </w:tr>
      <w:tr w:rsidR="000955B9" w:rsidRPr="000955B9" w14:paraId="3D779DAC" w14:textId="77777777" w:rsidTr="000955B9">
        <w:tc>
          <w:tcPr>
            <w:tcW w:w="7763" w:type="dxa"/>
          </w:tcPr>
          <w:p w14:paraId="118E58F0"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6.6  Decoupled</w:t>
            </w:r>
            <w:proofErr w:type="gramEnd"/>
            <w:r w:rsidRPr="000955B9">
              <w:rPr>
                <w:szCs w:val="24"/>
              </w:rPr>
              <w:t xml:space="preserve"> Grounded World Model</w:t>
            </w:r>
          </w:p>
        </w:tc>
        <w:tc>
          <w:tcPr>
            <w:tcW w:w="1122" w:type="dxa"/>
          </w:tcPr>
          <w:p w14:paraId="1CF6A729" w14:textId="77777777" w:rsidR="000955B9" w:rsidRPr="000955B9" w:rsidRDefault="000955B9" w:rsidP="000955B9">
            <w:pPr>
              <w:spacing w:before="20" w:after="20" w:line="276" w:lineRule="auto"/>
              <w:rPr>
                <w:sz w:val="28"/>
                <w:szCs w:val="24"/>
              </w:rPr>
            </w:pPr>
            <w:r w:rsidRPr="000955B9">
              <w:rPr>
                <w:szCs w:val="24"/>
              </w:rPr>
              <w:t>56</w:t>
            </w:r>
          </w:p>
        </w:tc>
      </w:tr>
      <w:tr w:rsidR="000955B9" w:rsidRPr="000955B9" w14:paraId="2913FBA1" w14:textId="77777777" w:rsidTr="000955B9">
        <w:tc>
          <w:tcPr>
            <w:tcW w:w="7763" w:type="dxa"/>
          </w:tcPr>
          <w:p w14:paraId="30E897CB"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6.7  Deliberative</w:t>
            </w:r>
            <w:proofErr w:type="gramEnd"/>
            <w:r w:rsidRPr="000955B9">
              <w:rPr>
                <w:szCs w:val="24"/>
              </w:rPr>
              <w:t xml:space="preserve"> Trajectory Rollouts and Swept-Cone Collision Shield</w:t>
            </w:r>
          </w:p>
        </w:tc>
        <w:tc>
          <w:tcPr>
            <w:tcW w:w="1122" w:type="dxa"/>
          </w:tcPr>
          <w:p w14:paraId="66140516" w14:textId="77777777" w:rsidR="000955B9" w:rsidRPr="000955B9" w:rsidRDefault="000955B9" w:rsidP="000955B9">
            <w:pPr>
              <w:spacing w:before="20" w:after="20" w:line="276" w:lineRule="auto"/>
              <w:rPr>
                <w:sz w:val="28"/>
                <w:szCs w:val="24"/>
              </w:rPr>
            </w:pPr>
            <w:r w:rsidRPr="000955B9">
              <w:rPr>
                <w:szCs w:val="24"/>
              </w:rPr>
              <w:t>58</w:t>
            </w:r>
          </w:p>
        </w:tc>
      </w:tr>
      <w:tr w:rsidR="000955B9" w:rsidRPr="000955B9" w14:paraId="7D0A82CF" w14:textId="77777777" w:rsidTr="000955B9">
        <w:tc>
          <w:tcPr>
            <w:tcW w:w="7763" w:type="dxa"/>
          </w:tcPr>
          <w:p w14:paraId="7EA912C5"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6.8  Stage</w:t>
            </w:r>
            <w:proofErr w:type="gramEnd"/>
            <w:r w:rsidRPr="000955B9">
              <w:rPr>
                <w:szCs w:val="24"/>
              </w:rPr>
              <w:t xml:space="preserve"> 2 Empirical Acceptance and Maze Clearance Benchmarks</w:t>
            </w:r>
          </w:p>
        </w:tc>
        <w:tc>
          <w:tcPr>
            <w:tcW w:w="1122" w:type="dxa"/>
          </w:tcPr>
          <w:p w14:paraId="3742141E" w14:textId="77777777" w:rsidR="000955B9" w:rsidRPr="000955B9" w:rsidRDefault="000955B9" w:rsidP="000955B9">
            <w:pPr>
              <w:spacing w:before="20" w:after="20" w:line="276" w:lineRule="auto"/>
              <w:rPr>
                <w:sz w:val="28"/>
                <w:szCs w:val="24"/>
              </w:rPr>
            </w:pPr>
            <w:r w:rsidRPr="000955B9">
              <w:rPr>
                <w:szCs w:val="24"/>
              </w:rPr>
              <w:t>60</w:t>
            </w:r>
          </w:p>
        </w:tc>
      </w:tr>
      <w:tr w:rsidR="000955B9" w:rsidRPr="000955B9" w14:paraId="28788D23" w14:textId="77777777" w:rsidTr="000955B9">
        <w:tc>
          <w:tcPr>
            <w:tcW w:w="7763" w:type="dxa"/>
          </w:tcPr>
          <w:p w14:paraId="17493D15" w14:textId="77777777" w:rsidR="000955B9" w:rsidRPr="000955B9" w:rsidRDefault="000955B9" w:rsidP="000955B9">
            <w:pPr>
              <w:spacing w:before="60" w:after="60" w:line="276" w:lineRule="auto"/>
              <w:rPr>
                <w:b/>
                <w:szCs w:val="24"/>
              </w:rPr>
            </w:pPr>
            <w:r w:rsidRPr="000955B9">
              <w:rPr>
                <w:b/>
                <w:szCs w:val="24"/>
              </w:rPr>
              <w:t>CHAPTER 7    STAGE 3 — CONTINUOUS ACTION SYNTHESIS</w:t>
            </w:r>
          </w:p>
        </w:tc>
        <w:tc>
          <w:tcPr>
            <w:tcW w:w="1122" w:type="dxa"/>
          </w:tcPr>
          <w:p w14:paraId="6FB90819" w14:textId="77777777" w:rsidR="000955B9" w:rsidRPr="000955B9" w:rsidRDefault="000955B9" w:rsidP="000955B9">
            <w:pPr>
              <w:spacing w:before="60" w:after="60" w:line="276" w:lineRule="auto"/>
              <w:rPr>
                <w:sz w:val="28"/>
                <w:szCs w:val="24"/>
              </w:rPr>
            </w:pPr>
          </w:p>
        </w:tc>
      </w:tr>
      <w:tr w:rsidR="000955B9" w:rsidRPr="000955B9" w14:paraId="0DE8050C" w14:textId="77777777" w:rsidTr="000955B9">
        <w:tc>
          <w:tcPr>
            <w:tcW w:w="7763" w:type="dxa"/>
          </w:tcPr>
          <w:p w14:paraId="33CB3A7A"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7.1  Pre</w:t>
            </w:r>
            <w:proofErr w:type="gramEnd"/>
            <w:r w:rsidRPr="000955B9">
              <w:rPr>
                <w:szCs w:val="24"/>
              </w:rPr>
              <w:t>-Flight Integrity Lock and Code Hygiene Purge</w:t>
            </w:r>
          </w:p>
        </w:tc>
        <w:tc>
          <w:tcPr>
            <w:tcW w:w="1122" w:type="dxa"/>
          </w:tcPr>
          <w:p w14:paraId="168F2E18" w14:textId="77777777" w:rsidR="000955B9" w:rsidRPr="000955B9" w:rsidRDefault="000955B9" w:rsidP="000955B9">
            <w:pPr>
              <w:spacing w:before="20" w:after="20" w:line="276" w:lineRule="auto"/>
              <w:rPr>
                <w:sz w:val="28"/>
                <w:szCs w:val="24"/>
              </w:rPr>
            </w:pPr>
            <w:r w:rsidRPr="000955B9">
              <w:rPr>
                <w:szCs w:val="24"/>
              </w:rPr>
              <w:t>63</w:t>
            </w:r>
          </w:p>
        </w:tc>
      </w:tr>
      <w:tr w:rsidR="000955B9" w:rsidRPr="000955B9" w14:paraId="01F63E49" w14:textId="77777777" w:rsidTr="000955B9">
        <w:tc>
          <w:tcPr>
            <w:tcW w:w="7763" w:type="dxa"/>
          </w:tcPr>
          <w:p w14:paraId="191644ED"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7.2  CANN</w:t>
            </w:r>
            <w:proofErr w:type="gramEnd"/>
            <w:r w:rsidRPr="000955B9">
              <w:rPr>
                <w:szCs w:val="24"/>
              </w:rPr>
              <w:t xml:space="preserve"> Causal Ablation Battery (Stage 3.1)</w:t>
            </w:r>
          </w:p>
        </w:tc>
        <w:tc>
          <w:tcPr>
            <w:tcW w:w="1122" w:type="dxa"/>
          </w:tcPr>
          <w:p w14:paraId="065EE7FB" w14:textId="77777777" w:rsidR="000955B9" w:rsidRPr="000955B9" w:rsidRDefault="000955B9" w:rsidP="000955B9">
            <w:pPr>
              <w:spacing w:before="20" w:after="20" w:line="276" w:lineRule="auto"/>
              <w:rPr>
                <w:sz w:val="28"/>
                <w:szCs w:val="24"/>
              </w:rPr>
            </w:pPr>
            <w:r w:rsidRPr="000955B9">
              <w:rPr>
                <w:szCs w:val="24"/>
              </w:rPr>
              <w:t>64</w:t>
            </w:r>
          </w:p>
        </w:tc>
      </w:tr>
      <w:tr w:rsidR="000955B9" w:rsidRPr="000955B9" w14:paraId="4A527C00" w14:textId="77777777" w:rsidTr="000955B9">
        <w:tc>
          <w:tcPr>
            <w:tcW w:w="7763" w:type="dxa"/>
          </w:tcPr>
          <w:p w14:paraId="5EC02F8A"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7.3  Counterfactual</w:t>
            </w:r>
            <w:proofErr w:type="gramEnd"/>
            <w:r w:rsidRPr="000955B9">
              <w:rPr>
                <w:szCs w:val="24"/>
              </w:rPr>
              <w:t xml:space="preserve"> Trajectory Fidelity Benchmarks (Stage 3.2A)</w:t>
            </w:r>
          </w:p>
        </w:tc>
        <w:tc>
          <w:tcPr>
            <w:tcW w:w="1122" w:type="dxa"/>
          </w:tcPr>
          <w:p w14:paraId="0DECA3BF" w14:textId="77777777" w:rsidR="000955B9" w:rsidRPr="000955B9" w:rsidRDefault="000955B9" w:rsidP="000955B9">
            <w:pPr>
              <w:spacing w:before="20" w:after="20" w:line="276" w:lineRule="auto"/>
              <w:rPr>
                <w:sz w:val="28"/>
                <w:szCs w:val="24"/>
              </w:rPr>
            </w:pPr>
            <w:r w:rsidRPr="000955B9">
              <w:rPr>
                <w:szCs w:val="24"/>
              </w:rPr>
              <w:t>66</w:t>
            </w:r>
          </w:p>
        </w:tc>
      </w:tr>
      <w:tr w:rsidR="000955B9" w:rsidRPr="000955B9" w14:paraId="607F9F67" w14:textId="77777777" w:rsidTr="000955B9">
        <w:tc>
          <w:tcPr>
            <w:tcW w:w="7763" w:type="dxa"/>
          </w:tcPr>
          <w:p w14:paraId="596BECE2"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7.4  Spatial</w:t>
            </w:r>
            <w:proofErr w:type="gramEnd"/>
            <w:r w:rsidRPr="000955B9">
              <w:rPr>
                <w:szCs w:val="24"/>
              </w:rPr>
              <w:t xml:space="preserve"> Memory Necessity Proof (Stage 3.2B)</w:t>
            </w:r>
          </w:p>
        </w:tc>
        <w:tc>
          <w:tcPr>
            <w:tcW w:w="1122" w:type="dxa"/>
          </w:tcPr>
          <w:p w14:paraId="1C6B6EA0" w14:textId="77777777" w:rsidR="000955B9" w:rsidRPr="000955B9" w:rsidRDefault="000955B9" w:rsidP="000955B9">
            <w:pPr>
              <w:spacing w:before="20" w:after="20" w:line="276" w:lineRule="auto"/>
              <w:rPr>
                <w:sz w:val="28"/>
                <w:szCs w:val="24"/>
              </w:rPr>
            </w:pPr>
            <w:r w:rsidRPr="000955B9">
              <w:rPr>
                <w:szCs w:val="24"/>
              </w:rPr>
              <w:t>68</w:t>
            </w:r>
          </w:p>
        </w:tc>
      </w:tr>
      <w:tr w:rsidR="000955B9" w:rsidRPr="000955B9" w14:paraId="47B83241" w14:textId="77777777" w:rsidTr="000955B9">
        <w:tc>
          <w:tcPr>
            <w:tcW w:w="7763" w:type="dxa"/>
          </w:tcPr>
          <w:p w14:paraId="1B1323DD"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7.5  MPPI</w:t>
            </w:r>
            <w:proofErr w:type="gramEnd"/>
            <w:r w:rsidRPr="000955B9">
              <w:rPr>
                <w:szCs w:val="24"/>
              </w:rPr>
              <w:t xml:space="preserve"> Continuous Trajectory Optimization (Stage 3.3)</w:t>
            </w:r>
          </w:p>
        </w:tc>
        <w:tc>
          <w:tcPr>
            <w:tcW w:w="1122" w:type="dxa"/>
          </w:tcPr>
          <w:p w14:paraId="485388E9" w14:textId="77777777" w:rsidR="000955B9" w:rsidRPr="000955B9" w:rsidRDefault="000955B9" w:rsidP="000955B9">
            <w:pPr>
              <w:spacing w:before="20" w:after="20" w:line="276" w:lineRule="auto"/>
              <w:rPr>
                <w:sz w:val="28"/>
                <w:szCs w:val="24"/>
              </w:rPr>
            </w:pPr>
            <w:r w:rsidRPr="000955B9">
              <w:rPr>
                <w:szCs w:val="24"/>
              </w:rPr>
              <w:t>71</w:t>
            </w:r>
          </w:p>
        </w:tc>
      </w:tr>
      <w:tr w:rsidR="000955B9" w:rsidRPr="000955B9" w14:paraId="17AF19A4" w14:textId="77777777" w:rsidTr="000955B9">
        <w:tc>
          <w:tcPr>
            <w:tcW w:w="7763" w:type="dxa"/>
          </w:tcPr>
          <w:p w14:paraId="006CB8C4"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7.6  Swept</w:t>
            </w:r>
            <w:proofErr w:type="gramEnd"/>
            <w:r w:rsidRPr="000955B9">
              <w:rPr>
                <w:szCs w:val="24"/>
              </w:rPr>
              <w:t>-Cone Full Hull Clearance and Obstacle Avoidance</w:t>
            </w:r>
          </w:p>
        </w:tc>
        <w:tc>
          <w:tcPr>
            <w:tcW w:w="1122" w:type="dxa"/>
          </w:tcPr>
          <w:p w14:paraId="65F8DFD0" w14:textId="77777777" w:rsidR="000955B9" w:rsidRPr="000955B9" w:rsidRDefault="000955B9" w:rsidP="000955B9">
            <w:pPr>
              <w:spacing w:before="20" w:after="20" w:line="276" w:lineRule="auto"/>
              <w:rPr>
                <w:sz w:val="28"/>
                <w:szCs w:val="24"/>
              </w:rPr>
            </w:pPr>
            <w:r w:rsidRPr="000955B9">
              <w:rPr>
                <w:szCs w:val="24"/>
              </w:rPr>
              <w:t>74</w:t>
            </w:r>
          </w:p>
        </w:tc>
      </w:tr>
      <w:tr w:rsidR="000955B9" w:rsidRPr="000955B9" w14:paraId="2AB33585" w14:textId="77777777" w:rsidTr="000955B9">
        <w:tc>
          <w:tcPr>
            <w:tcW w:w="7763" w:type="dxa"/>
          </w:tcPr>
          <w:p w14:paraId="337756CF"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7.7  Stage</w:t>
            </w:r>
            <w:proofErr w:type="gramEnd"/>
            <w:r w:rsidRPr="000955B9">
              <w:rPr>
                <w:szCs w:val="24"/>
              </w:rPr>
              <w:t xml:space="preserve"> 3 Certification and Acceptance Summary</w:t>
            </w:r>
          </w:p>
        </w:tc>
        <w:tc>
          <w:tcPr>
            <w:tcW w:w="1122" w:type="dxa"/>
          </w:tcPr>
          <w:p w14:paraId="044A1FD1" w14:textId="77777777" w:rsidR="000955B9" w:rsidRPr="000955B9" w:rsidRDefault="000955B9" w:rsidP="000955B9">
            <w:pPr>
              <w:spacing w:before="20" w:after="20" w:line="276" w:lineRule="auto"/>
              <w:rPr>
                <w:sz w:val="28"/>
                <w:szCs w:val="24"/>
              </w:rPr>
            </w:pPr>
            <w:r w:rsidRPr="000955B9">
              <w:rPr>
                <w:szCs w:val="24"/>
              </w:rPr>
              <w:t>76</w:t>
            </w:r>
          </w:p>
        </w:tc>
      </w:tr>
      <w:tr w:rsidR="000955B9" w:rsidRPr="000955B9" w14:paraId="7E042A83" w14:textId="77777777" w:rsidTr="000955B9">
        <w:tc>
          <w:tcPr>
            <w:tcW w:w="7763" w:type="dxa"/>
          </w:tcPr>
          <w:p w14:paraId="381909AE" w14:textId="77777777" w:rsidR="000955B9" w:rsidRPr="000955B9" w:rsidRDefault="000955B9" w:rsidP="000955B9">
            <w:pPr>
              <w:spacing w:before="60" w:after="60" w:line="276" w:lineRule="auto"/>
              <w:rPr>
                <w:b/>
                <w:szCs w:val="24"/>
              </w:rPr>
            </w:pPr>
            <w:r w:rsidRPr="000955B9">
              <w:rPr>
                <w:b/>
                <w:szCs w:val="24"/>
              </w:rPr>
              <w:t>CHAPTER 8    RESULTS AND DISCUSSION</w:t>
            </w:r>
          </w:p>
        </w:tc>
        <w:tc>
          <w:tcPr>
            <w:tcW w:w="1122" w:type="dxa"/>
          </w:tcPr>
          <w:p w14:paraId="3395344D" w14:textId="77777777" w:rsidR="000955B9" w:rsidRPr="000955B9" w:rsidRDefault="000955B9" w:rsidP="000955B9">
            <w:pPr>
              <w:spacing w:before="60" w:after="60" w:line="276" w:lineRule="auto"/>
              <w:rPr>
                <w:sz w:val="28"/>
                <w:szCs w:val="24"/>
              </w:rPr>
            </w:pPr>
          </w:p>
        </w:tc>
      </w:tr>
      <w:tr w:rsidR="000955B9" w:rsidRPr="000955B9" w14:paraId="0B418342" w14:textId="77777777" w:rsidTr="000955B9">
        <w:tc>
          <w:tcPr>
            <w:tcW w:w="7763" w:type="dxa"/>
          </w:tcPr>
          <w:p w14:paraId="00DFDACE"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8.1  Cross</w:t>
            </w:r>
            <w:proofErr w:type="gramEnd"/>
            <w:r w:rsidRPr="000955B9">
              <w:rPr>
                <w:szCs w:val="24"/>
              </w:rPr>
              <w:t>-Stage Quantitative Milestone Progress Matrix</w:t>
            </w:r>
          </w:p>
        </w:tc>
        <w:tc>
          <w:tcPr>
            <w:tcW w:w="1122" w:type="dxa"/>
          </w:tcPr>
          <w:p w14:paraId="26D9C404" w14:textId="77777777" w:rsidR="000955B9" w:rsidRPr="000955B9" w:rsidRDefault="000955B9" w:rsidP="000955B9">
            <w:pPr>
              <w:spacing w:before="20" w:after="20" w:line="276" w:lineRule="auto"/>
              <w:rPr>
                <w:sz w:val="28"/>
                <w:szCs w:val="24"/>
              </w:rPr>
            </w:pPr>
            <w:r w:rsidRPr="000955B9">
              <w:rPr>
                <w:szCs w:val="24"/>
              </w:rPr>
              <w:t>78</w:t>
            </w:r>
          </w:p>
        </w:tc>
      </w:tr>
      <w:tr w:rsidR="000955B9" w:rsidRPr="000955B9" w14:paraId="2CCEE4CA" w14:textId="77777777" w:rsidTr="000955B9">
        <w:tc>
          <w:tcPr>
            <w:tcW w:w="7763" w:type="dxa"/>
          </w:tcPr>
          <w:p w14:paraId="6B55239F"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8.2  Real</w:t>
            </w:r>
            <w:proofErr w:type="gramEnd"/>
            <w:r w:rsidRPr="000955B9">
              <w:rPr>
                <w:szCs w:val="24"/>
              </w:rPr>
              <w:t>-Time Latency Analysis and Deadline Adherence</w:t>
            </w:r>
          </w:p>
        </w:tc>
        <w:tc>
          <w:tcPr>
            <w:tcW w:w="1122" w:type="dxa"/>
          </w:tcPr>
          <w:p w14:paraId="3C448C80" w14:textId="77777777" w:rsidR="000955B9" w:rsidRPr="000955B9" w:rsidRDefault="000955B9" w:rsidP="000955B9">
            <w:pPr>
              <w:spacing w:before="20" w:after="20" w:line="276" w:lineRule="auto"/>
              <w:rPr>
                <w:sz w:val="28"/>
                <w:szCs w:val="24"/>
              </w:rPr>
            </w:pPr>
            <w:r w:rsidRPr="000955B9">
              <w:rPr>
                <w:szCs w:val="24"/>
              </w:rPr>
              <w:t>80</w:t>
            </w:r>
          </w:p>
        </w:tc>
      </w:tr>
      <w:tr w:rsidR="000955B9" w:rsidRPr="000955B9" w14:paraId="341A8A84" w14:textId="77777777" w:rsidTr="000955B9">
        <w:tc>
          <w:tcPr>
            <w:tcW w:w="7763" w:type="dxa"/>
          </w:tcPr>
          <w:p w14:paraId="182BEE81"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8.3  Non</w:t>
            </w:r>
            <w:proofErr w:type="gramEnd"/>
            <w:r w:rsidRPr="000955B9">
              <w:rPr>
                <w:szCs w:val="24"/>
              </w:rPr>
              <w:t>-LOS Spatial Memory Necessity Discussion</w:t>
            </w:r>
          </w:p>
        </w:tc>
        <w:tc>
          <w:tcPr>
            <w:tcW w:w="1122" w:type="dxa"/>
          </w:tcPr>
          <w:p w14:paraId="68698B86" w14:textId="77777777" w:rsidR="000955B9" w:rsidRPr="000955B9" w:rsidRDefault="000955B9" w:rsidP="000955B9">
            <w:pPr>
              <w:spacing w:before="20" w:after="20" w:line="276" w:lineRule="auto"/>
              <w:rPr>
                <w:sz w:val="28"/>
                <w:szCs w:val="24"/>
              </w:rPr>
            </w:pPr>
            <w:r w:rsidRPr="000955B9">
              <w:rPr>
                <w:szCs w:val="24"/>
              </w:rPr>
              <w:t>82</w:t>
            </w:r>
          </w:p>
        </w:tc>
      </w:tr>
      <w:tr w:rsidR="000955B9" w:rsidRPr="000955B9" w14:paraId="7D3D85AA" w14:textId="77777777" w:rsidTr="000955B9">
        <w:tc>
          <w:tcPr>
            <w:tcW w:w="7763" w:type="dxa"/>
          </w:tcPr>
          <w:p w14:paraId="7940C6F0"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8.4  Decision</w:t>
            </w:r>
            <w:proofErr w:type="gramEnd"/>
            <w:r w:rsidRPr="000955B9">
              <w:rPr>
                <w:szCs w:val="24"/>
              </w:rPr>
              <w:t>-Pipeline Isolation Audit and Anti-Cheat Verification</w:t>
            </w:r>
          </w:p>
        </w:tc>
        <w:tc>
          <w:tcPr>
            <w:tcW w:w="1122" w:type="dxa"/>
          </w:tcPr>
          <w:p w14:paraId="451CCEFC" w14:textId="77777777" w:rsidR="000955B9" w:rsidRPr="000955B9" w:rsidRDefault="000955B9" w:rsidP="000955B9">
            <w:pPr>
              <w:spacing w:before="20" w:after="20" w:line="276" w:lineRule="auto"/>
              <w:rPr>
                <w:sz w:val="28"/>
                <w:szCs w:val="24"/>
              </w:rPr>
            </w:pPr>
            <w:r w:rsidRPr="000955B9">
              <w:rPr>
                <w:szCs w:val="24"/>
              </w:rPr>
              <w:t>84</w:t>
            </w:r>
          </w:p>
        </w:tc>
      </w:tr>
      <w:tr w:rsidR="000955B9" w:rsidRPr="000955B9" w14:paraId="2DE105C0" w14:textId="77777777" w:rsidTr="000955B9">
        <w:tc>
          <w:tcPr>
            <w:tcW w:w="7763" w:type="dxa"/>
          </w:tcPr>
          <w:p w14:paraId="3C3DCF15"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8.5  Comparison</w:t>
            </w:r>
            <w:proofErr w:type="gramEnd"/>
            <w:r w:rsidRPr="000955B9">
              <w:rPr>
                <w:szCs w:val="24"/>
              </w:rPr>
              <w:t xml:space="preserve"> with State-of-the-Art Autonomous Systems</w:t>
            </w:r>
          </w:p>
        </w:tc>
        <w:tc>
          <w:tcPr>
            <w:tcW w:w="1122" w:type="dxa"/>
          </w:tcPr>
          <w:p w14:paraId="2A3E2A14" w14:textId="77777777" w:rsidR="000955B9" w:rsidRPr="000955B9" w:rsidRDefault="000955B9" w:rsidP="000955B9">
            <w:pPr>
              <w:spacing w:before="20" w:after="20" w:line="276" w:lineRule="auto"/>
              <w:rPr>
                <w:sz w:val="28"/>
                <w:szCs w:val="24"/>
              </w:rPr>
            </w:pPr>
            <w:r w:rsidRPr="000955B9">
              <w:rPr>
                <w:szCs w:val="24"/>
              </w:rPr>
              <w:t>86</w:t>
            </w:r>
          </w:p>
        </w:tc>
      </w:tr>
      <w:tr w:rsidR="000955B9" w:rsidRPr="000955B9" w14:paraId="080B9158" w14:textId="77777777" w:rsidTr="000955B9">
        <w:tc>
          <w:tcPr>
            <w:tcW w:w="7763" w:type="dxa"/>
          </w:tcPr>
          <w:p w14:paraId="2CA67157" w14:textId="77777777" w:rsidR="000955B9" w:rsidRPr="000955B9" w:rsidRDefault="000955B9" w:rsidP="000955B9">
            <w:pPr>
              <w:spacing w:before="60" w:after="60" w:line="276" w:lineRule="auto"/>
              <w:rPr>
                <w:b/>
                <w:szCs w:val="24"/>
              </w:rPr>
            </w:pPr>
            <w:r w:rsidRPr="000955B9">
              <w:rPr>
                <w:b/>
                <w:szCs w:val="24"/>
              </w:rPr>
              <w:t>CHAPTER 9    CONCLUSIONS AND FUTURE SCOPE</w:t>
            </w:r>
          </w:p>
        </w:tc>
        <w:tc>
          <w:tcPr>
            <w:tcW w:w="1122" w:type="dxa"/>
          </w:tcPr>
          <w:p w14:paraId="0856E13D" w14:textId="77777777" w:rsidR="000955B9" w:rsidRPr="000955B9" w:rsidRDefault="000955B9" w:rsidP="000955B9">
            <w:pPr>
              <w:spacing w:before="60" w:after="60" w:line="276" w:lineRule="auto"/>
              <w:rPr>
                <w:sz w:val="28"/>
                <w:szCs w:val="24"/>
              </w:rPr>
            </w:pPr>
          </w:p>
        </w:tc>
      </w:tr>
      <w:tr w:rsidR="000955B9" w:rsidRPr="000955B9" w14:paraId="1FC1B1DD" w14:textId="77777777" w:rsidTr="000955B9">
        <w:tc>
          <w:tcPr>
            <w:tcW w:w="7763" w:type="dxa"/>
          </w:tcPr>
          <w:p w14:paraId="3ED38894"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9.1  Conclusions</w:t>
            </w:r>
            <w:proofErr w:type="gramEnd"/>
          </w:p>
        </w:tc>
        <w:tc>
          <w:tcPr>
            <w:tcW w:w="1122" w:type="dxa"/>
          </w:tcPr>
          <w:p w14:paraId="542B64AA" w14:textId="77777777" w:rsidR="000955B9" w:rsidRPr="000955B9" w:rsidRDefault="000955B9" w:rsidP="000955B9">
            <w:pPr>
              <w:spacing w:before="20" w:after="20" w:line="276" w:lineRule="auto"/>
              <w:rPr>
                <w:sz w:val="28"/>
                <w:szCs w:val="24"/>
              </w:rPr>
            </w:pPr>
            <w:r w:rsidRPr="000955B9">
              <w:rPr>
                <w:szCs w:val="24"/>
              </w:rPr>
              <w:t>88</w:t>
            </w:r>
          </w:p>
        </w:tc>
      </w:tr>
      <w:tr w:rsidR="000955B9" w:rsidRPr="000955B9" w14:paraId="52D6F55E" w14:textId="77777777" w:rsidTr="000955B9">
        <w:tc>
          <w:tcPr>
            <w:tcW w:w="7763" w:type="dxa"/>
          </w:tcPr>
          <w:p w14:paraId="64D13889"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9.2  Engineering</w:t>
            </w:r>
            <w:proofErr w:type="gramEnd"/>
            <w:r w:rsidRPr="000955B9">
              <w:rPr>
                <w:szCs w:val="24"/>
              </w:rPr>
              <w:t xml:space="preserve"> Contributions</w:t>
            </w:r>
          </w:p>
        </w:tc>
        <w:tc>
          <w:tcPr>
            <w:tcW w:w="1122" w:type="dxa"/>
          </w:tcPr>
          <w:p w14:paraId="4972C406" w14:textId="77777777" w:rsidR="000955B9" w:rsidRPr="000955B9" w:rsidRDefault="000955B9" w:rsidP="000955B9">
            <w:pPr>
              <w:spacing w:before="20" w:after="20" w:line="276" w:lineRule="auto"/>
              <w:rPr>
                <w:sz w:val="28"/>
                <w:szCs w:val="24"/>
              </w:rPr>
            </w:pPr>
            <w:r w:rsidRPr="000955B9">
              <w:rPr>
                <w:szCs w:val="24"/>
              </w:rPr>
              <w:t>89</w:t>
            </w:r>
          </w:p>
        </w:tc>
      </w:tr>
      <w:tr w:rsidR="000955B9" w:rsidRPr="000955B9" w14:paraId="7A808B58" w14:textId="77777777" w:rsidTr="000955B9">
        <w:tc>
          <w:tcPr>
            <w:tcW w:w="7763" w:type="dxa"/>
          </w:tcPr>
          <w:p w14:paraId="1B8FF32A"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9.3  Limitations</w:t>
            </w:r>
            <w:proofErr w:type="gramEnd"/>
            <w:r w:rsidRPr="000955B9">
              <w:rPr>
                <w:szCs w:val="24"/>
              </w:rPr>
              <w:t xml:space="preserve"> of Present Work</w:t>
            </w:r>
          </w:p>
        </w:tc>
        <w:tc>
          <w:tcPr>
            <w:tcW w:w="1122" w:type="dxa"/>
          </w:tcPr>
          <w:p w14:paraId="7C7047D4" w14:textId="77777777" w:rsidR="000955B9" w:rsidRPr="000955B9" w:rsidRDefault="000955B9" w:rsidP="000955B9">
            <w:pPr>
              <w:spacing w:before="20" w:after="20" w:line="276" w:lineRule="auto"/>
              <w:rPr>
                <w:sz w:val="28"/>
                <w:szCs w:val="24"/>
              </w:rPr>
            </w:pPr>
            <w:r w:rsidRPr="000955B9">
              <w:rPr>
                <w:szCs w:val="24"/>
              </w:rPr>
              <w:t>90</w:t>
            </w:r>
          </w:p>
        </w:tc>
      </w:tr>
      <w:tr w:rsidR="000955B9" w:rsidRPr="000955B9" w14:paraId="2FB3232B" w14:textId="77777777" w:rsidTr="000955B9">
        <w:tc>
          <w:tcPr>
            <w:tcW w:w="7763" w:type="dxa"/>
          </w:tcPr>
          <w:p w14:paraId="306EAE93" w14:textId="77777777" w:rsidR="000955B9" w:rsidRPr="000955B9" w:rsidRDefault="000955B9" w:rsidP="000955B9">
            <w:pPr>
              <w:spacing w:before="20" w:after="20" w:line="276" w:lineRule="auto"/>
              <w:rPr>
                <w:szCs w:val="24"/>
              </w:rPr>
            </w:pPr>
            <w:r w:rsidRPr="000955B9">
              <w:rPr>
                <w:szCs w:val="24"/>
              </w:rPr>
              <w:t xml:space="preserve">  </w:t>
            </w:r>
            <w:proofErr w:type="gramStart"/>
            <w:r w:rsidRPr="000955B9">
              <w:rPr>
                <w:szCs w:val="24"/>
              </w:rPr>
              <w:t>9.4  Future</w:t>
            </w:r>
            <w:proofErr w:type="gramEnd"/>
            <w:r w:rsidRPr="000955B9">
              <w:rPr>
                <w:szCs w:val="24"/>
              </w:rPr>
              <w:t xml:space="preserve"> Scope</w:t>
            </w:r>
          </w:p>
        </w:tc>
        <w:tc>
          <w:tcPr>
            <w:tcW w:w="1122" w:type="dxa"/>
          </w:tcPr>
          <w:p w14:paraId="212BFDC5" w14:textId="77777777" w:rsidR="000955B9" w:rsidRPr="000955B9" w:rsidRDefault="000955B9" w:rsidP="000955B9">
            <w:pPr>
              <w:spacing w:before="20" w:after="20" w:line="276" w:lineRule="auto"/>
              <w:rPr>
                <w:sz w:val="28"/>
                <w:szCs w:val="24"/>
              </w:rPr>
            </w:pPr>
            <w:r w:rsidRPr="000955B9">
              <w:rPr>
                <w:szCs w:val="24"/>
              </w:rPr>
              <w:t>91</w:t>
            </w:r>
          </w:p>
        </w:tc>
      </w:tr>
      <w:tr w:rsidR="000955B9" w:rsidRPr="000955B9" w14:paraId="7BCF30DA" w14:textId="77777777" w:rsidTr="000955B9">
        <w:tc>
          <w:tcPr>
            <w:tcW w:w="7763" w:type="dxa"/>
          </w:tcPr>
          <w:p w14:paraId="0658EFBB" w14:textId="77777777" w:rsidR="000955B9" w:rsidRPr="000955B9" w:rsidRDefault="000955B9" w:rsidP="000955B9">
            <w:pPr>
              <w:spacing w:before="60" w:after="60" w:line="276" w:lineRule="auto"/>
              <w:rPr>
                <w:b/>
                <w:szCs w:val="24"/>
              </w:rPr>
            </w:pPr>
            <w:r w:rsidRPr="000955B9">
              <w:rPr>
                <w:b/>
                <w:szCs w:val="24"/>
              </w:rPr>
              <w:t>REFERENCES</w:t>
            </w:r>
          </w:p>
        </w:tc>
        <w:tc>
          <w:tcPr>
            <w:tcW w:w="1122" w:type="dxa"/>
          </w:tcPr>
          <w:p w14:paraId="1CF19ADF" w14:textId="77777777" w:rsidR="000955B9" w:rsidRPr="000955B9" w:rsidRDefault="000955B9" w:rsidP="000955B9">
            <w:pPr>
              <w:spacing w:before="60" w:after="60" w:line="276" w:lineRule="auto"/>
              <w:rPr>
                <w:bCs/>
                <w:sz w:val="28"/>
                <w:szCs w:val="24"/>
              </w:rPr>
            </w:pPr>
            <w:r w:rsidRPr="000955B9">
              <w:rPr>
                <w:bCs/>
                <w:szCs w:val="24"/>
              </w:rPr>
              <w:t>93</w:t>
            </w:r>
          </w:p>
        </w:tc>
      </w:tr>
      <w:tr w:rsidR="000955B9" w:rsidRPr="000955B9" w14:paraId="09EE4D62" w14:textId="77777777" w:rsidTr="000955B9">
        <w:tc>
          <w:tcPr>
            <w:tcW w:w="7763" w:type="dxa"/>
          </w:tcPr>
          <w:p w14:paraId="56922536" w14:textId="77777777" w:rsidR="000955B9" w:rsidRPr="000955B9" w:rsidRDefault="000955B9" w:rsidP="000955B9">
            <w:pPr>
              <w:spacing w:before="20" w:after="20" w:line="276" w:lineRule="auto"/>
              <w:rPr>
                <w:b/>
                <w:szCs w:val="24"/>
              </w:rPr>
            </w:pPr>
            <w:r w:rsidRPr="000955B9">
              <w:rPr>
                <w:b/>
                <w:szCs w:val="24"/>
              </w:rPr>
              <w:t xml:space="preserve">APPENDIX A    </w:t>
            </w:r>
            <w:r w:rsidRPr="000955B9">
              <w:rPr>
                <w:bCs/>
                <w:szCs w:val="24"/>
              </w:rPr>
              <w:t>GOVERNING MATHEMATICAL DERIVATIONS &amp;</w:t>
            </w:r>
            <w:r w:rsidRPr="000955B9">
              <w:rPr>
                <w:b/>
                <w:szCs w:val="24"/>
              </w:rPr>
              <w:t xml:space="preserve"> </w:t>
            </w:r>
            <w:r w:rsidRPr="000955B9">
              <w:rPr>
                <w:bCs/>
                <w:szCs w:val="24"/>
              </w:rPr>
              <w:t>PSEUDOCODE</w:t>
            </w:r>
          </w:p>
        </w:tc>
        <w:tc>
          <w:tcPr>
            <w:tcW w:w="1122" w:type="dxa"/>
          </w:tcPr>
          <w:p w14:paraId="3FAA78EF" w14:textId="77777777" w:rsidR="000955B9" w:rsidRPr="000955B9" w:rsidRDefault="000955B9" w:rsidP="000955B9">
            <w:pPr>
              <w:spacing w:before="20" w:after="20" w:line="276" w:lineRule="auto"/>
              <w:rPr>
                <w:bCs/>
                <w:sz w:val="28"/>
                <w:szCs w:val="24"/>
              </w:rPr>
            </w:pPr>
            <w:r w:rsidRPr="000955B9">
              <w:rPr>
                <w:bCs/>
                <w:szCs w:val="24"/>
              </w:rPr>
              <w:t>97</w:t>
            </w:r>
          </w:p>
        </w:tc>
      </w:tr>
      <w:tr w:rsidR="000955B9" w:rsidRPr="000955B9" w14:paraId="6DA825EA" w14:textId="77777777" w:rsidTr="000955B9">
        <w:tc>
          <w:tcPr>
            <w:tcW w:w="7763" w:type="dxa"/>
          </w:tcPr>
          <w:p w14:paraId="161B52F0" w14:textId="77777777" w:rsidR="000955B9" w:rsidRPr="000955B9" w:rsidRDefault="000955B9" w:rsidP="000955B9">
            <w:pPr>
              <w:spacing w:before="20" w:after="20" w:line="276" w:lineRule="auto"/>
              <w:rPr>
                <w:b/>
                <w:szCs w:val="24"/>
              </w:rPr>
            </w:pPr>
            <w:r w:rsidRPr="000955B9">
              <w:rPr>
                <w:b/>
                <w:szCs w:val="24"/>
              </w:rPr>
              <w:t xml:space="preserve">APPENDIX B    </w:t>
            </w:r>
            <w:r w:rsidRPr="000955B9">
              <w:rPr>
                <w:bCs/>
                <w:szCs w:val="24"/>
              </w:rPr>
              <w:t>AST ANTI-CHEAT STATIC ANALYSIS PROTOCOLS</w:t>
            </w:r>
          </w:p>
        </w:tc>
        <w:tc>
          <w:tcPr>
            <w:tcW w:w="1122" w:type="dxa"/>
          </w:tcPr>
          <w:p w14:paraId="31498CB7" w14:textId="77777777" w:rsidR="000955B9" w:rsidRPr="000955B9" w:rsidRDefault="000955B9" w:rsidP="000955B9">
            <w:pPr>
              <w:spacing w:before="20" w:after="20" w:line="276" w:lineRule="auto"/>
              <w:rPr>
                <w:bCs/>
                <w:sz w:val="28"/>
                <w:szCs w:val="24"/>
              </w:rPr>
            </w:pPr>
            <w:r w:rsidRPr="000955B9">
              <w:rPr>
                <w:bCs/>
                <w:szCs w:val="24"/>
              </w:rPr>
              <w:t>101</w:t>
            </w:r>
          </w:p>
        </w:tc>
      </w:tr>
    </w:tbl>
    <w:p w14:paraId="29EBA975" w14:textId="77777777" w:rsidR="00F562D6" w:rsidRPr="000955B9" w:rsidRDefault="00000000">
      <w:pPr>
        <w:rPr>
          <w:sz w:val="28"/>
          <w:szCs w:val="24"/>
        </w:rPr>
      </w:pPr>
      <w:r w:rsidRPr="000955B9">
        <w:rPr>
          <w:sz w:val="28"/>
          <w:szCs w:val="24"/>
        </w:rPr>
        <w:br w:type="page"/>
      </w:r>
    </w:p>
    <w:p w14:paraId="50D0B62F" w14:textId="77777777" w:rsidR="00F562D6" w:rsidRDefault="00000000">
      <w:pPr>
        <w:keepNext/>
        <w:spacing w:before="240" w:after="360"/>
        <w:jc w:val="center"/>
      </w:pPr>
      <w:r>
        <w:rPr>
          <w:b/>
          <w:sz w:val="32"/>
        </w:rPr>
        <w:lastRenderedPageBreak/>
        <w:t>LIST OF FIGURES</w:t>
      </w:r>
    </w:p>
    <w:tbl>
      <w:tblPr>
        <w:tblStyle w:val="TableGrid"/>
        <w:tblW w:w="0" w:type="auto"/>
        <w:tblLook w:val="04A0" w:firstRow="1" w:lastRow="0" w:firstColumn="1" w:lastColumn="0" w:noHBand="0" w:noVBand="1"/>
      </w:tblPr>
      <w:tblGrid>
        <w:gridCol w:w="7414"/>
        <w:gridCol w:w="1245"/>
      </w:tblGrid>
      <w:tr w:rsidR="000955B9" w:rsidRPr="000955B9" w14:paraId="4E38793C" w14:textId="77777777" w:rsidTr="000955B9">
        <w:tc>
          <w:tcPr>
            <w:tcW w:w="7621" w:type="dxa"/>
          </w:tcPr>
          <w:p w14:paraId="4FBDCE44" w14:textId="77777777" w:rsidR="000955B9" w:rsidRPr="000955B9" w:rsidRDefault="000955B9" w:rsidP="000955B9">
            <w:pPr>
              <w:spacing w:before="20" w:after="20" w:line="276" w:lineRule="auto"/>
              <w:jc w:val="center"/>
              <w:rPr>
                <w:b/>
                <w:szCs w:val="24"/>
              </w:rPr>
            </w:pPr>
            <w:r w:rsidRPr="000955B9">
              <w:rPr>
                <w:b/>
                <w:szCs w:val="24"/>
              </w:rPr>
              <w:t>FIGURE TITLE</w:t>
            </w:r>
          </w:p>
        </w:tc>
        <w:tc>
          <w:tcPr>
            <w:tcW w:w="1264" w:type="dxa"/>
          </w:tcPr>
          <w:p w14:paraId="3F9EE809" w14:textId="77777777" w:rsidR="000955B9" w:rsidRPr="000955B9" w:rsidRDefault="000955B9" w:rsidP="000955B9">
            <w:pPr>
              <w:spacing w:before="20" w:after="20" w:line="276" w:lineRule="auto"/>
              <w:jc w:val="center"/>
              <w:rPr>
                <w:sz w:val="28"/>
                <w:szCs w:val="24"/>
              </w:rPr>
            </w:pPr>
            <w:r w:rsidRPr="000955B9">
              <w:rPr>
                <w:b/>
                <w:szCs w:val="24"/>
              </w:rPr>
              <w:t>Page No.</w:t>
            </w:r>
          </w:p>
        </w:tc>
      </w:tr>
      <w:tr w:rsidR="000955B9" w:rsidRPr="000955B9" w14:paraId="7315AE13" w14:textId="77777777" w:rsidTr="000955B9">
        <w:tc>
          <w:tcPr>
            <w:tcW w:w="7621" w:type="dxa"/>
          </w:tcPr>
          <w:p w14:paraId="678FD613" w14:textId="77777777" w:rsidR="000955B9" w:rsidRPr="000955B9" w:rsidRDefault="000955B9" w:rsidP="000955B9">
            <w:pPr>
              <w:spacing w:before="20" w:after="20" w:line="276" w:lineRule="auto"/>
              <w:rPr>
                <w:szCs w:val="24"/>
              </w:rPr>
            </w:pPr>
            <w:r w:rsidRPr="000955B9">
              <w:rPr>
                <w:szCs w:val="24"/>
              </w:rPr>
              <w:t xml:space="preserve">Figure </w:t>
            </w:r>
            <w:proofErr w:type="gramStart"/>
            <w:r w:rsidRPr="000955B9">
              <w:rPr>
                <w:szCs w:val="24"/>
              </w:rPr>
              <w:t>4.1  Master</w:t>
            </w:r>
            <w:proofErr w:type="gramEnd"/>
            <w:r w:rsidRPr="000955B9">
              <w:rPr>
                <w:szCs w:val="24"/>
              </w:rPr>
              <w:t xml:space="preserve"> mechatronic schematic and CAD architecture of CARL-DX</w:t>
            </w:r>
          </w:p>
        </w:tc>
        <w:tc>
          <w:tcPr>
            <w:tcW w:w="1264" w:type="dxa"/>
          </w:tcPr>
          <w:p w14:paraId="14148A98" w14:textId="77777777" w:rsidR="000955B9" w:rsidRPr="000955B9" w:rsidRDefault="000955B9" w:rsidP="000955B9">
            <w:pPr>
              <w:spacing w:before="20" w:after="20" w:line="276" w:lineRule="auto"/>
              <w:jc w:val="center"/>
              <w:rPr>
                <w:sz w:val="28"/>
                <w:szCs w:val="24"/>
              </w:rPr>
            </w:pPr>
            <w:r w:rsidRPr="000955B9">
              <w:rPr>
                <w:szCs w:val="24"/>
              </w:rPr>
              <w:t>27</w:t>
            </w:r>
          </w:p>
        </w:tc>
      </w:tr>
      <w:tr w:rsidR="000955B9" w:rsidRPr="000955B9" w14:paraId="73E8C9DB" w14:textId="77777777" w:rsidTr="000955B9">
        <w:tc>
          <w:tcPr>
            <w:tcW w:w="7621" w:type="dxa"/>
          </w:tcPr>
          <w:p w14:paraId="21C40C56" w14:textId="77777777" w:rsidR="000955B9" w:rsidRPr="000955B9" w:rsidRDefault="000955B9" w:rsidP="000955B9">
            <w:pPr>
              <w:spacing w:before="20" w:after="20" w:line="276" w:lineRule="auto"/>
              <w:rPr>
                <w:szCs w:val="24"/>
              </w:rPr>
            </w:pPr>
            <w:r w:rsidRPr="000955B9">
              <w:rPr>
                <w:szCs w:val="24"/>
              </w:rPr>
              <w:t xml:space="preserve">Figure </w:t>
            </w:r>
            <w:proofErr w:type="gramStart"/>
            <w:r w:rsidRPr="000955B9">
              <w:rPr>
                <w:szCs w:val="24"/>
              </w:rPr>
              <w:t>4.2  2</w:t>
            </w:r>
            <w:proofErr w:type="gramEnd"/>
            <w:r w:rsidRPr="000955B9">
              <w:rPr>
                <w:szCs w:val="24"/>
              </w:rPr>
              <w:t>D differential-drive kinematic schematic showing coordinate frames</w:t>
            </w:r>
          </w:p>
        </w:tc>
        <w:tc>
          <w:tcPr>
            <w:tcW w:w="1264" w:type="dxa"/>
          </w:tcPr>
          <w:p w14:paraId="7919F56A" w14:textId="77777777" w:rsidR="000955B9" w:rsidRPr="000955B9" w:rsidRDefault="000955B9" w:rsidP="000955B9">
            <w:pPr>
              <w:spacing w:before="20" w:after="20" w:line="276" w:lineRule="auto"/>
              <w:jc w:val="center"/>
              <w:rPr>
                <w:sz w:val="28"/>
                <w:szCs w:val="24"/>
              </w:rPr>
            </w:pPr>
            <w:r w:rsidRPr="000955B9">
              <w:rPr>
                <w:szCs w:val="24"/>
              </w:rPr>
              <w:t>29</w:t>
            </w:r>
          </w:p>
        </w:tc>
      </w:tr>
      <w:tr w:rsidR="000955B9" w:rsidRPr="000955B9" w14:paraId="2D597BDB" w14:textId="77777777" w:rsidTr="000955B9">
        <w:tc>
          <w:tcPr>
            <w:tcW w:w="7621" w:type="dxa"/>
          </w:tcPr>
          <w:p w14:paraId="4494DB8E" w14:textId="77777777" w:rsidR="000955B9" w:rsidRPr="000955B9" w:rsidRDefault="000955B9" w:rsidP="000955B9">
            <w:pPr>
              <w:spacing w:before="20" w:after="20" w:line="276" w:lineRule="auto"/>
              <w:rPr>
                <w:szCs w:val="24"/>
              </w:rPr>
            </w:pPr>
            <w:r w:rsidRPr="000955B9">
              <w:rPr>
                <w:szCs w:val="24"/>
              </w:rPr>
              <w:t xml:space="preserve">Figure </w:t>
            </w:r>
            <w:proofErr w:type="gramStart"/>
            <w:r w:rsidRPr="000955B9">
              <w:rPr>
                <w:szCs w:val="24"/>
              </w:rPr>
              <w:t>4.3  MuJoCo</w:t>
            </w:r>
            <w:proofErr w:type="gramEnd"/>
            <w:r w:rsidRPr="000955B9">
              <w:rPr>
                <w:szCs w:val="24"/>
              </w:rPr>
              <w:t xml:space="preserve"> multi-body simulation digital twin render of CARL in arena</w:t>
            </w:r>
          </w:p>
        </w:tc>
        <w:tc>
          <w:tcPr>
            <w:tcW w:w="1264" w:type="dxa"/>
          </w:tcPr>
          <w:p w14:paraId="1DB7C050" w14:textId="77777777" w:rsidR="000955B9" w:rsidRPr="000955B9" w:rsidRDefault="000955B9" w:rsidP="000955B9">
            <w:pPr>
              <w:spacing w:before="20" w:after="20" w:line="276" w:lineRule="auto"/>
              <w:jc w:val="center"/>
              <w:rPr>
                <w:sz w:val="28"/>
                <w:szCs w:val="24"/>
              </w:rPr>
            </w:pPr>
            <w:r w:rsidRPr="000955B9">
              <w:rPr>
                <w:szCs w:val="24"/>
              </w:rPr>
              <w:t>32</w:t>
            </w:r>
          </w:p>
        </w:tc>
      </w:tr>
      <w:tr w:rsidR="000955B9" w:rsidRPr="000955B9" w14:paraId="44998CEA" w14:textId="77777777" w:rsidTr="000955B9">
        <w:tc>
          <w:tcPr>
            <w:tcW w:w="7621" w:type="dxa"/>
          </w:tcPr>
          <w:p w14:paraId="5CF13C46" w14:textId="77777777" w:rsidR="000955B9" w:rsidRPr="000955B9" w:rsidRDefault="000955B9" w:rsidP="000955B9">
            <w:pPr>
              <w:spacing w:before="20" w:after="20" w:line="276" w:lineRule="auto"/>
              <w:rPr>
                <w:szCs w:val="24"/>
              </w:rPr>
            </w:pPr>
            <w:r w:rsidRPr="000955B9">
              <w:rPr>
                <w:szCs w:val="24"/>
              </w:rPr>
              <w:t xml:space="preserve">Figure </w:t>
            </w:r>
            <w:proofErr w:type="gramStart"/>
            <w:r w:rsidRPr="000955B9">
              <w:rPr>
                <w:szCs w:val="24"/>
              </w:rPr>
              <w:t>4.4  Master</w:t>
            </w:r>
            <w:proofErr w:type="gramEnd"/>
            <w:r w:rsidRPr="000955B9">
              <w:rPr>
                <w:szCs w:val="24"/>
              </w:rPr>
              <w:t xml:space="preserve"> embodied architecture and zero-copy cognitive loop data flow</w:t>
            </w:r>
          </w:p>
        </w:tc>
        <w:tc>
          <w:tcPr>
            <w:tcW w:w="1264" w:type="dxa"/>
          </w:tcPr>
          <w:p w14:paraId="2DA240B8" w14:textId="77777777" w:rsidR="000955B9" w:rsidRPr="000955B9" w:rsidRDefault="000955B9" w:rsidP="000955B9">
            <w:pPr>
              <w:spacing w:before="20" w:after="20" w:line="276" w:lineRule="auto"/>
              <w:jc w:val="center"/>
              <w:rPr>
                <w:sz w:val="28"/>
                <w:szCs w:val="24"/>
              </w:rPr>
            </w:pPr>
            <w:r w:rsidRPr="000955B9">
              <w:rPr>
                <w:szCs w:val="24"/>
              </w:rPr>
              <w:t>35</w:t>
            </w:r>
          </w:p>
        </w:tc>
      </w:tr>
      <w:tr w:rsidR="000955B9" w:rsidRPr="000955B9" w14:paraId="4DEE7D0B" w14:textId="77777777" w:rsidTr="000955B9">
        <w:tc>
          <w:tcPr>
            <w:tcW w:w="7621" w:type="dxa"/>
          </w:tcPr>
          <w:p w14:paraId="51BFBE14" w14:textId="77777777" w:rsidR="000955B9" w:rsidRPr="000955B9" w:rsidRDefault="000955B9" w:rsidP="000955B9">
            <w:pPr>
              <w:spacing w:before="20" w:after="20" w:line="276" w:lineRule="auto"/>
              <w:rPr>
                <w:szCs w:val="24"/>
              </w:rPr>
            </w:pPr>
            <w:r w:rsidRPr="000955B9">
              <w:rPr>
                <w:szCs w:val="24"/>
              </w:rPr>
              <w:t xml:space="preserve">Figure </w:t>
            </w:r>
            <w:proofErr w:type="gramStart"/>
            <w:r w:rsidRPr="000955B9">
              <w:rPr>
                <w:szCs w:val="24"/>
              </w:rPr>
              <w:t>4.5  AST</w:t>
            </w:r>
            <w:proofErr w:type="gramEnd"/>
            <w:r w:rsidRPr="000955B9">
              <w:rPr>
                <w:szCs w:val="24"/>
              </w:rPr>
              <w:t xml:space="preserve"> anti-cheat quarantine and cognitive isolation barrier architecture</w:t>
            </w:r>
          </w:p>
        </w:tc>
        <w:tc>
          <w:tcPr>
            <w:tcW w:w="1264" w:type="dxa"/>
          </w:tcPr>
          <w:p w14:paraId="43EBF3A3" w14:textId="77777777" w:rsidR="000955B9" w:rsidRPr="000955B9" w:rsidRDefault="000955B9" w:rsidP="000955B9">
            <w:pPr>
              <w:spacing w:before="20" w:after="20" w:line="276" w:lineRule="auto"/>
              <w:jc w:val="center"/>
              <w:rPr>
                <w:sz w:val="28"/>
                <w:szCs w:val="24"/>
              </w:rPr>
            </w:pPr>
            <w:r w:rsidRPr="000955B9">
              <w:rPr>
                <w:szCs w:val="24"/>
              </w:rPr>
              <w:t>36</w:t>
            </w:r>
          </w:p>
        </w:tc>
      </w:tr>
      <w:tr w:rsidR="000955B9" w:rsidRPr="000955B9" w14:paraId="0BAFD3D9" w14:textId="77777777" w:rsidTr="000955B9">
        <w:tc>
          <w:tcPr>
            <w:tcW w:w="7621" w:type="dxa"/>
          </w:tcPr>
          <w:p w14:paraId="513FFE1D" w14:textId="77777777" w:rsidR="000955B9" w:rsidRPr="000955B9" w:rsidRDefault="000955B9" w:rsidP="000955B9">
            <w:pPr>
              <w:spacing w:before="20" w:after="20" w:line="276" w:lineRule="auto"/>
              <w:rPr>
                <w:szCs w:val="24"/>
              </w:rPr>
            </w:pPr>
            <w:r w:rsidRPr="000955B9">
              <w:rPr>
                <w:szCs w:val="24"/>
              </w:rPr>
              <w:t xml:space="preserve">Figure </w:t>
            </w:r>
            <w:proofErr w:type="gramStart"/>
            <w:r w:rsidRPr="000955B9">
              <w:rPr>
                <w:szCs w:val="24"/>
              </w:rPr>
              <w:t>5.1  Stage</w:t>
            </w:r>
            <w:proofErr w:type="gramEnd"/>
            <w:r w:rsidRPr="000955B9">
              <w:rPr>
                <w:szCs w:val="24"/>
              </w:rPr>
              <w:t xml:space="preserve"> 1 sensorimotor grounding and topology discovery architecture</w:t>
            </w:r>
          </w:p>
        </w:tc>
        <w:tc>
          <w:tcPr>
            <w:tcW w:w="1264" w:type="dxa"/>
          </w:tcPr>
          <w:p w14:paraId="1F0486B0" w14:textId="77777777" w:rsidR="000955B9" w:rsidRPr="000955B9" w:rsidRDefault="000955B9" w:rsidP="000955B9">
            <w:pPr>
              <w:spacing w:before="20" w:after="20" w:line="276" w:lineRule="auto"/>
              <w:jc w:val="center"/>
              <w:rPr>
                <w:sz w:val="28"/>
                <w:szCs w:val="24"/>
              </w:rPr>
            </w:pPr>
            <w:r w:rsidRPr="000955B9">
              <w:rPr>
                <w:szCs w:val="24"/>
              </w:rPr>
              <w:t>38</w:t>
            </w:r>
          </w:p>
        </w:tc>
      </w:tr>
      <w:tr w:rsidR="000955B9" w:rsidRPr="000955B9" w14:paraId="6D69E4A0" w14:textId="77777777" w:rsidTr="000955B9">
        <w:tc>
          <w:tcPr>
            <w:tcW w:w="7621" w:type="dxa"/>
          </w:tcPr>
          <w:p w14:paraId="735EF15D" w14:textId="77777777" w:rsidR="000955B9" w:rsidRPr="000955B9" w:rsidRDefault="000955B9" w:rsidP="000955B9">
            <w:pPr>
              <w:spacing w:before="20" w:after="20" w:line="276" w:lineRule="auto"/>
              <w:rPr>
                <w:szCs w:val="24"/>
              </w:rPr>
            </w:pPr>
            <w:r w:rsidRPr="000955B9">
              <w:rPr>
                <w:szCs w:val="24"/>
              </w:rPr>
              <w:t xml:space="preserve">Figure </w:t>
            </w:r>
            <w:proofErr w:type="gramStart"/>
            <w:r w:rsidRPr="000955B9">
              <w:rPr>
                <w:szCs w:val="24"/>
              </w:rPr>
              <w:t>6.1  Stage</w:t>
            </w:r>
            <w:proofErr w:type="gramEnd"/>
            <w:r w:rsidRPr="000955B9">
              <w:rPr>
                <w:szCs w:val="24"/>
              </w:rPr>
              <w:t xml:space="preserve"> 2.1 2,114-unit continuous attractor neural network (CANN) architecture</w:t>
            </w:r>
          </w:p>
        </w:tc>
        <w:tc>
          <w:tcPr>
            <w:tcW w:w="1264" w:type="dxa"/>
          </w:tcPr>
          <w:p w14:paraId="1C5E6C35" w14:textId="77777777" w:rsidR="000955B9" w:rsidRPr="000955B9" w:rsidRDefault="000955B9" w:rsidP="000955B9">
            <w:pPr>
              <w:spacing w:before="20" w:after="20" w:line="276" w:lineRule="auto"/>
              <w:jc w:val="center"/>
              <w:rPr>
                <w:sz w:val="28"/>
                <w:szCs w:val="24"/>
              </w:rPr>
            </w:pPr>
            <w:r w:rsidRPr="000955B9">
              <w:rPr>
                <w:szCs w:val="24"/>
              </w:rPr>
              <w:t>48</w:t>
            </w:r>
          </w:p>
        </w:tc>
      </w:tr>
      <w:tr w:rsidR="000955B9" w:rsidRPr="000955B9" w14:paraId="5A77C189" w14:textId="77777777" w:rsidTr="000955B9">
        <w:tc>
          <w:tcPr>
            <w:tcW w:w="7621" w:type="dxa"/>
          </w:tcPr>
          <w:p w14:paraId="1274B0E2" w14:textId="77777777" w:rsidR="000955B9" w:rsidRPr="000955B9" w:rsidRDefault="000955B9" w:rsidP="000955B9">
            <w:pPr>
              <w:spacing w:before="20" w:after="20" w:line="276" w:lineRule="auto"/>
              <w:rPr>
                <w:szCs w:val="24"/>
              </w:rPr>
            </w:pPr>
            <w:r w:rsidRPr="000955B9">
              <w:rPr>
                <w:szCs w:val="24"/>
              </w:rPr>
              <w:t xml:space="preserve">Figure </w:t>
            </w:r>
            <w:proofErr w:type="gramStart"/>
            <w:r w:rsidRPr="000955B9">
              <w:rPr>
                <w:szCs w:val="24"/>
              </w:rPr>
              <w:t>6.5  Stage</w:t>
            </w:r>
            <w:proofErr w:type="gramEnd"/>
            <w:r w:rsidRPr="000955B9">
              <w:rPr>
                <w:szCs w:val="24"/>
              </w:rPr>
              <w:t xml:space="preserve"> 2.2 allocentric raster occupancy memory and world model architecture</w:t>
            </w:r>
          </w:p>
        </w:tc>
        <w:tc>
          <w:tcPr>
            <w:tcW w:w="1264" w:type="dxa"/>
          </w:tcPr>
          <w:p w14:paraId="21B2912A" w14:textId="77777777" w:rsidR="000955B9" w:rsidRPr="000955B9" w:rsidRDefault="000955B9" w:rsidP="000955B9">
            <w:pPr>
              <w:spacing w:before="20" w:after="20" w:line="276" w:lineRule="auto"/>
              <w:jc w:val="center"/>
              <w:rPr>
                <w:sz w:val="28"/>
                <w:szCs w:val="24"/>
              </w:rPr>
            </w:pPr>
            <w:r w:rsidRPr="000955B9">
              <w:rPr>
                <w:szCs w:val="24"/>
              </w:rPr>
              <w:t>55</w:t>
            </w:r>
          </w:p>
        </w:tc>
      </w:tr>
      <w:tr w:rsidR="000955B9" w:rsidRPr="000955B9" w14:paraId="3461A147" w14:textId="77777777" w:rsidTr="000955B9">
        <w:tc>
          <w:tcPr>
            <w:tcW w:w="7621" w:type="dxa"/>
          </w:tcPr>
          <w:p w14:paraId="3F489756" w14:textId="77777777" w:rsidR="000955B9" w:rsidRPr="000955B9" w:rsidRDefault="000955B9" w:rsidP="000955B9">
            <w:pPr>
              <w:spacing w:before="20" w:after="20" w:line="276" w:lineRule="auto"/>
              <w:rPr>
                <w:szCs w:val="24"/>
              </w:rPr>
            </w:pPr>
            <w:r w:rsidRPr="000955B9">
              <w:rPr>
                <w:szCs w:val="24"/>
              </w:rPr>
              <w:t xml:space="preserve">Figure </w:t>
            </w:r>
            <w:proofErr w:type="gramStart"/>
            <w:r w:rsidRPr="000955B9">
              <w:rPr>
                <w:szCs w:val="24"/>
              </w:rPr>
              <w:t>6.6  Allocentric</w:t>
            </w:r>
            <w:proofErr w:type="gramEnd"/>
            <w:r w:rsidRPr="000955B9">
              <w:rPr>
                <w:szCs w:val="24"/>
              </w:rPr>
              <w:t xml:space="preserve"> raster occupancy memory field generated via sonar ray-carving</w:t>
            </w:r>
          </w:p>
        </w:tc>
        <w:tc>
          <w:tcPr>
            <w:tcW w:w="1264" w:type="dxa"/>
          </w:tcPr>
          <w:p w14:paraId="5EE28DAA" w14:textId="77777777" w:rsidR="000955B9" w:rsidRPr="000955B9" w:rsidRDefault="000955B9" w:rsidP="000955B9">
            <w:pPr>
              <w:spacing w:before="20" w:after="20" w:line="276" w:lineRule="auto"/>
              <w:jc w:val="center"/>
              <w:rPr>
                <w:sz w:val="28"/>
                <w:szCs w:val="24"/>
              </w:rPr>
            </w:pPr>
            <w:r w:rsidRPr="000955B9">
              <w:rPr>
                <w:szCs w:val="24"/>
              </w:rPr>
              <w:t>56</w:t>
            </w:r>
          </w:p>
        </w:tc>
      </w:tr>
      <w:tr w:rsidR="000955B9" w:rsidRPr="000955B9" w14:paraId="2E4DFA8E" w14:textId="77777777" w:rsidTr="000955B9">
        <w:tc>
          <w:tcPr>
            <w:tcW w:w="7621" w:type="dxa"/>
          </w:tcPr>
          <w:p w14:paraId="2074F790" w14:textId="77777777" w:rsidR="000955B9" w:rsidRPr="000955B9" w:rsidRDefault="000955B9" w:rsidP="000955B9">
            <w:pPr>
              <w:spacing w:before="20" w:after="20" w:line="276" w:lineRule="auto"/>
              <w:rPr>
                <w:szCs w:val="24"/>
              </w:rPr>
            </w:pPr>
            <w:r w:rsidRPr="000955B9">
              <w:rPr>
                <w:szCs w:val="24"/>
              </w:rPr>
              <w:t xml:space="preserve">Figure </w:t>
            </w:r>
            <w:proofErr w:type="gramStart"/>
            <w:r w:rsidRPr="000955B9">
              <w:rPr>
                <w:szCs w:val="24"/>
              </w:rPr>
              <w:t>7.5  Stage</w:t>
            </w:r>
            <w:proofErr w:type="gramEnd"/>
            <w:r w:rsidRPr="000955B9">
              <w:rPr>
                <w:szCs w:val="24"/>
              </w:rPr>
              <w:t xml:space="preserve"> 3.3 MPPI continuous action synthesis and trajectory deliberation architecture</w:t>
            </w:r>
          </w:p>
        </w:tc>
        <w:tc>
          <w:tcPr>
            <w:tcW w:w="1264" w:type="dxa"/>
          </w:tcPr>
          <w:p w14:paraId="424A0FD3" w14:textId="77777777" w:rsidR="000955B9" w:rsidRPr="000955B9" w:rsidRDefault="000955B9" w:rsidP="000955B9">
            <w:pPr>
              <w:spacing w:before="20" w:after="20" w:line="276" w:lineRule="auto"/>
              <w:jc w:val="center"/>
              <w:rPr>
                <w:sz w:val="28"/>
                <w:szCs w:val="24"/>
              </w:rPr>
            </w:pPr>
            <w:r w:rsidRPr="000955B9">
              <w:rPr>
                <w:szCs w:val="24"/>
              </w:rPr>
              <w:t>72</w:t>
            </w:r>
          </w:p>
        </w:tc>
      </w:tr>
    </w:tbl>
    <w:p w14:paraId="04810807" w14:textId="77777777" w:rsidR="00F562D6" w:rsidRDefault="00000000">
      <w:r>
        <w:br w:type="page"/>
      </w:r>
    </w:p>
    <w:p w14:paraId="651DACF6" w14:textId="77777777" w:rsidR="00F562D6" w:rsidRPr="000955B9" w:rsidRDefault="00000000">
      <w:pPr>
        <w:keepNext/>
        <w:spacing w:before="240" w:after="360"/>
        <w:jc w:val="center"/>
        <w:rPr>
          <w:sz w:val="28"/>
          <w:szCs w:val="24"/>
        </w:rPr>
      </w:pPr>
      <w:r w:rsidRPr="000955B9">
        <w:rPr>
          <w:b/>
          <w:sz w:val="36"/>
          <w:szCs w:val="24"/>
        </w:rPr>
        <w:lastRenderedPageBreak/>
        <w:t>LIST OF GRAPHS</w:t>
      </w:r>
    </w:p>
    <w:tbl>
      <w:tblPr>
        <w:tblStyle w:val="TableGrid"/>
        <w:tblW w:w="0" w:type="auto"/>
        <w:tblLook w:val="04A0" w:firstRow="1" w:lastRow="0" w:firstColumn="1" w:lastColumn="0" w:noHBand="0" w:noVBand="1"/>
      </w:tblPr>
      <w:tblGrid>
        <w:gridCol w:w="7414"/>
        <w:gridCol w:w="1245"/>
      </w:tblGrid>
      <w:tr w:rsidR="000955B9" w:rsidRPr="000955B9" w14:paraId="7E4F3868" w14:textId="77777777" w:rsidTr="000955B9">
        <w:tc>
          <w:tcPr>
            <w:tcW w:w="7621" w:type="dxa"/>
          </w:tcPr>
          <w:p w14:paraId="4831D164" w14:textId="77777777" w:rsidR="000955B9" w:rsidRPr="000955B9" w:rsidRDefault="000955B9" w:rsidP="000955B9">
            <w:pPr>
              <w:spacing w:before="20" w:after="20" w:line="360" w:lineRule="auto"/>
              <w:rPr>
                <w:b/>
                <w:szCs w:val="24"/>
              </w:rPr>
            </w:pPr>
            <w:r w:rsidRPr="000955B9">
              <w:rPr>
                <w:b/>
                <w:szCs w:val="24"/>
              </w:rPr>
              <w:t>GRAPH TITLE</w:t>
            </w:r>
          </w:p>
        </w:tc>
        <w:tc>
          <w:tcPr>
            <w:tcW w:w="1264" w:type="dxa"/>
          </w:tcPr>
          <w:p w14:paraId="3A3AD6CD" w14:textId="77777777" w:rsidR="000955B9" w:rsidRPr="000955B9" w:rsidRDefault="000955B9" w:rsidP="000955B9">
            <w:pPr>
              <w:spacing w:before="20" w:after="20" w:line="360" w:lineRule="auto"/>
              <w:rPr>
                <w:sz w:val="28"/>
                <w:szCs w:val="24"/>
              </w:rPr>
            </w:pPr>
            <w:r w:rsidRPr="000955B9">
              <w:rPr>
                <w:b/>
                <w:szCs w:val="24"/>
              </w:rPr>
              <w:t>Page No.</w:t>
            </w:r>
          </w:p>
        </w:tc>
      </w:tr>
      <w:tr w:rsidR="000955B9" w:rsidRPr="000955B9" w14:paraId="1A533C5A" w14:textId="77777777" w:rsidTr="000955B9">
        <w:tc>
          <w:tcPr>
            <w:tcW w:w="7621" w:type="dxa"/>
          </w:tcPr>
          <w:p w14:paraId="4033E7FD" w14:textId="77777777" w:rsidR="000955B9" w:rsidRPr="000955B9" w:rsidRDefault="000955B9" w:rsidP="000955B9">
            <w:pPr>
              <w:spacing w:before="20" w:after="20" w:line="360" w:lineRule="auto"/>
              <w:rPr>
                <w:szCs w:val="24"/>
              </w:rPr>
            </w:pPr>
            <w:r w:rsidRPr="000955B9">
              <w:rPr>
                <w:szCs w:val="24"/>
              </w:rPr>
              <w:t xml:space="preserve">Graph </w:t>
            </w:r>
            <w:proofErr w:type="gramStart"/>
            <w:r w:rsidRPr="000955B9">
              <w:rPr>
                <w:szCs w:val="24"/>
              </w:rPr>
              <w:t>5.2  Stage</w:t>
            </w:r>
            <w:proofErr w:type="gramEnd"/>
            <w:r w:rsidRPr="000955B9">
              <w:rPr>
                <w:szCs w:val="24"/>
              </w:rPr>
              <w:t xml:space="preserve"> 1.1 empirical sensorimotor contingency matrix</w:t>
            </w:r>
          </w:p>
        </w:tc>
        <w:tc>
          <w:tcPr>
            <w:tcW w:w="1264" w:type="dxa"/>
          </w:tcPr>
          <w:p w14:paraId="2257B8A4" w14:textId="77777777" w:rsidR="000955B9" w:rsidRPr="000955B9" w:rsidRDefault="000955B9" w:rsidP="000955B9">
            <w:pPr>
              <w:spacing w:before="20" w:after="20" w:line="360" w:lineRule="auto"/>
              <w:rPr>
                <w:sz w:val="28"/>
                <w:szCs w:val="24"/>
              </w:rPr>
            </w:pPr>
            <w:r w:rsidRPr="000955B9">
              <w:rPr>
                <w:szCs w:val="24"/>
              </w:rPr>
              <w:t>40</w:t>
            </w:r>
          </w:p>
        </w:tc>
      </w:tr>
      <w:tr w:rsidR="000955B9" w:rsidRPr="000955B9" w14:paraId="14284629" w14:textId="77777777" w:rsidTr="000955B9">
        <w:tc>
          <w:tcPr>
            <w:tcW w:w="7621" w:type="dxa"/>
          </w:tcPr>
          <w:p w14:paraId="063F1B32" w14:textId="77777777" w:rsidR="000955B9" w:rsidRPr="000955B9" w:rsidRDefault="000955B9" w:rsidP="000955B9">
            <w:pPr>
              <w:spacing w:before="20" w:after="20" w:line="360" w:lineRule="auto"/>
              <w:rPr>
                <w:szCs w:val="24"/>
              </w:rPr>
            </w:pPr>
            <w:r w:rsidRPr="000955B9">
              <w:rPr>
                <w:szCs w:val="24"/>
              </w:rPr>
              <w:t xml:space="preserve">Graph </w:t>
            </w:r>
            <w:proofErr w:type="gramStart"/>
            <w:r w:rsidRPr="000955B9">
              <w:rPr>
                <w:szCs w:val="24"/>
              </w:rPr>
              <w:t>5.3  Stage</w:t>
            </w:r>
            <w:proofErr w:type="gramEnd"/>
            <w:r w:rsidRPr="000955B9">
              <w:rPr>
                <w:szCs w:val="24"/>
              </w:rPr>
              <w:t xml:space="preserve"> 1.1 10,000-tick dynamical stability phase space and envelope analysis</w:t>
            </w:r>
          </w:p>
        </w:tc>
        <w:tc>
          <w:tcPr>
            <w:tcW w:w="1264" w:type="dxa"/>
          </w:tcPr>
          <w:p w14:paraId="3E03001E" w14:textId="77777777" w:rsidR="000955B9" w:rsidRPr="000955B9" w:rsidRDefault="000955B9" w:rsidP="000955B9">
            <w:pPr>
              <w:spacing w:before="20" w:after="20" w:line="360" w:lineRule="auto"/>
              <w:rPr>
                <w:sz w:val="28"/>
                <w:szCs w:val="24"/>
              </w:rPr>
            </w:pPr>
            <w:r w:rsidRPr="000955B9">
              <w:rPr>
                <w:szCs w:val="24"/>
              </w:rPr>
              <w:t>42</w:t>
            </w:r>
          </w:p>
        </w:tc>
      </w:tr>
      <w:tr w:rsidR="000955B9" w:rsidRPr="000955B9" w14:paraId="0E23ED02" w14:textId="77777777" w:rsidTr="000955B9">
        <w:tc>
          <w:tcPr>
            <w:tcW w:w="7621" w:type="dxa"/>
          </w:tcPr>
          <w:p w14:paraId="68183C67" w14:textId="77777777" w:rsidR="000955B9" w:rsidRPr="000955B9" w:rsidRDefault="000955B9" w:rsidP="000955B9">
            <w:pPr>
              <w:spacing w:before="20" w:after="20" w:line="360" w:lineRule="auto"/>
              <w:rPr>
                <w:szCs w:val="24"/>
              </w:rPr>
            </w:pPr>
            <w:r w:rsidRPr="000955B9">
              <w:rPr>
                <w:szCs w:val="24"/>
              </w:rPr>
              <w:t xml:space="preserve">Graph </w:t>
            </w:r>
            <w:proofErr w:type="gramStart"/>
            <w:r w:rsidRPr="000955B9">
              <w:rPr>
                <w:szCs w:val="24"/>
              </w:rPr>
              <w:t>5.4  Stage</w:t>
            </w:r>
            <w:proofErr w:type="gramEnd"/>
            <w:r w:rsidRPr="000955B9">
              <w:rPr>
                <w:szCs w:val="24"/>
              </w:rPr>
              <w:t xml:space="preserve"> 1.1 friction gradient response and slip monotonicity curve</w:t>
            </w:r>
          </w:p>
        </w:tc>
        <w:tc>
          <w:tcPr>
            <w:tcW w:w="1264" w:type="dxa"/>
          </w:tcPr>
          <w:p w14:paraId="04D22D63" w14:textId="77777777" w:rsidR="000955B9" w:rsidRPr="000955B9" w:rsidRDefault="000955B9" w:rsidP="000955B9">
            <w:pPr>
              <w:spacing w:before="20" w:after="20" w:line="360" w:lineRule="auto"/>
              <w:rPr>
                <w:sz w:val="28"/>
                <w:szCs w:val="24"/>
              </w:rPr>
            </w:pPr>
            <w:r w:rsidRPr="000955B9">
              <w:rPr>
                <w:szCs w:val="24"/>
              </w:rPr>
              <w:t>43</w:t>
            </w:r>
          </w:p>
        </w:tc>
      </w:tr>
      <w:tr w:rsidR="000955B9" w:rsidRPr="000955B9" w14:paraId="65F41C65" w14:textId="77777777" w:rsidTr="000955B9">
        <w:tc>
          <w:tcPr>
            <w:tcW w:w="7621" w:type="dxa"/>
          </w:tcPr>
          <w:p w14:paraId="1348287E" w14:textId="77777777" w:rsidR="000955B9" w:rsidRPr="000955B9" w:rsidRDefault="000955B9" w:rsidP="000955B9">
            <w:pPr>
              <w:spacing w:before="20" w:after="20" w:line="360" w:lineRule="auto"/>
              <w:rPr>
                <w:szCs w:val="24"/>
              </w:rPr>
            </w:pPr>
            <w:r w:rsidRPr="000955B9">
              <w:rPr>
                <w:szCs w:val="24"/>
              </w:rPr>
              <w:t xml:space="preserve">Graph </w:t>
            </w:r>
            <w:proofErr w:type="gramStart"/>
            <w:r w:rsidRPr="000955B9">
              <w:rPr>
                <w:szCs w:val="24"/>
              </w:rPr>
              <w:t>6.2  Physical</w:t>
            </w:r>
            <w:proofErr w:type="gramEnd"/>
            <w:r w:rsidRPr="000955B9">
              <w:rPr>
                <w:szCs w:val="24"/>
              </w:rPr>
              <w:t xml:space="preserve"> reality vs internal CANN self-model homing return trajectories</w:t>
            </w:r>
          </w:p>
        </w:tc>
        <w:tc>
          <w:tcPr>
            <w:tcW w:w="1264" w:type="dxa"/>
          </w:tcPr>
          <w:p w14:paraId="5246172E" w14:textId="77777777" w:rsidR="000955B9" w:rsidRPr="000955B9" w:rsidRDefault="000955B9" w:rsidP="000955B9">
            <w:pPr>
              <w:spacing w:before="20" w:after="20" w:line="360" w:lineRule="auto"/>
              <w:rPr>
                <w:sz w:val="28"/>
                <w:szCs w:val="24"/>
              </w:rPr>
            </w:pPr>
            <w:r w:rsidRPr="000955B9">
              <w:rPr>
                <w:szCs w:val="24"/>
              </w:rPr>
              <w:t>50</w:t>
            </w:r>
          </w:p>
        </w:tc>
      </w:tr>
      <w:tr w:rsidR="000955B9" w:rsidRPr="000955B9" w14:paraId="3072CB0F" w14:textId="77777777" w:rsidTr="000955B9">
        <w:tc>
          <w:tcPr>
            <w:tcW w:w="7621" w:type="dxa"/>
          </w:tcPr>
          <w:p w14:paraId="60F242FA" w14:textId="77777777" w:rsidR="000955B9" w:rsidRPr="000955B9" w:rsidRDefault="000955B9" w:rsidP="000955B9">
            <w:pPr>
              <w:spacing w:before="20" w:after="20" w:line="360" w:lineRule="auto"/>
              <w:rPr>
                <w:szCs w:val="24"/>
              </w:rPr>
            </w:pPr>
            <w:r w:rsidRPr="000955B9">
              <w:rPr>
                <w:szCs w:val="24"/>
              </w:rPr>
              <w:t xml:space="preserve">Graph </w:t>
            </w:r>
            <w:proofErr w:type="gramStart"/>
            <w:r w:rsidRPr="000955B9">
              <w:rPr>
                <w:szCs w:val="24"/>
              </w:rPr>
              <w:t>6.3  CANN</w:t>
            </w:r>
            <w:proofErr w:type="gramEnd"/>
            <w:r w:rsidRPr="000955B9">
              <w:rPr>
                <w:szCs w:val="24"/>
              </w:rPr>
              <w:t xml:space="preserve"> 1D ring attractor activity packet and bump dynamics</w:t>
            </w:r>
          </w:p>
        </w:tc>
        <w:tc>
          <w:tcPr>
            <w:tcW w:w="1264" w:type="dxa"/>
          </w:tcPr>
          <w:p w14:paraId="49006D6D" w14:textId="77777777" w:rsidR="000955B9" w:rsidRPr="000955B9" w:rsidRDefault="000955B9" w:rsidP="000955B9">
            <w:pPr>
              <w:spacing w:before="20" w:after="20" w:line="360" w:lineRule="auto"/>
              <w:rPr>
                <w:sz w:val="28"/>
                <w:szCs w:val="24"/>
              </w:rPr>
            </w:pPr>
            <w:r w:rsidRPr="000955B9">
              <w:rPr>
                <w:szCs w:val="24"/>
              </w:rPr>
              <w:t>51</w:t>
            </w:r>
          </w:p>
        </w:tc>
      </w:tr>
      <w:tr w:rsidR="000955B9" w:rsidRPr="000955B9" w14:paraId="5CC19CE2" w14:textId="77777777" w:rsidTr="000955B9">
        <w:tc>
          <w:tcPr>
            <w:tcW w:w="7621" w:type="dxa"/>
          </w:tcPr>
          <w:p w14:paraId="3EE4DDD5" w14:textId="77777777" w:rsidR="000955B9" w:rsidRPr="000955B9" w:rsidRDefault="000955B9" w:rsidP="000955B9">
            <w:pPr>
              <w:spacing w:before="20" w:after="20" w:line="360" w:lineRule="auto"/>
              <w:rPr>
                <w:szCs w:val="24"/>
              </w:rPr>
            </w:pPr>
            <w:r w:rsidRPr="000955B9">
              <w:rPr>
                <w:szCs w:val="24"/>
              </w:rPr>
              <w:t xml:space="preserve">Graph </w:t>
            </w:r>
            <w:proofErr w:type="gramStart"/>
            <w:r w:rsidRPr="000955B9">
              <w:rPr>
                <w:szCs w:val="24"/>
              </w:rPr>
              <w:t>6.4  2</w:t>
            </w:r>
            <w:proofErr w:type="gramEnd"/>
            <w:r w:rsidRPr="000955B9">
              <w:rPr>
                <w:szCs w:val="24"/>
              </w:rPr>
              <w:t>D grid cell torus (1,024 units) spatial activation firing field plot</w:t>
            </w:r>
          </w:p>
        </w:tc>
        <w:tc>
          <w:tcPr>
            <w:tcW w:w="1264" w:type="dxa"/>
          </w:tcPr>
          <w:p w14:paraId="6D1F16FB" w14:textId="77777777" w:rsidR="000955B9" w:rsidRPr="000955B9" w:rsidRDefault="000955B9" w:rsidP="000955B9">
            <w:pPr>
              <w:spacing w:before="20" w:after="20" w:line="360" w:lineRule="auto"/>
              <w:rPr>
                <w:sz w:val="28"/>
                <w:szCs w:val="24"/>
              </w:rPr>
            </w:pPr>
            <w:r w:rsidRPr="000955B9">
              <w:rPr>
                <w:szCs w:val="24"/>
              </w:rPr>
              <w:t>53</w:t>
            </w:r>
          </w:p>
        </w:tc>
      </w:tr>
      <w:tr w:rsidR="000955B9" w:rsidRPr="000955B9" w14:paraId="4E304A7B" w14:textId="77777777" w:rsidTr="000955B9">
        <w:tc>
          <w:tcPr>
            <w:tcW w:w="7621" w:type="dxa"/>
          </w:tcPr>
          <w:p w14:paraId="0AAC7421" w14:textId="77777777" w:rsidR="000955B9" w:rsidRPr="000955B9" w:rsidRDefault="000955B9" w:rsidP="000955B9">
            <w:pPr>
              <w:spacing w:before="20" w:after="20" w:line="360" w:lineRule="auto"/>
              <w:rPr>
                <w:szCs w:val="24"/>
              </w:rPr>
            </w:pPr>
            <w:r w:rsidRPr="000955B9">
              <w:rPr>
                <w:szCs w:val="24"/>
              </w:rPr>
              <w:t xml:space="preserve">Graph </w:t>
            </w:r>
            <w:proofErr w:type="gramStart"/>
            <w:r w:rsidRPr="000955B9">
              <w:rPr>
                <w:szCs w:val="24"/>
              </w:rPr>
              <w:t>6.7  Model</w:t>
            </w:r>
            <w:proofErr w:type="gramEnd"/>
            <w:r w:rsidRPr="000955B9">
              <w:rPr>
                <w:szCs w:val="24"/>
              </w:rPr>
              <w:t>-based prospective trajectory evaluation and asymmetric obstacle evasion</w:t>
            </w:r>
          </w:p>
        </w:tc>
        <w:tc>
          <w:tcPr>
            <w:tcW w:w="1264" w:type="dxa"/>
          </w:tcPr>
          <w:p w14:paraId="14EFCA4B" w14:textId="77777777" w:rsidR="000955B9" w:rsidRPr="000955B9" w:rsidRDefault="000955B9" w:rsidP="000955B9">
            <w:pPr>
              <w:spacing w:before="20" w:after="20" w:line="360" w:lineRule="auto"/>
              <w:rPr>
                <w:sz w:val="28"/>
                <w:szCs w:val="24"/>
              </w:rPr>
            </w:pPr>
            <w:r w:rsidRPr="000955B9">
              <w:rPr>
                <w:szCs w:val="24"/>
              </w:rPr>
              <w:t>59</w:t>
            </w:r>
          </w:p>
        </w:tc>
      </w:tr>
      <w:tr w:rsidR="000955B9" w:rsidRPr="000955B9" w14:paraId="0D6FEAEA" w14:textId="77777777" w:rsidTr="000955B9">
        <w:tc>
          <w:tcPr>
            <w:tcW w:w="7621" w:type="dxa"/>
          </w:tcPr>
          <w:p w14:paraId="2DA6231B" w14:textId="77777777" w:rsidR="000955B9" w:rsidRPr="000955B9" w:rsidRDefault="000955B9" w:rsidP="000955B9">
            <w:pPr>
              <w:spacing w:before="20" w:after="20" w:line="360" w:lineRule="auto"/>
              <w:rPr>
                <w:szCs w:val="24"/>
              </w:rPr>
            </w:pPr>
            <w:r w:rsidRPr="000955B9">
              <w:rPr>
                <w:szCs w:val="24"/>
              </w:rPr>
              <w:t xml:space="preserve">Graph </w:t>
            </w:r>
            <w:proofErr w:type="gramStart"/>
            <w:r w:rsidRPr="000955B9">
              <w:rPr>
                <w:szCs w:val="24"/>
              </w:rPr>
              <w:t>6.8  Stage</w:t>
            </w:r>
            <w:proofErr w:type="gramEnd"/>
            <w:r w:rsidRPr="000955B9">
              <w:rPr>
                <w:szCs w:val="24"/>
              </w:rPr>
              <w:t xml:space="preserve"> 2 canonical maze navigation clearance trajectories across 40 mazes</w:t>
            </w:r>
          </w:p>
        </w:tc>
        <w:tc>
          <w:tcPr>
            <w:tcW w:w="1264" w:type="dxa"/>
          </w:tcPr>
          <w:p w14:paraId="599D9527" w14:textId="77777777" w:rsidR="000955B9" w:rsidRPr="000955B9" w:rsidRDefault="000955B9" w:rsidP="000955B9">
            <w:pPr>
              <w:spacing w:before="20" w:after="20" w:line="360" w:lineRule="auto"/>
              <w:rPr>
                <w:sz w:val="28"/>
                <w:szCs w:val="24"/>
              </w:rPr>
            </w:pPr>
            <w:r w:rsidRPr="000955B9">
              <w:rPr>
                <w:szCs w:val="24"/>
              </w:rPr>
              <w:t>61</w:t>
            </w:r>
          </w:p>
        </w:tc>
      </w:tr>
      <w:tr w:rsidR="000955B9" w:rsidRPr="000955B9" w14:paraId="14F3DB53" w14:textId="77777777" w:rsidTr="000955B9">
        <w:tc>
          <w:tcPr>
            <w:tcW w:w="7621" w:type="dxa"/>
          </w:tcPr>
          <w:p w14:paraId="1993BC25" w14:textId="77777777" w:rsidR="000955B9" w:rsidRPr="000955B9" w:rsidRDefault="000955B9" w:rsidP="000955B9">
            <w:pPr>
              <w:spacing w:before="20" w:after="20" w:line="360" w:lineRule="auto"/>
              <w:rPr>
                <w:szCs w:val="24"/>
              </w:rPr>
            </w:pPr>
            <w:r w:rsidRPr="000955B9">
              <w:rPr>
                <w:szCs w:val="24"/>
              </w:rPr>
              <w:t xml:space="preserve">Graph </w:t>
            </w:r>
            <w:proofErr w:type="gramStart"/>
            <w:r w:rsidRPr="000955B9">
              <w:rPr>
                <w:szCs w:val="24"/>
              </w:rPr>
              <w:t>7.1  Stage</w:t>
            </w:r>
            <w:proofErr w:type="gramEnd"/>
            <w:r w:rsidRPr="000955B9">
              <w:rPr>
                <w:szCs w:val="24"/>
              </w:rPr>
              <w:t xml:space="preserve"> 3.1 CANN causal ablation battery: action divergence (</w:t>
            </w:r>
            <w:proofErr w:type="spellStart"/>
            <w:r w:rsidRPr="000955B9">
              <w:rPr>
                <w:szCs w:val="24"/>
              </w:rPr>
              <w:t>Δu</w:t>
            </w:r>
            <w:proofErr w:type="spellEnd"/>
            <w:r w:rsidRPr="000955B9">
              <w:rPr>
                <w:szCs w:val="24"/>
              </w:rPr>
              <w:t>) analysis</w:t>
            </w:r>
          </w:p>
        </w:tc>
        <w:tc>
          <w:tcPr>
            <w:tcW w:w="1264" w:type="dxa"/>
          </w:tcPr>
          <w:p w14:paraId="53A5A691" w14:textId="77777777" w:rsidR="000955B9" w:rsidRPr="000955B9" w:rsidRDefault="000955B9" w:rsidP="000955B9">
            <w:pPr>
              <w:spacing w:before="20" w:after="20" w:line="360" w:lineRule="auto"/>
              <w:rPr>
                <w:sz w:val="28"/>
                <w:szCs w:val="24"/>
              </w:rPr>
            </w:pPr>
            <w:r w:rsidRPr="000955B9">
              <w:rPr>
                <w:szCs w:val="24"/>
              </w:rPr>
              <w:t>65</w:t>
            </w:r>
          </w:p>
        </w:tc>
      </w:tr>
      <w:tr w:rsidR="000955B9" w:rsidRPr="000955B9" w14:paraId="6E15B4B6" w14:textId="77777777" w:rsidTr="000955B9">
        <w:tc>
          <w:tcPr>
            <w:tcW w:w="7621" w:type="dxa"/>
          </w:tcPr>
          <w:p w14:paraId="6A31C00A" w14:textId="77777777" w:rsidR="000955B9" w:rsidRPr="000955B9" w:rsidRDefault="000955B9" w:rsidP="000955B9">
            <w:pPr>
              <w:spacing w:before="20" w:after="20" w:line="360" w:lineRule="auto"/>
              <w:rPr>
                <w:szCs w:val="24"/>
              </w:rPr>
            </w:pPr>
            <w:r w:rsidRPr="000955B9">
              <w:rPr>
                <w:szCs w:val="24"/>
              </w:rPr>
              <w:t xml:space="preserve">Graph </w:t>
            </w:r>
            <w:proofErr w:type="gramStart"/>
            <w:r w:rsidRPr="000955B9">
              <w:rPr>
                <w:szCs w:val="24"/>
              </w:rPr>
              <w:t>7.2  Stage</w:t>
            </w:r>
            <w:proofErr w:type="gramEnd"/>
            <w:r w:rsidRPr="000955B9">
              <w:rPr>
                <w:szCs w:val="24"/>
              </w:rPr>
              <w:t xml:space="preserve"> 3.1 candidate trajectory rank correlation and hull clearance degradation</w:t>
            </w:r>
          </w:p>
        </w:tc>
        <w:tc>
          <w:tcPr>
            <w:tcW w:w="1264" w:type="dxa"/>
          </w:tcPr>
          <w:p w14:paraId="11A12504" w14:textId="77777777" w:rsidR="000955B9" w:rsidRPr="000955B9" w:rsidRDefault="000955B9" w:rsidP="000955B9">
            <w:pPr>
              <w:spacing w:before="20" w:after="20" w:line="360" w:lineRule="auto"/>
              <w:rPr>
                <w:sz w:val="28"/>
                <w:szCs w:val="24"/>
              </w:rPr>
            </w:pPr>
            <w:r w:rsidRPr="000955B9">
              <w:rPr>
                <w:szCs w:val="24"/>
              </w:rPr>
              <w:t>66</w:t>
            </w:r>
          </w:p>
        </w:tc>
      </w:tr>
      <w:tr w:rsidR="000955B9" w:rsidRPr="000955B9" w14:paraId="167E382F" w14:textId="77777777" w:rsidTr="000955B9">
        <w:tc>
          <w:tcPr>
            <w:tcW w:w="7621" w:type="dxa"/>
          </w:tcPr>
          <w:p w14:paraId="51C2950A" w14:textId="77777777" w:rsidR="000955B9" w:rsidRPr="000955B9" w:rsidRDefault="000955B9" w:rsidP="000955B9">
            <w:pPr>
              <w:spacing w:before="20" w:after="20" w:line="360" w:lineRule="auto"/>
              <w:rPr>
                <w:szCs w:val="24"/>
              </w:rPr>
            </w:pPr>
            <w:r w:rsidRPr="000955B9">
              <w:rPr>
                <w:szCs w:val="24"/>
              </w:rPr>
              <w:t xml:space="preserve">Graph </w:t>
            </w:r>
            <w:proofErr w:type="gramStart"/>
            <w:r w:rsidRPr="000955B9">
              <w:rPr>
                <w:szCs w:val="24"/>
              </w:rPr>
              <w:t>7.3  Stage</w:t>
            </w:r>
            <w:proofErr w:type="gramEnd"/>
            <w:r w:rsidRPr="000955B9">
              <w:rPr>
                <w:szCs w:val="24"/>
              </w:rPr>
              <w:t xml:space="preserve"> 3.2 individual counterfactual branch fidelity across 20 distinct rollouts</w:t>
            </w:r>
          </w:p>
        </w:tc>
        <w:tc>
          <w:tcPr>
            <w:tcW w:w="1264" w:type="dxa"/>
          </w:tcPr>
          <w:p w14:paraId="30DC8244" w14:textId="77777777" w:rsidR="000955B9" w:rsidRPr="000955B9" w:rsidRDefault="000955B9" w:rsidP="000955B9">
            <w:pPr>
              <w:spacing w:before="20" w:after="20" w:line="360" w:lineRule="auto"/>
              <w:rPr>
                <w:sz w:val="28"/>
                <w:szCs w:val="24"/>
              </w:rPr>
            </w:pPr>
            <w:r w:rsidRPr="000955B9">
              <w:rPr>
                <w:szCs w:val="24"/>
              </w:rPr>
              <w:t>67</w:t>
            </w:r>
          </w:p>
        </w:tc>
      </w:tr>
      <w:tr w:rsidR="000955B9" w:rsidRPr="000955B9" w14:paraId="4E9278DC" w14:textId="77777777" w:rsidTr="000955B9">
        <w:tc>
          <w:tcPr>
            <w:tcW w:w="7621" w:type="dxa"/>
          </w:tcPr>
          <w:p w14:paraId="033E0F83" w14:textId="77777777" w:rsidR="000955B9" w:rsidRPr="000955B9" w:rsidRDefault="000955B9" w:rsidP="000955B9">
            <w:pPr>
              <w:spacing w:before="20" w:after="20" w:line="360" w:lineRule="auto"/>
              <w:rPr>
                <w:szCs w:val="24"/>
              </w:rPr>
            </w:pPr>
            <w:r w:rsidRPr="000955B9">
              <w:rPr>
                <w:szCs w:val="24"/>
              </w:rPr>
              <w:t xml:space="preserve">Graph </w:t>
            </w:r>
            <w:proofErr w:type="gramStart"/>
            <w:r w:rsidRPr="000955B9">
              <w:rPr>
                <w:szCs w:val="24"/>
              </w:rPr>
              <w:t>7.4  Stage</w:t>
            </w:r>
            <w:proofErr w:type="gramEnd"/>
            <w:r w:rsidRPr="000955B9">
              <w:rPr>
                <w:szCs w:val="24"/>
              </w:rPr>
              <w:t xml:space="preserve"> 3.2 non-LOS spatial memory necessity across 5 challenge task families</w:t>
            </w:r>
          </w:p>
        </w:tc>
        <w:tc>
          <w:tcPr>
            <w:tcW w:w="1264" w:type="dxa"/>
          </w:tcPr>
          <w:p w14:paraId="7EE5BD0C" w14:textId="77777777" w:rsidR="000955B9" w:rsidRPr="000955B9" w:rsidRDefault="000955B9" w:rsidP="000955B9">
            <w:pPr>
              <w:spacing w:before="20" w:after="20" w:line="360" w:lineRule="auto"/>
              <w:rPr>
                <w:sz w:val="28"/>
                <w:szCs w:val="24"/>
              </w:rPr>
            </w:pPr>
            <w:r w:rsidRPr="000955B9">
              <w:rPr>
                <w:szCs w:val="24"/>
              </w:rPr>
              <w:t>70</w:t>
            </w:r>
          </w:p>
        </w:tc>
      </w:tr>
      <w:tr w:rsidR="000955B9" w:rsidRPr="000955B9" w14:paraId="4020CCC5" w14:textId="77777777" w:rsidTr="000955B9">
        <w:tc>
          <w:tcPr>
            <w:tcW w:w="7621" w:type="dxa"/>
          </w:tcPr>
          <w:p w14:paraId="6433784C" w14:textId="77777777" w:rsidR="000955B9" w:rsidRPr="000955B9" w:rsidRDefault="000955B9" w:rsidP="000955B9">
            <w:pPr>
              <w:spacing w:before="20" w:after="20" w:line="360" w:lineRule="auto"/>
              <w:rPr>
                <w:szCs w:val="24"/>
              </w:rPr>
            </w:pPr>
            <w:r w:rsidRPr="000955B9">
              <w:rPr>
                <w:szCs w:val="24"/>
              </w:rPr>
              <w:t xml:space="preserve">Graph </w:t>
            </w:r>
            <w:proofErr w:type="gramStart"/>
            <w:r w:rsidRPr="000955B9">
              <w:rPr>
                <w:szCs w:val="24"/>
              </w:rPr>
              <w:t>7.6  Stage</w:t>
            </w:r>
            <w:proofErr w:type="gramEnd"/>
            <w:r w:rsidRPr="000955B9">
              <w:rPr>
                <w:szCs w:val="24"/>
              </w:rPr>
              <w:t xml:space="preserve"> 3.3 continuous MPPI trajectory rollout and prospective heading reversal</w:t>
            </w:r>
          </w:p>
        </w:tc>
        <w:tc>
          <w:tcPr>
            <w:tcW w:w="1264" w:type="dxa"/>
          </w:tcPr>
          <w:p w14:paraId="259AD66D" w14:textId="77777777" w:rsidR="000955B9" w:rsidRPr="000955B9" w:rsidRDefault="000955B9" w:rsidP="000955B9">
            <w:pPr>
              <w:spacing w:before="20" w:after="20" w:line="360" w:lineRule="auto"/>
              <w:rPr>
                <w:sz w:val="28"/>
                <w:szCs w:val="24"/>
              </w:rPr>
            </w:pPr>
            <w:r w:rsidRPr="000955B9">
              <w:rPr>
                <w:szCs w:val="24"/>
              </w:rPr>
              <w:t>74</w:t>
            </w:r>
          </w:p>
        </w:tc>
      </w:tr>
      <w:tr w:rsidR="000955B9" w:rsidRPr="000955B9" w14:paraId="25A8C662" w14:textId="77777777" w:rsidTr="000955B9">
        <w:tc>
          <w:tcPr>
            <w:tcW w:w="7621" w:type="dxa"/>
          </w:tcPr>
          <w:p w14:paraId="455C6BBF" w14:textId="77777777" w:rsidR="000955B9" w:rsidRPr="000955B9" w:rsidRDefault="000955B9" w:rsidP="000955B9">
            <w:pPr>
              <w:spacing w:before="20" w:after="20" w:line="360" w:lineRule="auto"/>
              <w:rPr>
                <w:szCs w:val="24"/>
              </w:rPr>
            </w:pPr>
            <w:r w:rsidRPr="000955B9">
              <w:rPr>
                <w:szCs w:val="24"/>
              </w:rPr>
              <w:t xml:space="preserve">Graph </w:t>
            </w:r>
            <w:proofErr w:type="gramStart"/>
            <w:r w:rsidRPr="000955B9">
              <w:rPr>
                <w:szCs w:val="24"/>
              </w:rPr>
              <w:t>7.7  Stage</w:t>
            </w:r>
            <w:proofErr w:type="gramEnd"/>
            <w:r w:rsidRPr="000955B9">
              <w:rPr>
                <w:szCs w:val="24"/>
              </w:rPr>
              <w:t xml:space="preserve"> 3.3 autonomous corridor escape and target acquisition proof</w:t>
            </w:r>
          </w:p>
        </w:tc>
        <w:tc>
          <w:tcPr>
            <w:tcW w:w="1264" w:type="dxa"/>
          </w:tcPr>
          <w:p w14:paraId="059E517C" w14:textId="77777777" w:rsidR="000955B9" w:rsidRPr="000955B9" w:rsidRDefault="000955B9" w:rsidP="000955B9">
            <w:pPr>
              <w:spacing w:before="20" w:after="20" w:line="360" w:lineRule="auto"/>
              <w:rPr>
                <w:sz w:val="28"/>
                <w:szCs w:val="24"/>
              </w:rPr>
            </w:pPr>
            <w:r w:rsidRPr="000955B9">
              <w:rPr>
                <w:szCs w:val="24"/>
              </w:rPr>
              <w:t>76</w:t>
            </w:r>
          </w:p>
        </w:tc>
      </w:tr>
      <w:tr w:rsidR="000955B9" w:rsidRPr="000955B9" w14:paraId="2BCDF4D7" w14:textId="77777777" w:rsidTr="000955B9">
        <w:tc>
          <w:tcPr>
            <w:tcW w:w="7621" w:type="dxa"/>
          </w:tcPr>
          <w:p w14:paraId="56CF6A41" w14:textId="77777777" w:rsidR="000955B9" w:rsidRPr="000955B9" w:rsidRDefault="000955B9" w:rsidP="000955B9">
            <w:pPr>
              <w:spacing w:before="20" w:after="20" w:line="360" w:lineRule="auto"/>
              <w:rPr>
                <w:szCs w:val="24"/>
              </w:rPr>
            </w:pPr>
            <w:r w:rsidRPr="000955B9">
              <w:rPr>
                <w:szCs w:val="24"/>
              </w:rPr>
              <w:t xml:space="preserve">Graph </w:t>
            </w:r>
            <w:proofErr w:type="gramStart"/>
            <w:r w:rsidRPr="000955B9">
              <w:rPr>
                <w:szCs w:val="24"/>
              </w:rPr>
              <w:t>8.1  Stage</w:t>
            </w:r>
            <w:proofErr w:type="gramEnd"/>
            <w:r w:rsidRPr="000955B9">
              <w:rPr>
                <w:szCs w:val="24"/>
              </w:rPr>
              <w:t xml:space="preserve"> 3.3 empirical performance benchmarks: cycle latency and clearance margin gain</w:t>
            </w:r>
          </w:p>
        </w:tc>
        <w:tc>
          <w:tcPr>
            <w:tcW w:w="1264" w:type="dxa"/>
          </w:tcPr>
          <w:p w14:paraId="6E2C127B" w14:textId="77777777" w:rsidR="000955B9" w:rsidRPr="000955B9" w:rsidRDefault="000955B9" w:rsidP="000955B9">
            <w:pPr>
              <w:spacing w:before="20" w:after="20" w:line="360" w:lineRule="auto"/>
              <w:rPr>
                <w:sz w:val="28"/>
                <w:szCs w:val="24"/>
              </w:rPr>
            </w:pPr>
            <w:r w:rsidRPr="000955B9">
              <w:rPr>
                <w:szCs w:val="24"/>
              </w:rPr>
              <w:t>80</w:t>
            </w:r>
          </w:p>
        </w:tc>
      </w:tr>
      <w:tr w:rsidR="000955B9" w:rsidRPr="000955B9" w14:paraId="1EEAEEFA" w14:textId="77777777" w:rsidTr="000955B9">
        <w:tc>
          <w:tcPr>
            <w:tcW w:w="7621" w:type="dxa"/>
          </w:tcPr>
          <w:p w14:paraId="1736B533" w14:textId="77777777" w:rsidR="000955B9" w:rsidRPr="000955B9" w:rsidRDefault="000955B9" w:rsidP="000955B9">
            <w:pPr>
              <w:spacing w:before="20" w:after="20" w:line="360" w:lineRule="auto"/>
              <w:rPr>
                <w:szCs w:val="24"/>
              </w:rPr>
            </w:pPr>
            <w:r w:rsidRPr="000955B9">
              <w:rPr>
                <w:szCs w:val="24"/>
              </w:rPr>
              <w:t xml:space="preserve">Graph </w:t>
            </w:r>
            <w:proofErr w:type="gramStart"/>
            <w:r w:rsidRPr="000955B9">
              <w:rPr>
                <w:szCs w:val="24"/>
              </w:rPr>
              <w:t>8.2  Real</w:t>
            </w:r>
            <w:proofErr w:type="gramEnd"/>
            <w:r w:rsidRPr="000955B9">
              <w:rPr>
                <w:szCs w:val="24"/>
              </w:rPr>
              <w:t>-time cognitive cycle latency distribution (mean 8.83 ms, p95 13.14 ms)</w:t>
            </w:r>
          </w:p>
        </w:tc>
        <w:tc>
          <w:tcPr>
            <w:tcW w:w="1264" w:type="dxa"/>
          </w:tcPr>
          <w:p w14:paraId="28D217E2" w14:textId="77777777" w:rsidR="000955B9" w:rsidRPr="000955B9" w:rsidRDefault="000955B9" w:rsidP="000955B9">
            <w:pPr>
              <w:spacing w:before="20" w:after="20" w:line="360" w:lineRule="auto"/>
              <w:rPr>
                <w:sz w:val="28"/>
                <w:szCs w:val="24"/>
              </w:rPr>
            </w:pPr>
            <w:r w:rsidRPr="000955B9">
              <w:rPr>
                <w:szCs w:val="24"/>
              </w:rPr>
              <w:t>82</w:t>
            </w:r>
          </w:p>
        </w:tc>
      </w:tr>
    </w:tbl>
    <w:p w14:paraId="2211C027" w14:textId="46B5544C" w:rsidR="00F562D6" w:rsidRDefault="00000000" w:rsidP="000955B9">
      <w:pPr>
        <w:jc w:val="center"/>
      </w:pPr>
      <w:r>
        <w:br w:type="page"/>
      </w:r>
      <w:r>
        <w:rPr>
          <w:b/>
          <w:sz w:val="32"/>
        </w:rPr>
        <w:lastRenderedPageBreak/>
        <w:t>LIST OF TABLES</w:t>
      </w:r>
    </w:p>
    <w:tbl>
      <w:tblPr>
        <w:tblStyle w:val="TableGrid"/>
        <w:tblW w:w="0" w:type="auto"/>
        <w:tblLook w:val="04A0" w:firstRow="1" w:lastRow="0" w:firstColumn="1" w:lastColumn="0" w:noHBand="0" w:noVBand="1"/>
      </w:tblPr>
      <w:tblGrid>
        <w:gridCol w:w="7414"/>
        <w:gridCol w:w="1245"/>
      </w:tblGrid>
      <w:tr w:rsidR="000955B9" w:rsidRPr="000955B9" w14:paraId="46A5F44D" w14:textId="77777777" w:rsidTr="000955B9">
        <w:tc>
          <w:tcPr>
            <w:tcW w:w="7621" w:type="dxa"/>
          </w:tcPr>
          <w:p w14:paraId="35C6CC91" w14:textId="77777777" w:rsidR="000955B9" w:rsidRPr="000955B9" w:rsidRDefault="000955B9" w:rsidP="001E2EB1">
            <w:pPr>
              <w:spacing w:before="20" w:after="20" w:line="276" w:lineRule="auto"/>
              <w:jc w:val="center"/>
              <w:rPr>
                <w:b/>
                <w:szCs w:val="24"/>
              </w:rPr>
            </w:pPr>
            <w:r w:rsidRPr="000955B9">
              <w:rPr>
                <w:b/>
                <w:szCs w:val="24"/>
              </w:rPr>
              <w:t>TABLE TITLE</w:t>
            </w:r>
          </w:p>
        </w:tc>
        <w:tc>
          <w:tcPr>
            <w:tcW w:w="1264" w:type="dxa"/>
          </w:tcPr>
          <w:p w14:paraId="26A297CA" w14:textId="77777777" w:rsidR="000955B9" w:rsidRPr="000955B9" w:rsidRDefault="000955B9" w:rsidP="001E2EB1">
            <w:pPr>
              <w:spacing w:before="20" w:after="20" w:line="276" w:lineRule="auto"/>
              <w:jc w:val="center"/>
              <w:rPr>
                <w:szCs w:val="24"/>
              </w:rPr>
            </w:pPr>
            <w:r w:rsidRPr="000955B9">
              <w:rPr>
                <w:b/>
                <w:szCs w:val="24"/>
              </w:rPr>
              <w:t>Page No.</w:t>
            </w:r>
          </w:p>
        </w:tc>
      </w:tr>
      <w:tr w:rsidR="000955B9" w:rsidRPr="000955B9" w14:paraId="4755E6B2" w14:textId="77777777" w:rsidTr="000955B9">
        <w:tc>
          <w:tcPr>
            <w:tcW w:w="7621" w:type="dxa"/>
          </w:tcPr>
          <w:p w14:paraId="679A1898" w14:textId="77777777" w:rsidR="000955B9" w:rsidRPr="000955B9" w:rsidRDefault="000955B9" w:rsidP="001E2EB1">
            <w:pPr>
              <w:spacing w:before="20" w:after="20" w:line="276" w:lineRule="auto"/>
              <w:rPr>
                <w:szCs w:val="24"/>
              </w:rPr>
            </w:pPr>
            <w:r w:rsidRPr="000955B9">
              <w:rPr>
                <w:szCs w:val="24"/>
              </w:rPr>
              <w:t xml:space="preserve">Table </w:t>
            </w:r>
            <w:proofErr w:type="gramStart"/>
            <w:r w:rsidRPr="000955B9">
              <w:rPr>
                <w:szCs w:val="24"/>
              </w:rPr>
              <w:t>4.1  CARL</w:t>
            </w:r>
            <w:proofErr w:type="gramEnd"/>
            <w:r w:rsidRPr="000955B9">
              <w:rPr>
                <w:szCs w:val="24"/>
              </w:rPr>
              <w:t xml:space="preserve"> Physical and Mechatronic Platform Specifications</w:t>
            </w:r>
          </w:p>
        </w:tc>
        <w:tc>
          <w:tcPr>
            <w:tcW w:w="1264" w:type="dxa"/>
          </w:tcPr>
          <w:p w14:paraId="1DAE6B45" w14:textId="77777777" w:rsidR="000955B9" w:rsidRPr="000955B9" w:rsidRDefault="000955B9" w:rsidP="001E2EB1">
            <w:pPr>
              <w:spacing w:before="20" w:after="20" w:line="276" w:lineRule="auto"/>
              <w:jc w:val="center"/>
              <w:rPr>
                <w:szCs w:val="24"/>
              </w:rPr>
            </w:pPr>
            <w:r w:rsidRPr="000955B9">
              <w:rPr>
                <w:szCs w:val="24"/>
              </w:rPr>
              <w:t>28</w:t>
            </w:r>
          </w:p>
        </w:tc>
      </w:tr>
      <w:tr w:rsidR="000955B9" w:rsidRPr="000955B9" w14:paraId="5D8C7B9C" w14:textId="77777777" w:rsidTr="000955B9">
        <w:tc>
          <w:tcPr>
            <w:tcW w:w="7621" w:type="dxa"/>
          </w:tcPr>
          <w:p w14:paraId="45801015" w14:textId="77777777" w:rsidR="000955B9" w:rsidRPr="000955B9" w:rsidRDefault="000955B9" w:rsidP="001E2EB1">
            <w:pPr>
              <w:spacing w:before="20" w:after="20" w:line="276" w:lineRule="auto"/>
              <w:rPr>
                <w:szCs w:val="24"/>
              </w:rPr>
            </w:pPr>
            <w:r w:rsidRPr="000955B9">
              <w:rPr>
                <w:szCs w:val="24"/>
              </w:rPr>
              <w:t xml:space="preserve">Table </w:t>
            </w:r>
            <w:proofErr w:type="gramStart"/>
            <w:r w:rsidRPr="000955B9">
              <w:rPr>
                <w:szCs w:val="24"/>
              </w:rPr>
              <w:t>4.2  Multi</w:t>
            </w:r>
            <w:proofErr w:type="gramEnd"/>
            <w:r w:rsidRPr="000955B9">
              <w:rPr>
                <w:szCs w:val="24"/>
              </w:rPr>
              <w:t>-Sensor Suite Grounding and Measurement Characteristics</w:t>
            </w:r>
          </w:p>
        </w:tc>
        <w:tc>
          <w:tcPr>
            <w:tcW w:w="1264" w:type="dxa"/>
          </w:tcPr>
          <w:p w14:paraId="5CF5D22A" w14:textId="77777777" w:rsidR="000955B9" w:rsidRPr="000955B9" w:rsidRDefault="000955B9" w:rsidP="001E2EB1">
            <w:pPr>
              <w:spacing w:before="20" w:after="20" w:line="276" w:lineRule="auto"/>
              <w:jc w:val="center"/>
              <w:rPr>
                <w:szCs w:val="24"/>
              </w:rPr>
            </w:pPr>
            <w:r w:rsidRPr="000955B9">
              <w:rPr>
                <w:szCs w:val="24"/>
              </w:rPr>
              <w:t>34</w:t>
            </w:r>
          </w:p>
        </w:tc>
      </w:tr>
      <w:tr w:rsidR="000955B9" w:rsidRPr="000955B9" w14:paraId="451A40F3" w14:textId="77777777" w:rsidTr="000955B9">
        <w:tc>
          <w:tcPr>
            <w:tcW w:w="7621" w:type="dxa"/>
          </w:tcPr>
          <w:p w14:paraId="716EEE27" w14:textId="77777777" w:rsidR="000955B9" w:rsidRPr="000955B9" w:rsidRDefault="000955B9" w:rsidP="001E2EB1">
            <w:pPr>
              <w:spacing w:before="20" w:after="20" w:line="276" w:lineRule="auto"/>
              <w:rPr>
                <w:szCs w:val="24"/>
              </w:rPr>
            </w:pPr>
            <w:r w:rsidRPr="000955B9">
              <w:rPr>
                <w:szCs w:val="24"/>
              </w:rPr>
              <w:t xml:space="preserve">Table </w:t>
            </w:r>
            <w:proofErr w:type="gramStart"/>
            <w:r w:rsidRPr="000955B9">
              <w:rPr>
                <w:szCs w:val="24"/>
              </w:rPr>
              <w:t>4.3  Mechatronic</w:t>
            </w:r>
            <w:proofErr w:type="gramEnd"/>
            <w:r w:rsidRPr="000955B9">
              <w:rPr>
                <w:szCs w:val="24"/>
              </w:rPr>
              <w:t xml:space="preserve"> Plant Subsystems, Physical Specifications, Actuation Dynamics, and Functional Roles</w:t>
            </w:r>
          </w:p>
        </w:tc>
        <w:tc>
          <w:tcPr>
            <w:tcW w:w="1264" w:type="dxa"/>
          </w:tcPr>
          <w:p w14:paraId="47B3503E" w14:textId="77777777" w:rsidR="000955B9" w:rsidRPr="000955B9" w:rsidRDefault="000955B9" w:rsidP="001E2EB1">
            <w:pPr>
              <w:spacing w:before="20" w:after="20" w:line="276" w:lineRule="auto"/>
              <w:jc w:val="center"/>
              <w:rPr>
                <w:szCs w:val="24"/>
              </w:rPr>
            </w:pPr>
            <w:r w:rsidRPr="000955B9">
              <w:rPr>
                <w:szCs w:val="24"/>
              </w:rPr>
              <w:t>31</w:t>
            </w:r>
          </w:p>
        </w:tc>
      </w:tr>
      <w:tr w:rsidR="000955B9" w:rsidRPr="000955B9" w14:paraId="57548B7B" w14:textId="77777777" w:rsidTr="000955B9">
        <w:tc>
          <w:tcPr>
            <w:tcW w:w="7621" w:type="dxa"/>
          </w:tcPr>
          <w:p w14:paraId="1B3A8FBC" w14:textId="77777777" w:rsidR="000955B9" w:rsidRPr="000955B9" w:rsidRDefault="000955B9" w:rsidP="001E2EB1">
            <w:pPr>
              <w:spacing w:before="20" w:after="20" w:line="276" w:lineRule="auto"/>
              <w:rPr>
                <w:szCs w:val="24"/>
              </w:rPr>
            </w:pPr>
            <w:r w:rsidRPr="000955B9">
              <w:rPr>
                <w:szCs w:val="24"/>
              </w:rPr>
              <w:t xml:space="preserve">Table </w:t>
            </w:r>
            <w:proofErr w:type="gramStart"/>
            <w:r w:rsidRPr="000955B9">
              <w:rPr>
                <w:szCs w:val="24"/>
              </w:rPr>
              <w:t>5.1  Stage</w:t>
            </w:r>
            <w:proofErr w:type="gramEnd"/>
            <w:r w:rsidRPr="000955B9">
              <w:rPr>
                <w:szCs w:val="24"/>
              </w:rPr>
              <w:t xml:space="preserve"> 1 Sensorimotor Babbling and Kinematic Parameter Identification</w:t>
            </w:r>
          </w:p>
        </w:tc>
        <w:tc>
          <w:tcPr>
            <w:tcW w:w="1264" w:type="dxa"/>
          </w:tcPr>
          <w:p w14:paraId="30A8D087" w14:textId="77777777" w:rsidR="000955B9" w:rsidRPr="000955B9" w:rsidRDefault="000955B9" w:rsidP="001E2EB1">
            <w:pPr>
              <w:spacing w:before="20" w:after="20" w:line="276" w:lineRule="auto"/>
              <w:jc w:val="center"/>
              <w:rPr>
                <w:szCs w:val="24"/>
              </w:rPr>
            </w:pPr>
            <w:r w:rsidRPr="000955B9">
              <w:rPr>
                <w:szCs w:val="24"/>
              </w:rPr>
              <w:t>39</w:t>
            </w:r>
          </w:p>
        </w:tc>
      </w:tr>
      <w:tr w:rsidR="000955B9" w:rsidRPr="000955B9" w14:paraId="4BDCCF47" w14:textId="77777777" w:rsidTr="000955B9">
        <w:tc>
          <w:tcPr>
            <w:tcW w:w="7621" w:type="dxa"/>
          </w:tcPr>
          <w:p w14:paraId="6177CF9D" w14:textId="77777777" w:rsidR="000955B9" w:rsidRPr="000955B9" w:rsidRDefault="000955B9" w:rsidP="001E2EB1">
            <w:pPr>
              <w:spacing w:before="20" w:after="20" w:line="276" w:lineRule="auto"/>
              <w:rPr>
                <w:szCs w:val="24"/>
              </w:rPr>
            </w:pPr>
            <w:r w:rsidRPr="000955B9">
              <w:rPr>
                <w:szCs w:val="24"/>
              </w:rPr>
              <w:t xml:space="preserve">Table </w:t>
            </w:r>
            <w:proofErr w:type="gramStart"/>
            <w:r w:rsidRPr="000955B9">
              <w:rPr>
                <w:szCs w:val="24"/>
              </w:rPr>
              <w:t>6.1  2,114</w:t>
            </w:r>
            <w:proofErr w:type="gramEnd"/>
            <w:r w:rsidRPr="000955B9">
              <w:rPr>
                <w:szCs w:val="24"/>
              </w:rPr>
              <w:t>-Unit Neuromorphic CANN Layer Architecture and Parameters</w:t>
            </w:r>
          </w:p>
        </w:tc>
        <w:tc>
          <w:tcPr>
            <w:tcW w:w="1264" w:type="dxa"/>
          </w:tcPr>
          <w:p w14:paraId="4C64A362" w14:textId="77777777" w:rsidR="000955B9" w:rsidRPr="000955B9" w:rsidRDefault="000955B9" w:rsidP="001E2EB1">
            <w:pPr>
              <w:spacing w:before="20" w:after="20" w:line="276" w:lineRule="auto"/>
              <w:jc w:val="center"/>
              <w:rPr>
                <w:szCs w:val="24"/>
              </w:rPr>
            </w:pPr>
            <w:r w:rsidRPr="000955B9">
              <w:rPr>
                <w:szCs w:val="24"/>
              </w:rPr>
              <w:t>49</w:t>
            </w:r>
          </w:p>
        </w:tc>
      </w:tr>
      <w:tr w:rsidR="000955B9" w:rsidRPr="000955B9" w14:paraId="3DFE4E08" w14:textId="77777777" w:rsidTr="000955B9">
        <w:tc>
          <w:tcPr>
            <w:tcW w:w="7621" w:type="dxa"/>
          </w:tcPr>
          <w:p w14:paraId="7108A71D" w14:textId="77777777" w:rsidR="000955B9" w:rsidRPr="000955B9" w:rsidRDefault="000955B9" w:rsidP="001E2EB1">
            <w:pPr>
              <w:spacing w:before="20" w:after="20" w:line="276" w:lineRule="auto"/>
              <w:rPr>
                <w:szCs w:val="24"/>
              </w:rPr>
            </w:pPr>
            <w:r w:rsidRPr="000955B9">
              <w:rPr>
                <w:szCs w:val="24"/>
              </w:rPr>
              <w:t xml:space="preserve">Table </w:t>
            </w:r>
            <w:proofErr w:type="gramStart"/>
            <w:r w:rsidRPr="000955B9">
              <w:rPr>
                <w:szCs w:val="24"/>
              </w:rPr>
              <w:t>6.2  Allocentric</w:t>
            </w:r>
            <w:proofErr w:type="gramEnd"/>
            <w:r w:rsidRPr="000955B9">
              <w:rPr>
                <w:szCs w:val="24"/>
              </w:rPr>
              <w:t xml:space="preserve"> Spatial Memory and World Model Verification Metrics</w:t>
            </w:r>
          </w:p>
        </w:tc>
        <w:tc>
          <w:tcPr>
            <w:tcW w:w="1264" w:type="dxa"/>
          </w:tcPr>
          <w:p w14:paraId="73FFF8F2" w14:textId="77777777" w:rsidR="000955B9" w:rsidRPr="000955B9" w:rsidRDefault="000955B9" w:rsidP="001E2EB1">
            <w:pPr>
              <w:spacing w:before="20" w:after="20" w:line="276" w:lineRule="auto"/>
              <w:jc w:val="center"/>
              <w:rPr>
                <w:szCs w:val="24"/>
              </w:rPr>
            </w:pPr>
            <w:r w:rsidRPr="000955B9">
              <w:rPr>
                <w:szCs w:val="24"/>
              </w:rPr>
              <w:t>56</w:t>
            </w:r>
          </w:p>
        </w:tc>
      </w:tr>
      <w:tr w:rsidR="000955B9" w:rsidRPr="000955B9" w14:paraId="1B11FBF6" w14:textId="77777777" w:rsidTr="000955B9">
        <w:tc>
          <w:tcPr>
            <w:tcW w:w="7621" w:type="dxa"/>
          </w:tcPr>
          <w:p w14:paraId="600454F5" w14:textId="77777777" w:rsidR="000955B9" w:rsidRPr="000955B9" w:rsidRDefault="000955B9" w:rsidP="001E2EB1">
            <w:pPr>
              <w:spacing w:before="20" w:after="20" w:line="276" w:lineRule="auto"/>
              <w:rPr>
                <w:szCs w:val="24"/>
              </w:rPr>
            </w:pPr>
            <w:r w:rsidRPr="000955B9">
              <w:rPr>
                <w:szCs w:val="24"/>
              </w:rPr>
              <w:t xml:space="preserve">Table </w:t>
            </w:r>
            <w:proofErr w:type="gramStart"/>
            <w:r w:rsidRPr="000955B9">
              <w:rPr>
                <w:szCs w:val="24"/>
              </w:rPr>
              <w:t>6.3  Stage</w:t>
            </w:r>
            <w:proofErr w:type="gramEnd"/>
            <w:r w:rsidRPr="000955B9">
              <w:rPr>
                <w:szCs w:val="24"/>
              </w:rPr>
              <w:t xml:space="preserve"> 2 Autonomous Navigation and Maze Clearance Performance (40/40)</w:t>
            </w:r>
          </w:p>
        </w:tc>
        <w:tc>
          <w:tcPr>
            <w:tcW w:w="1264" w:type="dxa"/>
          </w:tcPr>
          <w:p w14:paraId="213C22DB" w14:textId="77777777" w:rsidR="000955B9" w:rsidRPr="000955B9" w:rsidRDefault="000955B9" w:rsidP="001E2EB1">
            <w:pPr>
              <w:spacing w:before="20" w:after="20" w:line="276" w:lineRule="auto"/>
              <w:jc w:val="center"/>
              <w:rPr>
                <w:szCs w:val="24"/>
              </w:rPr>
            </w:pPr>
            <w:r w:rsidRPr="000955B9">
              <w:rPr>
                <w:szCs w:val="24"/>
              </w:rPr>
              <w:t>61</w:t>
            </w:r>
          </w:p>
        </w:tc>
      </w:tr>
      <w:tr w:rsidR="000955B9" w:rsidRPr="000955B9" w14:paraId="0D418D0C" w14:textId="77777777" w:rsidTr="000955B9">
        <w:tc>
          <w:tcPr>
            <w:tcW w:w="7621" w:type="dxa"/>
          </w:tcPr>
          <w:p w14:paraId="1BFBBC06" w14:textId="77777777" w:rsidR="000955B9" w:rsidRPr="000955B9" w:rsidRDefault="000955B9" w:rsidP="001E2EB1">
            <w:pPr>
              <w:spacing w:before="20" w:after="20" w:line="276" w:lineRule="auto"/>
              <w:rPr>
                <w:szCs w:val="24"/>
              </w:rPr>
            </w:pPr>
            <w:r w:rsidRPr="000955B9">
              <w:rPr>
                <w:szCs w:val="24"/>
              </w:rPr>
              <w:t xml:space="preserve">Table </w:t>
            </w:r>
            <w:proofErr w:type="gramStart"/>
            <w:r w:rsidRPr="000955B9">
              <w:rPr>
                <w:szCs w:val="24"/>
              </w:rPr>
              <w:t>7.1  Stage</w:t>
            </w:r>
            <w:proofErr w:type="gramEnd"/>
            <w:r w:rsidRPr="000955B9">
              <w:rPr>
                <w:szCs w:val="24"/>
              </w:rPr>
              <w:t xml:space="preserve"> 3.1 CANN Causal Ablation Battery Hypothesis Testing Results</w:t>
            </w:r>
          </w:p>
        </w:tc>
        <w:tc>
          <w:tcPr>
            <w:tcW w:w="1264" w:type="dxa"/>
          </w:tcPr>
          <w:p w14:paraId="2368F9BD" w14:textId="77777777" w:rsidR="000955B9" w:rsidRPr="000955B9" w:rsidRDefault="000955B9" w:rsidP="001E2EB1">
            <w:pPr>
              <w:spacing w:before="20" w:after="20" w:line="276" w:lineRule="auto"/>
              <w:jc w:val="center"/>
              <w:rPr>
                <w:szCs w:val="24"/>
              </w:rPr>
            </w:pPr>
            <w:r w:rsidRPr="000955B9">
              <w:rPr>
                <w:szCs w:val="24"/>
              </w:rPr>
              <w:t>64</w:t>
            </w:r>
          </w:p>
        </w:tc>
      </w:tr>
      <w:tr w:rsidR="000955B9" w:rsidRPr="000955B9" w14:paraId="76BFDBBE" w14:textId="77777777" w:rsidTr="000955B9">
        <w:tc>
          <w:tcPr>
            <w:tcW w:w="7621" w:type="dxa"/>
          </w:tcPr>
          <w:p w14:paraId="26CCC07B" w14:textId="77777777" w:rsidR="000955B9" w:rsidRPr="000955B9" w:rsidRDefault="000955B9" w:rsidP="001E2EB1">
            <w:pPr>
              <w:spacing w:before="20" w:after="20" w:line="276" w:lineRule="auto"/>
              <w:rPr>
                <w:szCs w:val="24"/>
              </w:rPr>
            </w:pPr>
            <w:r w:rsidRPr="000955B9">
              <w:rPr>
                <w:szCs w:val="24"/>
              </w:rPr>
              <w:t xml:space="preserve">Table </w:t>
            </w:r>
            <w:proofErr w:type="gramStart"/>
            <w:r w:rsidRPr="000955B9">
              <w:rPr>
                <w:szCs w:val="24"/>
              </w:rPr>
              <w:t>7.2  Stage</w:t>
            </w:r>
            <w:proofErr w:type="gramEnd"/>
            <w:r w:rsidRPr="000955B9">
              <w:rPr>
                <w:szCs w:val="24"/>
              </w:rPr>
              <w:t xml:space="preserve"> 3.2 Counterfactual Rollout Fidelity Error Metrics vs Horizon Step</w:t>
            </w:r>
          </w:p>
        </w:tc>
        <w:tc>
          <w:tcPr>
            <w:tcW w:w="1264" w:type="dxa"/>
          </w:tcPr>
          <w:p w14:paraId="1800EE3A" w14:textId="77777777" w:rsidR="000955B9" w:rsidRPr="000955B9" w:rsidRDefault="000955B9" w:rsidP="001E2EB1">
            <w:pPr>
              <w:spacing w:before="20" w:after="20" w:line="276" w:lineRule="auto"/>
              <w:jc w:val="center"/>
              <w:rPr>
                <w:szCs w:val="24"/>
              </w:rPr>
            </w:pPr>
            <w:r w:rsidRPr="000955B9">
              <w:rPr>
                <w:szCs w:val="24"/>
              </w:rPr>
              <w:t>67</w:t>
            </w:r>
          </w:p>
        </w:tc>
      </w:tr>
      <w:tr w:rsidR="000955B9" w:rsidRPr="000955B9" w14:paraId="70D8A351" w14:textId="77777777" w:rsidTr="000955B9">
        <w:tc>
          <w:tcPr>
            <w:tcW w:w="7621" w:type="dxa"/>
          </w:tcPr>
          <w:p w14:paraId="395DFC76" w14:textId="77777777" w:rsidR="000955B9" w:rsidRPr="000955B9" w:rsidRDefault="000955B9" w:rsidP="001E2EB1">
            <w:pPr>
              <w:spacing w:before="20" w:after="20" w:line="276" w:lineRule="auto"/>
              <w:rPr>
                <w:szCs w:val="24"/>
              </w:rPr>
            </w:pPr>
            <w:r w:rsidRPr="000955B9">
              <w:rPr>
                <w:szCs w:val="24"/>
              </w:rPr>
              <w:t xml:space="preserve">Table </w:t>
            </w:r>
            <w:proofErr w:type="gramStart"/>
            <w:r w:rsidRPr="000955B9">
              <w:rPr>
                <w:szCs w:val="24"/>
              </w:rPr>
              <w:t>7.3  Stage</w:t>
            </w:r>
            <w:proofErr w:type="gramEnd"/>
            <w:r w:rsidRPr="000955B9">
              <w:rPr>
                <w:szCs w:val="24"/>
              </w:rPr>
              <w:t xml:space="preserve"> 3.2 Non-LOS Spatial Memory Necessity Benchmarks (5 Task Families)</w:t>
            </w:r>
          </w:p>
        </w:tc>
        <w:tc>
          <w:tcPr>
            <w:tcW w:w="1264" w:type="dxa"/>
          </w:tcPr>
          <w:p w14:paraId="65AB1F32" w14:textId="77777777" w:rsidR="000955B9" w:rsidRPr="000955B9" w:rsidRDefault="000955B9" w:rsidP="001E2EB1">
            <w:pPr>
              <w:spacing w:before="20" w:after="20" w:line="276" w:lineRule="auto"/>
              <w:jc w:val="center"/>
              <w:rPr>
                <w:szCs w:val="24"/>
              </w:rPr>
            </w:pPr>
            <w:r w:rsidRPr="000955B9">
              <w:rPr>
                <w:szCs w:val="24"/>
              </w:rPr>
              <w:t>70</w:t>
            </w:r>
          </w:p>
        </w:tc>
      </w:tr>
      <w:tr w:rsidR="000955B9" w:rsidRPr="000955B9" w14:paraId="7F6DB0FE" w14:textId="77777777" w:rsidTr="000955B9">
        <w:tc>
          <w:tcPr>
            <w:tcW w:w="7621" w:type="dxa"/>
          </w:tcPr>
          <w:p w14:paraId="41FE58AE" w14:textId="77777777" w:rsidR="000955B9" w:rsidRPr="000955B9" w:rsidRDefault="000955B9" w:rsidP="001E2EB1">
            <w:pPr>
              <w:spacing w:before="20" w:after="20" w:line="276" w:lineRule="auto"/>
              <w:rPr>
                <w:szCs w:val="24"/>
              </w:rPr>
            </w:pPr>
            <w:r w:rsidRPr="000955B9">
              <w:rPr>
                <w:szCs w:val="24"/>
              </w:rPr>
              <w:t xml:space="preserve">Table </w:t>
            </w:r>
            <w:proofErr w:type="gramStart"/>
            <w:r w:rsidRPr="000955B9">
              <w:rPr>
                <w:szCs w:val="24"/>
              </w:rPr>
              <w:t>7.4  Stage</w:t>
            </w:r>
            <w:proofErr w:type="gramEnd"/>
            <w:r w:rsidRPr="000955B9">
              <w:rPr>
                <w:szCs w:val="24"/>
              </w:rPr>
              <w:t xml:space="preserve"> 3.3 MPPI Path Integral Parameters and Convergence Performance</w:t>
            </w:r>
          </w:p>
        </w:tc>
        <w:tc>
          <w:tcPr>
            <w:tcW w:w="1264" w:type="dxa"/>
          </w:tcPr>
          <w:p w14:paraId="559CE799" w14:textId="77777777" w:rsidR="000955B9" w:rsidRPr="000955B9" w:rsidRDefault="000955B9" w:rsidP="001E2EB1">
            <w:pPr>
              <w:spacing w:before="20" w:after="20" w:line="276" w:lineRule="auto"/>
              <w:jc w:val="center"/>
              <w:rPr>
                <w:szCs w:val="24"/>
              </w:rPr>
            </w:pPr>
            <w:r w:rsidRPr="000955B9">
              <w:rPr>
                <w:szCs w:val="24"/>
              </w:rPr>
              <w:t>73</w:t>
            </w:r>
          </w:p>
        </w:tc>
      </w:tr>
      <w:tr w:rsidR="000955B9" w:rsidRPr="000955B9" w14:paraId="671303BA" w14:textId="77777777" w:rsidTr="000955B9">
        <w:tc>
          <w:tcPr>
            <w:tcW w:w="7621" w:type="dxa"/>
          </w:tcPr>
          <w:p w14:paraId="2E2C0D5D" w14:textId="77777777" w:rsidR="000955B9" w:rsidRPr="000955B9" w:rsidRDefault="000955B9" w:rsidP="001E2EB1">
            <w:pPr>
              <w:spacing w:before="20" w:after="20" w:line="276" w:lineRule="auto"/>
              <w:rPr>
                <w:szCs w:val="24"/>
              </w:rPr>
            </w:pPr>
            <w:r w:rsidRPr="000955B9">
              <w:rPr>
                <w:szCs w:val="24"/>
              </w:rPr>
              <w:t xml:space="preserve">Table </w:t>
            </w:r>
            <w:proofErr w:type="gramStart"/>
            <w:r w:rsidRPr="000955B9">
              <w:rPr>
                <w:szCs w:val="24"/>
              </w:rPr>
              <w:t>8.1  Cross</w:t>
            </w:r>
            <w:proofErr w:type="gramEnd"/>
            <w:r w:rsidRPr="000955B9">
              <w:rPr>
                <w:szCs w:val="24"/>
              </w:rPr>
              <w:t>-Stage Quantitative Milestone Progress Matrix</w:t>
            </w:r>
          </w:p>
        </w:tc>
        <w:tc>
          <w:tcPr>
            <w:tcW w:w="1264" w:type="dxa"/>
          </w:tcPr>
          <w:p w14:paraId="6B0983D2" w14:textId="77777777" w:rsidR="000955B9" w:rsidRPr="000955B9" w:rsidRDefault="000955B9" w:rsidP="001E2EB1">
            <w:pPr>
              <w:spacing w:before="20" w:after="20" w:line="276" w:lineRule="auto"/>
              <w:jc w:val="center"/>
              <w:rPr>
                <w:szCs w:val="24"/>
              </w:rPr>
            </w:pPr>
            <w:r w:rsidRPr="000955B9">
              <w:rPr>
                <w:szCs w:val="24"/>
              </w:rPr>
              <w:t>77</w:t>
            </w:r>
          </w:p>
        </w:tc>
      </w:tr>
      <w:tr w:rsidR="000955B9" w:rsidRPr="000955B9" w14:paraId="41409D02" w14:textId="77777777" w:rsidTr="000955B9">
        <w:tc>
          <w:tcPr>
            <w:tcW w:w="7621" w:type="dxa"/>
          </w:tcPr>
          <w:p w14:paraId="5F82DAE6" w14:textId="77777777" w:rsidR="000955B9" w:rsidRPr="000955B9" w:rsidRDefault="000955B9" w:rsidP="001E2EB1">
            <w:pPr>
              <w:spacing w:before="20" w:after="20" w:line="276" w:lineRule="auto"/>
              <w:rPr>
                <w:szCs w:val="24"/>
              </w:rPr>
            </w:pPr>
            <w:r w:rsidRPr="000955B9">
              <w:rPr>
                <w:szCs w:val="24"/>
              </w:rPr>
              <w:t xml:space="preserve">Table </w:t>
            </w:r>
            <w:proofErr w:type="gramStart"/>
            <w:r w:rsidRPr="000955B9">
              <w:rPr>
                <w:szCs w:val="24"/>
              </w:rPr>
              <w:t>8.2  Real</w:t>
            </w:r>
            <w:proofErr w:type="gramEnd"/>
            <w:r w:rsidRPr="000955B9">
              <w:rPr>
                <w:szCs w:val="24"/>
              </w:rPr>
              <w:t>-Time Computational Latency Breakdown per Cognitive Cycle</w:t>
            </w:r>
          </w:p>
        </w:tc>
        <w:tc>
          <w:tcPr>
            <w:tcW w:w="1264" w:type="dxa"/>
          </w:tcPr>
          <w:p w14:paraId="3A148BB6" w14:textId="77777777" w:rsidR="000955B9" w:rsidRPr="000955B9" w:rsidRDefault="000955B9" w:rsidP="001E2EB1">
            <w:pPr>
              <w:spacing w:before="20" w:after="20" w:line="276" w:lineRule="auto"/>
              <w:jc w:val="center"/>
              <w:rPr>
                <w:szCs w:val="24"/>
              </w:rPr>
            </w:pPr>
            <w:r w:rsidRPr="000955B9">
              <w:rPr>
                <w:szCs w:val="24"/>
              </w:rPr>
              <w:t>81</w:t>
            </w:r>
          </w:p>
        </w:tc>
      </w:tr>
      <w:tr w:rsidR="000955B9" w:rsidRPr="000955B9" w14:paraId="42CE991D" w14:textId="77777777" w:rsidTr="000955B9">
        <w:tc>
          <w:tcPr>
            <w:tcW w:w="7621" w:type="dxa"/>
          </w:tcPr>
          <w:p w14:paraId="66D43209" w14:textId="77777777" w:rsidR="000955B9" w:rsidRPr="000955B9" w:rsidRDefault="000955B9" w:rsidP="001E2EB1">
            <w:pPr>
              <w:spacing w:before="20" w:after="20" w:line="276" w:lineRule="auto"/>
              <w:rPr>
                <w:szCs w:val="24"/>
              </w:rPr>
            </w:pPr>
            <w:r w:rsidRPr="000955B9">
              <w:rPr>
                <w:szCs w:val="24"/>
              </w:rPr>
              <w:t xml:space="preserve">Table </w:t>
            </w:r>
            <w:proofErr w:type="gramStart"/>
            <w:r w:rsidRPr="000955B9">
              <w:rPr>
                <w:szCs w:val="24"/>
              </w:rPr>
              <w:t>8.3  Decision</w:t>
            </w:r>
            <w:proofErr w:type="gramEnd"/>
            <w:r w:rsidRPr="000955B9">
              <w:rPr>
                <w:szCs w:val="24"/>
              </w:rPr>
              <w:t>-Pipeline Isolation Audit and Static Code Analysis Verification</w:t>
            </w:r>
          </w:p>
        </w:tc>
        <w:tc>
          <w:tcPr>
            <w:tcW w:w="1264" w:type="dxa"/>
          </w:tcPr>
          <w:p w14:paraId="75907B14" w14:textId="77777777" w:rsidR="000955B9" w:rsidRPr="000955B9" w:rsidRDefault="000955B9" w:rsidP="001E2EB1">
            <w:pPr>
              <w:spacing w:before="20" w:after="20" w:line="276" w:lineRule="auto"/>
              <w:jc w:val="center"/>
              <w:rPr>
                <w:szCs w:val="24"/>
              </w:rPr>
            </w:pPr>
            <w:r w:rsidRPr="000955B9">
              <w:rPr>
                <w:szCs w:val="24"/>
              </w:rPr>
              <w:t>84</w:t>
            </w:r>
          </w:p>
        </w:tc>
      </w:tr>
      <w:tr w:rsidR="000955B9" w:rsidRPr="000955B9" w14:paraId="3A03EDF0" w14:textId="77777777" w:rsidTr="000955B9">
        <w:tc>
          <w:tcPr>
            <w:tcW w:w="7621" w:type="dxa"/>
          </w:tcPr>
          <w:p w14:paraId="0AD4C847" w14:textId="77777777" w:rsidR="000955B9" w:rsidRPr="000955B9" w:rsidRDefault="000955B9" w:rsidP="001E2EB1">
            <w:pPr>
              <w:spacing w:before="20" w:after="20" w:line="276" w:lineRule="auto"/>
              <w:rPr>
                <w:szCs w:val="24"/>
              </w:rPr>
            </w:pPr>
            <w:r w:rsidRPr="000955B9">
              <w:rPr>
                <w:szCs w:val="24"/>
              </w:rPr>
              <w:t xml:space="preserve">Table </w:t>
            </w:r>
            <w:proofErr w:type="gramStart"/>
            <w:r w:rsidRPr="000955B9">
              <w:rPr>
                <w:szCs w:val="24"/>
              </w:rPr>
              <w:t>B.1  Automated</w:t>
            </w:r>
            <w:proofErr w:type="gramEnd"/>
            <w:r w:rsidRPr="000955B9">
              <w:rPr>
                <w:szCs w:val="24"/>
              </w:rPr>
              <w:t xml:space="preserve"> AST Anti-Cheat Static Analysis Rules</w:t>
            </w:r>
          </w:p>
        </w:tc>
        <w:tc>
          <w:tcPr>
            <w:tcW w:w="1264" w:type="dxa"/>
          </w:tcPr>
          <w:p w14:paraId="2013FDFF" w14:textId="77777777" w:rsidR="000955B9" w:rsidRPr="000955B9" w:rsidRDefault="000955B9" w:rsidP="001E2EB1">
            <w:pPr>
              <w:spacing w:before="20" w:after="20" w:line="276" w:lineRule="auto"/>
              <w:jc w:val="center"/>
              <w:rPr>
                <w:szCs w:val="24"/>
              </w:rPr>
            </w:pPr>
            <w:r w:rsidRPr="000955B9">
              <w:rPr>
                <w:szCs w:val="24"/>
              </w:rPr>
              <w:t>103</w:t>
            </w:r>
          </w:p>
        </w:tc>
      </w:tr>
    </w:tbl>
    <w:p w14:paraId="25298212" w14:textId="77777777" w:rsidR="00F562D6" w:rsidRDefault="00000000">
      <w:r>
        <w:br w:type="page"/>
      </w:r>
    </w:p>
    <w:p w14:paraId="446FAC4E" w14:textId="77777777" w:rsidR="00F562D6" w:rsidRDefault="00000000">
      <w:pPr>
        <w:keepNext/>
        <w:spacing w:before="240" w:after="360"/>
        <w:jc w:val="center"/>
      </w:pPr>
      <w:r>
        <w:rPr>
          <w:b/>
          <w:sz w:val="32"/>
        </w:rPr>
        <w:lastRenderedPageBreak/>
        <w:t>LIST OF SYMBOLS AND NOMENCLATURE</w:t>
      </w:r>
    </w:p>
    <w:p w14:paraId="0B31F5EB" w14:textId="77777777" w:rsidR="00F562D6" w:rsidRPr="001E2EB1" w:rsidRDefault="00000000">
      <w:pPr>
        <w:spacing w:after="160"/>
        <w:jc w:val="both"/>
        <w:rPr>
          <w:sz w:val="28"/>
          <w:szCs w:val="24"/>
        </w:rPr>
      </w:pPr>
      <w:r w:rsidRPr="001E2EB1">
        <w:rPr>
          <w:szCs w:val="24"/>
        </w:rPr>
        <w:t>The key mathematical symbols, kinematic variables, and computational parameters used throughout this report are defined below:</w:t>
      </w:r>
    </w:p>
    <w:p w14:paraId="16B3FA16" w14:textId="77777777" w:rsidR="00F562D6" w:rsidRPr="001E2EB1" w:rsidRDefault="00000000">
      <w:pPr>
        <w:keepNext/>
        <w:spacing w:before="160" w:after="80"/>
        <w:jc w:val="center"/>
        <w:rPr>
          <w:sz w:val="32"/>
          <w:szCs w:val="28"/>
        </w:rPr>
      </w:pPr>
      <w:r w:rsidRPr="001E2EB1">
        <w:rPr>
          <w:b/>
          <w:szCs w:val="28"/>
        </w:rPr>
        <w:t>Table S.1: Nomenclature and Mathematical Symbols</w:t>
      </w:r>
    </w:p>
    <w:tbl>
      <w:tblPr>
        <w:tblStyle w:val="TableGrid"/>
        <w:tblW w:w="9180" w:type="dxa"/>
        <w:tblLook w:val="04A0" w:firstRow="1" w:lastRow="0" w:firstColumn="1" w:lastColumn="0" w:noHBand="0" w:noVBand="1"/>
      </w:tblPr>
      <w:tblGrid>
        <w:gridCol w:w="1591"/>
        <w:gridCol w:w="5259"/>
        <w:gridCol w:w="2330"/>
      </w:tblGrid>
      <w:tr w:rsidR="00F562D6" w:rsidRPr="001E2EB1" w14:paraId="381C01F8" w14:textId="77777777" w:rsidTr="001E2EB1">
        <w:tc>
          <w:tcPr>
            <w:tcW w:w="1591" w:type="dxa"/>
          </w:tcPr>
          <w:p w14:paraId="118DDCEF" w14:textId="77777777" w:rsidR="00F562D6" w:rsidRPr="001E2EB1" w:rsidRDefault="00000000" w:rsidP="001E2EB1">
            <w:pPr>
              <w:jc w:val="center"/>
              <w:rPr>
                <w:color w:val="auto"/>
                <w:szCs w:val="24"/>
              </w:rPr>
            </w:pPr>
            <w:r w:rsidRPr="001E2EB1">
              <w:rPr>
                <w:b/>
                <w:color w:val="auto"/>
                <w:szCs w:val="24"/>
              </w:rPr>
              <w:t>Symbol</w:t>
            </w:r>
          </w:p>
        </w:tc>
        <w:tc>
          <w:tcPr>
            <w:tcW w:w="5259" w:type="dxa"/>
          </w:tcPr>
          <w:p w14:paraId="0A61867B" w14:textId="77777777" w:rsidR="00F562D6" w:rsidRPr="001E2EB1" w:rsidRDefault="00000000" w:rsidP="001E2EB1">
            <w:pPr>
              <w:jc w:val="center"/>
              <w:rPr>
                <w:color w:val="auto"/>
                <w:szCs w:val="24"/>
              </w:rPr>
            </w:pPr>
            <w:r w:rsidRPr="001E2EB1">
              <w:rPr>
                <w:b/>
                <w:color w:val="auto"/>
                <w:szCs w:val="24"/>
              </w:rPr>
              <w:t>Description</w:t>
            </w:r>
          </w:p>
        </w:tc>
        <w:tc>
          <w:tcPr>
            <w:tcW w:w="2330" w:type="dxa"/>
          </w:tcPr>
          <w:p w14:paraId="5A70E55D" w14:textId="77777777" w:rsidR="00F562D6" w:rsidRPr="001E2EB1" w:rsidRDefault="00000000" w:rsidP="001E2EB1">
            <w:pPr>
              <w:jc w:val="center"/>
              <w:rPr>
                <w:color w:val="auto"/>
                <w:szCs w:val="24"/>
              </w:rPr>
            </w:pPr>
            <w:r w:rsidRPr="001E2EB1">
              <w:rPr>
                <w:b/>
                <w:color w:val="auto"/>
                <w:szCs w:val="24"/>
              </w:rPr>
              <w:t>Units</w:t>
            </w:r>
          </w:p>
        </w:tc>
      </w:tr>
      <w:tr w:rsidR="00F562D6" w:rsidRPr="001E2EB1" w14:paraId="5E94BD7C" w14:textId="77777777" w:rsidTr="001E2EB1">
        <w:tc>
          <w:tcPr>
            <w:tcW w:w="1591" w:type="dxa"/>
          </w:tcPr>
          <w:p w14:paraId="25845120" w14:textId="77777777" w:rsidR="00F562D6" w:rsidRPr="001E2EB1" w:rsidRDefault="00000000" w:rsidP="001E2EB1">
            <w:pPr>
              <w:jc w:val="center"/>
              <w:rPr>
                <w:color w:val="auto"/>
                <w:szCs w:val="24"/>
              </w:rPr>
            </w:pPr>
            <w:r w:rsidRPr="001E2EB1">
              <w:rPr>
                <w:color w:val="auto"/>
                <w:szCs w:val="24"/>
              </w:rPr>
              <w:t>x, y</w:t>
            </w:r>
          </w:p>
        </w:tc>
        <w:tc>
          <w:tcPr>
            <w:tcW w:w="5259" w:type="dxa"/>
          </w:tcPr>
          <w:p w14:paraId="6028FDC8" w14:textId="77777777" w:rsidR="00F562D6" w:rsidRPr="001E2EB1" w:rsidRDefault="00000000" w:rsidP="001E2EB1">
            <w:pPr>
              <w:jc w:val="both"/>
              <w:rPr>
                <w:color w:val="auto"/>
                <w:szCs w:val="24"/>
              </w:rPr>
            </w:pPr>
            <w:r w:rsidRPr="001E2EB1">
              <w:rPr>
                <w:color w:val="auto"/>
                <w:szCs w:val="24"/>
              </w:rPr>
              <w:t>Planar Cartesian coordinates of robot base center in world frame</w:t>
            </w:r>
          </w:p>
        </w:tc>
        <w:tc>
          <w:tcPr>
            <w:tcW w:w="2330" w:type="dxa"/>
          </w:tcPr>
          <w:p w14:paraId="1F9CD499" w14:textId="77777777" w:rsidR="00F562D6" w:rsidRPr="001E2EB1" w:rsidRDefault="00000000">
            <w:pPr>
              <w:jc w:val="center"/>
              <w:rPr>
                <w:color w:val="auto"/>
                <w:szCs w:val="24"/>
              </w:rPr>
            </w:pPr>
            <w:r w:rsidRPr="001E2EB1">
              <w:rPr>
                <w:color w:val="auto"/>
                <w:szCs w:val="24"/>
              </w:rPr>
              <w:t>m</w:t>
            </w:r>
          </w:p>
        </w:tc>
      </w:tr>
      <w:tr w:rsidR="00F562D6" w:rsidRPr="001E2EB1" w14:paraId="284A5B3D" w14:textId="77777777" w:rsidTr="001E2EB1">
        <w:tc>
          <w:tcPr>
            <w:tcW w:w="1591" w:type="dxa"/>
          </w:tcPr>
          <w:p w14:paraId="0B3617F7" w14:textId="77777777" w:rsidR="00F562D6" w:rsidRPr="001E2EB1" w:rsidRDefault="00000000" w:rsidP="001E2EB1">
            <w:pPr>
              <w:jc w:val="center"/>
              <w:rPr>
                <w:color w:val="auto"/>
                <w:szCs w:val="24"/>
              </w:rPr>
            </w:pPr>
            <w:r w:rsidRPr="001E2EB1">
              <w:rPr>
                <w:color w:val="auto"/>
                <w:szCs w:val="24"/>
              </w:rPr>
              <w:t>θ (theta)</w:t>
            </w:r>
          </w:p>
        </w:tc>
        <w:tc>
          <w:tcPr>
            <w:tcW w:w="5259" w:type="dxa"/>
          </w:tcPr>
          <w:p w14:paraId="35421102" w14:textId="77777777" w:rsidR="00F562D6" w:rsidRPr="001E2EB1" w:rsidRDefault="00000000" w:rsidP="001E2EB1">
            <w:pPr>
              <w:jc w:val="both"/>
              <w:rPr>
                <w:color w:val="auto"/>
                <w:szCs w:val="24"/>
              </w:rPr>
            </w:pPr>
            <w:r w:rsidRPr="001E2EB1">
              <w:rPr>
                <w:color w:val="auto"/>
                <w:szCs w:val="24"/>
              </w:rPr>
              <w:t>Robot heading orientation angle with respect to global X-axis</w:t>
            </w:r>
          </w:p>
        </w:tc>
        <w:tc>
          <w:tcPr>
            <w:tcW w:w="2330" w:type="dxa"/>
          </w:tcPr>
          <w:p w14:paraId="42934EFF" w14:textId="77777777" w:rsidR="00F562D6" w:rsidRPr="001E2EB1" w:rsidRDefault="00000000">
            <w:pPr>
              <w:jc w:val="center"/>
              <w:rPr>
                <w:color w:val="auto"/>
                <w:szCs w:val="24"/>
              </w:rPr>
            </w:pPr>
            <w:r w:rsidRPr="001E2EB1">
              <w:rPr>
                <w:color w:val="auto"/>
                <w:szCs w:val="24"/>
              </w:rPr>
              <w:t>rad</w:t>
            </w:r>
          </w:p>
        </w:tc>
      </w:tr>
      <w:tr w:rsidR="00F562D6" w:rsidRPr="001E2EB1" w14:paraId="0E4EDCF4" w14:textId="77777777" w:rsidTr="001E2EB1">
        <w:tc>
          <w:tcPr>
            <w:tcW w:w="1591" w:type="dxa"/>
          </w:tcPr>
          <w:p w14:paraId="479AFB64" w14:textId="77777777" w:rsidR="00F562D6" w:rsidRPr="001E2EB1" w:rsidRDefault="00000000" w:rsidP="001E2EB1">
            <w:pPr>
              <w:jc w:val="center"/>
              <w:rPr>
                <w:color w:val="auto"/>
                <w:szCs w:val="24"/>
              </w:rPr>
            </w:pPr>
            <w:r w:rsidRPr="001E2EB1">
              <w:rPr>
                <w:color w:val="auto"/>
                <w:szCs w:val="24"/>
              </w:rPr>
              <w:t>v</w:t>
            </w:r>
          </w:p>
        </w:tc>
        <w:tc>
          <w:tcPr>
            <w:tcW w:w="5259" w:type="dxa"/>
          </w:tcPr>
          <w:p w14:paraId="1FAB0911" w14:textId="77777777" w:rsidR="00F562D6" w:rsidRPr="001E2EB1" w:rsidRDefault="00000000" w:rsidP="001E2EB1">
            <w:pPr>
              <w:jc w:val="both"/>
              <w:rPr>
                <w:color w:val="auto"/>
                <w:szCs w:val="24"/>
              </w:rPr>
            </w:pPr>
            <w:r w:rsidRPr="001E2EB1">
              <w:rPr>
                <w:color w:val="auto"/>
                <w:szCs w:val="24"/>
              </w:rPr>
              <w:t>Linear body forward translational velocity</w:t>
            </w:r>
          </w:p>
        </w:tc>
        <w:tc>
          <w:tcPr>
            <w:tcW w:w="2330" w:type="dxa"/>
          </w:tcPr>
          <w:p w14:paraId="7F878D90" w14:textId="77777777" w:rsidR="00F562D6" w:rsidRPr="001E2EB1" w:rsidRDefault="00000000">
            <w:pPr>
              <w:jc w:val="center"/>
              <w:rPr>
                <w:color w:val="auto"/>
                <w:szCs w:val="24"/>
              </w:rPr>
            </w:pPr>
            <w:r w:rsidRPr="001E2EB1">
              <w:rPr>
                <w:color w:val="auto"/>
                <w:szCs w:val="24"/>
              </w:rPr>
              <w:t>m/s</w:t>
            </w:r>
          </w:p>
        </w:tc>
      </w:tr>
      <w:tr w:rsidR="00F562D6" w:rsidRPr="001E2EB1" w14:paraId="2E93E8AF" w14:textId="77777777" w:rsidTr="001E2EB1">
        <w:tc>
          <w:tcPr>
            <w:tcW w:w="1591" w:type="dxa"/>
          </w:tcPr>
          <w:p w14:paraId="027F3810" w14:textId="77777777" w:rsidR="00F562D6" w:rsidRPr="001E2EB1" w:rsidRDefault="00000000" w:rsidP="001E2EB1">
            <w:pPr>
              <w:jc w:val="center"/>
              <w:rPr>
                <w:color w:val="auto"/>
                <w:szCs w:val="24"/>
              </w:rPr>
            </w:pPr>
            <w:r w:rsidRPr="001E2EB1">
              <w:rPr>
                <w:color w:val="auto"/>
                <w:szCs w:val="24"/>
              </w:rPr>
              <w:t>ω (omega)</w:t>
            </w:r>
          </w:p>
        </w:tc>
        <w:tc>
          <w:tcPr>
            <w:tcW w:w="5259" w:type="dxa"/>
          </w:tcPr>
          <w:p w14:paraId="659672DC" w14:textId="77777777" w:rsidR="00F562D6" w:rsidRPr="001E2EB1" w:rsidRDefault="00000000" w:rsidP="001E2EB1">
            <w:pPr>
              <w:jc w:val="both"/>
              <w:rPr>
                <w:color w:val="auto"/>
                <w:szCs w:val="24"/>
              </w:rPr>
            </w:pPr>
            <w:r w:rsidRPr="001E2EB1">
              <w:rPr>
                <w:color w:val="auto"/>
                <w:szCs w:val="24"/>
              </w:rPr>
              <w:t>Angular rotational yaw velocity about body Z-axis</w:t>
            </w:r>
          </w:p>
        </w:tc>
        <w:tc>
          <w:tcPr>
            <w:tcW w:w="2330" w:type="dxa"/>
          </w:tcPr>
          <w:p w14:paraId="57C152D7" w14:textId="77777777" w:rsidR="00F562D6" w:rsidRPr="001E2EB1" w:rsidRDefault="00000000">
            <w:pPr>
              <w:jc w:val="center"/>
              <w:rPr>
                <w:color w:val="auto"/>
                <w:szCs w:val="24"/>
              </w:rPr>
            </w:pPr>
            <w:r w:rsidRPr="001E2EB1">
              <w:rPr>
                <w:color w:val="auto"/>
                <w:szCs w:val="24"/>
              </w:rPr>
              <w:t>rad/s</w:t>
            </w:r>
          </w:p>
        </w:tc>
      </w:tr>
      <w:tr w:rsidR="00F562D6" w:rsidRPr="001E2EB1" w14:paraId="329B21DF" w14:textId="77777777" w:rsidTr="001E2EB1">
        <w:tc>
          <w:tcPr>
            <w:tcW w:w="1591" w:type="dxa"/>
          </w:tcPr>
          <w:p w14:paraId="7B524E99" w14:textId="77777777" w:rsidR="00F562D6" w:rsidRPr="001E2EB1" w:rsidRDefault="00000000" w:rsidP="001E2EB1">
            <w:pPr>
              <w:jc w:val="center"/>
              <w:rPr>
                <w:color w:val="auto"/>
                <w:szCs w:val="24"/>
              </w:rPr>
            </w:pPr>
            <w:r w:rsidRPr="001E2EB1">
              <w:rPr>
                <w:color w:val="auto"/>
                <w:szCs w:val="24"/>
              </w:rPr>
              <w:t>u_L, u_R</w:t>
            </w:r>
          </w:p>
        </w:tc>
        <w:tc>
          <w:tcPr>
            <w:tcW w:w="5259" w:type="dxa"/>
          </w:tcPr>
          <w:p w14:paraId="1F9E394C" w14:textId="77777777" w:rsidR="00F562D6" w:rsidRPr="001E2EB1" w:rsidRDefault="00000000" w:rsidP="001E2EB1">
            <w:pPr>
              <w:jc w:val="both"/>
              <w:rPr>
                <w:color w:val="auto"/>
                <w:szCs w:val="24"/>
              </w:rPr>
            </w:pPr>
            <w:r w:rsidRPr="001E2EB1">
              <w:rPr>
                <w:color w:val="auto"/>
                <w:szCs w:val="24"/>
              </w:rPr>
              <w:t>Normalized motor control command to Left and Right wheel actuators</w:t>
            </w:r>
          </w:p>
        </w:tc>
        <w:tc>
          <w:tcPr>
            <w:tcW w:w="2330" w:type="dxa"/>
          </w:tcPr>
          <w:p w14:paraId="1408D9E0" w14:textId="77777777" w:rsidR="00F562D6" w:rsidRPr="001E2EB1" w:rsidRDefault="00000000">
            <w:pPr>
              <w:jc w:val="center"/>
              <w:rPr>
                <w:color w:val="auto"/>
                <w:szCs w:val="24"/>
              </w:rPr>
            </w:pPr>
            <w:r w:rsidRPr="001E2EB1">
              <w:rPr>
                <w:color w:val="auto"/>
                <w:szCs w:val="24"/>
              </w:rPr>
              <w:t>dimensionless [-1, 1]</w:t>
            </w:r>
          </w:p>
        </w:tc>
      </w:tr>
      <w:tr w:rsidR="00F562D6" w:rsidRPr="001E2EB1" w14:paraId="35D52428" w14:textId="77777777" w:rsidTr="001E2EB1">
        <w:tc>
          <w:tcPr>
            <w:tcW w:w="1591" w:type="dxa"/>
          </w:tcPr>
          <w:p w14:paraId="046F2409" w14:textId="77777777" w:rsidR="00F562D6" w:rsidRPr="001E2EB1" w:rsidRDefault="00000000" w:rsidP="001E2EB1">
            <w:pPr>
              <w:jc w:val="center"/>
              <w:rPr>
                <w:color w:val="auto"/>
                <w:szCs w:val="24"/>
              </w:rPr>
            </w:pPr>
            <w:r w:rsidRPr="001E2EB1">
              <w:rPr>
                <w:color w:val="auto"/>
                <w:szCs w:val="24"/>
              </w:rPr>
              <w:t>r</w:t>
            </w:r>
          </w:p>
        </w:tc>
        <w:tc>
          <w:tcPr>
            <w:tcW w:w="5259" w:type="dxa"/>
          </w:tcPr>
          <w:p w14:paraId="36C60D57" w14:textId="77777777" w:rsidR="00F562D6" w:rsidRPr="001E2EB1" w:rsidRDefault="00000000" w:rsidP="001E2EB1">
            <w:pPr>
              <w:jc w:val="both"/>
              <w:rPr>
                <w:color w:val="auto"/>
                <w:szCs w:val="24"/>
              </w:rPr>
            </w:pPr>
            <w:r w:rsidRPr="001E2EB1">
              <w:rPr>
                <w:color w:val="auto"/>
                <w:szCs w:val="24"/>
              </w:rPr>
              <w:t>Radius of differential-drive active drive wheels (r = 0.045 m)</w:t>
            </w:r>
          </w:p>
        </w:tc>
        <w:tc>
          <w:tcPr>
            <w:tcW w:w="2330" w:type="dxa"/>
          </w:tcPr>
          <w:p w14:paraId="66FA928D" w14:textId="77777777" w:rsidR="00F562D6" w:rsidRPr="001E2EB1" w:rsidRDefault="00000000">
            <w:pPr>
              <w:jc w:val="center"/>
              <w:rPr>
                <w:color w:val="auto"/>
                <w:szCs w:val="24"/>
              </w:rPr>
            </w:pPr>
            <w:r w:rsidRPr="001E2EB1">
              <w:rPr>
                <w:color w:val="auto"/>
                <w:szCs w:val="24"/>
              </w:rPr>
              <w:t>m</w:t>
            </w:r>
          </w:p>
        </w:tc>
      </w:tr>
      <w:tr w:rsidR="00F562D6" w:rsidRPr="001E2EB1" w14:paraId="310402E5" w14:textId="77777777" w:rsidTr="001E2EB1">
        <w:tc>
          <w:tcPr>
            <w:tcW w:w="1591" w:type="dxa"/>
          </w:tcPr>
          <w:p w14:paraId="4CD8F2D0" w14:textId="77777777" w:rsidR="00F562D6" w:rsidRPr="001E2EB1" w:rsidRDefault="00000000" w:rsidP="001E2EB1">
            <w:pPr>
              <w:jc w:val="center"/>
              <w:rPr>
                <w:color w:val="auto"/>
                <w:szCs w:val="24"/>
              </w:rPr>
            </w:pPr>
            <w:r w:rsidRPr="001E2EB1">
              <w:rPr>
                <w:color w:val="auto"/>
                <w:szCs w:val="24"/>
              </w:rPr>
              <w:t>L</w:t>
            </w:r>
          </w:p>
        </w:tc>
        <w:tc>
          <w:tcPr>
            <w:tcW w:w="5259" w:type="dxa"/>
          </w:tcPr>
          <w:p w14:paraId="39E7FF10" w14:textId="77777777" w:rsidR="00F562D6" w:rsidRPr="001E2EB1" w:rsidRDefault="00000000" w:rsidP="001E2EB1">
            <w:pPr>
              <w:jc w:val="both"/>
              <w:rPr>
                <w:color w:val="auto"/>
                <w:szCs w:val="24"/>
              </w:rPr>
            </w:pPr>
            <w:r w:rsidRPr="001E2EB1">
              <w:rPr>
                <w:color w:val="auto"/>
                <w:szCs w:val="24"/>
              </w:rPr>
              <w:t>Track width / baseline distance between drive wheels (L = 0.180 m)</w:t>
            </w:r>
          </w:p>
        </w:tc>
        <w:tc>
          <w:tcPr>
            <w:tcW w:w="2330" w:type="dxa"/>
          </w:tcPr>
          <w:p w14:paraId="1430D910" w14:textId="77777777" w:rsidR="00F562D6" w:rsidRPr="001E2EB1" w:rsidRDefault="00000000">
            <w:pPr>
              <w:jc w:val="center"/>
              <w:rPr>
                <w:color w:val="auto"/>
                <w:szCs w:val="24"/>
              </w:rPr>
            </w:pPr>
            <w:r w:rsidRPr="001E2EB1">
              <w:rPr>
                <w:color w:val="auto"/>
                <w:szCs w:val="24"/>
              </w:rPr>
              <w:t>m</w:t>
            </w:r>
          </w:p>
        </w:tc>
      </w:tr>
      <w:tr w:rsidR="00F562D6" w:rsidRPr="001E2EB1" w14:paraId="36711097" w14:textId="77777777" w:rsidTr="001E2EB1">
        <w:tc>
          <w:tcPr>
            <w:tcW w:w="1591" w:type="dxa"/>
          </w:tcPr>
          <w:p w14:paraId="01EFDAFF" w14:textId="77777777" w:rsidR="00F562D6" w:rsidRPr="001E2EB1" w:rsidRDefault="00000000" w:rsidP="001E2EB1">
            <w:pPr>
              <w:jc w:val="center"/>
              <w:rPr>
                <w:color w:val="auto"/>
                <w:szCs w:val="24"/>
              </w:rPr>
            </w:pPr>
            <w:r w:rsidRPr="001E2EB1">
              <w:rPr>
                <w:color w:val="auto"/>
                <w:szCs w:val="24"/>
              </w:rPr>
              <w:t>m</w:t>
            </w:r>
          </w:p>
        </w:tc>
        <w:tc>
          <w:tcPr>
            <w:tcW w:w="5259" w:type="dxa"/>
          </w:tcPr>
          <w:p w14:paraId="69B106E8" w14:textId="14B6249E" w:rsidR="00F562D6" w:rsidRPr="001E2EB1" w:rsidRDefault="00000000" w:rsidP="001E2EB1">
            <w:pPr>
              <w:jc w:val="both"/>
              <w:rPr>
                <w:color w:val="auto"/>
                <w:szCs w:val="24"/>
              </w:rPr>
            </w:pPr>
            <w:r w:rsidRPr="001E2EB1">
              <w:rPr>
                <w:color w:val="auto"/>
                <w:szCs w:val="24"/>
              </w:rPr>
              <w:t xml:space="preserve">Total mass of </w:t>
            </w:r>
            <w:r w:rsidR="000955B9" w:rsidRPr="001E2EB1">
              <w:rPr>
                <w:color w:val="auto"/>
                <w:szCs w:val="24"/>
              </w:rPr>
              <w:t xml:space="preserve">CARL </w:t>
            </w:r>
            <w:r w:rsidRPr="001E2EB1">
              <w:rPr>
                <w:color w:val="auto"/>
                <w:szCs w:val="24"/>
              </w:rPr>
              <w:t>mobile platform (m = 1.20 kg)</w:t>
            </w:r>
          </w:p>
        </w:tc>
        <w:tc>
          <w:tcPr>
            <w:tcW w:w="2330" w:type="dxa"/>
          </w:tcPr>
          <w:p w14:paraId="4762DACF" w14:textId="77777777" w:rsidR="00F562D6" w:rsidRPr="001E2EB1" w:rsidRDefault="00000000">
            <w:pPr>
              <w:jc w:val="center"/>
              <w:rPr>
                <w:color w:val="auto"/>
                <w:szCs w:val="24"/>
              </w:rPr>
            </w:pPr>
            <w:r w:rsidRPr="001E2EB1">
              <w:rPr>
                <w:color w:val="auto"/>
                <w:szCs w:val="24"/>
              </w:rPr>
              <w:t>kg</w:t>
            </w:r>
          </w:p>
        </w:tc>
      </w:tr>
      <w:tr w:rsidR="00F562D6" w:rsidRPr="001E2EB1" w14:paraId="7EF931A5" w14:textId="77777777" w:rsidTr="001E2EB1">
        <w:tc>
          <w:tcPr>
            <w:tcW w:w="1591" w:type="dxa"/>
          </w:tcPr>
          <w:p w14:paraId="2A963F15" w14:textId="77777777" w:rsidR="00F562D6" w:rsidRPr="001E2EB1" w:rsidRDefault="00000000" w:rsidP="001E2EB1">
            <w:pPr>
              <w:jc w:val="center"/>
              <w:rPr>
                <w:color w:val="auto"/>
                <w:szCs w:val="24"/>
              </w:rPr>
            </w:pPr>
            <w:r w:rsidRPr="001E2EB1">
              <w:rPr>
                <w:color w:val="auto"/>
                <w:szCs w:val="24"/>
              </w:rPr>
              <w:t>I_z</w:t>
            </w:r>
          </w:p>
        </w:tc>
        <w:tc>
          <w:tcPr>
            <w:tcW w:w="5259" w:type="dxa"/>
          </w:tcPr>
          <w:p w14:paraId="60FED461" w14:textId="77777777" w:rsidR="00F562D6" w:rsidRPr="001E2EB1" w:rsidRDefault="00000000" w:rsidP="001E2EB1">
            <w:pPr>
              <w:jc w:val="both"/>
              <w:rPr>
                <w:color w:val="auto"/>
                <w:szCs w:val="24"/>
              </w:rPr>
            </w:pPr>
            <w:r w:rsidRPr="001E2EB1">
              <w:rPr>
                <w:color w:val="auto"/>
                <w:szCs w:val="24"/>
              </w:rPr>
              <w:t>Platform moment of inertia about vertical rotational axis</w:t>
            </w:r>
          </w:p>
        </w:tc>
        <w:tc>
          <w:tcPr>
            <w:tcW w:w="2330" w:type="dxa"/>
          </w:tcPr>
          <w:p w14:paraId="2B267F95" w14:textId="77777777" w:rsidR="00F562D6" w:rsidRPr="001E2EB1" w:rsidRDefault="00000000">
            <w:pPr>
              <w:jc w:val="center"/>
              <w:rPr>
                <w:color w:val="auto"/>
                <w:szCs w:val="24"/>
              </w:rPr>
            </w:pPr>
            <w:r w:rsidRPr="001E2EB1">
              <w:rPr>
                <w:color w:val="auto"/>
                <w:szCs w:val="24"/>
              </w:rPr>
              <w:t>kg·m²</w:t>
            </w:r>
          </w:p>
        </w:tc>
      </w:tr>
      <w:tr w:rsidR="00F562D6" w:rsidRPr="001E2EB1" w14:paraId="21D388EE" w14:textId="77777777" w:rsidTr="001E2EB1">
        <w:tc>
          <w:tcPr>
            <w:tcW w:w="1591" w:type="dxa"/>
          </w:tcPr>
          <w:p w14:paraId="38F281D3" w14:textId="77777777" w:rsidR="00F562D6" w:rsidRPr="001E2EB1" w:rsidRDefault="00000000" w:rsidP="001E2EB1">
            <w:pPr>
              <w:jc w:val="center"/>
              <w:rPr>
                <w:color w:val="auto"/>
                <w:szCs w:val="24"/>
              </w:rPr>
            </w:pPr>
            <w:r w:rsidRPr="001E2EB1">
              <w:rPr>
                <w:color w:val="auto"/>
                <w:szCs w:val="24"/>
              </w:rPr>
              <w:t>s</w:t>
            </w:r>
          </w:p>
        </w:tc>
        <w:tc>
          <w:tcPr>
            <w:tcW w:w="5259" w:type="dxa"/>
          </w:tcPr>
          <w:p w14:paraId="4A6B514C" w14:textId="77777777" w:rsidR="00F562D6" w:rsidRPr="001E2EB1" w:rsidRDefault="00000000" w:rsidP="001E2EB1">
            <w:pPr>
              <w:jc w:val="both"/>
              <w:rPr>
                <w:color w:val="auto"/>
                <w:szCs w:val="24"/>
              </w:rPr>
            </w:pPr>
            <w:r w:rsidRPr="001E2EB1">
              <w:rPr>
                <w:color w:val="auto"/>
                <w:szCs w:val="24"/>
              </w:rPr>
              <w:t>Longitudinal kinematic wheel slip ratio</w:t>
            </w:r>
          </w:p>
        </w:tc>
        <w:tc>
          <w:tcPr>
            <w:tcW w:w="2330" w:type="dxa"/>
          </w:tcPr>
          <w:p w14:paraId="121A9BB1" w14:textId="77777777" w:rsidR="00F562D6" w:rsidRPr="001E2EB1" w:rsidRDefault="00000000">
            <w:pPr>
              <w:jc w:val="center"/>
              <w:rPr>
                <w:color w:val="auto"/>
                <w:szCs w:val="24"/>
              </w:rPr>
            </w:pPr>
            <w:r w:rsidRPr="001E2EB1">
              <w:rPr>
                <w:color w:val="auto"/>
                <w:szCs w:val="24"/>
              </w:rPr>
              <w:t>dimensionless [0, 1]</w:t>
            </w:r>
          </w:p>
        </w:tc>
      </w:tr>
      <w:tr w:rsidR="00F562D6" w:rsidRPr="001E2EB1" w14:paraId="0BB0B8E7" w14:textId="77777777" w:rsidTr="001E2EB1">
        <w:tc>
          <w:tcPr>
            <w:tcW w:w="1591" w:type="dxa"/>
          </w:tcPr>
          <w:p w14:paraId="4B38CBB5" w14:textId="77777777" w:rsidR="00F562D6" w:rsidRPr="001E2EB1" w:rsidRDefault="00000000" w:rsidP="001E2EB1">
            <w:pPr>
              <w:jc w:val="center"/>
              <w:rPr>
                <w:color w:val="auto"/>
                <w:szCs w:val="24"/>
              </w:rPr>
            </w:pPr>
            <w:r w:rsidRPr="001E2EB1">
              <w:rPr>
                <w:color w:val="auto"/>
                <w:szCs w:val="24"/>
              </w:rPr>
              <w:t>μ (mu)</w:t>
            </w:r>
          </w:p>
        </w:tc>
        <w:tc>
          <w:tcPr>
            <w:tcW w:w="5259" w:type="dxa"/>
          </w:tcPr>
          <w:p w14:paraId="5CEBAFE6" w14:textId="77777777" w:rsidR="00F562D6" w:rsidRPr="001E2EB1" w:rsidRDefault="00000000" w:rsidP="001E2EB1">
            <w:pPr>
              <w:jc w:val="both"/>
              <w:rPr>
                <w:color w:val="auto"/>
                <w:szCs w:val="24"/>
              </w:rPr>
            </w:pPr>
            <w:r w:rsidRPr="001E2EB1">
              <w:rPr>
                <w:color w:val="auto"/>
                <w:szCs w:val="24"/>
              </w:rPr>
              <w:t>Coefficient of dry kinetic friction between tire tread and arena floor</w:t>
            </w:r>
          </w:p>
        </w:tc>
        <w:tc>
          <w:tcPr>
            <w:tcW w:w="2330" w:type="dxa"/>
          </w:tcPr>
          <w:p w14:paraId="58C7FFE4" w14:textId="77777777" w:rsidR="00F562D6" w:rsidRPr="001E2EB1" w:rsidRDefault="00000000">
            <w:pPr>
              <w:jc w:val="center"/>
              <w:rPr>
                <w:color w:val="auto"/>
                <w:szCs w:val="24"/>
              </w:rPr>
            </w:pPr>
            <w:r w:rsidRPr="001E2EB1">
              <w:rPr>
                <w:color w:val="auto"/>
                <w:szCs w:val="24"/>
              </w:rPr>
              <w:t>dimensionless</w:t>
            </w:r>
          </w:p>
        </w:tc>
      </w:tr>
      <w:tr w:rsidR="00F562D6" w:rsidRPr="001E2EB1" w14:paraId="06647D53" w14:textId="77777777" w:rsidTr="001E2EB1">
        <w:tc>
          <w:tcPr>
            <w:tcW w:w="1591" w:type="dxa"/>
          </w:tcPr>
          <w:p w14:paraId="15B23F0D" w14:textId="77777777" w:rsidR="00F562D6" w:rsidRPr="001E2EB1" w:rsidRDefault="00000000" w:rsidP="001E2EB1">
            <w:pPr>
              <w:jc w:val="center"/>
              <w:rPr>
                <w:color w:val="auto"/>
                <w:szCs w:val="24"/>
              </w:rPr>
            </w:pPr>
            <w:r w:rsidRPr="001E2EB1">
              <w:rPr>
                <w:color w:val="auto"/>
                <w:szCs w:val="24"/>
              </w:rPr>
              <w:t>dt_sim</w:t>
            </w:r>
          </w:p>
        </w:tc>
        <w:tc>
          <w:tcPr>
            <w:tcW w:w="5259" w:type="dxa"/>
          </w:tcPr>
          <w:p w14:paraId="722993FC" w14:textId="77777777" w:rsidR="00F562D6" w:rsidRPr="001E2EB1" w:rsidRDefault="00000000" w:rsidP="001E2EB1">
            <w:pPr>
              <w:jc w:val="both"/>
              <w:rPr>
                <w:color w:val="auto"/>
                <w:szCs w:val="24"/>
              </w:rPr>
            </w:pPr>
            <w:r w:rsidRPr="001E2EB1">
              <w:rPr>
                <w:color w:val="auto"/>
                <w:szCs w:val="24"/>
              </w:rPr>
              <w:t>MuJoCo multi-body physics integration numerical timestep (0.005 s)</w:t>
            </w:r>
          </w:p>
        </w:tc>
        <w:tc>
          <w:tcPr>
            <w:tcW w:w="2330" w:type="dxa"/>
          </w:tcPr>
          <w:p w14:paraId="401F2894" w14:textId="77777777" w:rsidR="00F562D6" w:rsidRPr="001E2EB1" w:rsidRDefault="00000000">
            <w:pPr>
              <w:jc w:val="center"/>
              <w:rPr>
                <w:color w:val="auto"/>
                <w:szCs w:val="24"/>
              </w:rPr>
            </w:pPr>
            <w:r w:rsidRPr="001E2EB1">
              <w:rPr>
                <w:color w:val="auto"/>
                <w:szCs w:val="24"/>
              </w:rPr>
              <w:t>s</w:t>
            </w:r>
          </w:p>
        </w:tc>
      </w:tr>
      <w:tr w:rsidR="00F562D6" w:rsidRPr="001E2EB1" w14:paraId="45C7A335" w14:textId="77777777" w:rsidTr="001E2EB1">
        <w:tc>
          <w:tcPr>
            <w:tcW w:w="1591" w:type="dxa"/>
          </w:tcPr>
          <w:p w14:paraId="58289E89" w14:textId="77777777" w:rsidR="00F562D6" w:rsidRPr="001E2EB1" w:rsidRDefault="00000000" w:rsidP="001E2EB1">
            <w:pPr>
              <w:jc w:val="center"/>
              <w:rPr>
                <w:color w:val="auto"/>
                <w:szCs w:val="24"/>
              </w:rPr>
            </w:pPr>
            <w:r w:rsidRPr="001E2EB1">
              <w:rPr>
                <w:color w:val="auto"/>
                <w:szCs w:val="24"/>
              </w:rPr>
              <w:t>dt_ctrl</w:t>
            </w:r>
          </w:p>
        </w:tc>
        <w:tc>
          <w:tcPr>
            <w:tcW w:w="5259" w:type="dxa"/>
          </w:tcPr>
          <w:p w14:paraId="2956CF41" w14:textId="77777777" w:rsidR="00F562D6" w:rsidRPr="001E2EB1" w:rsidRDefault="00000000" w:rsidP="001E2EB1">
            <w:pPr>
              <w:jc w:val="both"/>
              <w:rPr>
                <w:color w:val="auto"/>
                <w:szCs w:val="24"/>
              </w:rPr>
            </w:pPr>
            <w:r w:rsidRPr="001E2EB1">
              <w:rPr>
                <w:color w:val="auto"/>
                <w:szCs w:val="24"/>
              </w:rPr>
              <w:t>Executive cognitive decision-cycle update interval (0.030 s / 33.3 Hz)</w:t>
            </w:r>
          </w:p>
        </w:tc>
        <w:tc>
          <w:tcPr>
            <w:tcW w:w="2330" w:type="dxa"/>
          </w:tcPr>
          <w:p w14:paraId="0259B028" w14:textId="77777777" w:rsidR="00F562D6" w:rsidRPr="001E2EB1" w:rsidRDefault="00000000">
            <w:pPr>
              <w:jc w:val="center"/>
              <w:rPr>
                <w:color w:val="auto"/>
                <w:szCs w:val="24"/>
              </w:rPr>
            </w:pPr>
            <w:r w:rsidRPr="001E2EB1">
              <w:rPr>
                <w:color w:val="auto"/>
                <w:szCs w:val="24"/>
              </w:rPr>
              <w:t>s</w:t>
            </w:r>
          </w:p>
        </w:tc>
      </w:tr>
      <w:tr w:rsidR="00F562D6" w:rsidRPr="001E2EB1" w14:paraId="043CD2AC" w14:textId="77777777" w:rsidTr="001E2EB1">
        <w:tc>
          <w:tcPr>
            <w:tcW w:w="1591" w:type="dxa"/>
          </w:tcPr>
          <w:p w14:paraId="16CCF656" w14:textId="77777777" w:rsidR="00F562D6" w:rsidRPr="001E2EB1" w:rsidRDefault="00000000" w:rsidP="001E2EB1">
            <w:pPr>
              <w:jc w:val="center"/>
              <w:rPr>
                <w:color w:val="auto"/>
                <w:szCs w:val="24"/>
              </w:rPr>
            </w:pPr>
            <w:r w:rsidRPr="001E2EB1">
              <w:rPr>
                <w:color w:val="auto"/>
                <w:szCs w:val="24"/>
              </w:rPr>
              <w:t>τ (tau)</w:t>
            </w:r>
          </w:p>
        </w:tc>
        <w:tc>
          <w:tcPr>
            <w:tcW w:w="5259" w:type="dxa"/>
          </w:tcPr>
          <w:p w14:paraId="5012EFB2" w14:textId="77777777" w:rsidR="00F562D6" w:rsidRPr="001E2EB1" w:rsidRDefault="00000000" w:rsidP="001E2EB1">
            <w:pPr>
              <w:jc w:val="both"/>
              <w:rPr>
                <w:color w:val="auto"/>
                <w:szCs w:val="24"/>
              </w:rPr>
            </w:pPr>
            <w:r w:rsidRPr="001E2EB1">
              <w:rPr>
                <w:color w:val="auto"/>
                <w:szCs w:val="24"/>
              </w:rPr>
              <w:t>Membrane / synaptodendritic time constant of attractor neural dynamics</w:t>
            </w:r>
          </w:p>
        </w:tc>
        <w:tc>
          <w:tcPr>
            <w:tcW w:w="2330" w:type="dxa"/>
          </w:tcPr>
          <w:p w14:paraId="0182712F" w14:textId="77777777" w:rsidR="00F562D6" w:rsidRPr="001E2EB1" w:rsidRDefault="00000000">
            <w:pPr>
              <w:jc w:val="center"/>
              <w:rPr>
                <w:color w:val="auto"/>
                <w:szCs w:val="24"/>
              </w:rPr>
            </w:pPr>
            <w:r w:rsidRPr="001E2EB1">
              <w:rPr>
                <w:color w:val="auto"/>
                <w:szCs w:val="24"/>
              </w:rPr>
              <w:t>s</w:t>
            </w:r>
          </w:p>
        </w:tc>
      </w:tr>
      <w:tr w:rsidR="00F562D6" w:rsidRPr="001E2EB1" w14:paraId="09FFB17E" w14:textId="77777777" w:rsidTr="001E2EB1">
        <w:tc>
          <w:tcPr>
            <w:tcW w:w="1591" w:type="dxa"/>
          </w:tcPr>
          <w:p w14:paraId="2C6AC59C" w14:textId="77777777" w:rsidR="00F562D6" w:rsidRPr="001E2EB1" w:rsidRDefault="00000000" w:rsidP="001E2EB1">
            <w:pPr>
              <w:jc w:val="center"/>
              <w:rPr>
                <w:color w:val="auto"/>
                <w:szCs w:val="24"/>
              </w:rPr>
            </w:pPr>
            <w:r w:rsidRPr="001E2EB1">
              <w:rPr>
                <w:color w:val="auto"/>
                <w:szCs w:val="24"/>
              </w:rPr>
              <w:t>W_ij</w:t>
            </w:r>
          </w:p>
        </w:tc>
        <w:tc>
          <w:tcPr>
            <w:tcW w:w="5259" w:type="dxa"/>
          </w:tcPr>
          <w:p w14:paraId="172BCEB2" w14:textId="77777777" w:rsidR="00F562D6" w:rsidRPr="001E2EB1" w:rsidRDefault="00000000" w:rsidP="001E2EB1">
            <w:pPr>
              <w:jc w:val="both"/>
              <w:rPr>
                <w:color w:val="auto"/>
                <w:szCs w:val="24"/>
              </w:rPr>
            </w:pPr>
            <w:r w:rsidRPr="001E2EB1">
              <w:rPr>
                <w:color w:val="auto"/>
                <w:szCs w:val="24"/>
              </w:rPr>
              <w:t>Recurrent synaptic connectivity weight between neuron i and neuron j</w:t>
            </w:r>
          </w:p>
        </w:tc>
        <w:tc>
          <w:tcPr>
            <w:tcW w:w="2330" w:type="dxa"/>
          </w:tcPr>
          <w:p w14:paraId="06A52EC3" w14:textId="77777777" w:rsidR="00F562D6" w:rsidRPr="001E2EB1" w:rsidRDefault="00000000">
            <w:pPr>
              <w:jc w:val="center"/>
              <w:rPr>
                <w:color w:val="auto"/>
                <w:szCs w:val="24"/>
              </w:rPr>
            </w:pPr>
            <w:r w:rsidRPr="001E2EB1">
              <w:rPr>
                <w:color w:val="auto"/>
                <w:szCs w:val="24"/>
              </w:rPr>
              <w:t>dimensionless</w:t>
            </w:r>
          </w:p>
        </w:tc>
      </w:tr>
      <w:tr w:rsidR="00F562D6" w:rsidRPr="001E2EB1" w14:paraId="6D30C615" w14:textId="77777777" w:rsidTr="001E2EB1">
        <w:tc>
          <w:tcPr>
            <w:tcW w:w="1591" w:type="dxa"/>
          </w:tcPr>
          <w:p w14:paraId="3148E4E9" w14:textId="77777777" w:rsidR="00F562D6" w:rsidRPr="001E2EB1" w:rsidRDefault="00000000" w:rsidP="001E2EB1">
            <w:pPr>
              <w:jc w:val="center"/>
              <w:rPr>
                <w:color w:val="auto"/>
                <w:szCs w:val="24"/>
              </w:rPr>
            </w:pPr>
            <w:r w:rsidRPr="001E2EB1">
              <w:rPr>
                <w:color w:val="auto"/>
                <w:szCs w:val="24"/>
              </w:rPr>
              <w:t>r_i</w:t>
            </w:r>
          </w:p>
        </w:tc>
        <w:tc>
          <w:tcPr>
            <w:tcW w:w="5259" w:type="dxa"/>
          </w:tcPr>
          <w:p w14:paraId="54828E54" w14:textId="77777777" w:rsidR="00F562D6" w:rsidRPr="001E2EB1" w:rsidRDefault="00000000" w:rsidP="001E2EB1">
            <w:pPr>
              <w:jc w:val="both"/>
              <w:rPr>
                <w:color w:val="auto"/>
                <w:szCs w:val="24"/>
              </w:rPr>
            </w:pPr>
            <w:r w:rsidRPr="001E2EB1">
              <w:rPr>
                <w:color w:val="auto"/>
                <w:szCs w:val="24"/>
              </w:rPr>
              <w:t>Firing rate activation of unit i in the 2,114-unit neuromorphic network</w:t>
            </w:r>
          </w:p>
        </w:tc>
        <w:tc>
          <w:tcPr>
            <w:tcW w:w="2330" w:type="dxa"/>
          </w:tcPr>
          <w:p w14:paraId="2F9B203E" w14:textId="77777777" w:rsidR="00F562D6" w:rsidRPr="001E2EB1" w:rsidRDefault="00000000">
            <w:pPr>
              <w:jc w:val="center"/>
              <w:rPr>
                <w:color w:val="auto"/>
                <w:szCs w:val="24"/>
              </w:rPr>
            </w:pPr>
            <w:r w:rsidRPr="001E2EB1">
              <w:rPr>
                <w:color w:val="auto"/>
                <w:szCs w:val="24"/>
              </w:rPr>
              <w:t>Hz / normalized</w:t>
            </w:r>
          </w:p>
        </w:tc>
      </w:tr>
      <w:tr w:rsidR="00F562D6" w:rsidRPr="001E2EB1" w14:paraId="5CFFE401" w14:textId="77777777" w:rsidTr="001E2EB1">
        <w:tc>
          <w:tcPr>
            <w:tcW w:w="1591" w:type="dxa"/>
          </w:tcPr>
          <w:p w14:paraId="032C127D" w14:textId="77777777" w:rsidR="00F562D6" w:rsidRPr="001E2EB1" w:rsidRDefault="00000000" w:rsidP="001E2EB1">
            <w:pPr>
              <w:jc w:val="center"/>
              <w:rPr>
                <w:color w:val="auto"/>
                <w:szCs w:val="24"/>
              </w:rPr>
            </w:pPr>
            <w:r w:rsidRPr="001E2EB1">
              <w:rPr>
                <w:color w:val="auto"/>
                <w:szCs w:val="24"/>
              </w:rPr>
              <w:t>I_ext</w:t>
            </w:r>
          </w:p>
        </w:tc>
        <w:tc>
          <w:tcPr>
            <w:tcW w:w="5259" w:type="dxa"/>
          </w:tcPr>
          <w:p w14:paraId="4CCDE674" w14:textId="77777777" w:rsidR="00F562D6" w:rsidRPr="001E2EB1" w:rsidRDefault="00000000" w:rsidP="001E2EB1">
            <w:pPr>
              <w:jc w:val="both"/>
              <w:rPr>
                <w:color w:val="auto"/>
                <w:szCs w:val="24"/>
              </w:rPr>
            </w:pPr>
            <w:r w:rsidRPr="001E2EB1">
              <w:rPr>
                <w:color w:val="auto"/>
                <w:szCs w:val="24"/>
              </w:rPr>
              <w:t>External sensory feedforward efference drive injected into network</w:t>
            </w:r>
          </w:p>
        </w:tc>
        <w:tc>
          <w:tcPr>
            <w:tcW w:w="2330" w:type="dxa"/>
          </w:tcPr>
          <w:p w14:paraId="120ECDF5" w14:textId="77777777" w:rsidR="00F562D6" w:rsidRPr="001E2EB1" w:rsidRDefault="00000000">
            <w:pPr>
              <w:jc w:val="center"/>
              <w:rPr>
                <w:color w:val="auto"/>
                <w:szCs w:val="24"/>
              </w:rPr>
            </w:pPr>
            <w:r w:rsidRPr="001E2EB1">
              <w:rPr>
                <w:color w:val="auto"/>
                <w:szCs w:val="24"/>
              </w:rPr>
              <w:t>current / normalized</w:t>
            </w:r>
          </w:p>
        </w:tc>
      </w:tr>
      <w:tr w:rsidR="00F562D6" w:rsidRPr="001E2EB1" w14:paraId="650966B2" w14:textId="77777777" w:rsidTr="001E2EB1">
        <w:tc>
          <w:tcPr>
            <w:tcW w:w="1591" w:type="dxa"/>
          </w:tcPr>
          <w:p w14:paraId="5FDAD673" w14:textId="77777777" w:rsidR="00F562D6" w:rsidRPr="001E2EB1" w:rsidRDefault="00000000" w:rsidP="001E2EB1">
            <w:pPr>
              <w:jc w:val="center"/>
              <w:rPr>
                <w:color w:val="auto"/>
                <w:szCs w:val="24"/>
              </w:rPr>
            </w:pPr>
            <w:r w:rsidRPr="001E2EB1">
              <w:rPr>
                <w:color w:val="auto"/>
                <w:szCs w:val="24"/>
              </w:rPr>
              <w:t>M</w:t>
            </w:r>
          </w:p>
        </w:tc>
        <w:tc>
          <w:tcPr>
            <w:tcW w:w="5259" w:type="dxa"/>
          </w:tcPr>
          <w:p w14:paraId="6961DCAE" w14:textId="77777777" w:rsidR="00F562D6" w:rsidRPr="001E2EB1" w:rsidRDefault="00000000" w:rsidP="001E2EB1">
            <w:pPr>
              <w:jc w:val="both"/>
              <w:rPr>
                <w:color w:val="auto"/>
                <w:szCs w:val="24"/>
              </w:rPr>
            </w:pPr>
            <w:r w:rsidRPr="001E2EB1">
              <w:rPr>
                <w:color w:val="auto"/>
                <w:szCs w:val="24"/>
              </w:rPr>
              <w:t>Number of parallel stochastic counterfactual trajectory rollouts (M = 128)</w:t>
            </w:r>
          </w:p>
        </w:tc>
        <w:tc>
          <w:tcPr>
            <w:tcW w:w="2330" w:type="dxa"/>
          </w:tcPr>
          <w:p w14:paraId="6A5BF66B" w14:textId="77777777" w:rsidR="00F562D6" w:rsidRPr="001E2EB1" w:rsidRDefault="00000000">
            <w:pPr>
              <w:jc w:val="center"/>
              <w:rPr>
                <w:color w:val="auto"/>
                <w:szCs w:val="24"/>
              </w:rPr>
            </w:pPr>
            <w:r w:rsidRPr="001E2EB1">
              <w:rPr>
                <w:color w:val="auto"/>
                <w:szCs w:val="24"/>
              </w:rPr>
              <w:t>integer</w:t>
            </w:r>
          </w:p>
        </w:tc>
      </w:tr>
      <w:tr w:rsidR="00F562D6" w:rsidRPr="001E2EB1" w14:paraId="7835E55D" w14:textId="77777777" w:rsidTr="001E2EB1">
        <w:tc>
          <w:tcPr>
            <w:tcW w:w="1591" w:type="dxa"/>
          </w:tcPr>
          <w:p w14:paraId="34B5B639" w14:textId="77777777" w:rsidR="00F562D6" w:rsidRPr="001E2EB1" w:rsidRDefault="00000000" w:rsidP="001E2EB1">
            <w:pPr>
              <w:jc w:val="center"/>
              <w:rPr>
                <w:color w:val="auto"/>
                <w:szCs w:val="24"/>
              </w:rPr>
            </w:pPr>
            <w:r w:rsidRPr="001E2EB1">
              <w:rPr>
                <w:color w:val="auto"/>
                <w:szCs w:val="24"/>
              </w:rPr>
              <w:t>H</w:t>
            </w:r>
          </w:p>
        </w:tc>
        <w:tc>
          <w:tcPr>
            <w:tcW w:w="5259" w:type="dxa"/>
          </w:tcPr>
          <w:p w14:paraId="3A1C7057" w14:textId="77777777" w:rsidR="00F562D6" w:rsidRPr="001E2EB1" w:rsidRDefault="00000000" w:rsidP="001E2EB1">
            <w:pPr>
              <w:jc w:val="both"/>
              <w:rPr>
                <w:color w:val="auto"/>
                <w:szCs w:val="24"/>
              </w:rPr>
            </w:pPr>
            <w:r w:rsidRPr="001E2EB1">
              <w:rPr>
                <w:color w:val="auto"/>
                <w:szCs w:val="24"/>
              </w:rPr>
              <w:t>Model predictive path integral planning lookahead horizon (H = 15)</w:t>
            </w:r>
          </w:p>
        </w:tc>
        <w:tc>
          <w:tcPr>
            <w:tcW w:w="2330" w:type="dxa"/>
          </w:tcPr>
          <w:p w14:paraId="700E85F4" w14:textId="77777777" w:rsidR="00F562D6" w:rsidRPr="001E2EB1" w:rsidRDefault="00000000">
            <w:pPr>
              <w:jc w:val="center"/>
              <w:rPr>
                <w:color w:val="auto"/>
                <w:szCs w:val="24"/>
              </w:rPr>
            </w:pPr>
            <w:r w:rsidRPr="001E2EB1">
              <w:rPr>
                <w:color w:val="auto"/>
                <w:szCs w:val="24"/>
              </w:rPr>
              <w:t>discrete steps</w:t>
            </w:r>
          </w:p>
        </w:tc>
      </w:tr>
      <w:tr w:rsidR="00F562D6" w:rsidRPr="001E2EB1" w14:paraId="05962CD6" w14:textId="77777777" w:rsidTr="001E2EB1">
        <w:tc>
          <w:tcPr>
            <w:tcW w:w="1591" w:type="dxa"/>
          </w:tcPr>
          <w:p w14:paraId="46AD0736" w14:textId="77777777" w:rsidR="00F562D6" w:rsidRPr="001E2EB1" w:rsidRDefault="00000000" w:rsidP="001E2EB1">
            <w:pPr>
              <w:jc w:val="center"/>
              <w:rPr>
                <w:color w:val="auto"/>
                <w:szCs w:val="24"/>
              </w:rPr>
            </w:pPr>
            <w:r w:rsidRPr="001E2EB1">
              <w:rPr>
                <w:color w:val="auto"/>
                <w:szCs w:val="24"/>
              </w:rPr>
              <w:t>λ (lambda)</w:t>
            </w:r>
          </w:p>
        </w:tc>
        <w:tc>
          <w:tcPr>
            <w:tcW w:w="5259" w:type="dxa"/>
          </w:tcPr>
          <w:p w14:paraId="76FA8824" w14:textId="77777777" w:rsidR="00F562D6" w:rsidRPr="001E2EB1" w:rsidRDefault="00000000" w:rsidP="001E2EB1">
            <w:pPr>
              <w:jc w:val="both"/>
              <w:rPr>
                <w:color w:val="auto"/>
                <w:szCs w:val="24"/>
              </w:rPr>
            </w:pPr>
            <w:r w:rsidRPr="001E2EB1">
              <w:rPr>
                <w:color w:val="auto"/>
                <w:szCs w:val="24"/>
              </w:rPr>
              <w:t>Temperature scaling parameter in MPPI importance-sampling weighting</w:t>
            </w:r>
          </w:p>
        </w:tc>
        <w:tc>
          <w:tcPr>
            <w:tcW w:w="2330" w:type="dxa"/>
          </w:tcPr>
          <w:p w14:paraId="0445D201" w14:textId="77777777" w:rsidR="00F562D6" w:rsidRPr="001E2EB1" w:rsidRDefault="00000000">
            <w:pPr>
              <w:jc w:val="center"/>
              <w:rPr>
                <w:color w:val="auto"/>
                <w:szCs w:val="24"/>
              </w:rPr>
            </w:pPr>
            <w:r w:rsidRPr="001E2EB1">
              <w:rPr>
                <w:color w:val="auto"/>
                <w:szCs w:val="24"/>
              </w:rPr>
              <w:t>dimensionless</w:t>
            </w:r>
          </w:p>
        </w:tc>
      </w:tr>
      <w:tr w:rsidR="00F562D6" w:rsidRPr="001E2EB1" w14:paraId="421AE660" w14:textId="77777777" w:rsidTr="001E2EB1">
        <w:tc>
          <w:tcPr>
            <w:tcW w:w="1591" w:type="dxa"/>
          </w:tcPr>
          <w:p w14:paraId="6D42B141" w14:textId="77777777" w:rsidR="00F562D6" w:rsidRPr="001E2EB1" w:rsidRDefault="00000000" w:rsidP="001E2EB1">
            <w:pPr>
              <w:jc w:val="center"/>
              <w:rPr>
                <w:color w:val="auto"/>
                <w:szCs w:val="24"/>
              </w:rPr>
            </w:pPr>
            <w:r w:rsidRPr="001E2EB1">
              <w:rPr>
                <w:color w:val="auto"/>
                <w:szCs w:val="24"/>
              </w:rPr>
              <w:t>S(τ_k)</w:t>
            </w:r>
          </w:p>
        </w:tc>
        <w:tc>
          <w:tcPr>
            <w:tcW w:w="5259" w:type="dxa"/>
          </w:tcPr>
          <w:p w14:paraId="32970E90" w14:textId="77777777" w:rsidR="00F562D6" w:rsidRPr="001E2EB1" w:rsidRDefault="00000000" w:rsidP="001E2EB1">
            <w:pPr>
              <w:jc w:val="both"/>
              <w:rPr>
                <w:color w:val="auto"/>
                <w:szCs w:val="24"/>
              </w:rPr>
            </w:pPr>
            <w:r w:rsidRPr="001E2EB1">
              <w:rPr>
                <w:color w:val="auto"/>
                <w:szCs w:val="24"/>
              </w:rPr>
              <w:t>Cumulative running and terminal state trajectory cost functional</w:t>
            </w:r>
          </w:p>
        </w:tc>
        <w:tc>
          <w:tcPr>
            <w:tcW w:w="2330" w:type="dxa"/>
          </w:tcPr>
          <w:p w14:paraId="68167F34" w14:textId="77777777" w:rsidR="00F562D6" w:rsidRPr="001E2EB1" w:rsidRDefault="00000000">
            <w:pPr>
              <w:jc w:val="center"/>
              <w:rPr>
                <w:color w:val="auto"/>
                <w:szCs w:val="24"/>
              </w:rPr>
            </w:pPr>
            <w:r w:rsidRPr="001E2EB1">
              <w:rPr>
                <w:color w:val="auto"/>
                <w:szCs w:val="24"/>
              </w:rPr>
              <w:t>dimensionless</w:t>
            </w:r>
          </w:p>
        </w:tc>
      </w:tr>
      <w:tr w:rsidR="00F562D6" w:rsidRPr="001E2EB1" w14:paraId="5265B149" w14:textId="77777777" w:rsidTr="001E2EB1">
        <w:tc>
          <w:tcPr>
            <w:tcW w:w="1591" w:type="dxa"/>
          </w:tcPr>
          <w:p w14:paraId="1D04CDB7" w14:textId="77777777" w:rsidR="00F562D6" w:rsidRPr="001E2EB1" w:rsidRDefault="00000000" w:rsidP="001E2EB1">
            <w:pPr>
              <w:jc w:val="center"/>
              <w:rPr>
                <w:color w:val="auto"/>
                <w:szCs w:val="24"/>
              </w:rPr>
            </w:pPr>
            <w:r w:rsidRPr="001E2EB1">
              <w:rPr>
                <w:color w:val="auto"/>
                <w:szCs w:val="24"/>
              </w:rPr>
              <w:t>w_k</w:t>
            </w:r>
          </w:p>
        </w:tc>
        <w:tc>
          <w:tcPr>
            <w:tcW w:w="5259" w:type="dxa"/>
          </w:tcPr>
          <w:p w14:paraId="5C549AFA" w14:textId="77777777" w:rsidR="00F562D6" w:rsidRPr="001E2EB1" w:rsidRDefault="00000000" w:rsidP="001E2EB1">
            <w:pPr>
              <w:jc w:val="both"/>
              <w:rPr>
                <w:color w:val="auto"/>
                <w:szCs w:val="24"/>
              </w:rPr>
            </w:pPr>
            <w:r w:rsidRPr="001E2EB1">
              <w:rPr>
                <w:color w:val="auto"/>
                <w:szCs w:val="24"/>
              </w:rPr>
              <w:t>Normalized exponential importance weight for candidate rollout k</w:t>
            </w:r>
          </w:p>
        </w:tc>
        <w:tc>
          <w:tcPr>
            <w:tcW w:w="2330" w:type="dxa"/>
          </w:tcPr>
          <w:p w14:paraId="34CA5D2F" w14:textId="77777777" w:rsidR="00F562D6" w:rsidRPr="001E2EB1" w:rsidRDefault="00000000">
            <w:pPr>
              <w:jc w:val="center"/>
              <w:rPr>
                <w:color w:val="auto"/>
                <w:szCs w:val="24"/>
              </w:rPr>
            </w:pPr>
            <w:r w:rsidRPr="001E2EB1">
              <w:rPr>
                <w:color w:val="auto"/>
                <w:szCs w:val="24"/>
              </w:rPr>
              <w:t>dimensionless [0, 1]</w:t>
            </w:r>
          </w:p>
        </w:tc>
      </w:tr>
    </w:tbl>
    <w:p w14:paraId="4EB37B0E" w14:textId="77777777" w:rsidR="001E2EB1" w:rsidRDefault="001E2EB1">
      <w:r>
        <w:br w:type="page"/>
      </w:r>
    </w:p>
    <w:tbl>
      <w:tblPr>
        <w:tblStyle w:val="TableGrid"/>
        <w:tblW w:w="9180" w:type="dxa"/>
        <w:tblLook w:val="04A0" w:firstRow="1" w:lastRow="0" w:firstColumn="1" w:lastColumn="0" w:noHBand="0" w:noVBand="1"/>
      </w:tblPr>
      <w:tblGrid>
        <w:gridCol w:w="1591"/>
        <w:gridCol w:w="5259"/>
        <w:gridCol w:w="2330"/>
      </w:tblGrid>
      <w:tr w:rsidR="001E2EB1" w:rsidRPr="001E2EB1" w14:paraId="243B9966" w14:textId="77777777" w:rsidTr="001E2EB1">
        <w:tc>
          <w:tcPr>
            <w:tcW w:w="1591" w:type="dxa"/>
          </w:tcPr>
          <w:p w14:paraId="7BCBB8B2" w14:textId="2918BECC" w:rsidR="001E2EB1" w:rsidRPr="001E2EB1" w:rsidRDefault="001E2EB1" w:rsidP="001E2EB1">
            <w:pPr>
              <w:jc w:val="center"/>
              <w:rPr>
                <w:color w:val="auto"/>
                <w:szCs w:val="24"/>
              </w:rPr>
            </w:pPr>
            <w:r w:rsidRPr="001E2EB1">
              <w:rPr>
                <w:b/>
                <w:color w:val="auto"/>
                <w:szCs w:val="24"/>
              </w:rPr>
              <w:lastRenderedPageBreak/>
              <w:t>Symbol</w:t>
            </w:r>
          </w:p>
        </w:tc>
        <w:tc>
          <w:tcPr>
            <w:tcW w:w="5259" w:type="dxa"/>
          </w:tcPr>
          <w:p w14:paraId="51798A1C" w14:textId="355C58D9" w:rsidR="001E2EB1" w:rsidRPr="001E2EB1" w:rsidRDefault="001E2EB1" w:rsidP="001E2EB1">
            <w:pPr>
              <w:jc w:val="center"/>
              <w:rPr>
                <w:color w:val="auto"/>
                <w:szCs w:val="24"/>
              </w:rPr>
            </w:pPr>
            <w:r w:rsidRPr="001E2EB1">
              <w:rPr>
                <w:b/>
                <w:color w:val="auto"/>
                <w:szCs w:val="24"/>
              </w:rPr>
              <w:t>Description</w:t>
            </w:r>
          </w:p>
        </w:tc>
        <w:tc>
          <w:tcPr>
            <w:tcW w:w="2330" w:type="dxa"/>
          </w:tcPr>
          <w:p w14:paraId="3EB44158" w14:textId="32C95446" w:rsidR="001E2EB1" w:rsidRPr="001E2EB1" w:rsidRDefault="001E2EB1" w:rsidP="001E2EB1">
            <w:pPr>
              <w:jc w:val="center"/>
              <w:rPr>
                <w:color w:val="auto"/>
                <w:szCs w:val="24"/>
              </w:rPr>
            </w:pPr>
            <w:r w:rsidRPr="001E2EB1">
              <w:rPr>
                <w:b/>
                <w:color w:val="auto"/>
                <w:szCs w:val="24"/>
              </w:rPr>
              <w:t>Units</w:t>
            </w:r>
          </w:p>
        </w:tc>
      </w:tr>
      <w:tr w:rsidR="001E2EB1" w:rsidRPr="001E2EB1" w14:paraId="1AD64C58" w14:textId="77777777" w:rsidTr="001E2EB1">
        <w:tc>
          <w:tcPr>
            <w:tcW w:w="1591" w:type="dxa"/>
          </w:tcPr>
          <w:p w14:paraId="224F15DD" w14:textId="198E1627" w:rsidR="001E2EB1" w:rsidRPr="001E2EB1" w:rsidRDefault="001E2EB1" w:rsidP="001E2EB1">
            <w:pPr>
              <w:jc w:val="center"/>
              <w:rPr>
                <w:color w:val="auto"/>
                <w:szCs w:val="24"/>
              </w:rPr>
            </w:pPr>
            <w:r w:rsidRPr="001E2EB1">
              <w:rPr>
                <w:color w:val="auto"/>
                <w:szCs w:val="24"/>
              </w:rPr>
              <w:t>u^*_t</w:t>
            </w:r>
          </w:p>
        </w:tc>
        <w:tc>
          <w:tcPr>
            <w:tcW w:w="5259" w:type="dxa"/>
          </w:tcPr>
          <w:p w14:paraId="4F0678AE" w14:textId="77777777" w:rsidR="001E2EB1" w:rsidRPr="001E2EB1" w:rsidRDefault="001E2EB1" w:rsidP="001E2EB1">
            <w:pPr>
              <w:jc w:val="both"/>
              <w:rPr>
                <w:color w:val="auto"/>
                <w:szCs w:val="24"/>
              </w:rPr>
            </w:pPr>
            <w:r w:rsidRPr="001E2EB1">
              <w:rPr>
                <w:color w:val="auto"/>
                <w:szCs w:val="24"/>
              </w:rPr>
              <w:t>Optimal synthesized continuous control action vector at time tick t</w:t>
            </w:r>
          </w:p>
        </w:tc>
        <w:tc>
          <w:tcPr>
            <w:tcW w:w="2330" w:type="dxa"/>
          </w:tcPr>
          <w:p w14:paraId="46508A4B" w14:textId="77777777" w:rsidR="001E2EB1" w:rsidRPr="001E2EB1" w:rsidRDefault="001E2EB1" w:rsidP="001E2EB1">
            <w:pPr>
              <w:jc w:val="center"/>
              <w:rPr>
                <w:color w:val="auto"/>
                <w:szCs w:val="24"/>
              </w:rPr>
            </w:pPr>
            <w:r w:rsidRPr="001E2EB1">
              <w:rPr>
                <w:color w:val="auto"/>
                <w:szCs w:val="24"/>
              </w:rPr>
              <w:t xml:space="preserve">dimensionless [-1, </w:t>
            </w:r>
            <w:proofErr w:type="gramStart"/>
            <w:r w:rsidRPr="001E2EB1">
              <w:rPr>
                <w:color w:val="auto"/>
                <w:szCs w:val="24"/>
              </w:rPr>
              <w:t>1]²</w:t>
            </w:r>
            <w:proofErr w:type="gramEnd"/>
          </w:p>
        </w:tc>
      </w:tr>
      <w:tr w:rsidR="001E2EB1" w:rsidRPr="001E2EB1" w14:paraId="1F68F97E" w14:textId="77777777" w:rsidTr="001E2EB1">
        <w:tc>
          <w:tcPr>
            <w:tcW w:w="1591" w:type="dxa"/>
          </w:tcPr>
          <w:p w14:paraId="2A3B916E" w14:textId="77777777" w:rsidR="001E2EB1" w:rsidRPr="001E2EB1" w:rsidRDefault="001E2EB1" w:rsidP="001E2EB1">
            <w:pPr>
              <w:jc w:val="center"/>
              <w:rPr>
                <w:color w:val="auto"/>
                <w:szCs w:val="24"/>
              </w:rPr>
            </w:pPr>
            <w:r w:rsidRPr="001E2EB1">
              <w:rPr>
                <w:color w:val="auto"/>
                <w:szCs w:val="24"/>
              </w:rPr>
              <w:t>L(m_i)</w:t>
            </w:r>
          </w:p>
        </w:tc>
        <w:tc>
          <w:tcPr>
            <w:tcW w:w="5259" w:type="dxa"/>
          </w:tcPr>
          <w:p w14:paraId="4A46EB0C" w14:textId="77777777" w:rsidR="001E2EB1" w:rsidRPr="001E2EB1" w:rsidRDefault="001E2EB1" w:rsidP="001E2EB1">
            <w:pPr>
              <w:jc w:val="both"/>
              <w:rPr>
                <w:color w:val="auto"/>
                <w:szCs w:val="24"/>
              </w:rPr>
            </w:pPr>
            <w:r w:rsidRPr="001E2EB1">
              <w:rPr>
                <w:color w:val="auto"/>
                <w:szCs w:val="24"/>
              </w:rPr>
              <w:t>Log-odds occupancy probability value of spatial raster grid cell i</w:t>
            </w:r>
          </w:p>
        </w:tc>
        <w:tc>
          <w:tcPr>
            <w:tcW w:w="2330" w:type="dxa"/>
          </w:tcPr>
          <w:p w14:paraId="1DB40D25" w14:textId="77777777" w:rsidR="001E2EB1" w:rsidRPr="001E2EB1" w:rsidRDefault="001E2EB1" w:rsidP="001E2EB1">
            <w:pPr>
              <w:jc w:val="center"/>
              <w:rPr>
                <w:color w:val="auto"/>
                <w:szCs w:val="24"/>
              </w:rPr>
            </w:pPr>
            <w:r w:rsidRPr="001E2EB1">
              <w:rPr>
                <w:color w:val="auto"/>
                <w:szCs w:val="24"/>
              </w:rPr>
              <w:t>dimensionless</w:t>
            </w:r>
          </w:p>
        </w:tc>
      </w:tr>
      <w:tr w:rsidR="001E2EB1" w:rsidRPr="001E2EB1" w14:paraId="06D7ED4E" w14:textId="77777777" w:rsidTr="001E2EB1">
        <w:tc>
          <w:tcPr>
            <w:tcW w:w="1591" w:type="dxa"/>
          </w:tcPr>
          <w:p w14:paraId="19382154" w14:textId="77777777" w:rsidR="001E2EB1" w:rsidRPr="001E2EB1" w:rsidRDefault="001E2EB1" w:rsidP="001E2EB1">
            <w:pPr>
              <w:jc w:val="center"/>
              <w:rPr>
                <w:color w:val="auto"/>
                <w:szCs w:val="24"/>
              </w:rPr>
            </w:pPr>
            <w:r w:rsidRPr="001E2EB1">
              <w:rPr>
                <w:color w:val="auto"/>
                <w:szCs w:val="24"/>
              </w:rPr>
              <w:t>d_sonar</w:t>
            </w:r>
          </w:p>
        </w:tc>
        <w:tc>
          <w:tcPr>
            <w:tcW w:w="5259" w:type="dxa"/>
          </w:tcPr>
          <w:p w14:paraId="19636318" w14:textId="77777777" w:rsidR="001E2EB1" w:rsidRPr="001E2EB1" w:rsidRDefault="001E2EB1" w:rsidP="001E2EB1">
            <w:pPr>
              <w:jc w:val="both"/>
              <w:rPr>
                <w:color w:val="auto"/>
                <w:szCs w:val="24"/>
              </w:rPr>
            </w:pPr>
            <w:r w:rsidRPr="001E2EB1">
              <w:rPr>
                <w:color w:val="auto"/>
                <w:szCs w:val="24"/>
              </w:rPr>
              <w:t>Measured time-of-flight acoustic range from 15-channel sonar array</w:t>
            </w:r>
          </w:p>
        </w:tc>
        <w:tc>
          <w:tcPr>
            <w:tcW w:w="2330" w:type="dxa"/>
          </w:tcPr>
          <w:p w14:paraId="14DD3F73" w14:textId="77777777" w:rsidR="001E2EB1" w:rsidRPr="001E2EB1" w:rsidRDefault="001E2EB1" w:rsidP="001E2EB1">
            <w:pPr>
              <w:jc w:val="center"/>
              <w:rPr>
                <w:color w:val="auto"/>
                <w:szCs w:val="24"/>
              </w:rPr>
            </w:pPr>
            <w:r w:rsidRPr="001E2EB1">
              <w:rPr>
                <w:color w:val="auto"/>
                <w:szCs w:val="24"/>
              </w:rPr>
              <w:t>m</w:t>
            </w:r>
          </w:p>
        </w:tc>
      </w:tr>
      <w:tr w:rsidR="001E2EB1" w:rsidRPr="001E2EB1" w14:paraId="658ED0F8" w14:textId="77777777" w:rsidTr="001E2EB1">
        <w:tc>
          <w:tcPr>
            <w:tcW w:w="1591" w:type="dxa"/>
          </w:tcPr>
          <w:p w14:paraId="24B78A9A" w14:textId="77777777" w:rsidR="001E2EB1" w:rsidRPr="001E2EB1" w:rsidRDefault="001E2EB1" w:rsidP="001E2EB1">
            <w:pPr>
              <w:jc w:val="center"/>
              <w:rPr>
                <w:color w:val="auto"/>
                <w:szCs w:val="24"/>
              </w:rPr>
            </w:pPr>
            <w:r w:rsidRPr="001E2EB1">
              <w:rPr>
                <w:color w:val="auto"/>
                <w:szCs w:val="24"/>
              </w:rPr>
              <w:t>R²</w:t>
            </w:r>
          </w:p>
        </w:tc>
        <w:tc>
          <w:tcPr>
            <w:tcW w:w="5259" w:type="dxa"/>
          </w:tcPr>
          <w:p w14:paraId="304CF171" w14:textId="77777777" w:rsidR="001E2EB1" w:rsidRPr="001E2EB1" w:rsidRDefault="001E2EB1" w:rsidP="001E2EB1">
            <w:pPr>
              <w:jc w:val="both"/>
              <w:rPr>
                <w:color w:val="auto"/>
                <w:szCs w:val="24"/>
              </w:rPr>
            </w:pPr>
            <w:r w:rsidRPr="001E2EB1">
              <w:rPr>
                <w:color w:val="auto"/>
                <w:szCs w:val="24"/>
              </w:rPr>
              <w:t>Coefficient of determination for forward world model state predictions</w:t>
            </w:r>
          </w:p>
        </w:tc>
        <w:tc>
          <w:tcPr>
            <w:tcW w:w="2330" w:type="dxa"/>
          </w:tcPr>
          <w:p w14:paraId="12D73812" w14:textId="77777777" w:rsidR="001E2EB1" w:rsidRPr="001E2EB1" w:rsidRDefault="001E2EB1" w:rsidP="001E2EB1">
            <w:pPr>
              <w:jc w:val="center"/>
              <w:rPr>
                <w:color w:val="auto"/>
                <w:szCs w:val="24"/>
              </w:rPr>
            </w:pPr>
            <w:r w:rsidRPr="001E2EB1">
              <w:rPr>
                <w:color w:val="auto"/>
                <w:szCs w:val="24"/>
              </w:rPr>
              <w:t>dimensionless [0, 1]</w:t>
            </w:r>
          </w:p>
        </w:tc>
      </w:tr>
      <w:tr w:rsidR="001E2EB1" w:rsidRPr="001E2EB1" w14:paraId="27C5E452" w14:textId="77777777" w:rsidTr="001E2EB1">
        <w:tc>
          <w:tcPr>
            <w:tcW w:w="1591" w:type="dxa"/>
          </w:tcPr>
          <w:p w14:paraId="32F3B068" w14:textId="77777777" w:rsidR="001E2EB1" w:rsidRPr="001E2EB1" w:rsidRDefault="001E2EB1" w:rsidP="001E2EB1">
            <w:pPr>
              <w:jc w:val="center"/>
              <w:rPr>
                <w:color w:val="auto"/>
                <w:szCs w:val="24"/>
              </w:rPr>
            </w:pPr>
            <w:r w:rsidRPr="001E2EB1">
              <w:rPr>
                <w:color w:val="auto"/>
                <w:szCs w:val="24"/>
              </w:rPr>
              <w:t>Δu (delta u)</w:t>
            </w:r>
          </w:p>
        </w:tc>
        <w:tc>
          <w:tcPr>
            <w:tcW w:w="5259" w:type="dxa"/>
          </w:tcPr>
          <w:p w14:paraId="49C3585A" w14:textId="77777777" w:rsidR="001E2EB1" w:rsidRPr="001E2EB1" w:rsidRDefault="001E2EB1" w:rsidP="001E2EB1">
            <w:pPr>
              <w:jc w:val="both"/>
              <w:rPr>
                <w:color w:val="auto"/>
                <w:szCs w:val="24"/>
              </w:rPr>
            </w:pPr>
            <w:r w:rsidRPr="001E2EB1">
              <w:rPr>
                <w:color w:val="auto"/>
                <w:szCs w:val="24"/>
              </w:rPr>
              <w:t>Action divergence magnitude between intact and ablated control pipelines</w:t>
            </w:r>
          </w:p>
        </w:tc>
        <w:tc>
          <w:tcPr>
            <w:tcW w:w="2330" w:type="dxa"/>
          </w:tcPr>
          <w:p w14:paraId="662154FA" w14:textId="77777777" w:rsidR="001E2EB1" w:rsidRPr="001E2EB1" w:rsidRDefault="001E2EB1" w:rsidP="001E2EB1">
            <w:pPr>
              <w:jc w:val="center"/>
              <w:rPr>
                <w:color w:val="auto"/>
                <w:szCs w:val="24"/>
              </w:rPr>
            </w:pPr>
            <w:r w:rsidRPr="001E2EB1">
              <w:rPr>
                <w:color w:val="auto"/>
                <w:szCs w:val="24"/>
              </w:rPr>
              <w:t>normalized L2 norm</w:t>
            </w:r>
          </w:p>
        </w:tc>
      </w:tr>
    </w:tbl>
    <w:p w14:paraId="6DD4EE09" w14:textId="77777777" w:rsidR="00F562D6" w:rsidRDefault="00F562D6">
      <w:pPr>
        <w:spacing w:after="160"/>
      </w:pPr>
    </w:p>
    <w:p w14:paraId="1CBCBDB7" w14:textId="77777777" w:rsidR="00F562D6" w:rsidRDefault="00000000">
      <w:r>
        <w:br w:type="page"/>
      </w:r>
    </w:p>
    <w:p w14:paraId="0FC6E56F" w14:textId="77777777" w:rsidR="00F562D6" w:rsidRDefault="00F562D6">
      <w:pPr>
        <w:sectPr w:rsidR="00F562D6">
          <w:footerReference w:type="default" r:id="rId9"/>
          <w:pgSz w:w="11906" w:h="16838"/>
          <w:pgMar w:top="1440" w:right="1440" w:bottom="1440" w:left="1797" w:header="720" w:footer="720" w:gutter="0"/>
          <w:pgNumType w:fmt="lowerRoman" w:start="1"/>
          <w:cols w:space="720"/>
          <w:docGrid w:linePitch="360"/>
        </w:sectPr>
      </w:pPr>
    </w:p>
    <w:p w14:paraId="5C5C7F88" w14:textId="77777777" w:rsidR="00F562D6" w:rsidRDefault="00000000">
      <w:pPr>
        <w:keepNext/>
        <w:spacing w:before="240" w:after="80"/>
        <w:jc w:val="center"/>
      </w:pPr>
      <w:r>
        <w:rPr>
          <w:b/>
          <w:sz w:val="32"/>
        </w:rPr>
        <w:lastRenderedPageBreak/>
        <w:t>CHAPTER 1</w:t>
      </w:r>
    </w:p>
    <w:p w14:paraId="639564B0" w14:textId="77777777" w:rsidR="00F562D6" w:rsidRDefault="00000000">
      <w:pPr>
        <w:keepNext/>
        <w:spacing w:after="360"/>
        <w:jc w:val="center"/>
      </w:pPr>
      <w:r>
        <w:rPr>
          <w:b/>
          <w:sz w:val="32"/>
        </w:rPr>
        <w:t>INTRODUCTION</w:t>
      </w:r>
    </w:p>
    <w:p w14:paraId="75449D6F" w14:textId="77777777" w:rsidR="00F562D6" w:rsidRDefault="00000000">
      <w:pPr>
        <w:keepNext/>
        <w:spacing w:before="280" w:after="120"/>
      </w:pPr>
      <w:r>
        <w:rPr>
          <w:b/>
          <w:sz w:val="26"/>
        </w:rPr>
        <w:t>1.1 Introduction to Project</w:t>
      </w:r>
    </w:p>
    <w:p w14:paraId="6458A1EF" w14:textId="77777777" w:rsidR="00F562D6" w:rsidRDefault="00000000">
      <w:pPr>
        <w:spacing w:after="160"/>
        <w:ind w:firstLine="720"/>
        <w:jc w:val="both"/>
      </w:pPr>
      <w:r>
        <w:t>Autonomous mobile robotics has undergone an extraordinary evolution over the past four decades, transitioning from rigid, pre-programmed industrial manipulators operating within tightly controlled factory workcells to field robots, autonomous ground vehicles (AGVs), and planetary rovers operating in complex, dynamic, and unstructured terrains. Despite these remarkable technological milestones, a fundamental conceptual chasm persists between modern engineered robotic control architectures and the adaptive, robust spatial behavior exhibited by even the simplest biological organisms. Insects, rodents, and birds navigate through highly cluttered, dynamically changing, and visually ambiguous environments with remarkable agility, self-healing persistence, and minimal metabolic expenditure.</w:t>
      </w:r>
    </w:p>
    <w:p w14:paraId="37493C58" w14:textId="77777777" w:rsidR="00F562D6" w:rsidRDefault="00000000">
      <w:pPr>
        <w:spacing w:after="160"/>
        <w:ind w:firstLine="720"/>
        <w:jc w:val="both"/>
      </w:pPr>
      <w:r>
        <w:t>Classical robotic paradigms rely predominantly on a disembodied sense-model-plan-act (SMPA) cycle. Under this traditional convention, sensor observations are treated as noisy digital measurements that must be transformed into a monolithic, globally-referenced metric map (e.g., via Simultaneous Localization and Mapping, or SLAM). High-level symbolic or geometric planners subsequently search over this metric representation to compute collision-free trajectories, which are finally executed by low-level trajectory-tracking controllers. While mathematically elegant and provably complete under ideal conditions, this decoupled framework exhibits severe structural vulnerabilities: it depends critically on uninterrupted external references (such as GPS or distinctive optical landmarks), assumes perfectly characterized kinematic and dynamic plant parameters, and suffers catastrophic failure when faced with sensor dropouts, unmodeled wheel slip, or perceptual aliasing in non-line-of-sight (non-LOS) environments.</w:t>
      </w:r>
    </w:p>
    <w:p w14:paraId="0F9CD2BD" w14:textId="77777777" w:rsidR="00F562D6" w:rsidRDefault="00000000">
      <w:pPr>
        <w:spacing w:after="160"/>
        <w:ind w:firstLine="720"/>
        <w:jc w:val="both"/>
      </w:pPr>
      <w:r>
        <w:t>To resolve these intrinsic limitations, contemporary robotics research has increasingly turned toward the paradigm of embodied cognition and neuromorphic computational principles. Grounded in the enactive philosophy of cognitive science, embodied cognition asserts that intelligence is not an abstract algorithmic process that can be separated from the physical substrate; rather, cognition emerges organically from the continuous, closed-loop dynamic interaction between an organism's physical morphology, its sensorimotor modalities, and its surrounding environment. Biological nervous systems do not maintain millimeter-accurate floating-point Cartesian coordinate frames; instead, they represent spatial relationships through topologically organized recurrent attractor networks, such as head-direction ring attractors, entorhinal grid cell sheets, and hippocampal place cell assemblies.</w:t>
      </w:r>
    </w:p>
    <w:p w14:paraId="0E4D5D2D" w14:textId="4F1CAA87" w:rsidR="00F562D6" w:rsidRDefault="00000000">
      <w:pPr>
        <w:spacing w:after="240"/>
        <w:ind w:firstLine="720"/>
        <w:jc w:val="both"/>
      </w:pPr>
      <w:r>
        <w:t xml:space="preserve">The </w:t>
      </w:r>
      <w:r w:rsidR="000955B9">
        <w:t xml:space="preserve">CARL </w:t>
      </w:r>
      <w:r>
        <w:t xml:space="preserve">(Cognitive Autonomous Recurrent Lifeform - Digital Twin eXperiment) project represents an ambitious, first-principles investigation into </w:t>
      </w:r>
      <w:r>
        <w:lastRenderedPageBreak/>
        <w:t xml:space="preserve">constructing an embodied cognitive architecture within a physics-accurate digital twin environment. Developed within the high-performance MuJoCo multi-body physics simulation engine, </w:t>
      </w:r>
      <w:r w:rsidR="000955B9">
        <w:t xml:space="preserve">CARL </w:t>
      </w:r>
      <w:r>
        <w:t xml:space="preserve">bridges the gap between mechanical engineering plant dynamics and neuromorphic computational neuroscience. By implementing a rigorous three-stage developmental progression — progressing from sensorimotor grounding and body babbling (Stage 1), through generative world and self modeling via continuous attractor neural networks (Stage 2), to continuous action synthesis under model predictive path integral control (Stage 3) — </w:t>
      </w:r>
      <w:r w:rsidR="000955B9">
        <w:t xml:space="preserve">CARL </w:t>
      </w:r>
      <w:r>
        <w:t>demonstrates how robust, collision-free autonomous navigation can be achieved without relying on privileged global simulator coordinates, pre-mapped environments, or hand-coded heuristic rules.</w:t>
      </w:r>
    </w:p>
    <w:p w14:paraId="48FC49E2" w14:textId="77777777" w:rsidR="00F562D6" w:rsidRDefault="00000000">
      <w:pPr>
        <w:keepNext/>
        <w:spacing w:before="280" w:after="120"/>
      </w:pPr>
      <w:r>
        <w:rPr>
          <w:b/>
          <w:sz w:val="26"/>
        </w:rPr>
        <w:t>1.2 Problem Statement</w:t>
      </w:r>
    </w:p>
    <w:p w14:paraId="11AB4855" w14:textId="77777777" w:rsidR="00F562D6" w:rsidRDefault="00000000">
      <w:pPr>
        <w:spacing w:after="120"/>
        <w:ind w:firstLine="720"/>
        <w:jc w:val="both"/>
      </w:pPr>
      <w:r>
        <w:t>Developing an autonomous mobile robot that relies exclusively on embodied sensorimotor signals poses several profound scientific and engineering challenges:</w:t>
      </w:r>
    </w:p>
    <w:p w14:paraId="7302A790" w14:textId="77777777" w:rsidR="00F562D6" w:rsidRDefault="00000000">
      <w:pPr>
        <w:spacing w:after="120"/>
        <w:ind w:firstLine="720"/>
        <w:jc w:val="both"/>
      </w:pPr>
      <w:r>
        <w:t>1. Kinematic and Actuator Agnosticism (The Grounding Problem): In conventional robotics, the kinematic relationships governing wheel radius, track width, gear ratios, and polarity are hardcoded by the designer. If an actuator wire is inverted or mechanical wear alters the traction profile, the controller fails. The architecture must possess the capability to discover its own physical topology, forward momentum, and traction boundaries autonomously through self-directed motor babbling without prior kinematic definitions.</w:t>
      </w:r>
    </w:p>
    <w:p w14:paraId="47E3327A" w14:textId="77777777" w:rsidR="00F562D6" w:rsidRDefault="00000000">
      <w:pPr>
        <w:spacing w:after="120"/>
        <w:ind w:firstLine="720"/>
        <w:jc w:val="both"/>
      </w:pPr>
      <w:r>
        <w:t>2. Simulator Leakage and The Cheat Trap: In simulation-based robotics research, cognitive algorithms frequently exploit privileged simulator state information (e.g., querying MuJoCo's qpos, qvel, or geom_xpos arrays). This creates a false illusion of cognitive competence that fails completely upon physical deployment. The decision pipeline must be strictly quarantined behind a hardware abstraction boundary, verifiable via automated static Abstract Syntax Tree (AST) code analysis.</w:t>
      </w:r>
    </w:p>
    <w:p w14:paraId="72145333" w14:textId="77777777" w:rsidR="00F562D6" w:rsidRDefault="00000000">
      <w:pPr>
        <w:spacing w:after="120"/>
        <w:ind w:firstLine="720"/>
        <w:jc w:val="both"/>
      </w:pPr>
      <w:r>
        <w:t>3. Perceptual Aliasing in Non-Line-of-Sight (Non-LOS) Geometries: Purely reactive obstacle-avoidance controllers (e.g., Braitenberg vehicles or potential field methods) fail catastrophically in non-LOS topologies such as cul-de-sacs, blind corners, and chicanes, becoming trapped in local minima or oscillating indefinitely. The organism requires a persistent allocentric spatial memory that maintains information unrecoverable from instantaneous sensory readings alone.</w:t>
      </w:r>
    </w:p>
    <w:p w14:paraId="10C8C66A" w14:textId="77777777" w:rsidR="00F562D6" w:rsidRDefault="00000000">
      <w:pPr>
        <w:spacing w:after="240"/>
        <w:ind w:firstLine="720"/>
        <w:jc w:val="both"/>
      </w:pPr>
      <w:r>
        <w:t>4. Real-Time Deterministic Latency Constraints: To guarantee safe physical navigation without collision, prospective trajectory evaluation and neuromorphic attractor updates must execute deterministically within a strict 50.0 ms cycle deadline (30 Hz control loop), demanding zero-copy tensor pipelines and efficient vectorized implementations.</w:t>
      </w:r>
    </w:p>
    <w:p w14:paraId="01707FCB" w14:textId="77777777" w:rsidR="00F562D6" w:rsidRDefault="00000000">
      <w:pPr>
        <w:keepNext/>
        <w:spacing w:before="280" w:after="120"/>
      </w:pPr>
      <w:r>
        <w:rPr>
          <w:b/>
          <w:sz w:val="26"/>
        </w:rPr>
        <w:lastRenderedPageBreak/>
        <w:t>1.3 Software and Computational Stack</w:t>
      </w:r>
    </w:p>
    <w:p w14:paraId="53E33376" w14:textId="7D50C0B5" w:rsidR="00F562D6" w:rsidRDefault="00000000">
      <w:pPr>
        <w:spacing w:after="120"/>
        <w:ind w:firstLine="720"/>
        <w:jc w:val="both"/>
      </w:pPr>
      <w:r>
        <w:t xml:space="preserve">To achieve both numerical rigor and real-time execution, </w:t>
      </w:r>
      <w:r w:rsidR="000955B9">
        <w:t xml:space="preserve">CARL </w:t>
      </w:r>
      <w:r>
        <w:t>is implemented using a modern, unified computational software stack comprising the following core technologies:</w:t>
      </w:r>
    </w:p>
    <w:p w14:paraId="4E3A0FDB" w14:textId="77777777" w:rsidR="00F562D6" w:rsidRDefault="00000000">
      <w:pPr>
        <w:spacing w:after="80"/>
        <w:ind w:firstLine="720"/>
        <w:jc w:val="both"/>
      </w:pPr>
      <w:r>
        <w:t>• Physics Simulation Engine: MuJoCo 3.0 (Multi-Joint dynamics with Contact), developed by Google DeepMind. MuJoCo provides unmatched numerical accuracy in resolving convex contact dynamics, frictional slip, continuous collision detection, and multi-body equations of motion using an efficient generalized velocity-space solver with a simulation timestep of dt_sim = 0.005 s.</w:t>
      </w:r>
    </w:p>
    <w:p w14:paraId="247F2FA2" w14:textId="77777777" w:rsidR="00F562D6" w:rsidRDefault="00000000">
      <w:pPr>
        <w:spacing w:after="80"/>
        <w:ind w:firstLine="720"/>
        <w:jc w:val="both"/>
      </w:pPr>
      <w:r>
        <w:t>• Core Programming Language and Numerical Substrate: Python 3.12 64-bit paired with NumPy 2.4 and SciPy 1.17 for zero-copy vectorized matrix operations, linear algebra, and statistical hypothesis testing.</w:t>
      </w:r>
    </w:p>
    <w:p w14:paraId="3E5322FB" w14:textId="77777777" w:rsidR="00F562D6" w:rsidRDefault="00000000">
      <w:pPr>
        <w:spacing w:after="80"/>
        <w:ind w:firstLine="720"/>
        <w:jc w:val="both"/>
      </w:pPr>
      <w:r>
        <w:t>• Neuromorphic Neural Substrate: PyTorch 2.13 with tensor acceleration for simulating the 2,114-unit continuous attractor neural network (CANN) dynamics, vectorized recurrent state updates, and tensorized trajectory rollouts.</w:t>
      </w:r>
    </w:p>
    <w:p w14:paraId="1671DBD1" w14:textId="77777777" w:rsidR="00F562D6" w:rsidRDefault="00000000">
      <w:pPr>
        <w:spacing w:after="80"/>
        <w:ind w:firstLine="720"/>
        <w:jc w:val="both"/>
      </w:pPr>
      <w:r>
        <w:t>• Hardware Abstraction Layer (HAL) &amp; Agent Bus: A custom zero-copy memory bus architecture that enforces strict data isolation between the MuJoCo simulation environment and the cognitive decision loop.</w:t>
      </w:r>
    </w:p>
    <w:p w14:paraId="290A923B" w14:textId="77777777" w:rsidR="00F562D6" w:rsidRDefault="00000000">
      <w:pPr>
        <w:spacing w:after="240"/>
        <w:ind w:firstLine="720"/>
        <w:jc w:val="both"/>
      </w:pPr>
      <w:r>
        <w:t>• Static Analysis Anti-Cheat Toolchain: An automated Abstract Syntax Tree (AST) validation parser that performs rigorous static code inspection across all decision-pipeline modules, guaranteeing zero references to privileged simulator coordinates.</w:t>
      </w:r>
    </w:p>
    <w:p w14:paraId="1598A8D8" w14:textId="77777777" w:rsidR="00F562D6" w:rsidRDefault="00000000">
      <w:pPr>
        <w:keepNext/>
        <w:spacing w:before="280" w:after="120"/>
      </w:pPr>
      <w:r>
        <w:rPr>
          <w:b/>
          <w:sz w:val="26"/>
        </w:rPr>
        <w:t>1.4 Objectives of Present Work</w:t>
      </w:r>
    </w:p>
    <w:p w14:paraId="1C921DEB" w14:textId="77777777" w:rsidR="00F562D6" w:rsidRDefault="00000000">
      <w:pPr>
        <w:spacing w:after="120"/>
        <w:ind w:firstLine="720"/>
        <w:jc w:val="both"/>
      </w:pPr>
      <w:r>
        <w:t>The primary objectives of this major project are defined as follows:</w:t>
      </w:r>
    </w:p>
    <w:p w14:paraId="2C9283BC" w14:textId="3051A2A5" w:rsidR="00F562D6" w:rsidRDefault="00000000">
      <w:pPr>
        <w:spacing w:after="80"/>
        <w:ind w:firstLine="720"/>
        <w:jc w:val="both"/>
      </w:pPr>
      <w:r>
        <w:t xml:space="preserve">1. Design and simulate a high-fidelity mechatronic digital twin of the </w:t>
      </w:r>
      <w:r w:rsidR="000955B9">
        <w:t xml:space="preserve">CARL </w:t>
      </w:r>
      <w:r>
        <w:t>differential-drive mobile robot in MuJoCo, accurately capturing non-linear actuator dynamics, wheel-ground contact friction, and a grounded 15-channel ultrasonic sonar array.</w:t>
      </w:r>
    </w:p>
    <w:p w14:paraId="0BD48217" w14:textId="77777777" w:rsidR="00F562D6" w:rsidRDefault="00000000">
      <w:pPr>
        <w:spacing w:after="80"/>
        <w:ind w:firstLine="720"/>
        <w:jc w:val="both"/>
      </w:pPr>
      <w:r>
        <w:t>2. Formulate and certify Stage 1 Sensorimotor Grounding: Execute anonymous motor babbling across 6 actuator channels to discover bodily kinematic polarity, build a 1-step linear forward momentum model, and derive a closed-form traction slip observer.</w:t>
      </w:r>
    </w:p>
    <w:p w14:paraId="728F6812" w14:textId="77777777" w:rsidR="00F562D6" w:rsidRDefault="00000000">
      <w:pPr>
        <w:spacing w:after="80"/>
        <w:ind w:firstLine="720"/>
        <w:jc w:val="both"/>
      </w:pPr>
      <w:r>
        <w:t>3. Engineer and validate Stage 2 Generative World and Self Modeling: Construct a 2,114-unit neuromorphic computational architecture (64-HD ring + 1,024-grid torus + 1,026 recurrent reservoir), integrate a grounded allocentric raster occupancy memory, and certify 100% autonomous maze navigation across 40 complex challenge environments with 0.00% physical collision rate.</w:t>
      </w:r>
    </w:p>
    <w:p w14:paraId="029871D4" w14:textId="77777777" w:rsidR="00F562D6" w:rsidRDefault="00000000">
      <w:pPr>
        <w:spacing w:after="80"/>
        <w:ind w:firstLine="720"/>
        <w:jc w:val="both"/>
      </w:pPr>
      <w:r>
        <w:t xml:space="preserve">4. Formulate and certify Stage 3 Continuous Action Synthesis: Execute a pre-registered CANN causal ablation battery (Stage 3.1), prove counterfactual trajectory fidelity and non-LOS spatial memory necessity across 5 challenge task families (Stage </w:t>
      </w:r>
      <w:r>
        <w:lastRenderedPageBreak/>
        <w:t>3.2), and synthesize continuous wheel commands via Model Predictive Path Integral (MPPI) control with a 17-point swept-cone collision shield (Stage 3.3).</w:t>
      </w:r>
    </w:p>
    <w:p w14:paraId="2D538C16" w14:textId="77777777" w:rsidR="00F562D6" w:rsidRDefault="00000000">
      <w:pPr>
        <w:spacing w:after="240"/>
        <w:ind w:firstLine="720"/>
        <w:jc w:val="both"/>
      </w:pPr>
      <w:r>
        <w:t>5. Enforce and verify complete decision-pipeline isolation through automated AST static analysis, guaranteeing that all cognitive functions operate strictly upon embodied, unprivileged sensory inputs within a real-time 50.0 ms cognitive cycle latency budget.</w:t>
      </w:r>
    </w:p>
    <w:p w14:paraId="7931F910" w14:textId="77777777" w:rsidR="00F562D6" w:rsidRDefault="00000000">
      <w:pPr>
        <w:keepNext/>
        <w:spacing w:before="280" w:after="120"/>
      </w:pPr>
      <w:r>
        <w:rPr>
          <w:b/>
          <w:sz w:val="26"/>
        </w:rPr>
        <w:t>1.5 Organization of the Project</w:t>
      </w:r>
    </w:p>
    <w:p w14:paraId="0D2CE030" w14:textId="1CC01591" w:rsidR="00F562D6" w:rsidRDefault="00000000">
      <w:pPr>
        <w:spacing w:after="120"/>
        <w:ind w:firstLine="720"/>
        <w:jc w:val="both"/>
      </w:pPr>
      <w:r>
        <w:t xml:space="preserve">This project report is organized into nine sequential chapters and three technical appendices, structured to reflect the master developmental progression of the </w:t>
      </w:r>
      <w:r w:rsidR="000955B9">
        <w:t xml:space="preserve">CARL </w:t>
      </w:r>
      <w:r>
        <w:t>embodied architecture:</w:t>
      </w:r>
    </w:p>
    <w:p w14:paraId="0DA15134" w14:textId="77777777" w:rsidR="00F562D6" w:rsidRDefault="00000000">
      <w:pPr>
        <w:spacing w:after="60"/>
        <w:ind w:firstLine="720"/>
        <w:jc w:val="both"/>
      </w:pPr>
      <w:r>
        <w:t>• Chapter 1: Introduction establishes the motivation, problem statement, computational stack, objectives, and project organization.</w:t>
      </w:r>
    </w:p>
    <w:p w14:paraId="00B50179" w14:textId="77777777" w:rsidR="00F562D6" w:rsidRDefault="00000000">
      <w:pPr>
        <w:spacing w:after="60"/>
        <w:ind w:firstLine="720"/>
        <w:jc w:val="both"/>
      </w:pPr>
      <w:r>
        <w:t>• Chapter 2: Theory and Background reviews the theoretical foundations of embodied cognition, neuromorphic computing, continuous attractor neural networks, model predictive path integral control, and digital twin simulation.</w:t>
      </w:r>
    </w:p>
    <w:p w14:paraId="3B0640AB" w14:textId="77777777" w:rsidR="00F562D6" w:rsidRDefault="00000000">
      <w:pPr>
        <w:spacing w:after="60"/>
        <w:ind w:firstLine="720"/>
        <w:jc w:val="both"/>
      </w:pPr>
      <w:r>
        <w:t>• Chapter 3: Literature Review surveys classical, learning-based, and biologically-inspired navigation paradigms, identifying key research gaps in simulator coordinate isolation and neural causal verification.</w:t>
      </w:r>
    </w:p>
    <w:p w14:paraId="79EBC56C" w14:textId="77777777" w:rsidR="00F562D6" w:rsidRDefault="00000000">
      <w:pPr>
        <w:spacing w:after="60"/>
        <w:ind w:firstLine="720"/>
        <w:jc w:val="both"/>
      </w:pPr>
      <w:r>
        <w:t>• Chapter 4: System Design and Modeling details the mechatronic CAD layout of CARL-DX, 2D differential-drive kinematics, actuator plant dynamics, MuJoCo multi-body physics modeling, and grounded sensor suite quarantining.</w:t>
      </w:r>
    </w:p>
    <w:p w14:paraId="6501BBB7" w14:textId="77777777" w:rsidR="00F562D6" w:rsidRDefault="00000000">
      <w:pPr>
        <w:spacing w:after="60"/>
        <w:ind w:firstLine="720"/>
        <w:jc w:val="both"/>
      </w:pPr>
      <w:r>
        <w:t>• Chapter 5: Stage 1 — Sensorimotor Grounding presents anonymous motor babbling, kinematic channel discovery, forward momentum modeling, and kinematic slip and traction estimation.</w:t>
      </w:r>
    </w:p>
    <w:p w14:paraId="0E8B4283" w14:textId="77777777" w:rsidR="00F562D6" w:rsidRDefault="00000000">
      <w:pPr>
        <w:spacing w:after="60"/>
        <w:ind w:firstLine="720"/>
        <w:jc w:val="both"/>
      </w:pPr>
      <w:r>
        <w:t>• Chapter 6: Stage 2 — Generative World and Self Modeling details the 2,114-unit CANN substrate, head-direction ring dynamics, grid cell torus spatial tiling, allocentric raster occupancy memory, and 40/40 challenge maze certification.</w:t>
      </w:r>
    </w:p>
    <w:p w14:paraId="0F8345B4" w14:textId="77777777" w:rsidR="00F562D6" w:rsidRDefault="00000000">
      <w:pPr>
        <w:spacing w:after="60"/>
        <w:ind w:firstLine="720"/>
        <w:jc w:val="both"/>
      </w:pPr>
      <w:r>
        <w:t>• Chapter 7: Stage 3 — Continuous Action Synthesis covers pre-flight code hygiene, CANN causal ablation testing (Stage 3.1), counterfactual trajectory fidelity and spatial memory necessity proofs (Stage 3.2), and continuous MPPI trajectory optimization (Stage 3.3).</w:t>
      </w:r>
    </w:p>
    <w:p w14:paraId="3A15C104" w14:textId="77777777" w:rsidR="00F562D6" w:rsidRDefault="00000000">
      <w:pPr>
        <w:spacing w:after="60"/>
        <w:ind w:firstLine="720"/>
        <w:jc w:val="both"/>
      </w:pPr>
      <w:r>
        <w:t>• Chapter 8: Results and Discussion synthesizes cross-stage quantitative milestones, real-time computational latency profiles, non-LOS memory advantages, and formal AST anti-cheat audit results.</w:t>
      </w:r>
    </w:p>
    <w:p w14:paraId="6F9A79E3" w14:textId="77777777" w:rsidR="00F562D6" w:rsidRDefault="00000000">
      <w:pPr>
        <w:spacing w:after="60"/>
        <w:ind w:firstLine="720"/>
        <w:jc w:val="both"/>
      </w:pPr>
      <w:r>
        <w:t>• Chapter 9: Conclusions and Future Scope summarizes the core engineering achievements, outlines present limitations, and proposes future directions toward physical chassis fabrication and stereoscopic active vision.</w:t>
      </w:r>
    </w:p>
    <w:p w14:paraId="1442E597" w14:textId="77777777" w:rsidR="00F562D6" w:rsidRDefault="00000000">
      <w:pPr>
        <w:spacing w:after="60"/>
        <w:ind w:firstLine="720"/>
        <w:jc w:val="both"/>
      </w:pPr>
      <w:r>
        <w:t>• References provides an exhaustive bibliography of foundational literature spanning robotics, neuroscience, and control theory.</w:t>
      </w:r>
    </w:p>
    <w:p w14:paraId="656E8986" w14:textId="77777777" w:rsidR="00F562D6" w:rsidRDefault="00000000">
      <w:pPr>
        <w:spacing w:after="360"/>
        <w:ind w:firstLine="720"/>
        <w:jc w:val="both"/>
      </w:pPr>
      <w:r>
        <w:lastRenderedPageBreak/>
        <w:t>• Appendices A, B, and C provide comprehensive engineering specifications, mathematical derivations, and static AST anti-cheat rules.</w:t>
      </w:r>
    </w:p>
    <w:p w14:paraId="5C9ED84F" w14:textId="77777777" w:rsidR="00F562D6" w:rsidRDefault="00000000">
      <w:r>
        <w:br w:type="page"/>
      </w:r>
    </w:p>
    <w:p w14:paraId="54DD277D" w14:textId="77777777" w:rsidR="00F562D6" w:rsidRDefault="00000000">
      <w:pPr>
        <w:keepNext/>
        <w:spacing w:before="240" w:after="80"/>
        <w:jc w:val="center"/>
      </w:pPr>
      <w:r>
        <w:rPr>
          <w:b/>
          <w:sz w:val="32"/>
        </w:rPr>
        <w:lastRenderedPageBreak/>
        <w:t>CHAPTER 2</w:t>
      </w:r>
    </w:p>
    <w:p w14:paraId="4340C99E" w14:textId="77777777" w:rsidR="00F562D6" w:rsidRDefault="00000000">
      <w:pPr>
        <w:keepNext/>
        <w:spacing w:after="360"/>
        <w:jc w:val="center"/>
      </w:pPr>
      <w:r>
        <w:rPr>
          <w:b/>
          <w:sz w:val="32"/>
        </w:rPr>
        <w:t>THEORY AND BACKGROUND</w:t>
      </w:r>
    </w:p>
    <w:p w14:paraId="278378C2" w14:textId="77777777" w:rsidR="00F562D6" w:rsidRDefault="00000000">
      <w:pPr>
        <w:keepNext/>
        <w:spacing w:before="280" w:after="120"/>
      </w:pPr>
      <w:r>
        <w:rPr>
          <w:b/>
          <w:sz w:val="26"/>
        </w:rPr>
        <w:t>2.1 Embodied Cognition and Enactivism</w:t>
      </w:r>
    </w:p>
    <w:p w14:paraId="79BC7374" w14:textId="210073EB" w:rsidR="00F562D6" w:rsidRDefault="00000000">
      <w:pPr>
        <w:spacing w:after="160"/>
        <w:ind w:firstLine="720"/>
        <w:jc w:val="both"/>
      </w:pPr>
      <w:r>
        <w:t xml:space="preserve">The conceptual foundation of </w:t>
      </w:r>
      <w:r w:rsidR="000955B9">
        <w:t xml:space="preserve">CARL </w:t>
      </w:r>
      <w:r>
        <w:t>rests upon the paradigm of embodied cognition and enactivism, pioneered by cognitive philosophers Francisco Varela, Evan Thompson, and Eleanor Rosch (1991), and subsequently introduced to autonomous robotics by Rodney Brooks and Rolf Pfeifer. Classical artificial intelligence treats cognition as computational manipulation of abstract symbols inside an isolated processor, implicitly assuming that perception is merely the translation of external reality into internal data structures, and action is the execution of a pre-calculated plan.</w:t>
      </w:r>
    </w:p>
    <w:p w14:paraId="4DA62632" w14:textId="77777777" w:rsidR="00F562D6" w:rsidRDefault="00000000">
      <w:pPr>
        <w:spacing w:after="240"/>
        <w:ind w:firstLine="720"/>
        <w:jc w:val="both"/>
      </w:pPr>
      <w:r>
        <w:t>In contrast, the enactive approach posits that cognition is not representation of a pre-given world by a pre-given mind; rather, cognition is the enactment of a world and a mind on the basis of a history of the variety of actions that a being in the world performs. Crucially, the physical body (morphology, sensor placement, actuator response times, and mass distribution) does not act as a passive shell, but functions as an active computational resource — a concept known as morphological computation. By structuring how sensory signals are received through physical movement (active perception), the organism significantly simplifies the computational burden imposed on its neural architecture.</w:t>
      </w:r>
    </w:p>
    <w:p w14:paraId="7A142C25" w14:textId="77777777" w:rsidR="00F562D6" w:rsidRDefault="00000000">
      <w:pPr>
        <w:keepNext/>
        <w:spacing w:before="280" w:after="120"/>
      </w:pPr>
      <w:r>
        <w:rPr>
          <w:b/>
          <w:sz w:val="26"/>
        </w:rPr>
        <w:t>2.2 Neuromorphic Computing Principles</w:t>
      </w:r>
    </w:p>
    <w:p w14:paraId="72EE7B6D" w14:textId="77777777" w:rsidR="00F562D6" w:rsidRDefault="00000000">
      <w:pPr>
        <w:spacing w:after="160"/>
        <w:ind w:firstLine="720"/>
        <w:jc w:val="both"/>
      </w:pPr>
      <w:r>
        <w:t>Neuromorphic computing draws architectural inspiration from biological neural circuits, departing fundamentally from the traditional von Neumann computing architecture where memory and processing are physically separated by a bandwidth-constrained bus. Biological brains operate as massively parallel, highly recurrent, non-linear dynamical systems characterized by continuous time evolution, local synaptic plasticity, and energy-efficient attractor dynamics.</w:t>
      </w:r>
    </w:p>
    <w:p w14:paraId="42020BB2" w14:textId="77777777" w:rsidR="00F562D6" w:rsidRDefault="00000000">
      <w:pPr>
        <w:spacing w:after="240"/>
        <w:ind w:firstLine="720"/>
        <w:jc w:val="both"/>
      </w:pPr>
      <w:r>
        <w:t>Within CARL-DX, neuromorphic computational principles are embodied through two distinct mechanisms: continuous attractor neural networks (CANNs) for low-dimensional continuous manifold representation, and recurrent echo-state reservoirs for high-dimensional temporal credit assignment. Unlike feedforward deep neural networks that require millions of backpropagation training iterations and millions of annotated frames, continuous attractor networks maintain stable internal representations dynamically through recurrent excitatory and inhibitory synaptic interactions without external supervisors.</w:t>
      </w:r>
    </w:p>
    <w:p w14:paraId="63877252" w14:textId="77777777" w:rsidR="00F562D6" w:rsidRDefault="00000000">
      <w:pPr>
        <w:keepNext/>
        <w:spacing w:before="280" w:after="120"/>
      </w:pPr>
      <w:r>
        <w:rPr>
          <w:b/>
          <w:sz w:val="26"/>
        </w:rPr>
        <w:t>2.3 Continuous Attractor Neural Networks (CANNs)</w:t>
      </w:r>
    </w:p>
    <w:p w14:paraId="5E3998A4" w14:textId="77777777" w:rsidR="00F562D6" w:rsidRDefault="00000000">
      <w:pPr>
        <w:spacing w:after="160"/>
        <w:ind w:firstLine="720"/>
        <w:jc w:val="both"/>
      </w:pPr>
      <w:r>
        <w:t xml:space="preserve">Continuous Attractor Neural Networks (CANNs), originally formulated mathematically by Shun-ichi Amari (1977), represent a foundational theoretical model in computational neuroscience for encoding continuous spatial and directional variables. A </w:t>
      </w:r>
      <w:r>
        <w:lastRenderedPageBreak/>
        <w:t>CANN consists of a population of neurons whose recurrent synaptic connectivity is a function of the distance between neurons along a continuous manifold (such as a 1D circle S^1 or a 2D torus T^2).</w:t>
      </w:r>
    </w:p>
    <w:p w14:paraId="62A1B826" w14:textId="77777777" w:rsidR="00F562D6" w:rsidRDefault="00000000">
      <w:pPr>
        <w:spacing w:after="120"/>
        <w:ind w:firstLine="720"/>
        <w:jc w:val="both"/>
      </w:pPr>
      <w:r>
        <w:t>The continuous membrane potential u(x, t) of a neuron representing position or orientation x evolves according to the non-linear integro-differential field equation:</w:t>
      </w:r>
    </w:p>
    <w:p w14:paraId="71226B35" w14:textId="77777777" w:rsidR="00F562D6" w:rsidRDefault="00000000">
      <w:pPr>
        <w:spacing w:before="120" w:after="120"/>
        <w:jc w:val="center"/>
      </w:pPr>
      <w:r>
        <w:rPr>
          <w:i/>
          <w:sz w:val="22"/>
        </w:rPr>
        <w:t>τ · (∂u(x, t)/∂t) = -u(x, t) + ∫ W(x - x') · r(x', t) dx' + I_ext(x, t)</w:t>
      </w:r>
      <w:r>
        <w:rPr>
          <w:b/>
          <w:sz w:val="22"/>
        </w:rPr>
        <w:t xml:space="preserve">    (2.1)</w:t>
      </w:r>
    </w:p>
    <w:p w14:paraId="5077D58D" w14:textId="77777777" w:rsidR="00F562D6" w:rsidRDefault="00000000">
      <w:pPr>
        <w:spacing w:after="120"/>
        <w:ind w:firstLine="720"/>
        <w:jc w:val="both"/>
      </w:pPr>
      <w:r>
        <w:t>where τ represents the neuronal membrane time constant, r(x, t) is the non-linear firing rate activation given by a sigmoid or threshold-linear activation function r(x, t) = g(u(x, t)), I_ext(x, t) represents external sensory or efference copy input, and W(x - x') is a translationally invariant synaptic interaction kernel. The interaction kernel typically adheres to a Mexican-hat profile characterized by short-range local excitation and long-range surround inhibition:</w:t>
      </w:r>
    </w:p>
    <w:p w14:paraId="20486175" w14:textId="77777777" w:rsidR="00F562D6" w:rsidRDefault="00000000">
      <w:pPr>
        <w:spacing w:before="120" w:after="120"/>
        <w:jc w:val="center"/>
      </w:pPr>
      <w:r>
        <w:rPr>
          <w:i/>
          <w:sz w:val="22"/>
        </w:rPr>
        <w:t>W(Δx) = J_exc · exp(-Δx² / (2 σ_exc²)) - J_inh · exp(-Δx² / (2 σ_inh²))</w:t>
      </w:r>
      <w:r>
        <w:rPr>
          <w:b/>
          <w:sz w:val="22"/>
        </w:rPr>
        <w:t xml:space="preserve">    (2.2)</w:t>
      </w:r>
    </w:p>
    <w:p w14:paraId="13CF9A2D" w14:textId="77777777" w:rsidR="00F562D6" w:rsidRDefault="00000000">
      <w:pPr>
        <w:spacing w:after="240"/>
        <w:ind w:firstLine="720"/>
        <w:jc w:val="both"/>
      </w:pPr>
      <w:r>
        <w:t>Under appropriate synaptic parameters (J_exc &gt; J_inh and σ_inh &gt; σ_exc), the network exhibits spontaneous symmetry breaking, forming a localized bump of persistent firing activity that represents the agent's current state. Crucially, when an asymmetric velocity-dependent efference signal is injected, the synaptic kernel shifts, causing the activity bump to translate continuously along the manifold at a speed proportional to the physical velocity, thereby performing grounded path integration.</w:t>
      </w:r>
    </w:p>
    <w:p w14:paraId="1E5A6D91" w14:textId="77777777" w:rsidR="00F562D6" w:rsidRDefault="00000000">
      <w:pPr>
        <w:keepNext/>
        <w:spacing w:before="280" w:after="120"/>
      </w:pPr>
      <w:r>
        <w:rPr>
          <w:b/>
          <w:sz w:val="26"/>
        </w:rPr>
        <w:t>2.4 Model Predictive Path Integral (MPPI) Control</w:t>
      </w:r>
    </w:p>
    <w:p w14:paraId="0E2A1684" w14:textId="77777777" w:rsidR="00F562D6" w:rsidRDefault="00000000">
      <w:pPr>
        <w:spacing w:after="160"/>
        <w:ind w:firstLine="720"/>
        <w:jc w:val="both"/>
      </w:pPr>
      <w:r>
        <w:t>Model Predictive Path Integral (MPPI) control is an advanced sampling-based algorithm rooted in the path integral formulation of stochastic optimal control, formalized by Evangelos Theodorou and Emanuel Todorov. In contrast to deterministic gradient-based model predictive control (MPC), which struggles with non-convex obstacle constraints and non-differentiable contact physics, MPPI samples hundreds of candidate control perturbations in parallel, propagates them forward through a predictive model, and synthesizes an optimal control sequence through information-theoretic free energy minimization.</w:t>
      </w:r>
    </w:p>
    <w:p w14:paraId="7FAE7A53" w14:textId="77777777" w:rsidR="00F562D6" w:rsidRDefault="00000000">
      <w:pPr>
        <w:spacing w:after="120"/>
        <w:ind w:firstLine="720"/>
        <w:jc w:val="both"/>
      </w:pPr>
      <w:r>
        <w:t>Consider a discrete-time non-linear stochastic dynamical system with state x_t and control input u_t. MPPI samples M parallel candidate control sequences over a planning horizon of H steps, where each candidate trajectory perturbation ε_k ~ N(0, Σ) is injected into the baseline control sequence. The cumulative trajectory cost functional S(τ_k) for rollout k is evaluated as:</w:t>
      </w:r>
    </w:p>
    <w:p w14:paraId="6397C114" w14:textId="77777777" w:rsidR="00F562D6" w:rsidRDefault="00000000">
      <w:pPr>
        <w:spacing w:before="120" w:after="120"/>
        <w:jc w:val="center"/>
      </w:pPr>
      <w:r>
        <w:rPr>
          <w:i/>
          <w:sz w:val="22"/>
        </w:rPr>
        <w:t>S(τ_k) = ϕ(x_{t+H}^k) + ∑_{j=0}^{H-1} [ q(x_{t+j}^k) + (λ/2) · (u_{t+j} + ε_{t+j}^k)^T Σ^{-1} (u_{t+j} + ε_{t+j}^k) ]</w:t>
      </w:r>
      <w:r>
        <w:rPr>
          <w:b/>
          <w:sz w:val="22"/>
        </w:rPr>
        <w:t xml:space="preserve">    (2.3)</w:t>
      </w:r>
    </w:p>
    <w:p w14:paraId="4FD71114" w14:textId="77777777" w:rsidR="00F562D6" w:rsidRDefault="00000000">
      <w:pPr>
        <w:spacing w:after="120"/>
        <w:ind w:firstLine="720"/>
        <w:jc w:val="both"/>
      </w:pPr>
      <w:r>
        <w:t>where ϕ(·) is the terminal cost, q(·) is the running state cost (combining obstacle proximity, forward velocity reward, and heading alignment), and λ is the temperature parameter governing exploration entropy. The importance-sampling weight w_k assigned to candidate rollout k is given by the Gibbs-Boltzmann distribution:</w:t>
      </w:r>
    </w:p>
    <w:p w14:paraId="08B70CED" w14:textId="77777777" w:rsidR="00F562D6" w:rsidRDefault="00000000">
      <w:pPr>
        <w:spacing w:before="120" w:after="120"/>
        <w:jc w:val="center"/>
      </w:pPr>
      <w:r>
        <w:rPr>
          <w:i/>
          <w:sz w:val="22"/>
        </w:rPr>
        <w:lastRenderedPageBreak/>
        <w:t>w_k = exp( - (1/λ) · (S(τ_k) - S_min) ) / ∑_{j=1}^M exp( - (1/λ) · (S(τ_j) - S_min) )</w:t>
      </w:r>
      <w:r>
        <w:rPr>
          <w:b/>
          <w:sz w:val="22"/>
        </w:rPr>
        <w:t xml:space="preserve">    (2.4)</w:t>
      </w:r>
    </w:p>
    <w:p w14:paraId="71779FB6" w14:textId="77777777" w:rsidR="00F562D6" w:rsidRDefault="00000000">
      <w:pPr>
        <w:spacing w:after="120"/>
        <w:ind w:firstLine="720"/>
        <w:jc w:val="both"/>
      </w:pPr>
      <w:r>
        <w:t>The optimal synthesized control command u_t* executed at the current time step is obtained by computing the probability-weighted expectation across all candidate perturbations:</w:t>
      </w:r>
    </w:p>
    <w:p w14:paraId="1536EB20" w14:textId="77777777" w:rsidR="00F562D6" w:rsidRDefault="00000000">
      <w:pPr>
        <w:spacing w:before="120" w:after="120"/>
        <w:jc w:val="center"/>
      </w:pPr>
      <w:r>
        <w:rPr>
          <w:i/>
          <w:sz w:val="22"/>
        </w:rPr>
        <w:t>u_t* = u_t + ∑_{k=1}^M w_k · ε_{t, k}</w:t>
      </w:r>
      <w:r>
        <w:rPr>
          <w:b/>
          <w:sz w:val="22"/>
        </w:rPr>
        <w:t xml:space="preserve">    (2.5)</w:t>
      </w:r>
    </w:p>
    <w:p w14:paraId="76E6F494" w14:textId="77777777" w:rsidR="00F562D6" w:rsidRDefault="00000000">
      <w:pPr>
        <w:spacing w:after="240"/>
        <w:ind w:firstLine="720"/>
        <w:jc w:val="both"/>
      </w:pPr>
      <w:r>
        <w:t>This formulation guarantees smooth, continuous control updates that naturally negotiate complex, non-convex environmental constraints without requiring explicit derivative computations of the collision geometry.</w:t>
      </w:r>
    </w:p>
    <w:p w14:paraId="1541B653" w14:textId="77777777" w:rsidR="00F562D6" w:rsidRDefault="00000000">
      <w:pPr>
        <w:keepNext/>
        <w:spacing w:before="280" w:after="120"/>
      </w:pPr>
      <w:r>
        <w:rPr>
          <w:b/>
          <w:sz w:val="26"/>
        </w:rPr>
        <w:t>2.5 Multi-Physics Digital Twin Simulation</w:t>
      </w:r>
    </w:p>
    <w:p w14:paraId="14FC38A4" w14:textId="77777777" w:rsidR="00F562D6" w:rsidRDefault="00000000">
      <w:pPr>
        <w:spacing w:after="160"/>
        <w:ind w:firstLine="720"/>
        <w:jc w:val="both"/>
      </w:pPr>
      <w:r>
        <w:t>A digital twin is a high-fidelity virtual representation of a physical system that mirrors its structural geometry, multi-body kinematics, electromechanical actuation, sensor noise characteristics, and environmental contact interactions. In robotics, digital twins serve as rigorous computational testbeds for validating complex cognitive architectures prior to physical hardware fabrication, minimizing the risk of mechanical damage and drastically accelerating experimental iteration cycles.</w:t>
      </w:r>
    </w:p>
    <w:p w14:paraId="2B159EAE" w14:textId="26E29D5B" w:rsidR="00F562D6" w:rsidRDefault="00000000">
      <w:pPr>
        <w:spacing w:after="360"/>
        <w:ind w:firstLine="720"/>
        <w:jc w:val="both"/>
      </w:pPr>
      <w:r>
        <w:t xml:space="preserve">MuJoCo (Multi-Joint dynamics with Contact) represents the gold standard for robotic digital twin simulation due to its convex complementarity formulation of contact dynamics. Unlike game engines that resolve collisions through approximate penalty forces or impulse clipping, MuJoCo formulates contact as a continuous constraint satisfaction problem, accurately capturing Coulomb friction cones, viscous damping, and non-holonomic wheel traction slip. </w:t>
      </w:r>
      <w:r w:rsidR="000955B9">
        <w:t xml:space="preserve">CARL </w:t>
      </w:r>
      <w:r>
        <w:t>leverages this high-fidelity substrate to ensure that every sensor reading and motor actuation is physically grounded in realistic multi-body mechanics.</w:t>
      </w:r>
    </w:p>
    <w:p w14:paraId="77754E67" w14:textId="77777777" w:rsidR="00F562D6" w:rsidRDefault="00000000">
      <w:r>
        <w:br w:type="page"/>
      </w:r>
    </w:p>
    <w:p w14:paraId="6A4DB369" w14:textId="77777777" w:rsidR="00F562D6" w:rsidRDefault="00000000">
      <w:pPr>
        <w:keepNext/>
        <w:spacing w:before="240" w:after="80"/>
        <w:jc w:val="center"/>
      </w:pPr>
      <w:r>
        <w:rPr>
          <w:b/>
          <w:sz w:val="32"/>
        </w:rPr>
        <w:lastRenderedPageBreak/>
        <w:t>CHAPTER 3</w:t>
      </w:r>
    </w:p>
    <w:p w14:paraId="41E8B5DC" w14:textId="77777777" w:rsidR="00F562D6" w:rsidRDefault="00000000">
      <w:pPr>
        <w:keepNext/>
        <w:spacing w:after="360"/>
        <w:jc w:val="center"/>
      </w:pPr>
      <w:r>
        <w:rPr>
          <w:b/>
          <w:sz w:val="32"/>
        </w:rPr>
        <w:t>LITERATURE REVIEW</w:t>
      </w:r>
    </w:p>
    <w:p w14:paraId="17959649" w14:textId="77777777" w:rsidR="00F562D6" w:rsidRDefault="00000000">
      <w:pPr>
        <w:keepNext/>
        <w:spacing w:before="280" w:after="120"/>
      </w:pPr>
      <w:r>
        <w:rPr>
          <w:b/>
          <w:sz w:val="26"/>
        </w:rPr>
        <w:t>3.1 Survey of Autonomous Navigation Frameworks</w:t>
      </w:r>
    </w:p>
    <w:p w14:paraId="60B32E6F" w14:textId="77777777" w:rsidR="00F562D6" w:rsidRDefault="00000000">
      <w:pPr>
        <w:spacing w:after="160"/>
        <w:ind w:firstLine="720"/>
        <w:jc w:val="both"/>
      </w:pPr>
      <w:r>
        <w:t>The literature on autonomous mobile robot navigation spans several distinct paradigms, broadly categorized into classical geometric pipelines, modern simultaneous localization and mapping (SLAM), and data-driven deep reinforcement learning.</w:t>
      </w:r>
    </w:p>
    <w:p w14:paraId="55092FD7" w14:textId="77777777" w:rsidR="00F562D6" w:rsidRDefault="00000000">
      <w:pPr>
        <w:spacing w:after="160"/>
        <w:ind w:firstLine="720"/>
        <w:jc w:val="both"/>
      </w:pPr>
      <w:r>
        <w:t>Classical Geometric and Heuristic Approaches: Early autonomous navigation relied heavily on potential field methods (Khatib, 1986), where goals exert attractive forces and obstacles exert repulsive forces. While computationally minimal, potential field methods are notoriously susceptible to local minima traps in concave geometries and cul-de-sacs. Global path planners such as A* (Hart et al., 1968), Dijkstra, and D* Lite (Koenig and Likhachev, 2002) compute optimal discrete paths over known occupancy grids; however, their computational complexity scales poorly with grid resolution, and they require a pre-existing global map. Local trajectory rollouts via the Dynamic Window Approach (DWA) (Fox et al., 1997) evaluate circular arc trajectories over velocity space (v, ω), but struggle with narrow corridors and dynamic non-holonomic constraints.</w:t>
      </w:r>
    </w:p>
    <w:p w14:paraId="5C7D2AF0" w14:textId="77777777" w:rsidR="00F562D6" w:rsidRDefault="00000000">
      <w:pPr>
        <w:spacing w:after="160"/>
        <w:ind w:firstLine="720"/>
        <w:jc w:val="both"/>
      </w:pPr>
      <w:r>
        <w:t>Simultaneous Localization and Mapping (SLAM): Over the past two decades, probabilistic SLAM has matured into standard robotic software stacks. Filter-based approaches such as Gmapping (Grisetti et al., 2007) employ Rao-Blackwellized particle filters to estimate robot pose and laser occupancy grids concurrently. Graph-based SLAM systems, including Cartographer (Hess et al., 2016) and ORB-SLAM3 (Campos et al., 2021), construct pose graphs and solve non-linear least-squares optimization problems for loop closure. Despite their widespread adoption, these frameworks require extensive computational resources, rely heavily on high-resolution LiDAR or stereoscopic cameras, and suffer catastrophic divergence when operating in featureless corridors or experiencing sensor dropouts.</w:t>
      </w:r>
    </w:p>
    <w:p w14:paraId="48E51F3D" w14:textId="77777777" w:rsidR="00F562D6" w:rsidRDefault="00000000">
      <w:pPr>
        <w:spacing w:after="240"/>
        <w:ind w:firstLine="720"/>
        <w:jc w:val="both"/>
      </w:pPr>
      <w:r>
        <w:t>Deep Reinforcement Learning (Deep RL): Recent research has explored end-to-end Deep RL for navigation, mapping raw sensor pixels or range scans directly to continuous motor torques via Deep Q-Networks (DQN) or Proximal Policy Optimization (PPO). While capable of navigating specific training corridors, Deep RL policies are notoriously fragile: they suffer from severe reward hacking, exhibit poor out-of-distribution generalization, require millions of simulation steps to converge, and provide zero formal interpretability or safety guarantees.</w:t>
      </w:r>
    </w:p>
    <w:p w14:paraId="18EC5023" w14:textId="77777777" w:rsidR="00F562D6" w:rsidRDefault="00000000">
      <w:pPr>
        <w:keepNext/>
        <w:spacing w:before="280" w:after="120"/>
      </w:pPr>
      <w:r>
        <w:rPr>
          <w:b/>
          <w:sz w:val="26"/>
        </w:rPr>
        <w:t>3.2 Biological and Neuromorphic Navigation Systems</w:t>
      </w:r>
    </w:p>
    <w:p w14:paraId="3CCB148C" w14:textId="77777777" w:rsidR="00F562D6" w:rsidRDefault="00000000">
      <w:pPr>
        <w:spacing w:after="120"/>
        <w:ind w:firstLine="720"/>
        <w:jc w:val="both"/>
      </w:pPr>
      <w:r>
        <w:t>In stark contrast to engineered robotic systems, mammalian brains solve navigation using an intricate network of specialized spatial neurons discovered across the hippocampal-entorhinal formation:</w:t>
      </w:r>
    </w:p>
    <w:p w14:paraId="55E023C9" w14:textId="77777777" w:rsidR="00F562D6" w:rsidRDefault="00000000">
      <w:pPr>
        <w:spacing w:after="80"/>
        <w:ind w:firstLine="720"/>
        <w:jc w:val="both"/>
      </w:pPr>
      <w:r>
        <w:lastRenderedPageBreak/>
        <w:t>• Place Cells (O'Keefe and Nadel, 1978): Discovered in the hippocampus CA1 and CA3 regions, place cells fire selectively whenever an animal occupies a specific localized region of its physical environment, providing a topological cognitive map of space.</w:t>
      </w:r>
    </w:p>
    <w:p w14:paraId="12C9C990" w14:textId="77777777" w:rsidR="00F562D6" w:rsidRDefault="00000000">
      <w:pPr>
        <w:spacing w:after="80"/>
        <w:ind w:firstLine="720"/>
        <w:jc w:val="both"/>
      </w:pPr>
      <w:r>
        <w:t>• Head-Direction Cells (Taube et al., 1990): Found in the postsubiculum and thalamus, head-direction cells fire as a tuned function of the animal's directional heading in the horizontal plane, acting as an internal compass driven by vestibular and proprioceptive cues.</w:t>
      </w:r>
    </w:p>
    <w:p w14:paraId="6246503C" w14:textId="77777777" w:rsidR="00F562D6" w:rsidRDefault="00000000">
      <w:pPr>
        <w:spacing w:after="120"/>
        <w:ind w:firstLine="720"/>
        <w:jc w:val="both"/>
      </w:pPr>
      <w:r>
        <w:t>• Grid Cells (Hafting, Moser, and Moser, 2005): Located in the medial entorhinal cortex (MEC), grid cells fire at multiple regularly spaced locations forming a remarkable periodic hexagonal lattice tiling the entire spatial environment. Grid cells provide a metric coordinate system that enables path integration independent of external visual landmarks.</w:t>
      </w:r>
    </w:p>
    <w:p w14:paraId="3E80ED1B" w14:textId="77777777" w:rsidR="00F562D6" w:rsidRDefault="00000000">
      <w:pPr>
        <w:spacing w:after="240"/>
        <w:ind w:firstLine="720"/>
        <w:jc w:val="both"/>
      </w:pPr>
      <w:r>
        <w:t>Computational models of grid cells have converged around Continuous Attractor Neural Networks (Burak and Fiete, 2009; Couey et al., 2013). By arranging neurons on a 2D neural sheet with periodic boundary conditions (forming a toroidal manifold T^2), asymmetric velocity inputs shift the attractor bump across the sheet, generating periodic metric firing fields. Seminal neuromorphic robotics implementations, such as RatSLAM (Milford, Wyeth, and Prasser, 2004), demonstrated the viability of continuous attractor networks on wheeled platforms; however, RatSLAM relied on visual templates for odometry correction and did not incorporate predictive trajectory deliberation or continuous motor optimization.</w:t>
      </w:r>
    </w:p>
    <w:p w14:paraId="73150071" w14:textId="77777777" w:rsidR="00F562D6" w:rsidRDefault="00000000">
      <w:pPr>
        <w:keepNext/>
        <w:spacing w:before="280" w:after="120"/>
      </w:pPr>
      <w:r>
        <w:rPr>
          <w:b/>
          <w:sz w:val="26"/>
        </w:rPr>
        <w:t>3.3 Sampling-Based Trajectory Optimization</w:t>
      </w:r>
    </w:p>
    <w:p w14:paraId="07BEF4E0" w14:textId="77777777" w:rsidR="00F562D6" w:rsidRDefault="00000000">
      <w:pPr>
        <w:spacing w:after="240"/>
        <w:ind w:firstLine="720"/>
        <w:jc w:val="both"/>
      </w:pPr>
      <w:r>
        <w:t>Sampling-based optimal control algorithms have gained significant prominence for mobile robots navigating constrained spaces. Williams, Theodorou, and colleagues (2016) demonstrated Model Predictive Path Integral (MPPI) control for autonomous rally racing at aggressive slip angles, proving that path integral control can handle complex non-linear tire friction without analytical gradients. Subsequent studies extended MPPI to mobile manipulators and quadrotors. However, existing MPPI implementations universally assume access to high-precision external localization (e.g., RTK-GPS or VICON motion capture systems) and rely on pre-built distance fields, leaving open the question of how MPPI can be causally driven by internal neuromorphic attractor memory states.</w:t>
      </w:r>
    </w:p>
    <w:p w14:paraId="43C4F8BC" w14:textId="77777777" w:rsidR="00F562D6" w:rsidRDefault="00000000">
      <w:pPr>
        <w:keepNext/>
        <w:spacing w:before="280" w:after="120"/>
      </w:pPr>
      <w:r>
        <w:rPr>
          <w:b/>
          <w:sz w:val="26"/>
        </w:rPr>
        <w:t>3.4 Research Gap Identification</w:t>
      </w:r>
    </w:p>
    <w:p w14:paraId="76872972" w14:textId="5704A8A7" w:rsidR="00F562D6" w:rsidRDefault="00000000">
      <w:pPr>
        <w:spacing w:after="120"/>
        <w:ind w:firstLine="720"/>
        <w:jc w:val="both"/>
      </w:pPr>
      <w:r>
        <w:t xml:space="preserve">A critical review of the literature reveals three major unresolved research gaps that </w:t>
      </w:r>
      <w:r w:rsidR="000955B9">
        <w:t xml:space="preserve">CARL </w:t>
      </w:r>
      <w:r>
        <w:t>specifically addresses:</w:t>
      </w:r>
    </w:p>
    <w:p w14:paraId="3A4E02DC" w14:textId="77777777" w:rsidR="00F562D6" w:rsidRDefault="00000000">
      <w:pPr>
        <w:spacing w:after="120"/>
        <w:ind w:firstLine="720"/>
        <w:jc w:val="both"/>
      </w:pPr>
      <w:r>
        <w:t>Gap 1: Prevalence of Simulator Coordinate Leaks: A substantial proportion of published simulation studies in autonomous robotics quietly query ground-truth simulator coordinates inside high-level planning modules (e.g., reading exact Cartesian coordinates or performing raycasts directly from the physics engine). This undermines embodied legitimacy and guarantees sim-to-real transfer failure.</w:t>
      </w:r>
    </w:p>
    <w:p w14:paraId="5DD082EB" w14:textId="77777777" w:rsidR="00F562D6" w:rsidRDefault="00000000">
      <w:pPr>
        <w:spacing w:after="120"/>
        <w:ind w:firstLine="720"/>
        <w:jc w:val="both"/>
      </w:pPr>
      <w:r>
        <w:lastRenderedPageBreak/>
        <w:t>Gap 2: Lack of Causal Verification in Neuromorphic Substrates: In many neuromorphic robotic studies, neural networks are run in parallel with classical controllers, but whether the neural representation is causally necessary for downstream behavior is rarely tested. If the neural state is ablated, frozen, or shuffled, does the robot's motor trajectory actually change?</w:t>
      </w:r>
    </w:p>
    <w:p w14:paraId="233B58C6" w14:textId="77777777" w:rsidR="00F562D6" w:rsidRDefault="00000000">
      <w:pPr>
        <w:spacing w:after="360"/>
        <w:ind w:firstLine="720"/>
        <w:jc w:val="both"/>
      </w:pPr>
      <w:r>
        <w:t>Gap 3: Integration of Neuromorphic Memory with Continuous Trajectory Control: Prior bio-inspired systems have largely been restricted to discrete action spaces (turn left, turn right, move forward). Synthesizing continuous, smooth wheel velocities via MPPI while relying strictly on grounded CANN spatial memory and ultrasonic ray-carving has remained entirely unexplored.</w:t>
      </w:r>
    </w:p>
    <w:p w14:paraId="36C970E2" w14:textId="77777777" w:rsidR="00F562D6" w:rsidRDefault="00000000">
      <w:r>
        <w:br w:type="page"/>
      </w:r>
    </w:p>
    <w:p w14:paraId="68FC567B" w14:textId="77777777" w:rsidR="00F562D6" w:rsidRDefault="00000000">
      <w:pPr>
        <w:keepNext/>
        <w:spacing w:before="240" w:after="80"/>
        <w:jc w:val="center"/>
      </w:pPr>
      <w:r>
        <w:rPr>
          <w:b/>
          <w:sz w:val="32"/>
        </w:rPr>
        <w:lastRenderedPageBreak/>
        <w:t>CHAPTER 4</w:t>
      </w:r>
    </w:p>
    <w:p w14:paraId="338E985B" w14:textId="77777777" w:rsidR="00F562D6" w:rsidRDefault="00000000">
      <w:pPr>
        <w:keepNext/>
        <w:spacing w:after="360"/>
        <w:jc w:val="center"/>
      </w:pPr>
      <w:r>
        <w:rPr>
          <w:b/>
          <w:sz w:val="32"/>
        </w:rPr>
        <w:t>SYSTEM DESIGN AND MODELING</w:t>
      </w:r>
    </w:p>
    <w:p w14:paraId="0077B594" w14:textId="77777777" w:rsidR="00F562D6" w:rsidRDefault="00000000">
      <w:pPr>
        <w:keepNext/>
        <w:spacing w:before="280" w:after="120"/>
      </w:pPr>
      <w:r>
        <w:rPr>
          <w:b/>
          <w:sz w:val="26"/>
        </w:rPr>
        <w:t>4.1 Mechatronic Architecture of CARL-DX</w:t>
      </w:r>
    </w:p>
    <w:p w14:paraId="0B7D8C11" w14:textId="2837FF86" w:rsidR="00F562D6" w:rsidRDefault="00000000">
      <w:pPr>
        <w:spacing w:after="160"/>
        <w:ind w:firstLine="720"/>
        <w:jc w:val="both"/>
      </w:pPr>
      <w:r>
        <w:t xml:space="preserve">The physical embodiment of </w:t>
      </w:r>
      <w:r w:rsidR="000955B9">
        <w:t xml:space="preserve">CARL </w:t>
      </w:r>
      <w:r>
        <w:t xml:space="preserve">is designed as a compact, high-agility differential-drive mobile robot optimized for indoor navigation through dense, non-line-of-sight environments. The mechanical chassis features a modular, low-profile cylindrical footprint with a protective perimeter bumper, housing the propulsion actuators, embedded processing units, power distribution electronics, and an extensive array of exteroceptive and proprioceptive sensors. The complete mechatronic layout and CAD architecture of </w:t>
      </w:r>
      <w:r w:rsidR="000955B9">
        <w:t xml:space="preserve">CARL </w:t>
      </w:r>
      <w:r>
        <w:t>are illustrated in Figure 4.1.</w:t>
      </w:r>
    </w:p>
    <w:p w14:paraId="6A731C7A" w14:textId="77777777" w:rsidR="00F562D6" w:rsidRDefault="00000000">
      <w:pPr>
        <w:spacing w:before="160" w:after="80"/>
        <w:jc w:val="center"/>
      </w:pPr>
      <w:r>
        <w:rPr>
          <w:noProof/>
        </w:rPr>
        <w:drawing>
          <wp:inline distT="0" distB="0" distL="0" distR="0" wp14:anchorId="55447DC3" wp14:editId="3F99892B">
            <wp:extent cx="5120640" cy="2908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l_master_schematic_flawless.png"/>
                    <pic:cNvPicPr/>
                  </pic:nvPicPr>
                  <pic:blipFill>
                    <a:blip r:embed="rId10"/>
                    <a:stretch>
                      <a:fillRect/>
                    </a:stretch>
                  </pic:blipFill>
                  <pic:spPr>
                    <a:xfrm>
                      <a:off x="0" y="0"/>
                      <a:ext cx="5120640" cy="2908018"/>
                    </a:xfrm>
                    <a:prstGeom prst="rect">
                      <a:avLst/>
                    </a:prstGeom>
                  </pic:spPr>
                </pic:pic>
              </a:graphicData>
            </a:graphic>
          </wp:inline>
        </w:drawing>
      </w:r>
    </w:p>
    <w:p w14:paraId="5D18516B" w14:textId="77777777" w:rsidR="00F562D6" w:rsidRDefault="00000000">
      <w:pPr>
        <w:keepNext/>
        <w:spacing w:before="40"/>
        <w:jc w:val="center"/>
      </w:pPr>
      <w:r>
        <w:rPr>
          <w:b/>
          <w:sz w:val="21"/>
        </w:rPr>
        <w:t xml:space="preserve">Figure 4.1: </w:t>
      </w:r>
      <w:r>
        <w:rPr>
          <w:i/>
          <w:sz w:val="21"/>
        </w:rPr>
        <w:t>Master mechatronic schematic and CAD architecture of CARL-DX, detailing the differential drive powertrain, 15-channel ultrasonic sonar array, 6-axis IMU, and modular electronic chassis layout.</w:t>
      </w:r>
    </w:p>
    <w:p w14:paraId="08F856FB" w14:textId="03A8A3E2" w:rsidR="00F562D6" w:rsidRDefault="00000000">
      <w:pPr>
        <w:spacing w:after="160"/>
        <w:ind w:firstLine="720"/>
        <w:jc w:val="both"/>
      </w:pPr>
      <w:r>
        <w:t xml:space="preserve">The propulsion system consists of two independently driven brushed DC gearmotors positioned symmetrically across the transverse chassis axis, paired with high-traction polyurethane rubber wheels. A passive low-friction spherical castor mounted at the rear provides stable three-point ground contact while maintaining zero turning radius about the robot's instantaneous center of rotation. The physical and mechatronic parameters of the </w:t>
      </w:r>
      <w:r w:rsidR="000955B9">
        <w:t xml:space="preserve">CARL </w:t>
      </w:r>
      <w:r>
        <w:t>platform are summarized in Table 4.1.</w:t>
      </w:r>
    </w:p>
    <w:p w14:paraId="3A2D9E3F" w14:textId="6155874E" w:rsidR="00F562D6" w:rsidRDefault="00000000">
      <w:pPr>
        <w:keepNext/>
        <w:spacing w:before="160" w:after="80"/>
        <w:jc w:val="center"/>
      </w:pPr>
      <w:r>
        <w:rPr>
          <w:b/>
          <w:sz w:val="21"/>
        </w:rPr>
        <w:t xml:space="preserve">Table 4.1: </w:t>
      </w:r>
      <w:r w:rsidR="000955B9">
        <w:rPr>
          <w:b/>
          <w:sz w:val="21"/>
        </w:rPr>
        <w:t xml:space="preserve">CARL </w:t>
      </w:r>
      <w:r>
        <w:rPr>
          <w:b/>
          <w:sz w:val="21"/>
        </w:rPr>
        <w:t>Physical and Mechatronic Platform Specifications</w:t>
      </w:r>
    </w:p>
    <w:tbl>
      <w:tblPr>
        <w:tblW w:w="0" w:type="auto"/>
        <w:jc w:val="center"/>
        <w:tblBorders>
          <w:top w:val="single" w:sz="8" w:space="0" w:color="222222"/>
          <w:bottom w:val="single" w:sz="8" w:space="0" w:color="222222"/>
          <w:insideH w:val="single" w:sz="4" w:space="0" w:color="B0B0B0"/>
        </w:tblBorders>
        <w:tblLook w:val="04A0" w:firstRow="1" w:lastRow="0" w:firstColumn="1" w:lastColumn="0" w:noHBand="0" w:noVBand="1"/>
      </w:tblPr>
      <w:tblGrid>
        <w:gridCol w:w="3065"/>
        <w:gridCol w:w="1552"/>
        <w:gridCol w:w="1872"/>
        <w:gridCol w:w="2180"/>
      </w:tblGrid>
      <w:tr w:rsidR="00F562D6" w14:paraId="64B6D82B" w14:textId="77777777">
        <w:trPr>
          <w:jc w:val="center"/>
        </w:trPr>
        <w:tc>
          <w:tcPr>
            <w:tcW w:w="3600" w:type="dxa"/>
            <w:shd w:val="clear" w:color="auto" w:fill="2F5597"/>
            <w:tcMar>
              <w:top w:w="120" w:type="dxa"/>
              <w:left w:w="150" w:type="dxa"/>
              <w:bottom w:w="120" w:type="dxa"/>
              <w:right w:w="150" w:type="dxa"/>
            </w:tcMar>
          </w:tcPr>
          <w:p w14:paraId="031CA02C" w14:textId="77777777" w:rsidR="00F562D6" w:rsidRDefault="00000000">
            <w:pPr>
              <w:jc w:val="center"/>
            </w:pPr>
            <w:r>
              <w:rPr>
                <w:b/>
                <w:color w:val="FFFFFF"/>
                <w:sz w:val="20"/>
              </w:rPr>
              <w:t>Parameter</w:t>
            </w:r>
          </w:p>
        </w:tc>
        <w:tc>
          <w:tcPr>
            <w:tcW w:w="1728" w:type="dxa"/>
            <w:shd w:val="clear" w:color="auto" w:fill="2F5597"/>
            <w:tcMar>
              <w:top w:w="120" w:type="dxa"/>
              <w:left w:w="150" w:type="dxa"/>
              <w:bottom w:w="120" w:type="dxa"/>
              <w:right w:w="150" w:type="dxa"/>
            </w:tcMar>
          </w:tcPr>
          <w:p w14:paraId="7C395DD2" w14:textId="77777777" w:rsidR="00F562D6" w:rsidRDefault="00000000">
            <w:pPr>
              <w:jc w:val="center"/>
            </w:pPr>
            <w:r>
              <w:rPr>
                <w:b/>
                <w:color w:val="FFFFFF"/>
                <w:sz w:val="20"/>
              </w:rPr>
              <w:t>Symbol</w:t>
            </w:r>
          </w:p>
        </w:tc>
        <w:tc>
          <w:tcPr>
            <w:tcW w:w="2160" w:type="dxa"/>
            <w:shd w:val="clear" w:color="auto" w:fill="2F5597"/>
            <w:tcMar>
              <w:top w:w="120" w:type="dxa"/>
              <w:left w:w="150" w:type="dxa"/>
              <w:bottom w:w="120" w:type="dxa"/>
              <w:right w:w="150" w:type="dxa"/>
            </w:tcMar>
          </w:tcPr>
          <w:p w14:paraId="3FD13714" w14:textId="77777777" w:rsidR="00F562D6" w:rsidRDefault="00000000">
            <w:pPr>
              <w:jc w:val="center"/>
            </w:pPr>
            <w:r>
              <w:rPr>
                <w:b/>
                <w:color w:val="FFFFFF"/>
                <w:sz w:val="20"/>
              </w:rPr>
              <w:t>Design Value</w:t>
            </w:r>
          </w:p>
        </w:tc>
        <w:tc>
          <w:tcPr>
            <w:tcW w:w="2592" w:type="dxa"/>
            <w:shd w:val="clear" w:color="auto" w:fill="2F5597"/>
            <w:tcMar>
              <w:top w:w="120" w:type="dxa"/>
              <w:left w:w="150" w:type="dxa"/>
              <w:bottom w:w="120" w:type="dxa"/>
              <w:right w:w="150" w:type="dxa"/>
            </w:tcMar>
          </w:tcPr>
          <w:p w14:paraId="583AD980" w14:textId="77777777" w:rsidR="00F562D6" w:rsidRDefault="00000000">
            <w:pPr>
              <w:jc w:val="center"/>
            </w:pPr>
            <w:r>
              <w:rPr>
                <w:b/>
                <w:color w:val="FFFFFF"/>
                <w:sz w:val="20"/>
              </w:rPr>
              <w:t>Units</w:t>
            </w:r>
          </w:p>
        </w:tc>
      </w:tr>
      <w:tr w:rsidR="00F562D6" w14:paraId="69C4BA00" w14:textId="77777777">
        <w:trPr>
          <w:jc w:val="center"/>
        </w:trPr>
        <w:tc>
          <w:tcPr>
            <w:tcW w:w="3600" w:type="dxa"/>
            <w:tcMar>
              <w:top w:w="80" w:type="dxa"/>
              <w:left w:w="120" w:type="dxa"/>
              <w:bottom w:w="80" w:type="dxa"/>
              <w:right w:w="120" w:type="dxa"/>
            </w:tcMar>
          </w:tcPr>
          <w:p w14:paraId="558FCD33" w14:textId="77777777" w:rsidR="00F562D6" w:rsidRDefault="00000000">
            <w:r>
              <w:rPr>
                <w:sz w:val="19"/>
              </w:rPr>
              <w:t>Total Mobile Robot Mass</w:t>
            </w:r>
          </w:p>
        </w:tc>
        <w:tc>
          <w:tcPr>
            <w:tcW w:w="1728" w:type="dxa"/>
            <w:tcMar>
              <w:top w:w="80" w:type="dxa"/>
              <w:left w:w="120" w:type="dxa"/>
              <w:bottom w:w="80" w:type="dxa"/>
              <w:right w:w="120" w:type="dxa"/>
            </w:tcMar>
          </w:tcPr>
          <w:p w14:paraId="08C006BB" w14:textId="77777777" w:rsidR="00F562D6" w:rsidRDefault="00000000">
            <w:pPr>
              <w:jc w:val="center"/>
            </w:pPr>
            <w:r>
              <w:rPr>
                <w:sz w:val="19"/>
              </w:rPr>
              <w:t>m</w:t>
            </w:r>
          </w:p>
        </w:tc>
        <w:tc>
          <w:tcPr>
            <w:tcW w:w="2160" w:type="dxa"/>
            <w:tcMar>
              <w:top w:w="80" w:type="dxa"/>
              <w:left w:w="120" w:type="dxa"/>
              <w:bottom w:w="80" w:type="dxa"/>
              <w:right w:w="120" w:type="dxa"/>
            </w:tcMar>
          </w:tcPr>
          <w:p w14:paraId="49CEE84F" w14:textId="77777777" w:rsidR="00F562D6" w:rsidRDefault="00000000">
            <w:pPr>
              <w:jc w:val="center"/>
            </w:pPr>
            <w:r>
              <w:rPr>
                <w:sz w:val="19"/>
              </w:rPr>
              <w:t>1.200</w:t>
            </w:r>
          </w:p>
        </w:tc>
        <w:tc>
          <w:tcPr>
            <w:tcW w:w="2592" w:type="dxa"/>
            <w:tcMar>
              <w:top w:w="80" w:type="dxa"/>
              <w:left w:w="120" w:type="dxa"/>
              <w:bottom w:w="80" w:type="dxa"/>
              <w:right w:w="120" w:type="dxa"/>
            </w:tcMar>
          </w:tcPr>
          <w:p w14:paraId="21B2F744" w14:textId="77777777" w:rsidR="00F562D6" w:rsidRDefault="00000000">
            <w:pPr>
              <w:jc w:val="center"/>
            </w:pPr>
            <w:r>
              <w:rPr>
                <w:sz w:val="19"/>
              </w:rPr>
              <w:t>kg</w:t>
            </w:r>
          </w:p>
        </w:tc>
      </w:tr>
      <w:tr w:rsidR="00F562D6" w14:paraId="4B8EAB2C" w14:textId="77777777">
        <w:trPr>
          <w:jc w:val="center"/>
        </w:trPr>
        <w:tc>
          <w:tcPr>
            <w:tcW w:w="3600" w:type="dxa"/>
            <w:shd w:val="clear" w:color="auto" w:fill="F2F4F7"/>
            <w:tcMar>
              <w:top w:w="80" w:type="dxa"/>
              <w:left w:w="120" w:type="dxa"/>
              <w:bottom w:w="80" w:type="dxa"/>
              <w:right w:w="120" w:type="dxa"/>
            </w:tcMar>
          </w:tcPr>
          <w:p w14:paraId="3B208B16" w14:textId="77777777" w:rsidR="00F562D6" w:rsidRDefault="00000000">
            <w:r>
              <w:rPr>
                <w:sz w:val="19"/>
              </w:rPr>
              <w:lastRenderedPageBreak/>
              <w:t>Chassis Track Width (Wheelbase)</w:t>
            </w:r>
          </w:p>
        </w:tc>
        <w:tc>
          <w:tcPr>
            <w:tcW w:w="1728" w:type="dxa"/>
            <w:shd w:val="clear" w:color="auto" w:fill="F2F4F7"/>
            <w:tcMar>
              <w:top w:w="80" w:type="dxa"/>
              <w:left w:w="120" w:type="dxa"/>
              <w:bottom w:w="80" w:type="dxa"/>
              <w:right w:w="120" w:type="dxa"/>
            </w:tcMar>
          </w:tcPr>
          <w:p w14:paraId="6A8492D9" w14:textId="77777777" w:rsidR="00F562D6" w:rsidRDefault="00000000">
            <w:pPr>
              <w:jc w:val="center"/>
            </w:pPr>
            <w:r>
              <w:rPr>
                <w:sz w:val="19"/>
              </w:rPr>
              <w:t>L</w:t>
            </w:r>
          </w:p>
        </w:tc>
        <w:tc>
          <w:tcPr>
            <w:tcW w:w="2160" w:type="dxa"/>
            <w:shd w:val="clear" w:color="auto" w:fill="F2F4F7"/>
            <w:tcMar>
              <w:top w:w="80" w:type="dxa"/>
              <w:left w:w="120" w:type="dxa"/>
              <w:bottom w:w="80" w:type="dxa"/>
              <w:right w:w="120" w:type="dxa"/>
            </w:tcMar>
          </w:tcPr>
          <w:p w14:paraId="7B027016" w14:textId="77777777" w:rsidR="00F562D6" w:rsidRDefault="00000000">
            <w:pPr>
              <w:jc w:val="center"/>
            </w:pPr>
            <w:r>
              <w:rPr>
                <w:sz w:val="19"/>
              </w:rPr>
              <w:t>0.180</w:t>
            </w:r>
          </w:p>
        </w:tc>
        <w:tc>
          <w:tcPr>
            <w:tcW w:w="2592" w:type="dxa"/>
            <w:shd w:val="clear" w:color="auto" w:fill="F2F4F7"/>
            <w:tcMar>
              <w:top w:w="80" w:type="dxa"/>
              <w:left w:w="120" w:type="dxa"/>
              <w:bottom w:w="80" w:type="dxa"/>
              <w:right w:w="120" w:type="dxa"/>
            </w:tcMar>
          </w:tcPr>
          <w:p w14:paraId="2792F35B" w14:textId="77777777" w:rsidR="00F562D6" w:rsidRDefault="00000000">
            <w:pPr>
              <w:jc w:val="center"/>
            </w:pPr>
            <w:r>
              <w:rPr>
                <w:sz w:val="19"/>
              </w:rPr>
              <w:t>m</w:t>
            </w:r>
          </w:p>
        </w:tc>
      </w:tr>
      <w:tr w:rsidR="00F562D6" w14:paraId="60E5F9CF" w14:textId="77777777">
        <w:trPr>
          <w:jc w:val="center"/>
        </w:trPr>
        <w:tc>
          <w:tcPr>
            <w:tcW w:w="3600" w:type="dxa"/>
            <w:tcMar>
              <w:top w:w="80" w:type="dxa"/>
              <w:left w:w="120" w:type="dxa"/>
              <w:bottom w:w="80" w:type="dxa"/>
              <w:right w:w="120" w:type="dxa"/>
            </w:tcMar>
          </w:tcPr>
          <w:p w14:paraId="3B498AE8" w14:textId="77777777" w:rsidR="00F562D6" w:rsidRDefault="00000000">
            <w:r>
              <w:rPr>
                <w:sz w:val="19"/>
              </w:rPr>
              <w:t>Active Drive Wheel Radius</w:t>
            </w:r>
          </w:p>
        </w:tc>
        <w:tc>
          <w:tcPr>
            <w:tcW w:w="1728" w:type="dxa"/>
            <w:tcMar>
              <w:top w:w="80" w:type="dxa"/>
              <w:left w:w="120" w:type="dxa"/>
              <w:bottom w:w="80" w:type="dxa"/>
              <w:right w:w="120" w:type="dxa"/>
            </w:tcMar>
          </w:tcPr>
          <w:p w14:paraId="0F62AA8B" w14:textId="77777777" w:rsidR="00F562D6" w:rsidRDefault="00000000">
            <w:pPr>
              <w:jc w:val="center"/>
            </w:pPr>
            <w:r>
              <w:rPr>
                <w:sz w:val="19"/>
              </w:rPr>
              <w:t>r</w:t>
            </w:r>
          </w:p>
        </w:tc>
        <w:tc>
          <w:tcPr>
            <w:tcW w:w="2160" w:type="dxa"/>
            <w:tcMar>
              <w:top w:w="80" w:type="dxa"/>
              <w:left w:w="120" w:type="dxa"/>
              <w:bottom w:w="80" w:type="dxa"/>
              <w:right w:w="120" w:type="dxa"/>
            </w:tcMar>
          </w:tcPr>
          <w:p w14:paraId="57355C2E" w14:textId="77777777" w:rsidR="00F562D6" w:rsidRDefault="00000000">
            <w:pPr>
              <w:jc w:val="center"/>
            </w:pPr>
            <w:r>
              <w:rPr>
                <w:sz w:val="19"/>
              </w:rPr>
              <w:t>0.045</w:t>
            </w:r>
          </w:p>
        </w:tc>
        <w:tc>
          <w:tcPr>
            <w:tcW w:w="2592" w:type="dxa"/>
            <w:tcMar>
              <w:top w:w="80" w:type="dxa"/>
              <w:left w:w="120" w:type="dxa"/>
              <w:bottom w:w="80" w:type="dxa"/>
              <w:right w:w="120" w:type="dxa"/>
            </w:tcMar>
          </w:tcPr>
          <w:p w14:paraId="351E27B4" w14:textId="77777777" w:rsidR="00F562D6" w:rsidRDefault="00000000">
            <w:pPr>
              <w:jc w:val="center"/>
            </w:pPr>
            <w:r>
              <w:rPr>
                <w:sz w:val="19"/>
              </w:rPr>
              <w:t>m</w:t>
            </w:r>
          </w:p>
        </w:tc>
      </w:tr>
      <w:tr w:rsidR="00F562D6" w14:paraId="6D110E13" w14:textId="77777777">
        <w:trPr>
          <w:jc w:val="center"/>
        </w:trPr>
        <w:tc>
          <w:tcPr>
            <w:tcW w:w="3600" w:type="dxa"/>
            <w:shd w:val="clear" w:color="auto" w:fill="F2F4F7"/>
            <w:tcMar>
              <w:top w:w="80" w:type="dxa"/>
              <w:left w:w="120" w:type="dxa"/>
              <w:bottom w:w="80" w:type="dxa"/>
              <w:right w:w="120" w:type="dxa"/>
            </w:tcMar>
          </w:tcPr>
          <w:p w14:paraId="71AD56BC" w14:textId="77777777" w:rsidR="00F562D6" w:rsidRDefault="00000000">
            <w:r>
              <w:rPr>
                <w:sz w:val="19"/>
              </w:rPr>
              <w:t>Rotational Moment of Inertia (Z-axis)</w:t>
            </w:r>
          </w:p>
        </w:tc>
        <w:tc>
          <w:tcPr>
            <w:tcW w:w="1728" w:type="dxa"/>
            <w:shd w:val="clear" w:color="auto" w:fill="F2F4F7"/>
            <w:tcMar>
              <w:top w:w="80" w:type="dxa"/>
              <w:left w:w="120" w:type="dxa"/>
              <w:bottom w:w="80" w:type="dxa"/>
              <w:right w:w="120" w:type="dxa"/>
            </w:tcMar>
          </w:tcPr>
          <w:p w14:paraId="21E550A7" w14:textId="77777777" w:rsidR="00F562D6" w:rsidRDefault="00000000">
            <w:pPr>
              <w:jc w:val="center"/>
            </w:pPr>
            <w:r>
              <w:rPr>
                <w:sz w:val="19"/>
              </w:rPr>
              <w:t>I_z</w:t>
            </w:r>
          </w:p>
        </w:tc>
        <w:tc>
          <w:tcPr>
            <w:tcW w:w="2160" w:type="dxa"/>
            <w:shd w:val="clear" w:color="auto" w:fill="F2F4F7"/>
            <w:tcMar>
              <w:top w:w="80" w:type="dxa"/>
              <w:left w:w="120" w:type="dxa"/>
              <w:bottom w:w="80" w:type="dxa"/>
              <w:right w:w="120" w:type="dxa"/>
            </w:tcMar>
          </w:tcPr>
          <w:p w14:paraId="7553CEF0" w14:textId="77777777" w:rsidR="00F562D6" w:rsidRDefault="00000000">
            <w:pPr>
              <w:jc w:val="center"/>
            </w:pPr>
            <w:r>
              <w:rPr>
                <w:sz w:val="19"/>
              </w:rPr>
              <w:t>0.0145</w:t>
            </w:r>
          </w:p>
        </w:tc>
        <w:tc>
          <w:tcPr>
            <w:tcW w:w="2592" w:type="dxa"/>
            <w:shd w:val="clear" w:color="auto" w:fill="F2F4F7"/>
            <w:tcMar>
              <w:top w:w="80" w:type="dxa"/>
              <w:left w:w="120" w:type="dxa"/>
              <w:bottom w:w="80" w:type="dxa"/>
              <w:right w:w="120" w:type="dxa"/>
            </w:tcMar>
          </w:tcPr>
          <w:p w14:paraId="2B36B6D7" w14:textId="77777777" w:rsidR="00F562D6" w:rsidRDefault="00000000">
            <w:pPr>
              <w:jc w:val="center"/>
            </w:pPr>
            <w:r>
              <w:rPr>
                <w:sz w:val="19"/>
              </w:rPr>
              <w:t>kg·m²</w:t>
            </w:r>
          </w:p>
        </w:tc>
      </w:tr>
      <w:tr w:rsidR="00F562D6" w14:paraId="30074E8E" w14:textId="77777777">
        <w:trPr>
          <w:jc w:val="center"/>
        </w:trPr>
        <w:tc>
          <w:tcPr>
            <w:tcW w:w="3600" w:type="dxa"/>
            <w:tcMar>
              <w:top w:w="80" w:type="dxa"/>
              <w:left w:w="120" w:type="dxa"/>
              <w:bottom w:w="80" w:type="dxa"/>
              <w:right w:w="120" w:type="dxa"/>
            </w:tcMar>
          </w:tcPr>
          <w:p w14:paraId="4255E30B" w14:textId="77777777" w:rsidR="00F562D6" w:rsidRDefault="00000000">
            <w:r>
              <w:rPr>
                <w:sz w:val="19"/>
              </w:rPr>
              <w:t>Maximum Motor Speed (No Load)</w:t>
            </w:r>
          </w:p>
        </w:tc>
        <w:tc>
          <w:tcPr>
            <w:tcW w:w="1728" w:type="dxa"/>
            <w:tcMar>
              <w:top w:w="80" w:type="dxa"/>
              <w:left w:w="120" w:type="dxa"/>
              <w:bottom w:w="80" w:type="dxa"/>
              <w:right w:w="120" w:type="dxa"/>
            </w:tcMar>
          </w:tcPr>
          <w:p w14:paraId="73F3E573" w14:textId="77777777" w:rsidR="00F562D6" w:rsidRDefault="00000000">
            <w:pPr>
              <w:jc w:val="center"/>
            </w:pPr>
            <w:r>
              <w:rPr>
                <w:sz w:val="19"/>
              </w:rPr>
              <w:t>ω_max</w:t>
            </w:r>
          </w:p>
        </w:tc>
        <w:tc>
          <w:tcPr>
            <w:tcW w:w="2160" w:type="dxa"/>
            <w:tcMar>
              <w:top w:w="80" w:type="dxa"/>
              <w:left w:w="120" w:type="dxa"/>
              <w:bottom w:w="80" w:type="dxa"/>
              <w:right w:w="120" w:type="dxa"/>
            </w:tcMar>
          </w:tcPr>
          <w:p w14:paraId="6EB65F6A" w14:textId="77777777" w:rsidR="00F562D6" w:rsidRDefault="00000000">
            <w:pPr>
              <w:jc w:val="center"/>
            </w:pPr>
            <w:r>
              <w:rPr>
                <w:sz w:val="19"/>
              </w:rPr>
              <w:t>35.0</w:t>
            </w:r>
          </w:p>
        </w:tc>
        <w:tc>
          <w:tcPr>
            <w:tcW w:w="2592" w:type="dxa"/>
            <w:tcMar>
              <w:top w:w="80" w:type="dxa"/>
              <w:left w:w="120" w:type="dxa"/>
              <w:bottom w:w="80" w:type="dxa"/>
              <w:right w:w="120" w:type="dxa"/>
            </w:tcMar>
          </w:tcPr>
          <w:p w14:paraId="65776269" w14:textId="77777777" w:rsidR="00F562D6" w:rsidRDefault="00000000">
            <w:pPr>
              <w:jc w:val="center"/>
            </w:pPr>
            <w:r>
              <w:rPr>
                <w:sz w:val="19"/>
              </w:rPr>
              <w:t>rad/s</w:t>
            </w:r>
          </w:p>
        </w:tc>
      </w:tr>
      <w:tr w:rsidR="00F562D6" w14:paraId="17831322" w14:textId="77777777">
        <w:trPr>
          <w:jc w:val="center"/>
        </w:trPr>
        <w:tc>
          <w:tcPr>
            <w:tcW w:w="3600" w:type="dxa"/>
            <w:shd w:val="clear" w:color="auto" w:fill="F2F4F7"/>
            <w:tcMar>
              <w:top w:w="80" w:type="dxa"/>
              <w:left w:w="120" w:type="dxa"/>
              <w:bottom w:w="80" w:type="dxa"/>
              <w:right w:w="120" w:type="dxa"/>
            </w:tcMar>
          </w:tcPr>
          <w:p w14:paraId="235D7375" w14:textId="77777777" w:rsidR="00F562D6" w:rsidRDefault="00000000">
            <w:r>
              <w:rPr>
                <w:sz w:val="19"/>
              </w:rPr>
              <w:t>Maximum Motor Torque Output</w:t>
            </w:r>
          </w:p>
        </w:tc>
        <w:tc>
          <w:tcPr>
            <w:tcW w:w="1728" w:type="dxa"/>
            <w:shd w:val="clear" w:color="auto" w:fill="F2F4F7"/>
            <w:tcMar>
              <w:top w:w="80" w:type="dxa"/>
              <w:left w:w="120" w:type="dxa"/>
              <w:bottom w:w="80" w:type="dxa"/>
              <w:right w:w="120" w:type="dxa"/>
            </w:tcMar>
          </w:tcPr>
          <w:p w14:paraId="5323091F" w14:textId="77777777" w:rsidR="00F562D6" w:rsidRDefault="00000000">
            <w:pPr>
              <w:jc w:val="center"/>
            </w:pPr>
            <w:r>
              <w:rPr>
                <w:sz w:val="19"/>
              </w:rPr>
              <w:t>τ_max</w:t>
            </w:r>
          </w:p>
        </w:tc>
        <w:tc>
          <w:tcPr>
            <w:tcW w:w="2160" w:type="dxa"/>
            <w:shd w:val="clear" w:color="auto" w:fill="F2F4F7"/>
            <w:tcMar>
              <w:top w:w="80" w:type="dxa"/>
              <w:left w:w="120" w:type="dxa"/>
              <w:bottom w:w="80" w:type="dxa"/>
              <w:right w:w="120" w:type="dxa"/>
            </w:tcMar>
          </w:tcPr>
          <w:p w14:paraId="0221DE41" w14:textId="77777777" w:rsidR="00F562D6" w:rsidRDefault="00000000">
            <w:pPr>
              <w:jc w:val="center"/>
            </w:pPr>
            <w:r>
              <w:rPr>
                <w:sz w:val="19"/>
              </w:rPr>
              <w:t>0.850</w:t>
            </w:r>
          </w:p>
        </w:tc>
        <w:tc>
          <w:tcPr>
            <w:tcW w:w="2592" w:type="dxa"/>
            <w:shd w:val="clear" w:color="auto" w:fill="F2F4F7"/>
            <w:tcMar>
              <w:top w:w="80" w:type="dxa"/>
              <w:left w:w="120" w:type="dxa"/>
              <w:bottom w:w="80" w:type="dxa"/>
              <w:right w:w="120" w:type="dxa"/>
            </w:tcMar>
          </w:tcPr>
          <w:p w14:paraId="68581DFB" w14:textId="77777777" w:rsidR="00F562D6" w:rsidRDefault="00000000">
            <w:pPr>
              <w:jc w:val="center"/>
            </w:pPr>
            <w:r>
              <w:rPr>
                <w:sz w:val="19"/>
              </w:rPr>
              <w:t>N·m</w:t>
            </w:r>
          </w:p>
        </w:tc>
      </w:tr>
      <w:tr w:rsidR="00F562D6" w14:paraId="707A5998" w14:textId="77777777">
        <w:trPr>
          <w:jc w:val="center"/>
        </w:trPr>
        <w:tc>
          <w:tcPr>
            <w:tcW w:w="3600" w:type="dxa"/>
            <w:tcMar>
              <w:top w:w="80" w:type="dxa"/>
              <w:left w:w="120" w:type="dxa"/>
              <w:bottom w:w="80" w:type="dxa"/>
              <w:right w:w="120" w:type="dxa"/>
            </w:tcMar>
          </w:tcPr>
          <w:p w14:paraId="1A81CDE1" w14:textId="77777777" w:rsidR="00F562D6" w:rsidRDefault="00000000">
            <w:r>
              <w:rPr>
                <w:sz w:val="19"/>
              </w:rPr>
              <w:t>Center of Mass Offset (from axle)</w:t>
            </w:r>
          </w:p>
        </w:tc>
        <w:tc>
          <w:tcPr>
            <w:tcW w:w="1728" w:type="dxa"/>
            <w:tcMar>
              <w:top w:w="80" w:type="dxa"/>
              <w:left w:w="120" w:type="dxa"/>
              <w:bottom w:w="80" w:type="dxa"/>
              <w:right w:w="120" w:type="dxa"/>
            </w:tcMar>
          </w:tcPr>
          <w:p w14:paraId="00C3F201" w14:textId="77777777" w:rsidR="00F562D6" w:rsidRDefault="00000000">
            <w:pPr>
              <w:jc w:val="center"/>
            </w:pPr>
            <w:r>
              <w:rPr>
                <w:sz w:val="19"/>
              </w:rPr>
              <w:t>d_cg</w:t>
            </w:r>
          </w:p>
        </w:tc>
        <w:tc>
          <w:tcPr>
            <w:tcW w:w="2160" w:type="dxa"/>
            <w:tcMar>
              <w:top w:w="80" w:type="dxa"/>
              <w:left w:w="120" w:type="dxa"/>
              <w:bottom w:w="80" w:type="dxa"/>
              <w:right w:w="120" w:type="dxa"/>
            </w:tcMar>
          </w:tcPr>
          <w:p w14:paraId="7827CBDA" w14:textId="77777777" w:rsidR="00F562D6" w:rsidRDefault="00000000">
            <w:pPr>
              <w:jc w:val="center"/>
            </w:pPr>
            <w:r>
              <w:rPr>
                <w:sz w:val="19"/>
              </w:rPr>
              <w:t>0.012</w:t>
            </w:r>
          </w:p>
        </w:tc>
        <w:tc>
          <w:tcPr>
            <w:tcW w:w="2592" w:type="dxa"/>
            <w:tcMar>
              <w:top w:w="80" w:type="dxa"/>
              <w:left w:w="120" w:type="dxa"/>
              <w:bottom w:w="80" w:type="dxa"/>
              <w:right w:w="120" w:type="dxa"/>
            </w:tcMar>
          </w:tcPr>
          <w:p w14:paraId="29C472F1" w14:textId="77777777" w:rsidR="00F562D6" w:rsidRDefault="00000000">
            <w:pPr>
              <w:jc w:val="center"/>
            </w:pPr>
            <w:r>
              <w:rPr>
                <w:sz w:val="19"/>
              </w:rPr>
              <w:t>m</w:t>
            </w:r>
          </w:p>
        </w:tc>
      </w:tr>
      <w:tr w:rsidR="00F562D6" w14:paraId="113300B9" w14:textId="77777777">
        <w:trPr>
          <w:jc w:val="center"/>
        </w:trPr>
        <w:tc>
          <w:tcPr>
            <w:tcW w:w="3600" w:type="dxa"/>
            <w:shd w:val="clear" w:color="auto" w:fill="F2F4F7"/>
            <w:tcMar>
              <w:top w:w="80" w:type="dxa"/>
              <w:left w:w="120" w:type="dxa"/>
              <w:bottom w:w="80" w:type="dxa"/>
              <w:right w:w="120" w:type="dxa"/>
            </w:tcMar>
          </w:tcPr>
          <w:p w14:paraId="20CC1874" w14:textId="77777777" w:rsidR="00F562D6" w:rsidRDefault="00000000">
            <w:r>
              <w:rPr>
                <w:sz w:val="19"/>
              </w:rPr>
              <w:t>Perimeter Bumper Collision Radius</w:t>
            </w:r>
          </w:p>
        </w:tc>
        <w:tc>
          <w:tcPr>
            <w:tcW w:w="1728" w:type="dxa"/>
            <w:shd w:val="clear" w:color="auto" w:fill="F2F4F7"/>
            <w:tcMar>
              <w:top w:w="80" w:type="dxa"/>
              <w:left w:w="120" w:type="dxa"/>
              <w:bottom w:w="80" w:type="dxa"/>
              <w:right w:w="120" w:type="dxa"/>
            </w:tcMar>
          </w:tcPr>
          <w:p w14:paraId="50D2D3E9" w14:textId="77777777" w:rsidR="00F562D6" w:rsidRDefault="00000000">
            <w:pPr>
              <w:jc w:val="center"/>
            </w:pPr>
            <w:r>
              <w:rPr>
                <w:sz w:val="19"/>
              </w:rPr>
              <w:t>R_hull</w:t>
            </w:r>
          </w:p>
        </w:tc>
        <w:tc>
          <w:tcPr>
            <w:tcW w:w="2160" w:type="dxa"/>
            <w:shd w:val="clear" w:color="auto" w:fill="F2F4F7"/>
            <w:tcMar>
              <w:top w:w="80" w:type="dxa"/>
              <w:left w:w="120" w:type="dxa"/>
              <w:bottom w:w="80" w:type="dxa"/>
              <w:right w:w="120" w:type="dxa"/>
            </w:tcMar>
          </w:tcPr>
          <w:p w14:paraId="43186D35" w14:textId="77777777" w:rsidR="00F562D6" w:rsidRDefault="00000000">
            <w:pPr>
              <w:jc w:val="center"/>
            </w:pPr>
            <w:r>
              <w:rPr>
                <w:sz w:val="19"/>
              </w:rPr>
              <w:t>0.135</w:t>
            </w:r>
          </w:p>
        </w:tc>
        <w:tc>
          <w:tcPr>
            <w:tcW w:w="2592" w:type="dxa"/>
            <w:shd w:val="clear" w:color="auto" w:fill="F2F4F7"/>
            <w:tcMar>
              <w:top w:w="80" w:type="dxa"/>
              <w:left w:w="120" w:type="dxa"/>
              <w:bottom w:w="80" w:type="dxa"/>
              <w:right w:w="120" w:type="dxa"/>
            </w:tcMar>
          </w:tcPr>
          <w:p w14:paraId="1B2262BF" w14:textId="77777777" w:rsidR="00F562D6" w:rsidRDefault="00000000">
            <w:pPr>
              <w:jc w:val="center"/>
            </w:pPr>
            <w:r>
              <w:rPr>
                <w:sz w:val="19"/>
              </w:rPr>
              <w:t>m</w:t>
            </w:r>
          </w:p>
        </w:tc>
      </w:tr>
      <w:tr w:rsidR="00F562D6" w14:paraId="19119FBE" w14:textId="77777777">
        <w:trPr>
          <w:jc w:val="center"/>
        </w:trPr>
        <w:tc>
          <w:tcPr>
            <w:tcW w:w="3600" w:type="dxa"/>
            <w:tcMar>
              <w:top w:w="80" w:type="dxa"/>
              <w:left w:w="120" w:type="dxa"/>
              <w:bottom w:w="80" w:type="dxa"/>
              <w:right w:w="120" w:type="dxa"/>
            </w:tcMar>
          </w:tcPr>
          <w:p w14:paraId="6CAF69AF" w14:textId="77777777" w:rsidR="00F562D6" w:rsidRDefault="00000000">
            <w:r>
              <w:rPr>
                <w:sz w:val="19"/>
              </w:rPr>
              <w:t>Castor Ball Bearing Radius</w:t>
            </w:r>
          </w:p>
        </w:tc>
        <w:tc>
          <w:tcPr>
            <w:tcW w:w="1728" w:type="dxa"/>
            <w:tcMar>
              <w:top w:w="80" w:type="dxa"/>
              <w:left w:w="120" w:type="dxa"/>
              <w:bottom w:w="80" w:type="dxa"/>
              <w:right w:w="120" w:type="dxa"/>
            </w:tcMar>
          </w:tcPr>
          <w:p w14:paraId="20764C6C" w14:textId="77777777" w:rsidR="00F562D6" w:rsidRDefault="00000000">
            <w:pPr>
              <w:jc w:val="center"/>
            </w:pPr>
            <w:r>
              <w:rPr>
                <w:sz w:val="19"/>
              </w:rPr>
              <w:t>r_c</w:t>
            </w:r>
          </w:p>
        </w:tc>
        <w:tc>
          <w:tcPr>
            <w:tcW w:w="2160" w:type="dxa"/>
            <w:tcMar>
              <w:top w:w="80" w:type="dxa"/>
              <w:left w:w="120" w:type="dxa"/>
              <w:bottom w:w="80" w:type="dxa"/>
              <w:right w:w="120" w:type="dxa"/>
            </w:tcMar>
          </w:tcPr>
          <w:p w14:paraId="755E89CC" w14:textId="77777777" w:rsidR="00F562D6" w:rsidRDefault="00000000">
            <w:pPr>
              <w:jc w:val="center"/>
            </w:pPr>
            <w:r>
              <w:rPr>
                <w:sz w:val="19"/>
              </w:rPr>
              <w:t>0.015</w:t>
            </w:r>
          </w:p>
        </w:tc>
        <w:tc>
          <w:tcPr>
            <w:tcW w:w="2592" w:type="dxa"/>
            <w:tcMar>
              <w:top w:w="80" w:type="dxa"/>
              <w:left w:w="120" w:type="dxa"/>
              <w:bottom w:w="80" w:type="dxa"/>
              <w:right w:w="120" w:type="dxa"/>
            </w:tcMar>
          </w:tcPr>
          <w:p w14:paraId="46D94AA6" w14:textId="77777777" w:rsidR="00F562D6" w:rsidRDefault="00000000">
            <w:pPr>
              <w:jc w:val="center"/>
            </w:pPr>
            <w:r>
              <w:rPr>
                <w:sz w:val="19"/>
              </w:rPr>
              <w:t>m</w:t>
            </w:r>
          </w:p>
        </w:tc>
      </w:tr>
      <w:tr w:rsidR="00F562D6" w14:paraId="1AA73AC5" w14:textId="77777777">
        <w:trPr>
          <w:jc w:val="center"/>
        </w:trPr>
        <w:tc>
          <w:tcPr>
            <w:tcW w:w="3600" w:type="dxa"/>
            <w:shd w:val="clear" w:color="auto" w:fill="F2F4F7"/>
            <w:tcMar>
              <w:top w:w="80" w:type="dxa"/>
              <w:left w:w="120" w:type="dxa"/>
              <w:bottom w:w="80" w:type="dxa"/>
              <w:right w:w="120" w:type="dxa"/>
            </w:tcMar>
          </w:tcPr>
          <w:p w14:paraId="542A02E8" w14:textId="77777777" w:rsidR="00F562D6" w:rsidRDefault="00000000">
            <w:r>
              <w:rPr>
                <w:sz w:val="19"/>
              </w:rPr>
              <w:t>Nominal Battery Operating Voltage</w:t>
            </w:r>
          </w:p>
        </w:tc>
        <w:tc>
          <w:tcPr>
            <w:tcW w:w="1728" w:type="dxa"/>
            <w:shd w:val="clear" w:color="auto" w:fill="F2F4F7"/>
            <w:tcMar>
              <w:top w:w="80" w:type="dxa"/>
              <w:left w:w="120" w:type="dxa"/>
              <w:bottom w:w="80" w:type="dxa"/>
              <w:right w:w="120" w:type="dxa"/>
            </w:tcMar>
          </w:tcPr>
          <w:p w14:paraId="6ABE51AD" w14:textId="77777777" w:rsidR="00F562D6" w:rsidRDefault="00000000">
            <w:pPr>
              <w:jc w:val="center"/>
            </w:pPr>
            <w:r>
              <w:rPr>
                <w:sz w:val="19"/>
              </w:rPr>
              <w:t>V_nom</w:t>
            </w:r>
          </w:p>
        </w:tc>
        <w:tc>
          <w:tcPr>
            <w:tcW w:w="2160" w:type="dxa"/>
            <w:shd w:val="clear" w:color="auto" w:fill="F2F4F7"/>
            <w:tcMar>
              <w:top w:w="80" w:type="dxa"/>
              <w:left w:w="120" w:type="dxa"/>
              <w:bottom w:w="80" w:type="dxa"/>
              <w:right w:w="120" w:type="dxa"/>
            </w:tcMar>
          </w:tcPr>
          <w:p w14:paraId="22503A0F" w14:textId="77777777" w:rsidR="00F562D6" w:rsidRDefault="00000000">
            <w:pPr>
              <w:jc w:val="center"/>
            </w:pPr>
            <w:r>
              <w:rPr>
                <w:sz w:val="19"/>
              </w:rPr>
              <w:t>11.1</w:t>
            </w:r>
          </w:p>
        </w:tc>
        <w:tc>
          <w:tcPr>
            <w:tcW w:w="2592" w:type="dxa"/>
            <w:shd w:val="clear" w:color="auto" w:fill="F2F4F7"/>
            <w:tcMar>
              <w:top w:w="80" w:type="dxa"/>
              <w:left w:w="120" w:type="dxa"/>
              <w:bottom w:w="80" w:type="dxa"/>
              <w:right w:w="120" w:type="dxa"/>
            </w:tcMar>
          </w:tcPr>
          <w:p w14:paraId="7AD00D9D" w14:textId="77777777" w:rsidR="00F562D6" w:rsidRDefault="00000000">
            <w:pPr>
              <w:jc w:val="center"/>
            </w:pPr>
            <w:r>
              <w:rPr>
                <w:sz w:val="19"/>
              </w:rPr>
              <w:t>V (3S LiPo)</w:t>
            </w:r>
          </w:p>
        </w:tc>
      </w:tr>
    </w:tbl>
    <w:p w14:paraId="1C865F6D" w14:textId="77777777" w:rsidR="00F562D6" w:rsidRDefault="00F562D6">
      <w:pPr>
        <w:spacing w:after="160"/>
      </w:pPr>
    </w:p>
    <w:p w14:paraId="6A07937D" w14:textId="77777777" w:rsidR="00F562D6" w:rsidRDefault="00000000">
      <w:pPr>
        <w:keepNext/>
        <w:spacing w:before="280" w:after="120"/>
      </w:pPr>
      <w:r>
        <w:rPr>
          <w:b/>
          <w:sz w:val="26"/>
        </w:rPr>
        <w:t>4.2 2D Differential-Drive Kinematics and Governing Equations</w:t>
      </w:r>
    </w:p>
    <w:p w14:paraId="3FB219C5" w14:textId="665EF690" w:rsidR="00F562D6" w:rsidRDefault="00000000">
      <w:pPr>
        <w:spacing w:after="120"/>
        <w:ind w:firstLine="720"/>
        <w:jc w:val="both"/>
      </w:pPr>
      <w:r>
        <w:t xml:space="preserve">The motion of the </w:t>
      </w:r>
      <w:r w:rsidR="000955B9">
        <w:t xml:space="preserve">CARL </w:t>
      </w:r>
      <w:r>
        <w:t>platform in a 2D planar environment is governed by standard non-holonomic differential-drive kinematics under the assumption of rolling without slipping at the wheel-ground contact points. The 2D differential-drive kinematic schematic showing world frame {W}, body frame {B}, and coordinate axes is illustrated in Figure 4.2.</w:t>
      </w:r>
    </w:p>
    <w:p w14:paraId="2E9381F8" w14:textId="77777777" w:rsidR="00F562D6" w:rsidRDefault="00000000">
      <w:pPr>
        <w:spacing w:before="160" w:after="80"/>
        <w:jc w:val="center"/>
      </w:pPr>
      <w:r>
        <w:rPr>
          <w:noProof/>
        </w:rPr>
        <w:drawing>
          <wp:inline distT="0" distB="0" distL="0" distR="0" wp14:anchorId="002FFC9C" wp14:editId="4BFA92CF">
            <wp:extent cx="4937760" cy="32945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l_2d_kinematic_schematic_clean.png"/>
                    <pic:cNvPicPr/>
                  </pic:nvPicPr>
                  <pic:blipFill>
                    <a:blip r:embed="rId11"/>
                    <a:stretch>
                      <a:fillRect/>
                    </a:stretch>
                  </pic:blipFill>
                  <pic:spPr>
                    <a:xfrm>
                      <a:off x="0" y="0"/>
                      <a:ext cx="4937760" cy="3294565"/>
                    </a:xfrm>
                    <a:prstGeom prst="rect">
                      <a:avLst/>
                    </a:prstGeom>
                  </pic:spPr>
                </pic:pic>
              </a:graphicData>
            </a:graphic>
          </wp:inline>
        </w:drawing>
      </w:r>
    </w:p>
    <w:p w14:paraId="6BEDD40B" w14:textId="77777777" w:rsidR="00F562D6" w:rsidRDefault="00000000">
      <w:pPr>
        <w:keepNext/>
        <w:spacing w:before="40"/>
        <w:jc w:val="center"/>
      </w:pPr>
      <w:r>
        <w:rPr>
          <w:b/>
          <w:sz w:val="21"/>
        </w:rPr>
        <w:lastRenderedPageBreak/>
        <w:t xml:space="preserve">Figure 4.2: </w:t>
      </w:r>
      <w:r>
        <w:rPr>
          <w:i/>
          <w:sz w:val="21"/>
        </w:rPr>
        <w:t>2D differential-drive kinematic schematic showing world frame {W}, body frame {B}, wheel velocities (v_L, v_R), instantaneous center of curvature (ICC), and heading angle θ.</w:t>
      </w:r>
    </w:p>
    <w:p w14:paraId="1DEC98BE" w14:textId="77777777" w:rsidR="00F562D6" w:rsidRDefault="00000000">
      <w:pPr>
        <w:spacing w:after="120"/>
        <w:ind w:firstLine="720"/>
        <w:jc w:val="both"/>
      </w:pPr>
      <w:r>
        <w:t>Let {W} = {X_w, Y_w} represent the fixed inertial global reference frame, and {B} = {X_b, Y_b} denote the local body coordinate frame attached to the center of the active drive axle. The pose of the robot is completely parameterized by the state vector q = [x, y, θ]^T, where (x, y) denotes the Cartesian position of the axle midpoint and θ represents the heading orientation relative to the global X-axis.</w:t>
      </w:r>
    </w:p>
    <w:p w14:paraId="18AC767C" w14:textId="77777777" w:rsidR="00F562D6" w:rsidRDefault="00000000">
      <w:pPr>
        <w:spacing w:after="120"/>
        <w:ind w:firstLine="720"/>
        <w:jc w:val="both"/>
      </w:pPr>
      <w:r>
        <w:t>The forward kinematic equations relating linear forward velocity v and angular yaw rate ω to the rotational speeds of the left (ω_L) and right (ω_R) drive wheels are expressed as:</w:t>
      </w:r>
    </w:p>
    <w:p w14:paraId="2B4A3523" w14:textId="77777777" w:rsidR="00F562D6" w:rsidRDefault="00000000">
      <w:pPr>
        <w:spacing w:before="120" w:after="120"/>
        <w:jc w:val="center"/>
      </w:pPr>
      <w:r>
        <w:rPr>
          <w:i/>
          <w:sz w:val="22"/>
        </w:rPr>
        <w:t>v = (r / 2) · (ω_R + ω_L)</w:t>
      </w:r>
      <w:r>
        <w:rPr>
          <w:b/>
          <w:sz w:val="22"/>
        </w:rPr>
        <w:t xml:space="preserve">    (4.1)</w:t>
      </w:r>
    </w:p>
    <w:p w14:paraId="58E53B22" w14:textId="77777777" w:rsidR="00F562D6" w:rsidRDefault="00000000">
      <w:pPr>
        <w:spacing w:before="120" w:after="120"/>
        <w:jc w:val="center"/>
      </w:pPr>
      <w:r>
        <w:rPr>
          <w:i/>
          <w:sz w:val="22"/>
        </w:rPr>
        <w:t>ω = (r / L) · (ω_R - ω_L)</w:t>
      </w:r>
      <w:r>
        <w:rPr>
          <w:b/>
          <w:sz w:val="22"/>
        </w:rPr>
        <w:t xml:space="preserve">    (4.2)</w:t>
      </w:r>
    </w:p>
    <w:p w14:paraId="6D1A62C3" w14:textId="77777777" w:rsidR="00F562D6" w:rsidRDefault="00000000">
      <w:pPr>
        <w:spacing w:after="120"/>
        <w:ind w:firstLine="720"/>
        <w:jc w:val="both"/>
      </w:pPr>
      <w:r>
        <w:t>The continuous time-evolution of the planar pose in the global inertial frame is governed by the non-holonomic constraint equation:</w:t>
      </w:r>
    </w:p>
    <w:p w14:paraId="284BC3C2" w14:textId="77777777" w:rsidR="00F562D6" w:rsidRDefault="00000000">
      <w:pPr>
        <w:spacing w:before="120" w:after="120"/>
        <w:jc w:val="center"/>
      </w:pPr>
      <w:r>
        <w:rPr>
          <w:i/>
          <w:sz w:val="22"/>
        </w:rPr>
        <w:t>dx/dt = v · cos(θ),    dy/dt = v · sin(θ),    dθ/dt = ω</w:t>
      </w:r>
      <w:r>
        <w:rPr>
          <w:b/>
          <w:sz w:val="22"/>
        </w:rPr>
        <w:t xml:space="preserve">    (4.3)</w:t>
      </w:r>
    </w:p>
    <w:p w14:paraId="7DA1B91F" w14:textId="77777777" w:rsidR="00F562D6" w:rsidRDefault="00000000">
      <w:pPr>
        <w:spacing w:after="120"/>
        <w:ind w:firstLine="720"/>
        <w:jc w:val="both"/>
      </w:pPr>
      <w:r>
        <w:t>The non-holonomic zero-lateral-slip velocity constraint enforces that the velocity perpendicular to the heading direction must be identically zero under ideal traction conditions:</w:t>
      </w:r>
    </w:p>
    <w:p w14:paraId="4047DDB0" w14:textId="77777777" w:rsidR="00F562D6" w:rsidRDefault="00000000">
      <w:pPr>
        <w:spacing w:before="120" w:after="120"/>
        <w:jc w:val="center"/>
      </w:pPr>
      <w:r>
        <w:rPr>
          <w:i/>
          <w:sz w:val="22"/>
        </w:rPr>
        <w:t>-sin(θ) · (dx/dt) + cos(θ) · (dy/dt) = 0</w:t>
      </w:r>
      <w:r>
        <w:rPr>
          <w:b/>
          <w:sz w:val="22"/>
        </w:rPr>
        <w:t xml:space="preserve">    (4.4)</w:t>
      </w:r>
    </w:p>
    <w:p w14:paraId="2010737E" w14:textId="77777777" w:rsidR="00F562D6" w:rsidRDefault="00000000">
      <w:pPr>
        <w:keepNext/>
        <w:spacing w:before="280" w:after="120"/>
      </w:pPr>
      <w:r>
        <w:rPr>
          <w:b/>
          <w:sz w:val="26"/>
        </w:rPr>
        <w:t>4.3 Actuator Plant Dynamics and Transfer Matrix</w:t>
      </w:r>
    </w:p>
    <w:p w14:paraId="322B7859" w14:textId="77777777" w:rsidR="00F562D6" w:rsidRDefault="00000000">
      <w:pPr>
        <w:spacing w:after="120"/>
        <w:ind w:firstLine="720"/>
        <w:jc w:val="both"/>
      </w:pPr>
      <w:r>
        <w:t>At the physical execution level, each drive wheel is coupled to an electromechanical DC permanent-magnet actuator governed by coupled electrical and mechanical differential equations. The armature electrical circuit dynamics are modeled by:</w:t>
      </w:r>
    </w:p>
    <w:p w14:paraId="48B4C46D" w14:textId="77777777" w:rsidR="00F562D6" w:rsidRDefault="00000000">
      <w:pPr>
        <w:spacing w:before="120" w:after="120"/>
        <w:jc w:val="center"/>
      </w:pPr>
      <w:r>
        <w:rPr>
          <w:i/>
          <w:sz w:val="22"/>
        </w:rPr>
        <w:t>V_a(t) = R_a · i_a(t) + L_a · (di_a(t)/dt) + K_b · ω_m(t)</w:t>
      </w:r>
      <w:r>
        <w:rPr>
          <w:b/>
          <w:sz w:val="22"/>
        </w:rPr>
        <w:t xml:space="preserve">    (4.5)</w:t>
      </w:r>
    </w:p>
    <w:p w14:paraId="59E0581F" w14:textId="77777777" w:rsidR="00F562D6" w:rsidRDefault="00000000">
      <w:pPr>
        <w:spacing w:after="120"/>
        <w:ind w:firstLine="720"/>
        <w:jc w:val="both"/>
      </w:pPr>
      <w:r>
        <w:t>where V_a is the applied armature voltage, R_a is the armature resistance, L_a is the armature inductance, i_a is the armature current, K_b is the back-EMF constant, and ω_m is the motor rotor angular velocity. The mechanical torque generation and rotational acceleration of the wheel assembly are governed by Newton-Euler rotational dynamics:</w:t>
      </w:r>
    </w:p>
    <w:p w14:paraId="0EA184E4" w14:textId="77777777" w:rsidR="00F562D6" w:rsidRDefault="00000000">
      <w:pPr>
        <w:spacing w:before="120" w:after="120"/>
        <w:jc w:val="center"/>
      </w:pPr>
      <w:r>
        <w:rPr>
          <w:i/>
          <w:sz w:val="22"/>
        </w:rPr>
        <w:t>J_eff · (dω_w(t)/dt) + b_eff · ω_w(t) = N_gear · K_t · i_a(t) - τ_load(t)</w:t>
      </w:r>
      <w:r>
        <w:rPr>
          <w:b/>
          <w:sz w:val="22"/>
        </w:rPr>
        <w:t xml:space="preserve">    (4.6)</w:t>
      </w:r>
    </w:p>
    <w:p w14:paraId="6573DA52" w14:textId="77777777" w:rsidR="00F562D6" w:rsidRDefault="00000000">
      <w:pPr>
        <w:spacing w:after="160"/>
        <w:ind w:firstLine="720"/>
        <w:jc w:val="both"/>
      </w:pPr>
      <w:r>
        <w:t>Here, J_eff represents the effective rotational inertia reflected to the wheel axle, b_eff is the viscous damping coefficient, N_gear is the planetary gearbox reduction ratio (30:1), K_t is the motor torque constant, and τ_load is the external ground reaction torque. Combining these relations yields a second-order state-space plant transfer matrix that dictates the transient response and current draw across diverse ground friction regimes. The complete mechatronic and physical plant specifications are summarized in Table 4.3.</w:t>
      </w:r>
    </w:p>
    <w:p w14:paraId="288B5E2C" w14:textId="77777777" w:rsidR="00F562D6" w:rsidRDefault="00000000">
      <w:pPr>
        <w:keepNext/>
        <w:spacing w:before="160" w:after="80"/>
        <w:jc w:val="center"/>
      </w:pPr>
      <w:r>
        <w:rPr>
          <w:b/>
          <w:sz w:val="21"/>
        </w:rPr>
        <w:lastRenderedPageBreak/>
        <w:t>Table 4.3: Mechatronic Plant Subsystems, Physical Specifications, Actuation Dynamics, and Functional Roles</w:t>
      </w:r>
    </w:p>
    <w:tbl>
      <w:tblPr>
        <w:tblW w:w="0" w:type="auto"/>
        <w:jc w:val="center"/>
        <w:tblBorders>
          <w:top w:val="single" w:sz="8" w:space="0" w:color="222222"/>
          <w:bottom w:val="single" w:sz="8" w:space="0" w:color="222222"/>
          <w:insideH w:val="single" w:sz="4" w:space="0" w:color="B0B0B0"/>
        </w:tblBorders>
        <w:tblLook w:val="04A0" w:firstRow="1" w:lastRow="0" w:firstColumn="1" w:lastColumn="0" w:noHBand="0" w:noVBand="1"/>
      </w:tblPr>
      <w:tblGrid>
        <w:gridCol w:w="1799"/>
        <w:gridCol w:w="2172"/>
        <w:gridCol w:w="2280"/>
        <w:gridCol w:w="2418"/>
      </w:tblGrid>
      <w:tr w:rsidR="00F562D6" w14:paraId="0B344265" w14:textId="77777777">
        <w:trPr>
          <w:jc w:val="center"/>
        </w:trPr>
        <w:tc>
          <w:tcPr>
            <w:tcW w:w="1872" w:type="dxa"/>
            <w:shd w:val="clear" w:color="auto" w:fill="2F5597"/>
            <w:tcMar>
              <w:top w:w="120" w:type="dxa"/>
              <w:left w:w="150" w:type="dxa"/>
              <w:bottom w:w="120" w:type="dxa"/>
              <w:right w:w="150" w:type="dxa"/>
            </w:tcMar>
          </w:tcPr>
          <w:p w14:paraId="05A8846C" w14:textId="77777777" w:rsidR="00F562D6" w:rsidRDefault="00000000">
            <w:pPr>
              <w:jc w:val="center"/>
            </w:pPr>
            <w:r>
              <w:rPr>
                <w:b/>
                <w:color w:val="FFFFFF"/>
                <w:sz w:val="20"/>
              </w:rPr>
              <w:t>Mechatronic Subsystem</w:t>
            </w:r>
          </w:p>
        </w:tc>
        <w:tc>
          <w:tcPr>
            <w:tcW w:w="2304" w:type="dxa"/>
            <w:shd w:val="clear" w:color="auto" w:fill="2F5597"/>
            <w:tcMar>
              <w:top w:w="120" w:type="dxa"/>
              <w:left w:w="150" w:type="dxa"/>
              <w:bottom w:w="120" w:type="dxa"/>
              <w:right w:w="150" w:type="dxa"/>
            </w:tcMar>
          </w:tcPr>
          <w:p w14:paraId="2CECCCD2" w14:textId="77777777" w:rsidR="00F562D6" w:rsidRDefault="00000000">
            <w:pPr>
              <w:jc w:val="center"/>
            </w:pPr>
            <w:r>
              <w:rPr>
                <w:b/>
                <w:color w:val="FFFFFF"/>
                <w:sz w:val="20"/>
              </w:rPr>
              <w:t>Physical / Geometric Specification</w:t>
            </w:r>
          </w:p>
        </w:tc>
        <w:tc>
          <w:tcPr>
            <w:tcW w:w="2448" w:type="dxa"/>
            <w:shd w:val="clear" w:color="auto" w:fill="2F5597"/>
            <w:tcMar>
              <w:top w:w="120" w:type="dxa"/>
              <w:left w:w="150" w:type="dxa"/>
              <w:bottom w:w="120" w:type="dxa"/>
              <w:right w:w="150" w:type="dxa"/>
            </w:tcMar>
          </w:tcPr>
          <w:p w14:paraId="137A66DD" w14:textId="77777777" w:rsidR="00F562D6" w:rsidRDefault="00000000">
            <w:pPr>
              <w:jc w:val="center"/>
            </w:pPr>
            <w:r>
              <w:rPr>
                <w:b/>
                <w:color w:val="FFFFFF"/>
                <w:sz w:val="20"/>
              </w:rPr>
              <w:t>Actuation Dynamics &amp; Signal Interface</w:t>
            </w:r>
          </w:p>
        </w:tc>
        <w:tc>
          <w:tcPr>
            <w:tcW w:w="2592" w:type="dxa"/>
            <w:shd w:val="clear" w:color="auto" w:fill="2F5597"/>
            <w:tcMar>
              <w:top w:w="120" w:type="dxa"/>
              <w:left w:w="150" w:type="dxa"/>
              <w:bottom w:w="120" w:type="dxa"/>
              <w:right w:w="150" w:type="dxa"/>
            </w:tcMar>
          </w:tcPr>
          <w:p w14:paraId="59C8E634" w14:textId="77777777" w:rsidR="00F562D6" w:rsidRDefault="00000000">
            <w:pPr>
              <w:jc w:val="center"/>
            </w:pPr>
            <w:r>
              <w:rPr>
                <w:b/>
                <w:color w:val="FFFFFF"/>
                <w:sz w:val="20"/>
              </w:rPr>
              <w:t>Sensorimotor Role &amp; Behavioral Function</w:t>
            </w:r>
          </w:p>
        </w:tc>
      </w:tr>
      <w:tr w:rsidR="00F562D6" w14:paraId="0013B35B" w14:textId="77777777">
        <w:trPr>
          <w:jc w:val="center"/>
        </w:trPr>
        <w:tc>
          <w:tcPr>
            <w:tcW w:w="1872" w:type="dxa"/>
            <w:tcMar>
              <w:top w:w="80" w:type="dxa"/>
              <w:left w:w="120" w:type="dxa"/>
              <w:bottom w:w="80" w:type="dxa"/>
              <w:right w:w="120" w:type="dxa"/>
            </w:tcMar>
          </w:tcPr>
          <w:p w14:paraId="6EE3C693" w14:textId="77777777" w:rsidR="00F562D6" w:rsidRDefault="00000000">
            <w:r>
              <w:rPr>
                <w:sz w:val="19"/>
              </w:rPr>
              <w:t>1. Chassis &amp; Hull Structure</w:t>
            </w:r>
          </w:p>
        </w:tc>
        <w:tc>
          <w:tcPr>
            <w:tcW w:w="2304" w:type="dxa"/>
            <w:tcMar>
              <w:top w:w="80" w:type="dxa"/>
              <w:left w:w="120" w:type="dxa"/>
              <w:bottom w:w="80" w:type="dxa"/>
              <w:right w:w="120" w:type="dxa"/>
            </w:tcMar>
          </w:tcPr>
          <w:p w14:paraId="3345E3D9" w14:textId="77777777" w:rsidR="00F562D6" w:rsidRDefault="00000000">
            <w:pPr>
              <w:jc w:val="center"/>
            </w:pPr>
            <w:r>
              <w:rPr>
                <w:sz w:val="19"/>
              </w:rPr>
              <w:t>• Total Mass: m = 2.45 kg</w:t>
            </w:r>
            <w:r>
              <w:rPr>
                <w:sz w:val="19"/>
              </w:rPr>
              <w:br/>
              <w:t>• Footprint: 230 × 270 × 185 mm</w:t>
            </w:r>
            <w:r>
              <w:rPr>
                <w:sz w:val="19"/>
              </w:rPr>
              <w:br/>
              <w:t>• CoM Elevation: z_CoM = 52 mm</w:t>
            </w:r>
            <w:r>
              <w:rPr>
                <w:sz w:val="19"/>
              </w:rPr>
              <w:br/>
              <w:t>• Ground Clearance: h = 18 mm</w:t>
            </w:r>
          </w:p>
        </w:tc>
        <w:tc>
          <w:tcPr>
            <w:tcW w:w="2448" w:type="dxa"/>
            <w:tcMar>
              <w:top w:w="80" w:type="dxa"/>
              <w:left w:w="120" w:type="dxa"/>
              <w:bottom w:w="80" w:type="dxa"/>
              <w:right w:w="120" w:type="dxa"/>
            </w:tcMar>
          </w:tcPr>
          <w:p w14:paraId="1B42CBC8" w14:textId="77777777" w:rsidR="00F562D6" w:rsidRDefault="00000000">
            <w:pPr>
              <w:jc w:val="center"/>
            </w:pPr>
            <w:r>
              <w:rPr>
                <w:sz w:val="19"/>
              </w:rPr>
              <w:t>• Material: Aircraft aluminum lower deck + polycarbonate bumper</w:t>
            </w:r>
            <w:r>
              <w:rPr>
                <w:sz w:val="19"/>
              </w:rPr>
              <w:br/>
              <w:t>• Invariant: Fixed rigid body tree dynamics in MuJoCo</w:t>
            </w:r>
            <w:r>
              <w:rPr>
                <w:sz w:val="19"/>
              </w:rPr>
              <w:br/>
              <w:t>• Collision Geometry: Convex hull contact meshes</w:t>
            </w:r>
          </w:p>
        </w:tc>
        <w:tc>
          <w:tcPr>
            <w:tcW w:w="2592" w:type="dxa"/>
            <w:tcMar>
              <w:top w:w="80" w:type="dxa"/>
              <w:left w:w="120" w:type="dxa"/>
              <w:bottom w:w="80" w:type="dxa"/>
              <w:right w:w="120" w:type="dxa"/>
            </w:tcMar>
          </w:tcPr>
          <w:p w14:paraId="6C908A3A" w14:textId="77777777" w:rsidR="00F562D6" w:rsidRDefault="00000000">
            <w:pPr>
              <w:jc w:val="center"/>
            </w:pPr>
            <w:r>
              <w:rPr>
                <w:sz w:val="19"/>
              </w:rPr>
              <w:t>• Low center-of-gravity ensures passive dynamic tip stability (θ &gt; 42°).</w:t>
            </w:r>
            <w:r>
              <w:rPr>
                <w:sz w:val="19"/>
              </w:rPr>
              <w:br/>
              <w:t>• Protective bumper rim absorbs obstacle contact chatter without chassis stall.</w:t>
            </w:r>
            <w:r>
              <w:rPr>
                <w:sz w:val="19"/>
              </w:rPr>
              <w:br/>
              <w:t>• Normalized baseline for all path integration and body-frame coordinate transforms.</w:t>
            </w:r>
          </w:p>
        </w:tc>
      </w:tr>
      <w:tr w:rsidR="00F562D6" w14:paraId="6C885896" w14:textId="77777777">
        <w:trPr>
          <w:jc w:val="center"/>
        </w:trPr>
        <w:tc>
          <w:tcPr>
            <w:tcW w:w="1872" w:type="dxa"/>
            <w:shd w:val="clear" w:color="auto" w:fill="F2F4F7"/>
            <w:tcMar>
              <w:top w:w="80" w:type="dxa"/>
              <w:left w:w="120" w:type="dxa"/>
              <w:bottom w:w="80" w:type="dxa"/>
              <w:right w:w="120" w:type="dxa"/>
            </w:tcMar>
          </w:tcPr>
          <w:p w14:paraId="0ED46D46" w14:textId="77777777" w:rsidR="00F562D6" w:rsidRDefault="00000000">
            <w:r>
              <w:rPr>
                <w:sz w:val="19"/>
              </w:rPr>
              <w:t>2. Differential Drive System</w:t>
            </w:r>
          </w:p>
        </w:tc>
        <w:tc>
          <w:tcPr>
            <w:tcW w:w="2304" w:type="dxa"/>
            <w:shd w:val="clear" w:color="auto" w:fill="F2F4F7"/>
            <w:tcMar>
              <w:top w:w="80" w:type="dxa"/>
              <w:left w:w="120" w:type="dxa"/>
              <w:bottom w:w="80" w:type="dxa"/>
              <w:right w:w="120" w:type="dxa"/>
            </w:tcMar>
          </w:tcPr>
          <w:p w14:paraId="0670C74A" w14:textId="77777777" w:rsidR="00F562D6" w:rsidRDefault="00000000">
            <w:pPr>
              <w:jc w:val="center"/>
            </w:pPr>
            <w:r>
              <w:rPr>
                <w:sz w:val="19"/>
              </w:rPr>
              <w:t>• Wheel Radius: r = 48 mm (Ø 96 mm)</w:t>
            </w:r>
            <w:r>
              <w:rPr>
                <w:sz w:val="19"/>
              </w:rPr>
              <w:br/>
              <w:t>• Wheel Tread Width: W = 36 mm</w:t>
            </w:r>
            <w:r>
              <w:rPr>
                <w:sz w:val="19"/>
              </w:rPr>
              <w:br/>
              <w:t>• Axle Baseline: b = 230 mm</w:t>
            </w:r>
            <w:r>
              <w:rPr>
                <w:sz w:val="19"/>
              </w:rPr>
              <w:br/>
              <w:t>• Drive Configuration: 2-wheel differential</w:t>
            </w:r>
          </w:p>
        </w:tc>
        <w:tc>
          <w:tcPr>
            <w:tcW w:w="2448" w:type="dxa"/>
            <w:shd w:val="clear" w:color="auto" w:fill="F2F4F7"/>
            <w:tcMar>
              <w:top w:w="80" w:type="dxa"/>
              <w:left w:w="120" w:type="dxa"/>
              <w:bottom w:w="80" w:type="dxa"/>
              <w:right w:w="120" w:type="dxa"/>
            </w:tcMar>
          </w:tcPr>
          <w:p w14:paraId="2F9A0D23" w14:textId="77777777" w:rsidR="00F562D6" w:rsidRDefault="00000000">
            <w:pPr>
              <w:jc w:val="center"/>
            </w:pPr>
            <w:r>
              <w:rPr>
                <w:sz w:val="19"/>
              </w:rPr>
              <w:t>• Max Wheel Torque: τ_max = 1.8 N·m</w:t>
            </w:r>
            <w:r>
              <w:rPr>
                <w:sz w:val="19"/>
              </w:rPr>
              <w:br/>
              <w:t>• Peak Angular Speed: ω_max = 20.8 rad/s (v_max = 1.0 m/s)</w:t>
            </w:r>
            <w:r>
              <w:rPr>
                <w:sz w:val="19"/>
              </w:rPr>
              <w:br/>
              <w:t>• Control Input: Continuous u_R, u_L ∈ [-1.0, +1.0]</w:t>
            </w:r>
            <w:r>
              <w:rPr>
                <w:sz w:val="19"/>
              </w:rPr>
              <w:br/>
              <w:t>• Dynamic Model: Non-holonomic unicycle dynamics</w:t>
            </w:r>
          </w:p>
        </w:tc>
        <w:tc>
          <w:tcPr>
            <w:tcW w:w="2592" w:type="dxa"/>
            <w:shd w:val="clear" w:color="auto" w:fill="F2F4F7"/>
            <w:tcMar>
              <w:top w:w="80" w:type="dxa"/>
              <w:left w:w="120" w:type="dxa"/>
              <w:bottom w:w="80" w:type="dxa"/>
              <w:right w:w="120" w:type="dxa"/>
            </w:tcMar>
          </w:tcPr>
          <w:p w14:paraId="43F6C24A" w14:textId="77777777" w:rsidR="00F562D6" w:rsidRDefault="00000000">
            <w:pPr>
              <w:jc w:val="center"/>
            </w:pPr>
            <w:r>
              <w:rPr>
                <w:sz w:val="19"/>
              </w:rPr>
              <w:t>• Provides forward/reverse thrust and zero-radius in-place pivot rotation.</w:t>
            </w:r>
            <w:r>
              <w:rPr>
                <w:sz w:val="19"/>
              </w:rPr>
              <w:br/>
              <w:t>• Executed continuously by MPPI trajectory optimization at 30 Hz refresh.</w:t>
            </w:r>
            <w:r>
              <w:rPr>
                <w:sz w:val="19"/>
              </w:rPr>
              <w:br/>
              <w:t>• Direct actuator target for autonomous active inference action synthesis.</w:t>
            </w:r>
          </w:p>
        </w:tc>
      </w:tr>
      <w:tr w:rsidR="00F562D6" w14:paraId="18195EEB" w14:textId="77777777">
        <w:trPr>
          <w:jc w:val="center"/>
        </w:trPr>
        <w:tc>
          <w:tcPr>
            <w:tcW w:w="1872" w:type="dxa"/>
            <w:tcMar>
              <w:top w:w="80" w:type="dxa"/>
              <w:left w:w="120" w:type="dxa"/>
              <w:bottom w:w="80" w:type="dxa"/>
              <w:right w:w="120" w:type="dxa"/>
            </w:tcMar>
          </w:tcPr>
          <w:p w14:paraId="45BB6C2D" w14:textId="77777777" w:rsidR="00F562D6" w:rsidRDefault="00000000">
            <w:r>
              <w:rPr>
                <w:sz w:val="19"/>
              </w:rPr>
              <w:t>3. Passive Support Casters</w:t>
            </w:r>
          </w:p>
        </w:tc>
        <w:tc>
          <w:tcPr>
            <w:tcW w:w="2304" w:type="dxa"/>
            <w:tcMar>
              <w:top w:w="80" w:type="dxa"/>
              <w:left w:w="120" w:type="dxa"/>
              <w:bottom w:w="80" w:type="dxa"/>
              <w:right w:w="120" w:type="dxa"/>
            </w:tcMar>
          </w:tcPr>
          <w:p w14:paraId="4231D396" w14:textId="77777777" w:rsidR="00F562D6" w:rsidRDefault="00000000">
            <w:pPr>
              <w:jc w:val="center"/>
            </w:pPr>
            <w:r>
              <w:rPr>
                <w:sz w:val="19"/>
              </w:rPr>
              <w:t>• Count: Dual omnidirectional ball casters</w:t>
            </w:r>
            <w:r>
              <w:rPr>
                <w:sz w:val="19"/>
              </w:rPr>
              <w:br/>
              <w:t>• Placement: Fore (+100 mm) &amp; Aft (-100 mm)</w:t>
            </w:r>
            <w:r>
              <w:rPr>
                <w:sz w:val="19"/>
              </w:rPr>
              <w:br/>
              <w:t>• Ball Radius: r_caster = 17 mm</w:t>
            </w:r>
            <w:r>
              <w:rPr>
                <w:sz w:val="19"/>
              </w:rPr>
              <w:br/>
              <w:t>• Vertical Offset: Ground contact at z = 0 mm</w:t>
            </w:r>
          </w:p>
        </w:tc>
        <w:tc>
          <w:tcPr>
            <w:tcW w:w="2448" w:type="dxa"/>
            <w:tcMar>
              <w:top w:w="80" w:type="dxa"/>
              <w:left w:w="120" w:type="dxa"/>
              <w:bottom w:w="80" w:type="dxa"/>
              <w:right w:w="120" w:type="dxa"/>
            </w:tcMar>
          </w:tcPr>
          <w:p w14:paraId="0C8F0826" w14:textId="77777777" w:rsidR="00F562D6" w:rsidRDefault="00000000">
            <w:pPr>
              <w:jc w:val="center"/>
            </w:pPr>
            <w:r>
              <w:rPr>
                <w:sz w:val="19"/>
              </w:rPr>
              <w:t>• Material: Low-friction polished chrome steel</w:t>
            </w:r>
            <w:r>
              <w:rPr>
                <w:sz w:val="19"/>
              </w:rPr>
              <w:br/>
              <w:t>• Rolling Resistance: μ_roll &lt; 0.01 (near-zero)</w:t>
            </w:r>
            <w:r>
              <w:rPr>
                <w:sz w:val="19"/>
              </w:rPr>
              <w:br/>
              <w:t>• Joint Degree of Freedom: Unactuated free ball rotation</w:t>
            </w:r>
            <w:r>
              <w:rPr>
                <w:sz w:val="19"/>
              </w:rPr>
              <w:br/>
              <w:t>• Load Distribution: 22% front, 22% rear, 56% drive axle</w:t>
            </w:r>
          </w:p>
        </w:tc>
        <w:tc>
          <w:tcPr>
            <w:tcW w:w="2592" w:type="dxa"/>
            <w:tcMar>
              <w:top w:w="80" w:type="dxa"/>
              <w:left w:w="120" w:type="dxa"/>
              <w:bottom w:w="80" w:type="dxa"/>
              <w:right w:w="120" w:type="dxa"/>
            </w:tcMar>
          </w:tcPr>
          <w:p w14:paraId="6638476F" w14:textId="77777777" w:rsidR="00F562D6" w:rsidRDefault="00000000">
            <w:pPr>
              <w:jc w:val="center"/>
            </w:pPr>
            <w:r>
              <w:rPr>
                <w:sz w:val="19"/>
              </w:rPr>
              <w:t>• Forms stable 3-point contact footprint preventing pitch oscillations.</w:t>
            </w:r>
            <w:r>
              <w:rPr>
                <w:sz w:val="19"/>
              </w:rPr>
              <w:br/>
              <w:t>• Prevents hull scraping during aggressive forward deceleration and reversal.</w:t>
            </w:r>
            <w:r>
              <w:rPr>
                <w:sz w:val="19"/>
              </w:rPr>
              <w:br/>
              <w:t>• Preserves planarity of acoustic sensor fan relative to arena floor.</w:t>
            </w:r>
          </w:p>
        </w:tc>
      </w:tr>
      <w:tr w:rsidR="00F562D6" w14:paraId="6C32883A" w14:textId="77777777">
        <w:trPr>
          <w:jc w:val="center"/>
        </w:trPr>
        <w:tc>
          <w:tcPr>
            <w:tcW w:w="1872" w:type="dxa"/>
            <w:shd w:val="clear" w:color="auto" w:fill="F2F4F7"/>
            <w:tcMar>
              <w:top w:w="80" w:type="dxa"/>
              <w:left w:w="120" w:type="dxa"/>
              <w:bottom w:w="80" w:type="dxa"/>
              <w:right w:w="120" w:type="dxa"/>
            </w:tcMar>
          </w:tcPr>
          <w:p w14:paraId="205B1EF0" w14:textId="77777777" w:rsidR="00F562D6" w:rsidRDefault="00000000">
            <w:r>
              <w:rPr>
                <w:sz w:val="19"/>
              </w:rPr>
              <w:t>4. Active Neck / Gaze Turret</w:t>
            </w:r>
          </w:p>
        </w:tc>
        <w:tc>
          <w:tcPr>
            <w:tcW w:w="2304" w:type="dxa"/>
            <w:shd w:val="clear" w:color="auto" w:fill="F2F4F7"/>
            <w:tcMar>
              <w:top w:w="80" w:type="dxa"/>
              <w:left w:w="120" w:type="dxa"/>
              <w:bottom w:w="80" w:type="dxa"/>
              <w:right w:w="120" w:type="dxa"/>
            </w:tcMar>
          </w:tcPr>
          <w:p w14:paraId="62BE8E30" w14:textId="77777777" w:rsidR="00F562D6" w:rsidRDefault="00000000">
            <w:pPr>
              <w:jc w:val="center"/>
            </w:pPr>
            <w:r>
              <w:rPr>
                <w:sz w:val="19"/>
              </w:rPr>
              <w:t>• Kinematic Chain: 4-DoF pan-tilt turret</w:t>
            </w:r>
            <w:r>
              <w:rPr>
                <w:sz w:val="19"/>
              </w:rPr>
              <w:br/>
              <w:t>• Mount Height: z_head = 185 mm</w:t>
            </w:r>
            <w:r>
              <w:rPr>
                <w:sz w:val="19"/>
              </w:rPr>
              <w:br/>
              <w:t>• Angular Range: Yaw [-90°, +90°], Pitch [-25°, +45°]</w:t>
            </w:r>
            <w:r>
              <w:rPr>
                <w:sz w:val="19"/>
              </w:rPr>
              <w:br/>
              <w:t>• Mass Contribution: m_head = 0.32 kg</w:t>
            </w:r>
          </w:p>
        </w:tc>
        <w:tc>
          <w:tcPr>
            <w:tcW w:w="2448" w:type="dxa"/>
            <w:shd w:val="clear" w:color="auto" w:fill="F2F4F7"/>
            <w:tcMar>
              <w:top w:w="80" w:type="dxa"/>
              <w:left w:w="120" w:type="dxa"/>
              <w:bottom w:w="80" w:type="dxa"/>
              <w:right w:w="120" w:type="dxa"/>
            </w:tcMar>
          </w:tcPr>
          <w:p w14:paraId="4361BFB3" w14:textId="77777777" w:rsidR="00F562D6" w:rsidRDefault="00000000">
            <w:pPr>
              <w:jc w:val="center"/>
            </w:pPr>
            <w:r>
              <w:rPr>
                <w:sz w:val="19"/>
              </w:rPr>
              <w:t>• Actuators: Dual micro-servos with position feedback</w:t>
            </w:r>
            <w:r>
              <w:rPr>
                <w:sz w:val="19"/>
              </w:rPr>
              <w:br/>
              <w:t>• Angular Slew Rate: ω_gaze = 180°/s</w:t>
            </w:r>
            <w:r>
              <w:rPr>
                <w:sz w:val="19"/>
              </w:rPr>
              <w:br/>
              <w:t>• Repeatability: Δθ &lt; 0.5°</w:t>
            </w:r>
            <w:r>
              <w:rPr>
                <w:sz w:val="19"/>
              </w:rPr>
              <w:br/>
              <w:t>• Control Stream: Synchronous 30 Hz gaze target angle</w:t>
            </w:r>
          </w:p>
        </w:tc>
        <w:tc>
          <w:tcPr>
            <w:tcW w:w="2592" w:type="dxa"/>
            <w:shd w:val="clear" w:color="auto" w:fill="F2F4F7"/>
            <w:tcMar>
              <w:top w:w="80" w:type="dxa"/>
              <w:left w:w="120" w:type="dxa"/>
              <w:bottom w:w="80" w:type="dxa"/>
              <w:right w:w="120" w:type="dxa"/>
            </w:tcMar>
          </w:tcPr>
          <w:p w14:paraId="1803FDF6" w14:textId="77777777" w:rsidR="00F562D6" w:rsidRDefault="00000000">
            <w:pPr>
              <w:jc w:val="center"/>
            </w:pPr>
            <w:r>
              <w:rPr>
                <w:sz w:val="19"/>
              </w:rPr>
              <w:t>• Decouples optical visual inspection from chassis locomotion heading.</w:t>
            </w:r>
            <w:r>
              <w:rPr>
                <w:sz w:val="19"/>
              </w:rPr>
              <w:br/>
              <w:t>• Enables epistemic exploration (scanning blind corners before entering corridors).</w:t>
            </w:r>
            <w:r>
              <w:rPr>
                <w:sz w:val="19"/>
              </w:rPr>
              <w:br/>
              <w:t>• Steers retinal camera gaze cone toward high information-gain frontiers.</w:t>
            </w:r>
          </w:p>
        </w:tc>
      </w:tr>
      <w:tr w:rsidR="00F562D6" w14:paraId="15AC306B" w14:textId="77777777">
        <w:trPr>
          <w:jc w:val="center"/>
        </w:trPr>
        <w:tc>
          <w:tcPr>
            <w:tcW w:w="1872" w:type="dxa"/>
            <w:tcMar>
              <w:top w:w="80" w:type="dxa"/>
              <w:left w:w="120" w:type="dxa"/>
              <w:bottom w:w="80" w:type="dxa"/>
              <w:right w:w="120" w:type="dxa"/>
            </w:tcMar>
          </w:tcPr>
          <w:p w14:paraId="69A10C4F" w14:textId="77777777" w:rsidR="00F562D6" w:rsidRDefault="00000000">
            <w:r>
              <w:rPr>
                <w:sz w:val="19"/>
              </w:rPr>
              <w:t>5. Polar Acoustic Sensory Array</w:t>
            </w:r>
          </w:p>
        </w:tc>
        <w:tc>
          <w:tcPr>
            <w:tcW w:w="2304" w:type="dxa"/>
            <w:tcMar>
              <w:top w:w="80" w:type="dxa"/>
              <w:left w:w="120" w:type="dxa"/>
              <w:bottom w:w="80" w:type="dxa"/>
              <w:right w:w="120" w:type="dxa"/>
            </w:tcMar>
          </w:tcPr>
          <w:p w14:paraId="62621A9F" w14:textId="77777777" w:rsidR="00F562D6" w:rsidRDefault="00000000">
            <w:pPr>
              <w:jc w:val="center"/>
            </w:pPr>
            <w:r>
              <w:rPr>
                <w:sz w:val="19"/>
              </w:rPr>
              <w:t>• Sensor Count: 15 ultrasonic transducers</w:t>
            </w:r>
            <w:r>
              <w:rPr>
                <w:sz w:val="19"/>
              </w:rPr>
              <w:br/>
              <w:t xml:space="preserve">• Angular Span: 210° </w:t>
            </w:r>
            <w:r>
              <w:rPr>
                <w:sz w:val="19"/>
              </w:rPr>
              <w:lastRenderedPageBreak/>
              <w:t>FOV ([-105°, +105°])</w:t>
            </w:r>
            <w:r>
              <w:rPr>
                <w:sz w:val="19"/>
              </w:rPr>
              <w:br/>
              <w:t>• Angular Pitch: 15.0° equidistant radial spacing</w:t>
            </w:r>
            <w:r>
              <w:rPr>
                <w:sz w:val="19"/>
              </w:rPr>
              <w:br/>
              <w:t>• Transceiver Hub: Offset +80 mm forward of CoM</w:t>
            </w:r>
          </w:p>
        </w:tc>
        <w:tc>
          <w:tcPr>
            <w:tcW w:w="2448" w:type="dxa"/>
            <w:tcMar>
              <w:top w:w="80" w:type="dxa"/>
              <w:left w:w="120" w:type="dxa"/>
              <w:bottom w:w="80" w:type="dxa"/>
              <w:right w:w="120" w:type="dxa"/>
            </w:tcMar>
          </w:tcPr>
          <w:p w14:paraId="68A4437D" w14:textId="77777777" w:rsidR="00F562D6" w:rsidRDefault="00000000">
            <w:pPr>
              <w:jc w:val="center"/>
            </w:pPr>
            <w:r>
              <w:rPr>
                <w:sz w:val="19"/>
              </w:rPr>
              <w:lastRenderedPageBreak/>
              <w:t>• Detection Range: R_min = 0.05 m, R_max = 3.00 m</w:t>
            </w:r>
            <w:r>
              <w:rPr>
                <w:sz w:val="19"/>
              </w:rPr>
              <w:br/>
              <w:t xml:space="preserve">• Acoustic Divergence: </w:t>
            </w:r>
            <w:r>
              <w:rPr>
                <w:sz w:val="19"/>
              </w:rPr>
              <w:lastRenderedPageBreak/>
              <w:t>12.0° beam cone</w:t>
            </w:r>
            <w:r>
              <w:rPr>
                <w:sz w:val="19"/>
              </w:rPr>
              <w:br/>
              <w:t>• Telemetry Interface: 15-float distance vector d_sonar ∈ [0, 1]</w:t>
            </w:r>
            <w:r>
              <w:rPr>
                <w:sz w:val="19"/>
              </w:rPr>
              <w:br/>
              <w:t>• Noise Profile: Grounded Gaussian beam scatter (σ = 0.015 m)</w:t>
            </w:r>
          </w:p>
        </w:tc>
        <w:tc>
          <w:tcPr>
            <w:tcW w:w="2592" w:type="dxa"/>
            <w:tcMar>
              <w:top w:w="80" w:type="dxa"/>
              <w:left w:w="120" w:type="dxa"/>
              <w:bottom w:w="80" w:type="dxa"/>
              <w:right w:w="120" w:type="dxa"/>
            </w:tcMar>
          </w:tcPr>
          <w:p w14:paraId="00BE0AAD" w14:textId="77777777" w:rsidR="00F562D6" w:rsidRDefault="00000000">
            <w:pPr>
              <w:jc w:val="center"/>
            </w:pPr>
            <w:r>
              <w:rPr>
                <w:sz w:val="19"/>
              </w:rPr>
              <w:lastRenderedPageBreak/>
              <w:t>• Continuous distance-to-boundary telemetry for reactive collision veto.</w:t>
            </w:r>
            <w:r>
              <w:rPr>
                <w:sz w:val="19"/>
              </w:rPr>
              <w:br/>
            </w:r>
            <w:r>
              <w:rPr>
                <w:sz w:val="19"/>
              </w:rPr>
              <w:lastRenderedPageBreak/>
              <w:t>• Directly drives 64-HD continuous attractor ring orientation tracking.</w:t>
            </w:r>
            <w:r>
              <w:rPr>
                <w:sz w:val="19"/>
              </w:rPr>
              <w:br/>
              <w:t>• Core input for allocentric raster occupancy memory and frontier exploration.</w:t>
            </w:r>
          </w:p>
        </w:tc>
      </w:tr>
      <w:tr w:rsidR="00F562D6" w14:paraId="38BDF04B" w14:textId="77777777">
        <w:trPr>
          <w:jc w:val="center"/>
        </w:trPr>
        <w:tc>
          <w:tcPr>
            <w:tcW w:w="1872" w:type="dxa"/>
            <w:shd w:val="clear" w:color="auto" w:fill="F2F4F7"/>
            <w:tcMar>
              <w:top w:w="80" w:type="dxa"/>
              <w:left w:w="120" w:type="dxa"/>
              <w:bottom w:w="80" w:type="dxa"/>
              <w:right w:w="120" w:type="dxa"/>
            </w:tcMar>
          </w:tcPr>
          <w:p w14:paraId="09CA3ABD" w14:textId="77777777" w:rsidR="00F562D6" w:rsidRDefault="00000000">
            <w:r>
              <w:rPr>
                <w:sz w:val="19"/>
              </w:rPr>
              <w:lastRenderedPageBreak/>
              <w:t>6. Visor Retinal Camera System</w:t>
            </w:r>
          </w:p>
        </w:tc>
        <w:tc>
          <w:tcPr>
            <w:tcW w:w="2304" w:type="dxa"/>
            <w:shd w:val="clear" w:color="auto" w:fill="F2F4F7"/>
            <w:tcMar>
              <w:top w:w="80" w:type="dxa"/>
              <w:left w:w="120" w:type="dxa"/>
              <w:bottom w:w="80" w:type="dxa"/>
              <w:right w:w="120" w:type="dxa"/>
            </w:tcMar>
          </w:tcPr>
          <w:p w14:paraId="2E3C16AD" w14:textId="77777777" w:rsidR="00F562D6" w:rsidRDefault="00000000">
            <w:pPr>
              <w:jc w:val="center"/>
            </w:pPr>
            <w:r>
              <w:rPr>
                <w:sz w:val="19"/>
              </w:rPr>
              <w:t>• Optical Sensor: Active monocular RGB retina</w:t>
            </w:r>
            <w:r>
              <w:rPr>
                <w:sz w:val="19"/>
              </w:rPr>
              <w:br/>
              <w:t>• Image Resolution: 64 × 64 pixels × 3 channels</w:t>
            </w:r>
            <w:r>
              <w:rPr>
                <w:sz w:val="19"/>
              </w:rPr>
              <w:br/>
              <w:t>• Horizontal FOV: 65.0° cone</w:t>
            </w:r>
            <w:r>
              <w:rPr>
                <w:sz w:val="19"/>
              </w:rPr>
              <w:br/>
              <w:t>• Optical Axis: Centered at z = 185 mm</w:t>
            </w:r>
          </w:p>
        </w:tc>
        <w:tc>
          <w:tcPr>
            <w:tcW w:w="2448" w:type="dxa"/>
            <w:shd w:val="clear" w:color="auto" w:fill="F2F4F7"/>
            <w:tcMar>
              <w:top w:w="80" w:type="dxa"/>
              <w:left w:w="120" w:type="dxa"/>
              <w:bottom w:w="80" w:type="dxa"/>
              <w:right w:w="120" w:type="dxa"/>
            </w:tcMar>
          </w:tcPr>
          <w:p w14:paraId="523EBAE8" w14:textId="77777777" w:rsidR="00F562D6" w:rsidRDefault="00000000">
            <w:pPr>
              <w:jc w:val="center"/>
            </w:pPr>
            <w:r>
              <w:rPr>
                <w:sz w:val="19"/>
              </w:rPr>
              <w:t>• Pipeline: Synchronized 30 Hz offscreen OpenGL buffer</w:t>
            </w:r>
            <w:r>
              <w:rPr>
                <w:sz w:val="19"/>
              </w:rPr>
              <w:br/>
              <w:t>• Encoding Network: CarlVisionNet deep convolutional encoder</w:t>
            </w:r>
            <w:r>
              <w:rPr>
                <w:sz w:val="19"/>
              </w:rPr>
              <w:br/>
              <w:t>• Latency: &lt; 4.2 ms per frame feature extraction</w:t>
            </w:r>
            <w:r>
              <w:rPr>
                <w:sz w:val="19"/>
              </w:rPr>
              <w:br/>
              <w:t>• Output Tensor: Compressed 32-dim latent visual embedding</w:t>
            </w:r>
          </w:p>
        </w:tc>
        <w:tc>
          <w:tcPr>
            <w:tcW w:w="2592" w:type="dxa"/>
            <w:shd w:val="clear" w:color="auto" w:fill="F2F4F7"/>
            <w:tcMar>
              <w:top w:w="80" w:type="dxa"/>
              <w:left w:w="120" w:type="dxa"/>
              <w:bottom w:w="80" w:type="dxa"/>
              <w:right w:w="120" w:type="dxa"/>
            </w:tcMar>
          </w:tcPr>
          <w:p w14:paraId="4B95467C" w14:textId="77777777" w:rsidR="00F562D6" w:rsidRDefault="00000000">
            <w:pPr>
              <w:jc w:val="center"/>
            </w:pPr>
            <w:r>
              <w:rPr>
                <w:sz w:val="19"/>
              </w:rPr>
              <w:t>• Ingests visual arena landmarks, corridor perspectives, and surface textures.</w:t>
            </w:r>
            <w:r>
              <w:rPr>
                <w:sz w:val="19"/>
              </w:rPr>
              <w:br/>
              <w:t>• Grounds spatial location with optical flow and visual heading verification.</w:t>
            </w:r>
            <w:r>
              <w:rPr>
                <w:sz w:val="19"/>
              </w:rPr>
              <w:br/>
              <w:t>• Multi-modal perception substrate integrated in Stage 3.7 canonical organism.</w:t>
            </w:r>
          </w:p>
        </w:tc>
      </w:tr>
      <w:tr w:rsidR="00F562D6" w14:paraId="5817D7ED" w14:textId="77777777">
        <w:trPr>
          <w:jc w:val="center"/>
        </w:trPr>
        <w:tc>
          <w:tcPr>
            <w:tcW w:w="1872" w:type="dxa"/>
            <w:tcMar>
              <w:top w:w="80" w:type="dxa"/>
              <w:left w:w="120" w:type="dxa"/>
              <w:bottom w:w="80" w:type="dxa"/>
              <w:right w:w="120" w:type="dxa"/>
            </w:tcMar>
          </w:tcPr>
          <w:p w14:paraId="69B840A4" w14:textId="77777777" w:rsidR="00F562D6" w:rsidRDefault="00000000">
            <w:r>
              <w:rPr>
                <w:sz w:val="19"/>
              </w:rPr>
              <w:t>7. Proprioceptive &amp; IMU Sensors</w:t>
            </w:r>
          </w:p>
        </w:tc>
        <w:tc>
          <w:tcPr>
            <w:tcW w:w="2304" w:type="dxa"/>
            <w:tcMar>
              <w:top w:w="80" w:type="dxa"/>
              <w:left w:w="120" w:type="dxa"/>
              <w:bottom w:w="80" w:type="dxa"/>
              <w:right w:w="120" w:type="dxa"/>
            </w:tcMar>
          </w:tcPr>
          <w:p w14:paraId="5C94B3C9" w14:textId="77777777" w:rsidR="00F562D6" w:rsidRDefault="00000000">
            <w:pPr>
              <w:jc w:val="center"/>
            </w:pPr>
            <w:r>
              <w:rPr>
                <w:sz w:val="19"/>
              </w:rPr>
              <w:t>• Encoders: Dual optical wheel encoders (1024 CPR)</w:t>
            </w:r>
            <w:r>
              <w:rPr>
                <w:sz w:val="19"/>
              </w:rPr>
              <w:br/>
              <w:t>• IMU: 6-Axis (3-axis gyro + 3-axis accel)</w:t>
            </w:r>
            <w:r>
              <w:rPr>
                <w:sz w:val="19"/>
              </w:rPr>
              <w:br/>
              <w:t>• Sampling Frequency: Synchronous 30 Hz HAL loop</w:t>
            </w:r>
            <w:r>
              <w:rPr>
                <w:sz w:val="19"/>
              </w:rPr>
              <w:br/>
              <w:t>• Slip Observer: Stage 1.2 certified online estimator</w:t>
            </w:r>
          </w:p>
        </w:tc>
        <w:tc>
          <w:tcPr>
            <w:tcW w:w="2448" w:type="dxa"/>
            <w:tcMar>
              <w:top w:w="80" w:type="dxa"/>
              <w:left w:w="120" w:type="dxa"/>
              <w:bottom w:w="80" w:type="dxa"/>
              <w:right w:w="120" w:type="dxa"/>
            </w:tcMar>
          </w:tcPr>
          <w:p w14:paraId="4FC2088D" w14:textId="77777777" w:rsidR="00F562D6" w:rsidRDefault="00000000">
            <w:pPr>
              <w:jc w:val="center"/>
            </w:pPr>
            <w:r>
              <w:rPr>
                <w:sz w:val="19"/>
              </w:rPr>
              <w:t>• Gyro Range: ω_z ∈ [-300°, +300°]/s</w:t>
            </w:r>
            <w:r>
              <w:rPr>
                <w:sz w:val="19"/>
              </w:rPr>
              <w:br/>
              <w:t>• Slip Ratio Estimation: s_i = 1 - (v_actual / (ω_i · r))</w:t>
            </w:r>
            <w:r>
              <w:rPr>
                <w:sz w:val="19"/>
              </w:rPr>
              <w:br/>
              <w:t>• Traction Metric: μ_eff = μ_nominal · (1 - s_i)</w:t>
            </w:r>
            <w:r>
              <w:rPr>
                <w:sz w:val="19"/>
              </w:rPr>
              <w:br/>
              <w:t>• Efference Copy: Motor command feedback tensor</w:t>
            </w:r>
          </w:p>
        </w:tc>
        <w:tc>
          <w:tcPr>
            <w:tcW w:w="2592" w:type="dxa"/>
            <w:tcMar>
              <w:top w:w="80" w:type="dxa"/>
              <w:left w:w="120" w:type="dxa"/>
              <w:bottom w:w="80" w:type="dxa"/>
              <w:right w:w="120" w:type="dxa"/>
            </w:tcMar>
          </w:tcPr>
          <w:p w14:paraId="61CEDD97" w14:textId="77777777" w:rsidR="00F562D6" w:rsidRDefault="00000000">
            <w:pPr>
              <w:jc w:val="center"/>
            </w:pPr>
            <w:r>
              <w:rPr>
                <w:sz w:val="19"/>
              </w:rPr>
              <w:t>• Provides grounded dead-reckoning state estimation without external oracle.</w:t>
            </w:r>
            <w:r>
              <w:rPr>
                <w:sz w:val="19"/>
              </w:rPr>
              <w:br/>
              <w:t>• Detects wheel slippage, ice chatter, and dynamic stalls within 2 time-steps.</w:t>
            </w:r>
            <w:r>
              <w:rPr>
                <w:sz w:val="19"/>
              </w:rPr>
              <w:br/>
              <w:t>• Enables adaptive traction control and conservative velocity scaling.</w:t>
            </w:r>
          </w:p>
        </w:tc>
      </w:tr>
      <w:tr w:rsidR="00F562D6" w14:paraId="6FE96988" w14:textId="77777777">
        <w:trPr>
          <w:jc w:val="center"/>
        </w:trPr>
        <w:tc>
          <w:tcPr>
            <w:tcW w:w="1872" w:type="dxa"/>
            <w:shd w:val="clear" w:color="auto" w:fill="F2F4F7"/>
            <w:tcMar>
              <w:top w:w="80" w:type="dxa"/>
              <w:left w:w="120" w:type="dxa"/>
              <w:bottom w:w="80" w:type="dxa"/>
              <w:right w:w="120" w:type="dxa"/>
            </w:tcMar>
          </w:tcPr>
          <w:p w14:paraId="25C3726B" w14:textId="77777777" w:rsidR="00F562D6" w:rsidRDefault="00000000">
            <w:r>
              <w:rPr>
                <w:sz w:val="19"/>
              </w:rPr>
              <w:t>8. Physics Engine &amp; HAL Boundary</w:t>
            </w:r>
          </w:p>
        </w:tc>
        <w:tc>
          <w:tcPr>
            <w:tcW w:w="2304" w:type="dxa"/>
            <w:shd w:val="clear" w:color="auto" w:fill="F2F4F7"/>
            <w:tcMar>
              <w:top w:w="80" w:type="dxa"/>
              <w:left w:w="120" w:type="dxa"/>
              <w:bottom w:w="80" w:type="dxa"/>
              <w:right w:w="120" w:type="dxa"/>
            </w:tcMar>
          </w:tcPr>
          <w:p w14:paraId="56094C1C" w14:textId="77777777" w:rsidR="00F562D6" w:rsidRDefault="00000000">
            <w:pPr>
              <w:jc w:val="center"/>
            </w:pPr>
            <w:r>
              <w:rPr>
                <w:sz w:val="19"/>
              </w:rPr>
              <w:t>• Simulation Platform: MuJoCo 3.x Physics Engine</w:t>
            </w:r>
            <w:r>
              <w:rPr>
                <w:sz w:val="19"/>
              </w:rPr>
              <w:br/>
              <w:t>• Fundamental Timestep: dt_sim = 0.002 s (500 Hz)</w:t>
            </w:r>
            <w:r>
              <w:rPr>
                <w:sz w:val="19"/>
              </w:rPr>
              <w:br/>
              <w:t>• Substeps Per Cycle: 16 substeps (Δt = 0.032 s)</w:t>
            </w:r>
            <w:r>
              <w:rPr>
                <w:sz w:val="19"/>
              </w:rPr>
              <w:br/>
              <w:t>• Cognitive Loop Frequency: 30.0 Hz synchronous execution</w:t>
            </w:r>
          </w:p>
        </w:tc>
        <w:tc>
          <w:tcPr>
            <w:tcW w:w="2448" w:type="dxa"/>
            <w:shd w:val="clear" w:color="auto" w:fill="F2F4F7"/>
            <w:tcMar>
              <w:top w:w="80" w:type="dxa"/>
              <w:left w:w="120" w:type="dxa"/>
              <w:bottom w:w="80" w:type="dxa"/>
              <w:right w:w="120" w:type="dxa"/>
            </w:tcMar>
          </w:tcPr>
          <w:p w14:paraId="3DB9B4D3" w14:textId="77777777" w:rsidR="00F562D6" w:rsidRDefault="00000000">
            <w:pPr>
              <w:jc w:val="center"/>
            </w:pPr>
            <w:r>
              <w:rPr>
                <w:sz w:val="19"/>
              </w:rPr>
              <w:t>• Friction Model: Pyramidal friction cone (μ_nominal = 3.0)</w:t>
            </w:r>
            <w:r>
              <w:rPr>
                <w:sz w:val="19"/>
              </w:rPr>
              <w:br/>
              <w:t>• Contact Dynamics: Smooth compliant constraint solver</w:t>
            </w:r>
            <w:r>
              <w:rPr>
                <w:sz w:val="19"/>
              </w:rPr>
              <w:br/>
              <w:t>• Integration Scheme: Semi-implicit Euler / RK4 solver</w:t>
            </w:r>
            <w:r>
              <w:rPr>
                <w:sz w:val="19"/>
              </w:rPr>
              <w:br/>
              <w:t>• HAL Interface: Zero-copy ctypes memory buffer</w:t>
            </w:r>
          </w:p>
        </w:tc>
        <w:tc>
          <w:tcPr>
            <w:tcW w:w="2592" w:type="dxa"/>
            <w:shd w:val="clear" w:color="auto" w:fill="F2F4F7"/>
            <w:tcMar>
              <w:top w:w="80" w:type="dxa"/>
              <w:left w:w="120" w:type="dxa"/>
              <w:bottom w:w="80" w:type="dxa"/>
              <w:right w:w="120" w:type="dxa"/>
            </w:tcMar>
          </w:tcPr>
          <w:p w14:paraId="185AD6A6" w14:textId="77777777" w:rsidR="00F562D6" w:rsidRDefault="00000000">
            <w:pPr>
              <w:jc w:val="center"/>
            </w:pPr>
            <w:r>
              <w:rPr>
                <w:sz w:val="19"/>
              </w:rPr>
              <w:t>• Guarantees physical fidelity and zero-drift numerical integration.</w:t>
            </w:r>
            <w:r>
              <w:rPr>
                <w:sz w:val="19"/>
              </w:rPr>
              <w:br/>
              <w:t>• Certified Hardware-in-the-Loop boundary enforces strict digital-twin realism.</w:t>
            </w:r>
            <w:r>
              <w:rPr>
                <w:sz w:val="19"/>
              </w:rPr>
              <w:br/>
              <w:t>• Ensures behavioral algorithms transfer seamlessly to physical robotic hardware.</w:t>
            </w:r>
          </w:p>
        </w:tc>
      </w:tr>
    </w:tbl>
    <w:p w14:paraId="68826E54" w14:textId="77777777" w:rsidR="00F562D6" w:rsidRDefault="00F562D6">
      <w:pPr>
        <w:spacing w:after="160"/>
      </w:pPr>
    </w:p>
    <w:p w14:paraId="6ECF8A51" w14:textId="77777777" w:rsidR="00F562D6" w:rsidRDefault="00000000">
      <w:pPr>
        <w:keepNext/>
        <w:spacing w:before="280" w:after="120"/>
      </w:pPr>
      <w:r>
        <w:rPr>
          <w:b/>
          <w:sz w:val="26"/>
        </w:rPr>
        <w:t>4.4 MuJoCo Multi-Body Digital Twin Simulation Environment</w:t>
      </w:r>
    </w:p>
    <w:p w14:paraId="2AFA44A8" w14:textId="1B93E922" w:rsidR="00F562D6" w:rsidRDefault="00000000">
      <w:pPr>
        <w:spacing w:after="160"/>
        <w:ind w:firstLine="720"/>
        <w:jc w:val="both"/>
      </w:pPr>
      <w:r>
        <w:t xml:space="preserve">The digital twin of </w:t>
      </w:r>
      <w:r w:rsidR="000955B9">
        <w:t xml:space="preserve">CARL </w:t>
      </w:r>
      <w:r>
        <w:t xml:space="preserve">is instantiated within the </w:t>
      </w:r>
      <w:proofErr w:type="spellStart"/>
      <w:r>
        <w:t>MuJoCo</w:t>
      </w:r>
      <w:proofErr w:type="spellEnd"/>
      <w:r>
        <w:t xml:space="preserve"> 3.0 physics engine using an accurate XML kinematic tree. The base platform is modeled as a free-floating rigid body with six degrees of freedom (three translational, three rotational), connected to two active revolute wheel joints and one passive frictionless spherical castor joint. Contact geometry is modeled using convex primitive geoms (cylinders for wheels, </w:t>
      </w:r>
      <w:r>
        <w:lastRenderedPageBreak/>
        <w:t>capsules for bumper segments) to maximize contact stability and eliminate numerical penetration. The MuJoCo multi-body physics digital twin simulation environment and arena render are depicted in Figure 4.3.</w:t>
      </w:r>
    </w:p>
    <w:p w14:paraId="5E28A4FD" w14:textId="77777777" w:rsidR="00F562D6" w:rsidRDefault="00000000">
      <w:pPr>
        <w:spacing w:before="160" w:after="80"/>
        <w:jc w:val="center"/>
      </w:pPr>
      <w:r>
        <w:rPr>
          <w:noProof/>
        </w:rPr>
        <w:drawing>
          <wp:inline distT="0" distB="0" distL="0" distR="0" wp14:anchorId="66DEFA7F" wp14:editId="133CC690">
            <wp:extent cx="5029200" cy="2828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38_img_1.png"/>
                    <pic:cNvPicPr/>
                  </pic:nvPicPr>
                  <pic:blipFill>
                    <a:blip r:embed="rId12"/>
                    <a:stretch>
                      <a:fillRect/>
                    </a:stretch>
                  </pic:blipFill>
                  <pic:spPr>
                    <a:xfrm>
                      <a:off x="0" y="0"/>
                      <a:ext cx="5029200" cy="2828925"/>
                    </a:xfrm>
                    <a:prstGeom prst="rect">
                      <a:avLst/>
                    </a:prstGeom>
                  </pic:spPr>
                </pic:pic>
              </a:graphicData>
            </a:graphic>
          </wp:inline>
        </w:drawing>
      </w:r>
    </w:p>
    <w:p w14:paraId="584E7472" w14:textId="46BB3D60" w:rsidR="00F562D6" w:rsidRDefault="00000000">
      <w:pPr>
        <w:keepNext/>
        <w:spacing w:before="40"/>
        <w:jc w:val="center"/>
      </w:pPr>
      <w:r>
        <w:rPr>
          <w:b/>
          <w:sz w:val="21"/>
        </w:rPr>
        <w:t xml:space="preserve">Figure 4.3: </w:t>
      </w:r>
      <w:r>
        <w:rPr>
          <w:i/>
          <w:sz w:val="21"/>
        </w:rPr>
        <w:t xml:space="preserve">MuJoCo multi-body simulation digital twin render of </w:t>
      </w:r>
      <w:r w:rsidR="000955B9">
        <w:rPr>
          <w:i/>
          <w:sz w:val="21"/>
        </w:rPr>
        <w:t xml:space="preserve">CARL </w:t>
      </w:r>
      <w:r>
        <w:rPr>
          <w:i/>
          <w:sz w:val="21"/>
        </w:rPr>
        <w:t>operating within a high-density challenge maze, illustrating continuous contact dynamics, active sensory raycasts, and collision geometry.</w:t>
      </w:r>
    </w:p>
    <w:p w14:paraId="54D620E4" w14:textId="77777777" w:rsidR="00F562D6" w:rsidRDefault="00000000">
      <w:pPr>
        <w:spacing w:after="240"/>
        <w:ind w:firstLine="720"/>
        <w:jc w:val="both"/>
      </w:pPr>
      <w:r>
        <w:t>The simulation uses the semi-implicit Euler numerical integrator with a fundamental physics timestep of dt_sim = 0.005 s (200 Hz). The cognitive control loop operates at dt_ctrl = 0.030 s (33.3 Hz), executing exactly six physics substeps per cognitive decision tick. MuJoCo's contact friction cone is parameterized with a tangential friction coefficient μ = 0.85 and torsional friction coefficient μ_rot = 0.005 to faithfully reproduce wheel-ground traction and slip behavior.</w:t>
      </w:r>
    </w:p>
    <w:p w14:paraId="35B89EC0" w14:textId="77777777" w:rsidR="00F562D6" w:rsidRDefault="00000000">
      <w:pPr>
        <w:keepNext/>
        <w:spacing w:before="280" w:after="120"/>
      </w:pPr>
      <w:r>
        <w:rPr>
          <w:b/>
          <w:sz w:val="26"/>
        </w:rPr>
        <w:t>4.5 Grounded Multi-Sensor Suite and Anti-Cheat Quarantining</w:t>
      </w:r>
    </w:p>
    <w:p w14:paraId="06AEF003" w14:textId="2521EA89" w:rsidR="00F562D6" w:rsidRDefault="00000000">
      <w:pPr>
        <w:spacing w:after="120"/>
        <w:ind w:firstLine="720"/>
        <w:jc w:val="both"/>
      </w:pPr>
      <w:r>
        <w:t xml:space="preserve">A cornerstone of the </w:t>
      </w:r>
      <w:r w:rsidR="000955B9">
        <w:t xml:space="preserve">CARL </w:t>
      </w:r>
      <w:r>
        <w:t xml:space="preserve">methodology is absolute sensorimotor grounding. In physical robotics, an organism has zero access to a global coordinate frame; it must perceive its surroundings solely through noisy onboard transducers. To mirror this constraint, the </w:t>
      </w:r>
      <w:r w:rsidR="000955B9">
        <w:t xml:space="preserve">CARL </w:t>
      </w:r>
      <w:r>
        <w:t>digital twin is equipped with a grounded multi-sensor suite strictly isolated from the physics engine internals:</w:t>
      </w:r>
    </w:p>
    <w:p w14:paraId="003A68C7" w14:textId="77777777" w:rsidR="00F562D6" w:rsidRDefault="00000000">
      <w:pPr>
        <w:keepNext/>
        <w:spacing w:before="160" w:after="80"/>
        <w:jc w:val="center"/>
      </w:pPr>
      <w:r>
        <w:rPr>
          <w:b/>
          <w:sz w:val="21"/>
        </w:rPr>
        <w:t>Table 4.2: Multi-Sensor Suite Grounding and Measurement Characteristics</w:t>
      </w:r>
    </w:p>
    <w:tbl>
      <w:tblPr>
        <w:tblW w:w="0" w:type="auto"/>
        <w:jc w:val="center"/>
        <w:tblBorders>
          <w:top w:val="single" w:sz="8" w:space="0" w:color="222222"/>
          <w:bottom w:val="single" w:sz="8" w:space="0" w:color="222222"/>
          <w:insideH w:val="single" w:sz="4" w:space="0" w:color="B0B0B0"/>
        </w:tblBorders>
        <w:tblLook w:val="04A0" w:firstRow="1" w:lastRow="0" w:firstColumn="1" w:lastColumn="0" w:noHBand="0" w:noVBand="1"/>
      </w:tblPr>
      <w:tblGrid>
        <w:gridCol w:w="2268"/>
        <w:gridCol w:w="2535"/>
        <w:gridCol w:w="1721"/>
        <w:gridCol w:w="2145"/>
      </w:tblGrid>
      <w:tr w:rsidR="00F562D6" w14:paraId="005F8285" w14:textId="77777777">
        <w:trPr>
          <w:jc w:val="center"/>
        </w:trPr>
        <w:tc>
          <w:tcPr>
            <w:tcW w:w="2880" w:type="dxa"/>
            <w:shd w:val="clear" w:color="auto" w:fill="2F5597"/>
            <w:tcMar>
              <w:top w:w="120" w:type="dxa"/>
              <w:left w:w="150" w:type="dxa"/>
              <w:bottom w:w="120" w:type="dxa"/>
              <w:right w:w="150" w:type="dxa"/>
            </w:tcMar>
          </w:tcPr>
          <w:p w14:paraId="5BD24AEC" w14:textId="77777777" w:rsidR="00F562D6" w:rsidRDefault="00000000">
            <w:pPr>
              <w:jc w:val="center"/>
            </w:pPr>
            <w:r>
              <w:rPr>
                <w:b/>
                <w:color w:val="FFFFFF"/>
                <w:sz w:val="20"/>
              </w:rPr>
              <w:t>Sensor Modality</w:t>
            </w:r>
          </w:p>
        </w:tc>
        <w:tc>
          <w:tcPr>
            <w:tcW w:w="3168" w:type="dxa"/>
            <w:shd w:val="clear" w:color="auto" w:fill="2F5597"/>
            <w:tcMar>
              <w:top w:w="120" w:type="dxa"/>
              <w:left w:w="150" w:type="dxa"/>
              <w:bottom w:w="120" w:type="dxa"/>
              <w:right w:w="150" w:type="dxa"/>
            </w:tcMar>
          </w:tcPr>
          <w:p w14:paraId="2D911528" w14:textId="77777777" w:rsidR="00F562D6" w:rsidRDefault="00000000">
            <w:pPr>
              <w:jc w:val="center"/>
            </w:pPr>
            <w:r>
              <w:rPr>
                <w:b/>
                <w:color w:val="FFFFFF"/>
                <w:sz w:val="20"/>
              </w:rPr>
              <w:t>Array Configuration</w:t>
            </w:r>
          </w:p>
        </w:tc>
        <w:tc>
          <w:tcPr>
            <w:tcW w:w="2160" w:type="dxa"/>
            <w:shd w:val="clear" w:color="auto" w:fill="2F5597"/>
            <w:tcMar>
              <w:top w:w="120" w:type="dxa"/>
              <w:left w:w="150" w:type="dxa"/>
              <w:bottom w:w="120" w:type="dxa"/>
              <w:right w:w="150" w:type="dxa"/>
            </w:tcMar>
          </w:tcPr>
          <w:p w14:paraId="31E56418" w14:textId="77777777" w:rsidR="00F562D6" w:rsidRDefault="00000000">
            <w:pPr>
              <w:jc w:val="center"/>
            </w:pPr>
            <w:r>
              <w:rPr>
                <w:b/>
                <w:color w:val="FFFFFF"/>
                <w:sz w:val="20"/>
              </w:rPr>
              <w:t>Physical Range / Span</w:t>
            </w:r>
          </w:p>
        </w:tc>
        <w:tc>
          <w:tcPr>
            <w:tcW w:w="2592" w:type="dxa"/>
            <w:shd w:val="clear" w:color="auto" w:fill="2F5597"/>
            <w:tcMar>
              <w:top w:w="120" w:type="dxa"/>
              <w:left w:w="150" w:type="dxa"/>
              <w:bottom w:w="120" w:type="dxa"/>
              <w:right w:w="150" w:type="dxa"/>
            </w:tcMar>
          </w:tcPr>
          <w:p w14:paraId="483DA7E9" w14:textId="77777777" w:rsidR="00F562D6" w:rsidRDefault="00000000">
            <w:pPr>
              <w:jc w:val="center"/>
            </w:pPr>
            <w:r>
              <w:rPr>
                <w:b/>
                <w:color w:val="FFFFFF"/>
                <w:sz w:val="20"/>
              </w:rPr>
              <w:t>Noise / Quantization Model</w:t>
            </w:r>
          </w:p>
        </w:tc>
      </w:tr>
      <w:tr w:rsidR="00F562D6" w14:paraId="066971F0" w14:textId="77777777">
        <w:trPr>
          <w:jc w:val="center"/>
        </w:trPr>
        <w:tc>
          <w:tcPr>
            <w:tcW w:w="2880" w:type="dxa"/>
            <w:tcMar>
              <w:top w:w="80" w:type="dxa"/>
              <w:left w:w="120" w:type="dxa"/>
              <w:bottom w:w="80" w:type="dxa"/>
              <w:right w:w="120" w:type="dxa"/>
            </w:tcMar>
          </w:tcPr>
          <w:p w14:paraId="6B1ED8DE" w14:textId="77777777" w:rsidR="00F562D6" w:rsidRDefault="00000000">
            <w:r>
              <w:rPr>
                <w:sz w:val="19"/>
              </w:rPr>
              <w:t>Ultrasonic Sonar Array</w:t>
            </w:r>
          </w:p>
        </w:tc>
        <w:tc>
          <w:tcPr>
            <w:tcW w:w="3168" w:type="dxa"/>
            <w:tcMar>
              <w:top w:w="80" w:type="dxa"/>
              <w:left w:w="120" w:type="dxa"/>
              <w:bottom w:w="80" w:type="dxa"/>
              <w:right w:w="120" w:type="dxa"/>
            </w:tcMar>
          </w:tcPr>
          <w:p w14:paraId="1972B177" w14:textId="77777777" w:rsidR="00F562D6" w:rsidRDefault="00000000">
            <w:pPr>
              <w:jc w:val="center"/>
            </w:pPr>
            <w:r>
              <w:rPr>
                <w:sz w:val="19"/>
              </w:rPr>
              <w:t>15 Transducers (-90° to +90° arc)</w:t>
            </w:r>
          </w:p>
        </w:tc>
        <w:tc>
          <w:tcPr>
            <w:tcW w:w="2160" w:type="dxa"/>
            <w:tcMar>
              <w:top w:w="80" w:type="dxa"/>
              <w:left w:w="120" w:type="dxa"/>
              <w:bottom w:w="80" w:type="dxa"/>
              <w:right w:w="120" w:type="dxa"/>
            </w:tcMar>
          </w:tcPr>
          <w:p w14:paraId="600EEAFC" w14:textId="77777777" w:rsidR="00F562D6" w:rsidRDefault="00000000">
            <w:pPr>
              <w:jc w:val="center"/>
            </w:pPr>
            <w:r>
              <w:rPr>
                <w:sz w:val="19"/>
              </w:rPr>
              <w:t>0.04 m to 3.50 m</w:t>
            </w:r>
          </w:p>
        </w:tc>
        <w:tc>
          <w:tcPr>
            <w:tcW w:w="2592" w:type="dxa"/>
            <w:tcMar>
              <w:top w:w="80" w:type="dxa"/>
              <w:left w:w="120" w:type="dxa"/>
              <w:bottom w:w="80" w:type="dxa"/>
              <w:right w:w="120" w:type="dxa"/>
            </w:tcMar>
          </w:tcPr>
          <w:p w14:paraId="3759ADB3" w14:textId="77777777" w:rsidR="00F562D6" w:rsidRDefault="00000000">
            <w:pPr>
              <w:jc w:val="center"/>
            </w:pPr>
            <w:r>
              <w:rPr>
                <w:sz w:val="19"/>
              </w:rPr>
              <w:t>Gaussian σ = 0.015 m, specular dropout</w:t>
            </w:r>
          </w:p>
        </w:tc>
      </w:tr>
      <w:tr w:rsidR="00F562D6" w14:paraId="6BFE666A" w14:textId="77777777">
        <w:trPr>
          <w:jc w:val="center"/>
        </w:trPr>
        <w:tc>
          <w:tcPr>
            <w:tcW w:w="2880" w:type="dxa"/>
            <w:shd w:val="clear" w:color="auto" w:fill="F2F4F7"/>
            <w:tcMar>
              <w:top w:w="80" w:type="dxa"/>
              <w:left w:w="120" w:type="dxa"/>
              <w:bottom w:w="80" w:type="dxa"/>
              <w:right w:w="120" w:type="dxa"/>
            </w:tcMar>
          </w:tcPr>
          <w:p w14:paraId="1644C9B9" w14:textId="77777777" w:rsidR="00F562D6" w:rsidRDefault="00000000">
            <w:r>
              <w:rPr>
                <w:sz w:val="19"/>
              </w:rPr>
              <w:t xml:space="preserve">6-Axis Inertial </w:t>
            </w:r>
            <w:r>
              <w:rPr>
                <w:sz w:val="19"/>
              </w:rPr>
              <w:lastRenderedPageBreak/>
              <w:t>Measurement Unit</w:t>
            </w:r>
          </w:p>
        </w:tc>
        <w:tc>
          <w:tcPr>
            <w:tcW w:w="3168" w:type="dxa"/>
            <w:shd w:val="clear" w:color="auto" w:fill="F2F4F7"/>
            <w:tcMar>
              <w:top w:w="80" w:type="dxa"/>
              <w:left w:w="120" w:type="dxa"/>
              <w:bottom w:w="80" w:type="dxa"/>
              <w:right w:w="120" w:type="dxa"/>
            </w:tcMar>
          </w:tcPr>
          <w:p w14:paraId="67FB8743" w14:textId="77777777" w:rsidR="00F562D6" w:rsidRDefault="00000000">
            <w:pPr>
              <w:jc w:val="center"/>
            </w:pPr>
            <w:r>
              <w:rPr>
                <w:sz w:val="19"/>
              </w:rPr>
              <w:lastRenderedPageBreak/>
              <w:t xml:space="preserve">Chassis Centroid (IMU body </w:t>
            </w:r>
            <w:r>
              <w:rPr>
                <w:sz w:val="19"/>
              </w:rPr>
              <w:lastRenderedPageBreak/>
              <w:t>frame)</w:t>
            </w:r>
          </w:p>
        </w:tc>
        <w:tc>
          <w:tcPr>
            <w:tcW w:w="2160" w:type="dxa"/>
            <w:shd w:val="clear" w:color="auto" w:fill="F2F4F7"/>
            <w:tcMar>
              <w:top w:w="80" w:type="dxa"/>
              <w:left w:w="120" w:type="dxa"/>
              <w:bottom w:w="80" w:type="dxa"/>
              <w:right w:w="120" w:type="dxa"/>
            </w:tcMar>
          </w:tcPr>
          <w:p w14:paraId="3780F300" w14:textId="77777777" w:rsidR="00F562D6" w:rsidRDefault="00000000">
            <w:pPr>
              <w:jc w:val="center"/>
            </w:pPr>
            <w:r>
              <w:rPr>
                <w:sz w:val="19"/>
              </w:rPr>
              <w:lastRenderedPageBreak/>
              <w:t xml:space="preserve">Acc: ±2g, Gyro: </w:t>
            </w:r>
            <w:r>
              <w:rPr>
                <w:sz w:val="19"/>
              </w:rPr>
              <w:lastRenderedPageBreak/>
              <w:t>±500°/s</w:t>
            </w:r>
          </w:p>
        </w:tc>
        <w:tc>
          <w:tcPr>
            <w:tcW w:w="2592" w:type="dxa"/>
            <w:shd w:val="clear" w:color="auto" w:fill="F2F4F7"/>
            <w:tcMar>
              <w:top w:w="80" w:type="dxa"/>
              <w:left w:w="120" w:type="dxa"/>
              <w:bottom w:w="80" w:type="dxa"/>
              <w:right w:w="120" w:type="dxa"/>
            </w:tcMar>
          </w:tcPr>
          <w:p w14:paraId="68F722C9" w14:textId="77777777" w:rsidR="00F562D6" w:rsidRDefault="00000000">
            <w:pPr>
              <w:jc w:val="center"/>
            </w:pPr>
            <w:r>
              <w:rPr>
                <w:sz w:val="19"/>
              </w:rPr>
              <w:lastRenderedPageBreak/>
              <w:t xml:space="preserve">Acc σ = 0.02 m/s², Gyro </w:t>
            </w:r>
            <w:r>
              <w:rPr>
                <w:sz w:val="19"/>
              </w:rPr>
              <w:lastRenderedPageBreak/>
              <w:t>σ = 0.008 rad/s</w:t>
            </w:r>
          </w:p>
        </w:tc>
      </w:tr>
      <w:tr w:rsidR="00F562D6" w14:paraId="1DC48134" w14:textId="77777777">
        <w:trPr>
          <w:jc w:val="center"/>
        </w:trPr>
        <w:tc>
          <w:tcPr>
            <w:tcW w:w="2880" w:type="dxa"/>
            <w:tcMar>
              <w:top w:w="80" w:type="dxa"/>
              <w:left w:w="120" w:type="dxa"/>
              <w:bottom w:w="80" w:type="dxa"/>
              <w:right w:w="120" w:type="dxa"/>
            </w:tcMar>
          </w:tcPr>
          <w:p w14:paraId="19ABD1D8" w14:textId="77777777" w:rsidR="00F562D6" w:rsidRDefault="00000000">
            <w:r>
              <w:rPr>
                <w:sz w:val="19"/>
              </w:rPr>
              <w:lastRenderedPageBreak/>
              <w:t>Optical Wheel Tachometers</w:t>
            </w:r>
          </w:p>
        </w:tc>
        <w:tc>
          <w:tcPr>
            <w:tcW w:w="3168" w:type="dxa"/>
            <w:tcMar>
              <w:top w:w="80" w:type="dxa"/>
              <w:left w:w="120" w:type="dxa"/>
              <w:bottom w:w="80" w:type="dxa"/>
              <w:right w:w="120" w:type="dxa"/>
            </w:tcMar>
          </w:tcPr>
          <w:p w14:paraId="6F9DFD25" w14:textId="77777777" w:rsidR="00F562D6" w:rsidRDefault="00000000">
            <w:pPr>
              <w:jc w:val="center"/>
            </w:pPr>
            <w:r>
              <w:rPr>
                <w:sz w:val="19"/>
              </w:rPr>
              <w:t>Dual Channel (Left &amp; Right Wheels)</w:t>
            </w:r>
          </w:p>
        </w:tc>
        <w:tc>
          <w:tcPr>
            <w:tcW w:w="2160" w:type="dxa"/>
            <w:tcMar>
              <w:top w:w="80" w:type="dxa"/>
              <w:left w:w="120" w:type="dxa"/>
              <w:bottom w:w="80" w:type="dxa"/>
              <w:right w:w="120" w:type="dxa"/>
            </w:tcMar>
          </w:tcPr>
          <w:p w14:paraId="1B055EB1" w14:textId="77777777" w:rsidR="00F562D6" w:rsidRDefault="00000000">
            <w:pPr>
              <w:jc w:val="center"/>
            </w:pPr>
            <w:r>
              <w:rPr>
                <w:sz w:val="19"/>
              </w:rPr>
              <w:t>0 to 40 rad/s</w:t>
            </w:r>
          </w:p>
        </w:tc>
        <w:tc>
          <w:tcPr>
            <w:tcW w:w="2592" w:type="dxa"/>
            <w:tcMar>
              <w:top w:w="80" w:type="dxa"/>
              <w:left w:w="120" w:type="dxa"/>
              <w:bottom w:w="80" w:type="dxa"/>
              <w:right w:w="120" w:type="dxa"/>
            </w:tcMar>
          </w:tcPr>
          <w:p w14:paraId="380E75A8" w14:textId="77777777" w:rsidR="00F562D6" w:rsidRDefault="00000000">
            <w:pPr>
              <w:jc w:val="center"/>
            </w:pPr>
            <w:r>
              <w:rPr>
                <w:sz w:val="19"/>
              </w:rPr>
              <w:t>Quantized 1024 CPR optical encoder emulation</w:t>
            </w:r>
          </w:p>
        </w:tc>
      </w:tr>
      <w:tr w:rsidR="00F562D6" w14:paraId="0D1A3FC9" w14:textId="77777777">
        <w:trPr>
          <w:jc w:val="center"/>
        </w:trPr>
        <w:tc>
          <w:tcPr>
            <w:tcW w:w="2880" w:type="dxa"/>
            <w:shd w:val="clear" w:color="auto" w:fill="F2F4F7"/>
            <w:tcMar>
              <w:top w:w="80" w:type="dxa"/>
              <w:left w:w="120" w:type="dxa"/>
              <w:bottom w:w="80" w:type="dxa"/>
              <w:right w:w="120" w:type="dxa"/>
            </w:tcMar>
          </w:tcPr>
          <w:p w14:paraId="169D7332" w14:textId="77777777" w:rsidR="00F562D6" w:rsidRDefault="00000000">
            <w:r>
              <w:rPr>
                <w:sz w:val="19"/>
              </w:rPr>
              <w:t>Motor Current Shunt Monitors</w:t>
            </w:r>
          </w:p>
        </w:tc>
        <w:tc>
          <w:tcPr>
            <w:tcW w:w="3168" w:type="dxa"/>
            <w:shd w:val="clear" w:color="auto" w:fill="F2F4F7"/>
            <w:tcMar>
              <w:top w:w="80" w:type="dxa"/>
              <w:left w:w="120" w:type="dxa"/>
              <w:bottom w:w="80" w:type="dxa"/>
              <w:right w:w="120" w:type="dxa"/>
            </w:tcMar>
          </w:tcPr>
          <w:p w14:paraId="31590DB2" w14:textId="77777777" w:rsidR="00F562D6" w:rsidRDefault="00000000">
            <w:pPr>
              <w:jc w:val="center"/>
            </w:pPr>
            <w:r>
              <w:rPr>
                <w:sz w:val="19"/>
              </w:rPr>
              <w:t>Low-side current sense per motor</w:t>
            </w:r>
          </w:p>
        </w:tc>
        <w:tc>
          <w:tcPr>
            <w:tcW w:w="2160" w:type="dxa"/>
            <w:shd w:val="clear" w:color="auto" w:fill="F2F4F7"/>
            <w:tcMar>
              <w:top w:w="80" w:type="dxa"/>
              <w:left w:w="120" w:type="dxa"/>
              <w:bottom w:w="80" w:type="dxa"/>
              <w:right w:w="120" w:type="dxa"/>
            </w:tcMar>
          </w:tcPr>
          <w:p w14:paraId="406F38E9" w14:textId="77777777" w:rsidR="00F562D6" w:rsidRDefault="00000000">
            <w:pPr>
              <w:jc w:val="center"/>
            </w:pPr>
            <w:r>
              <w:rPr>
                <w:sz w:val="19"/>
              </w:rPr>
              <w:t>0 to 2.5 A</w:t>
            </w:r>
          </w:p>
        </w:tc>
        <w:tc>
          <w:tcPr>
            <w:tcW w:w="2592" w:type="dxa"/>
            <w:shd w:val="clear" w:color="auto" w:fill="F2F4F7"/>
            <w:tcMar>
              <w:top w:w="80" w:type="dxa"/>
              <w:left w:w="120" w:type="dxa"/>
              <w:bottom w:w="80" w:type="dxa"/>
              <w:right w:w="120" w:type="dxa"/>
            </w:tcMar>
          </w:tcPr>
          <w:p w14:paraId="05E714EB" w14:textId="77777777" w:rsidR="00F562D6" w:rsidRDefault="00000000">
            <w:pPr>
              <w:jc w:val="center"/>
            </w:pPr>
            <w:r>
              <w:rPr>
                <w:sz w:val="19"/>
              </w:rPr>
              <w:t>Gaussian thermal noise σ = 15 mA</w:t>
            </w:r>
          </w:p>
        </w:tc>
      </w:tr>
    </w:tbl>
    <w:p w14:paraId="430DAF47" w14:textId="77777777" w:rsidR="00F562D6" w:rsidRDefault="00F562D6">
      <w:pPr>
        <w:spacing w:after="160"/>
      </w:pPr>
    </w:p>
    <w:p w14:paraId="7F0A058A" w14:textId="30527D43" w:rsidR="00F562D6" w:rsidRDefault="00000000">
      <w:pPr>
        <w:spacing w:after="160"/>
        <w:ind w:firstLine="720"/>
        <w:jc w:val="both"/>
      </w:pPr>
      <w:r>
        <w:t xml:space="preserve">To guarantee that no cognitive algorithm accesses privileged MuJoCo simulator variables (such as mjModel.qpos, mjData.qvel, or geom_xpos), the architecture implements a strict Hardware Abstraction Layer (HAL). The HAL reads physical sensor buffers, applies realistic Gaussian noise and dropout masks, and packages them into an immutable zero-copy agent bus. The cognitive decision pipeline is structurally barred from importing or querying any simulation-level data structures. The master embodied architecture of </w:t>
      </w:r>
      <w:r w:rsidR="000955B9">
        <w:t xml:space="preserve">CARL </w:t>
      </w:r>
      <w:r>
        <w:t>is illustrated in Figure 4.4, and the cognitive isolation barrier enforcing anti-cheat quarantine is diagrammed in Figure 4.5.</w:t>
      </w:r>
    </w:p>
    <w:p w14:paraId="3E837BAA" w14:textId="77777777" w:rsidR="00F562D6" w:rsidRDefault="00000000">
      <w:pPr>
        <w:spacing w:before="160" w:after="80"/>
        <w:jc w:val="center"/>
      </w:pPr>
      <w:r>
        <w:rPr>
          <w:noProof/>
        </w:rPr>
        <w:drawing>
          <wp:inline distT="0" distB="0" distL="0" distR="0" wp14:anchorId="1D9A2F6C" wp14:editId="3F1A030C">
            <wp:extent cx="5303520" cy="33394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l_master_system_diagram_only.png"/>
                    <pic:cNvPicPr/>
                  </pic:nvPicPr>
                  <pic:blipFill>
                    <a:blip r:embed="rId13"/>
                    <a:stretch>
                      <a:fillRect/>
                    </a:stretch>
                  </pic:blipFill>
                  <pic:spPr>
                    <a:xfrm>
                      <a:off x="0" y="0"/>
                      <a:ext cx="5303520" cy="3339403"/>
                    </a:xfrm>
                    <a:prstGeom prst="rect">
                      <a:avLst/>
                    </a:prstGeom>
                  </pic:spPr>
                </pic:pic>
              </a:graphicData>
            </a:graphic>
          </wp:inline>
        </w:drawing>
      </w:r>
    </w:p>
    <w:p w14:paraId="552BFE66" w14:textId="77777777" w:rsidR="00F562D6" w:rsidRDefault="00000000">
      <w:pPr>
        <w:keepNext/>
        <w:spacing w:before="40"/>
        <w:jc w:val="center"/>
      </w:pPr>
      <w:r>
        <w:rPr>
          <w:b/>
          <w:sz w:val="21"/>
        </w:rPr>
        <w:lastRenderedPageBreak/>
        <w:t xml:space="preserve">Figure 4.4: </w:t>
      </w:r>
      <w:r>
        <w:rPr>
          <w:i/>
          <w:sz w:val="21"/>
        </w:rPr>
        <w:t>Master embodied architecture of CARL-DX, detailing the end-to-end data flow from the physical plant through the Hardware Abstraction Layer (HAL), 2,114-unit CANN attractor, spatial memory, world model, and MPPI deliberative motor control.</w:t>
      </w:r>
    </w:p>
    <w:p w14:paraId="13CB8080" w14:textId="77777777" w:rsidR="00F562D6" w:rsidRDefault="00000000">
      <w:pPr>
        <w:spacing w:before="160" w:after="80"/>
        <w:jc w:val="center"/>
      </w:pPr>
      <w:r>
        <w:rPr>
          <w:noProof/>
        </w:rPr>
        <w:drawing>
          <wp:inline distT="0" distB="0" distL="0" distR="0" wp14:anchorId="63F3C1C4" wp14:editId="195D7750">
            <wp:extent cx="5303520" cy="27621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ti_cheat_isolation_diagram_only.png"/>
                    <pic:cNvPicPr/>
                  </pic:nvPicPr>
                  <pic:blipFill>
                    <a:blip r:embed="rId14"/>
                    <a:stretch>
                      <a:fillRect/>
                    </a:stretch>
                  </pic:blipFill>
                  <pic:spPr>
                    <a:xfrm>
                      <a:off x="0" y="0"/>
                      <a:ext cx="5303520" cy="2762119"/>
                    </a:xfrm>
                    <a:prstGeom prst="rect">
                      <a:avLst/>
                    </a:prstGeom>
                  </pic:spPr>
                </pic:pic>
              </a:graphicData>
            </a:graphic>
          </wp:inline>
        </w:drawing>
      </w:r>
    </w:p>
    <w:p w14:paraId="010D6221" w14:textId="77777777" w:rsidR="00F562D6" w:rsidRDefault="00000000">
      <w:pPr>
        <w:keepNext/>
        <w:spacing w:before="40"/>
        <w:jc w:val="center"/>
      </w:pPr>
      <w:r>
        <w:rPr>
          <w:b/>
          <w:sz w:val="21"/>
        </w:rPr>
        <w:t xml:space="preserve">Figure 4.5: </w:t>
      </w:r>
      <w:r>
        <w:rPr>
          <w:i/>
          <w:sz w:val="21"/>
        </w:rPr>
        <w:t>Cognitive isolation barrier and AST anti-cheat quarantine architecture, enforcing zero simulator coordinate leakage (qpos, qvel, geom_xpos) into active decision loops via continuous static analysis.</w:t>
      </w:r>
    </w:p>
    <w:p w14:paraId="797A453B" w14:textId="77777777" w:rsidR="00F562D6" w:rsidRDefault="00000000">
      <w:r>
        <w:br w:type="page"/>
      </w:r>
    </w:p>
    <w:p w14:paraId="62BEDFF2" w14:textId="77777777" w:rsidR="00F562D6" w:rsidRDefault="00000000">
      <w:pPr>
        <w:keepNext/>
        <w:spacing w:before="240" w:after="80"/>
        <w:jc w:val="center"/>
      </w:pPr>
      <w:r>
        <w:rPr>
          <w:b/>
          <w:sz w:val="32"/>
        </w:rPr>
        <w:lastRenderedPageBreak/>
        <w:t>CHAPTER 5</w:t>
      </w:r>
    </w:p>
    <w:p w14:paraId="4FA22180" w14:textId="77777777" w:rsidR="00F562D6" w:rsidRDefault="00000000">
      <w:pPr>
        <w:keepNext/>
        <w:spacing w:after="360"/>
        <w:jc w:val="center"/>
      </w:pPr>
      <w:r>
        <w:rPr>
          <w:b/>
          <w:sz w:val="32"/>
        </w:rPr>
        <w:t>STAGE 1 — SENSORIMOTOR GROUNDING</w:t>
      </w:r>
    </w:p>
    <w:p w14:paraId="19EC1C7F" w14:textId="77777777" w:rsidR="00F562D6" w:rsidRDefault="00000000">
      <w:pPr>
        <w:keepNext/>
        <w:spacing w:before="280" w:after="120"/>
      </w:pPr>
      <w:r>
        <w:rPr>
          <w:b/>
          <w:sz w:val="26"/>
        </w:rPr>
        <w:t>5.1 Anonymous Motor Babbling Protocol</w:t>
      </w:r>
    </w:p>
    <w:p w14:paraId="120DE452" w14:textId="77777777" w:rsidR="00F562D6" w:rsidRDefault="00000000">
      <w:pPr>
        <w:spacing w:after="160"/>
        <w:ind w:firstLine="720"/>
        <w:jc w:val="both"/>
      </w:pPr>
      <w:r>
        <w:t>Stage 1 embodies the developmental milestone of 'Learn My Body'. When a biological infant is born, it does not possess an analytical kinematic model of its limbs; it discovers its physical topology through spontaneous, exploratory motor babbling. In CARL-DX, the robot is initialized with six anonymous, unlabeled actuator channels {u_1, u_2, ..., u_6}, without any prior knowledge of which channels correspond to active drive wheels, which are dead channels, or what their rotational polarity is.</w:t>
      </w:r>
    </w:p>
    <w:p w14:paraId="39FCC966" w14:textId="77777777" w:rsidR="00F562D6" w:rsidRDefault="00000000">
      <w:pPr>
        <w:spacing w:after="160"/>
        <w:ind w:firstLine="720"/>
        <w:jc w:val="both"/>
      </w:pPr>
      <w:r>
        <w:t>The Stage 1 sensorimotor grounding architecture and anonymous body babbling pipeline are detailed in Figure 5.1.</w:t>
      </w:r>
    </w:p>
    <w:p w14:paraId="31C71CF5" w14:textId="77777777" w:rsidR="00F562D6" w:rsidRDefault="00000000">
      <w:pPr>
        <w:spacing w:before="160" w:after="80"/>
        <w:jc w:val="center"/>
      </w:pPr>
      <w:r>
        <w:rPr>
          <w:noProof/>
        </w:rPr>
        <w:drawing>
          <wp:inline distT="0" distB="0" distL="0" distR="0" wp14:anchorId="31B6FC40" wp14:editId="53F7E1F7">
            <wp:extent cx="5303520" cy="27621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sensorimotor_grounding_diagram_only.png"/>
                    <pic:cNvPicPr/>
                  </pic:nvPicPr>
                  <pic:blipFill>
                    <a:blip r:embed="rId15"/>
                    <a:stretch>
                      <a:fillRect/>
                    </a:stretch>
                  </pic:blipFill>
                  <pic:spPr>
                    <a:xfrm>
                      <a:off x="0" y="0"/>
                      <a:ext cx="5303520" cy="2762119"/>
                    </a:xfrm>
                    <a:prstGeom prst="rect">
                      <a:avLst/>
                    </a:prstGeom>
                  </pic:spPr>
                </pic:pic>
              </a:graphicData>
            </a:graphic>
          </wp:inline>
        </w:drawing>
      </w:r>
    </w:p>
    <w:p w14:paraId="3EAEA0BF" w14:textId="77777777" w:rsidR="00F562D6" w:rsidRDefault="00000000">
      <w:pPr>
        <w:keepNext/>
        <w:spacing w:before="40"/>
        <w:jc w:val="center"/>
      </w:pPr>
      <w:r>
        <w:rPr>
          <w:b/>
          <w:sz w:val="21"/>
        </w:rPr>
        <w:t xml:space="preserve">Figure 5.1: </w:t>
      </w:r>
      <w:r>
        <w:rPr>
          <w:i/>
          <w:sz w:val="21"/>
        </w:rPr>
        <w:t>Stage 1 sensorimotor grounding architecture, illustrating anonymous motor excitation, cross-modal covariance discovery, kinematic slip detection, and traction estimation.</w:t>
      </w:r>
    </w:p>
    <w:p w14:paraId="4C598CA3" w14:textId="77777777" w:rsidR="00F562D6" w:rsidRDefault="00000000">
      <w:pPr>
        <w:spacing w:after="120"/>
        <w:ind w:firstLine="720"/>
        <w:jc w:val="both"/>
      </w:pPr>
      <w:r>
        <w:t>The babbling protocol injects randomized, pseudo-sinusoidal motor voltage pulses across each anonymous channel over N = 2,500 exploratory ticks while concurrently logging the resulting proprioceptive sensor streams (wheel tachometer speeds ω_L, ω_R, IMU linear acceleration a_x, and IMU yaw rate ω_z). The babbling excitation command u_i(t) is governed by:</w:t>
      </w:r>
    </w:p>
    <w:p w14:paraId="22752D79" w14:textId="77777777" w:rsidR="00F562D6" w:rsidRDefault="00000000">
      <w:pPr>
        <w:spacing w:before="120" w:after="120"/>
        <w:jc w:val="center"/>
      </w:pPr>
      <w:r>
        <w:rPr>
          <w:i/>
          <w:sz w:val="22"/>
        </w:rPr>
        <w:t>u_i(t) = A_i · sin(2π f_i · t + ϕ_i) + η_i(t)</w:t>
      </w:r>
      <w:r>
        <w:rPr>
          <w:b/>
          <w:sz w:val="22"/>
        </w:rPr>
        <w:t xml:space="preserve">    (5.1)</w:t>
      </w:r>
    </w:p>
    <w:p w14:paraId="045E2FC9" w14:textId="77777777" w:rsidR="00F562D6" w:rsidRDefault="00000000">
      <w:pPr>
        <w:spacing w:after="160"/>
        <w:ind w:firstLine="720"/>
        <w:jc w:val="both"/>
      </w:pPr>
      <w:r>
        <w:t>where amplitudes A_i are swept over [-1.0, 1.0], frequencies f_i span [0.2, 2.5] Hz, and η_i is uniform exploratory noise.</w:t>
      </w:r>
    </w:p>
    <w:p w14:paraId="2C5BE7AB" w14:textId="77777777" w:rsidR="00F562D6" w:rsidRDefault="00000000">
      <w:pPr>
        <w:keepNext/>
        <w:spacing w:before="280" w:after="120"/>
      </w:pPr>
      <w:r>
        <w:rPr>
          <w:b/>
          <w:sz w:val="26"/>
        </w:rPr>
        <w:t>5.2 Sensorimotor Topology Discovery and Channel Identification</w:t>
      </w:r>
    </w:p>
    <w:p w14:paraId="5CD3670F" w14:textId="77777777" w:rsidR="00F562D6" w:rsidRDefault="00000000">
      <w:pPr>
        <w:spacing w:after="120"/>
        <w:ind w:firstLine="720"/>
        <w:jc w:val="both"/>
      </w:pPr>
      <w:r>
        <w:t xml:space="preserve">By computing cross-correlation and covariance matrices between the applied motor signals and the resulting kinematic motion, the agent autonomously deduces the </w:t>
      </w:r>
      <w:r>
        <w:lastRenderedPageBreak/>
        <w:t>underlying drive topology. The empirical sensorimotor contingency matrix identified through unsupervised babbling is plotted in Graph 5.2:</w:t>
      </w:r>
    </w:p>
    <w:p w14:paraId="35257F6B" w14:textId="77777777" w:rsidR="00F562D6" w:rsidRDefault="00000000">
      <w:pPr>
        <w:spacing w:before="160" w:after="80"/>
        <w:jc w:val="center"/>
      </w:pPr>
      <w:r>
        <w:rPr>
          <w:noProof/>
        </w:rPr>
        <w:drawing>
          <wp:inline distT="0" distB="0" distL="0" distR="0" wp14:anchorId="67A49BD7" wp14:editId="30FB8283">
            <wp:extent cx="5029200" cy="21553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24_img_1.png"/>
                    <pic:cNvPicPr/>
                  </pic:nvPicPr>
                  <pic:blipFill>
                    <a:blip r:embed="rId16"/>
                    <a:stretch>
                      <a:fillRect/>
                    </a:stretch>
                  </pic:blipFill>
                  <pic:spPr>
                    <a:xfrm>
                      <a:off x="0" y="0"/>
                      <a:ext cx="5029200" cy="2155371"/>
                    </a:xfrm>
                    <a:prstGeom prst="rect">
                      <a:avLst/>
                    </a:prstGeom>
                  </pic:spPr>
                </pic:pic>
              </a:graphicData>
            </a:graphic>
          </wp:inline>
        </w:drawing>
      </w:r>
    </w:p>
    <w:p w14:paraId="7A9604F5" w14:textId="77777777" w:rsidR="00F562D6" w:rsidRDefault="00000000">
      <w:pPr>
        <w:keepNext/>
        <w:spacing w:before="40"/>
        <w:jc w:val="center"/>
      </w:pPr>
      <w:r>
        <w:rPr>
          <w:b/>
          <w:sz w:val="21"/>
        </w:rPr>
        <w:t xml:space="preserve">Graph 5.2: </w:t>
      </w:r>
      <w:r>
        <w:rPr>
          <w:i/>
          <w:sz w:val="21"/>
        </w:rPr>
        <w:t>Stage 1.1 empirical sensorimotor contingency matrix showing unsupervised parameter identification and safe operating boundary mapping against slip hazards.</w:t>
      </w:r>
    </w:p>
    <w:p w14:paraId="68492A15" w14:textId="77777777" w:rsidR="00F562D6" w:rsidRDefault="00000000">
      <w:pPr>
        <w:spacing w:after="160"/>
        <w:ind w:firstLine="720"/>
        <w:jc w:val="both"/>
      </w:pPr>
      <w:r>
        <w:t>The empirical discovery reveals that channel u_1 produces positive angular yaw rate (+ω_z) and forward acceleration (+a_x), identifying it as the Left Drive Wheel with positive polarity. Conversely, channel u_2 produces negative angular yaw rate (-ω_z) and forward acceleration (+a_x), identifying it as the Right Drive Wheel. Channels u_3 through u_6 exhibit zero correlation with vehicle kinematics, correctly identifying them as inactive/dummy channels. The identified parameters are summarized in Table 5.1.</w:t>
      </w:r>
    </w:p>
    <w:p w14:paraId="59E043DD" w14:textId="77777777" w:rsidR="00F562D6" w:rsidRDefault="00000000">
      <w:pPr>
        <w:keepNext/>
        <w:spacing w:before="160" w:after="80"/>
        <w:jc w:val="center"/>
      </w:pPr>
      <w:r>
        <w:rPr>
          <w:b/>
          <w:sz w:val="21"/>
        </w:rPr>
        <w:t>Table 5.1: Stage 1 Sensorimotor Babbling and Kinematic Parameter Identification</w:t>
      </w:r>
    </w:p>
    <w:tbl>
      <w:tblPr>
        <w:tblW w:w="0" w:type="auto"/>
        <w:jc w:val="center"/>
        <w:tblBorders>
          <w:top w:val="single" w:sz="8" w:space="0" w:color="222222"/>
          <w:bottom w:val="single" w:sz="8" w:space="0" w:color="222222"/>
          <w:insideH w:val="single" w:sz="4" w:space="0" w:color="B0B0B0"/>
        </w:tblBorders>
        <w:tblLook w:val="04A0" w:firstRow="1" w:lastRow="0" w:firstColumn="1" w:lastColumn="0" w:noHBand="0" w:noVBand="1"/>
      </w:tblPr>
      <w:tblGrid>
        <w:gridCol w:w="1238"/>
        <w:gridCol w:w="1533"/>
        <w:gridCol w:w="1567"/>
        <w:gridCol w:w="1355"/>
        <w:gridCol w:w="1331"/>
        <w:gridCol w:w="1645"/>
      </w:tblGrid>
      <w:tr w:rsidR="00F562D6" w14:paraId="437F31CA" w14:textId="77777777">
        <w:trPr>
          <w:jc w:val="center"/>
        </w:trPr>
        <w:tc>
          <w:tcPr>
            <w:tcW w:w="1728" w:type="dxa"/>
            <w:shd w:val="clear" w:color="auto" w:fill="2F5597"/>
            <w:tcMar>
              <w:top w:w="120" w:type="dxa"/>
              <w:left w:w="150" w:type="dxa"/>
              <w:bottom w:w="120" w:type="dxa"/>
              <w:right w:w="150" w:type="dxa"/>
            </w:tcMar>
          </w:tcPr>
          <w:p w14:paraId="0B986621" w14:textId="77777777" w:rsidR="00F562D6" w:rsidRDefault="00000000">
            <w:pPr>
              <w:jc w:val="center"/>
            </w:pPr>
            <w:r>
              <w:rPr>
                <w:b/>
                <w:color w:val="FFFFFF"/>
                <w:sz w:val="20"/>
              </w:rPr>
              <w:t>Channel</w:t>
            </w:r>
          </w:p>
        </w:tc>
        <w:tc>
          <w:tcPr>
            <w:tcW w:w="2592" w:type="dxa"/>
            <w:shd w:val="clear" w:color="auto" w:fill="2F5597"/>
            <w:tcMar>
              <w:top w:w="120" w:type="dxa"/>
              <w:left w:w="150" w:type="dxa"/>
              <w:bottom w:w="120" w:type="dxa"/>
              <w:right w:w="150" w:type="dxa"/>
            </w:tcMar>
          </w:tcPr>
          <w:p w14:paraId="7092C897" w14:textId="77777777" w:rsidR="00F562D6" w:rsidRDefault="00000000">
            <w:pPr>
              <w:jc w:val="center"/>
            </w:pPr>
            <w:r>
              <w:rPr>
                <w:b/>
                <w:color w:val="FFFFFF"/>
                <w:sz w:val="20"/>
              </w:rPr>
              <w:t>Target Actuator</w:t>
            </w:r>
          </w:p>
        </w:tc>
        <w:tc>
          <w:tcPr>
            <w:tcW w:w="2016" w:type="dxa"/>
            <w:shd w:val="clear" w:color="auto" w:fill="2F5597"/>
            <w:tcMar>
              <w:top w:w="120" w:type="dxa"/>
              <w:left w:w="150" w:type="dxa"/>
              <w:bottom w:w="120" w:type="dxa"/>
              <w:right w:w="150" w:type="dxa"/>
            </w:tcMar>
          </w:tcPr>
          <w:p w14:paraId="4A26496F" w14:textId="77777777" w:rsidR="00F562D6" w:rsidRDefault="00000000">
            <w:pPr>
              <w:jc w:val="center"/>
            </w:pPr>
            <w:r>
              <w:rPr>
                <w:b/>
                <w:color w:val="FFFFFF"/>
                <w:sz w:val="20"/>
              </w:rPr>
              <w:t>Polarity</w:t>
            </w:r>
          </w:p>
        </w:tc>
        <w:tc>
          <w:tcPr>
            <w:tcW w:w="1728" w:type="dxa"/>
            <w:shd w:val="clear" w:color="auto" w:fill="2F5597"/>
            <w:tcMar>
              <w:top w:w="120" w:type="dxa"/>
              <w:left w:w="150" w:type="dxa"/>
              <w:bottom w:w="120" w:type="dxa"/>
              <w:right w:w="150" w:type="dxa"/>
            </w:tcMar>
          </w:tcPr>
          <w:p w14:paraId="39DBF57A" w14:textId="77777777" w:rsidR="00F562D6" w:rsidRDefault="00000000">
            <w:pPr>
              <w:jc w:val="center"/>
            </w:pPr>
            <w:r>
              <w:rPr>
                <w:b/>
                <w:color w:val="FFFFFF"/>
                <w:sz w:val="20"/>
              </w:rPr>
              <w:t>Corr(ω_z)</w:t>
            </w:r>
          </w:p>
        </w:tc>
        <w:tc>
          <w:tcPr>
            <w:tcW w:w="1728" w:type="dxa"/>
            <w:shd w:val="clear" w:color="auto" w:fill="2F5597"/>
            <w:tcMar>
              <w:top w:w="120" w:type="dxa"/>
              <w:left w:w="150" w:type="dxa"/>
              <w:bottom w:w="120" w:type="dxa"/>
              <w:right w:w="150" w:type="dxa"/>
            </w:tcMar>
          </w:tcPr>
          <w:p w14:paraId="46650E1B" w14:textId="77777777" w:rsidR="00F562D6" w:rsidRDefault="00000000">
            <w:pPr>
              <w:jc w:val="center"/>
            </w:pPr>
            <w:r>
              <w:rPr>
                <w:b/>
                <w:color w:val="FFFFFF"/>
                <w:sz w:val="20"/>
              </w:rPr>
              <w:t>Corr(a_x)</w:t>
            </w:r>
          </w:p>
        </w:tc>
        <w:tc>
          <w:tcPr>
            <w:tcW w:w="2880" w:type="dxa"/>
            <w:shd w:val="clear" w:color="auto" w:fill="2F5597"/>
            <w:tcMar>
              <w:top w:w="120" w:type="dxa"/>
              <w:left w:w="150" w:type="dxa"/>
              <w:bottom w:w="120" w:type="dxa"/>
              <w:right w:w="150" w:type="dxa"/>
            </w:tcMar>
          </w:tcPr>
          <w:p w14:paraId="2DDAF1E9" w14:textId="77777777" w:rsidR="00F562D6" w:rsidRDefault="00000000">
            <w:pPr>
              <w:jc w:val="center"/>
            </w:pPr>
            <w:r>
              <w:rPr>
                <w:b/>
                <w:color w:val="FFFFFF"/>
                <w:sz w:val="20"/>
              </w:rPr>
              <w:t>Topology Role</w:t>
            </w:r>
          </w:p>
        </w:tc>
      </w:tr>
      <w:tr w:rsidR="00F562D6" w14:paraId="393C5521" w14:textId="77777777">
        <w:trPr>
          <w:jc w:val="center"/>
        </w:trPr>
        <w:tc>
          <w:tcPr>
            <w:tcW w:w="1728" w:type="dxa"/>
            <w:tcMar>
              <w:top w:w="80" w:type="dxa"/>
              <w:left w:w="120" w:type="dxa"/>
              <w:bottom w:w="80" w:type="dxa"/>
              <w:right w:w="120" w:type="dxa"/>
            </w:tcMar>
          </w:tcPr>
          <w:p w14:paraId="01A5EA6D" w14:textId="77777777" w:rsidR="00F562D6" w:rsidRDefault="00000000">
            <w:r>
              <w:rPr>
                <w:sz w:val="19"/>
              </w:rPr>
              <w:t>Channel 1</w:t>
            </w:r>
          </w:p>
        </w:tc>
        <w:tc>
          <w:tcPr>
            <w:tcW w:w="2592" w:type="dxa"/>
            <w:tcMar>
              <w:top w:w="80" w:type="dxa"/>
              <w:left w:w="120" w:type="dxa"/>
              <w:bottom w:w="80" w:type="dxa"/>
              <w:right w:w="120" w:type="dxa"/>
            </w:tcMar>
          </w:tcPr>
          <w:p w14:paraId="551F1B7B" w14:textId="77777777" w:rsidR="00F562D6" w:rsidRDefault="00000000">
            <w:pPr>
              <w:jc w:val="center"/>
            </w:pPr>
            <w:r>
              <w:rPr>
                <w:sz w:val="19"/>
              </w:rPr>
              <w:t>Drive Motor Left</w:t>
            </w:r>
          </w:p>
        </w:tc>
        <w:tc>
          <w:tcPr>
            <w:tcW w:w="2016" w:type="dxa"/>
            <w:tcMar>
              <w:top w:w="80" w:type="dxa"/>
              <w:left w:w="120" w:type="dxa"/>
              <w:bottom w:w="80" w:type="dxa"/>
              <w:right w:w="120" w:type="dxa"/>
            </w:tcMar>
          </w:tcPr>
          <w:p w14:paraId="256E2D41" w14:textId="77777777" w:rsidR="00F562D6" w:rsidRDefault="00000000">
            <w:pPr>
              <w:jc w:val="center"/>
            </w:pPr>
            <w:r>
              <w:rPr>
                <w:sz w:val="19"/>
              </w:rPr>
              <w:t>+1.0 (Normal)</w:t>
            </w:r>
          </w:p>
        </w:tc>
        <w:tc>
          <w:tcPr>
            <w:tcW w:w="1728" w:type="dxa"/>
            <w:tcMar>
              <w:top w:w="80" w:type="dxa"/>
              <w:left w:w="120" w:type="dxa"/>
              <w:bottom w:w="80" w:type="dxa"/>
              <w:right w:w="120" w:type="dxa"/>
            </w:tcMar>
          </w:tcPr>
          <w:p w14:paraId="0ECAE750" w14:textId="77777777" w:rsidR="00F562D6" w:rsidRDefault="00000000">
            <w:pPr>
              <w:jc w:val="center"/>
            </w:pPr>
            <w:r>
              <w:rPr>
                <w:sz w:val="19"/>
              </w:rPr>
              <w:t>+0.894</w:t>
            </w:r>
          </w:p>
        </w:tc>
        <w:tc>
          <w:tcPr>
            <w:tcW w:w="1728" w:type="dxa"/>
            <w:tcMar>
              <w:top w:w="80" w:type="dxa"/>
              <w:left w:w="120" w:type="dxa"/>
              <w:bottom w:w="80" w:type="dxa"/>
              <w:right w:w="120" w:type="dxa"/>
            </w:tcMar>
          </w:tcPr>
          <w:p w14:paraId="1918B398" w14:textId="77777777" w:rsidR="00F562D6" w:rsidRDefault="00000000">
            <w:pPr>
              <w:jc w:val="center"/>
            </w:pPr>
            <w:r>
              <w:rPr>
                <w:sz w:val="19"/>
              </w:rPr>
              <w:t>+0.612</w:t>
            </w:r>
          </w:p>
        </w:tc>
        <w:tc>
          <w:tcPr>
            <w:tcW w:w="2880" w:type="dxa"/>
            <w:tcMar>
              <w:top w:w="80" w:type="dxa"/>
              <w:left w:w="120" w:type="dxa"/>
              <w:bottom w:w="80" w:type="dxa"/>
              <w:right w:w="120" w:type="dxa"/>
            </w:tcMar>
          </w:tcPr>
          <w:p w14:paraId="63AE854A" w14:textId="77777777" w:rsidR="00F562D6" w:rsidRDefault="00000000">
            <w:pPr>
              <w:jc w:val="center"/>
            </w:pPr>
            <w:r>
              <w:rPr>
                <w:sz w:val="19"/>
              </w:rPr>
              <w:t>Active Propulsion (Left Wheel)</w:t>
            </w:r>
          </w:p>
        </w:tc>
      </w:tr>
      <w:tr w:rsidR="00F562D6" w14:paraId="15D1EBF2" w14:textId="77777777">
        <w:trPr>
          <w:jc w:val="center"/>
        </w:trPr>
        <w:tc>
          <w:tcPr>
            <w:tcW w:w="1728" w:type="dxa"/>
            <w:shd w:val="clear" w:color="auto" w:fill="F2F4F7"/>
            <w:tcMar>
              <w:top w:w="80" w:type="dxa"/>
              <w:left w:w="120" w:type="dxa"/>
              <w:bottom w:w="80" w:type="dxa"/>
              <w:right w:w="120" w:type="dxa"/>
            </w:tcMar>
          </w:tcPr>
          <w:p w14:paraId="5A9AA662" w14:textId="77777777" w:rsidR="00F562D6" w:rsidRDefault="00000000">
            <w:r>
              <w:rPr>
                <w:sz w:val="19"/>
              </w:rPr>
              <w:t>Channel 2</w:t>
            </w:r>
          </w:p>
        </w:tc>
        <w:tc>
          <w:tcPr>
            <w:tcW w:w="2592" w:type="dxa"/>
            <w:shd w:val="clear" w:color="auto" w:fill="F2F4F7"/>
            <w:tcMar>
              <w:top w:w="80" w:type="dxa"/>
              <w:left w:w="120" w:type="dxa"/>
              <w:bottom w:w="80" w:type="dxa"/>
              <w:right w:w="120" w:type="dxa"/>
            </w:tcMar>
          </w:tcPr>
          <w:p w14:paraId="79EDDDCE" w14:textId="77777777" w:rsidR="00F562D6" w:rsidRDefault="00000000">
            <w:pPr>
              <w:jc w:val="center"/>
            </w:pPr>
            <w:r>
              <w:rPr>
                <w:sz w:val="19"/>
              </w:rPr>
              <w:t>Drive Motor Right</w:t>
            </w:r>
          </w:p>
        </w:tc>
        <w:tc>
          <w:tcPr>
            <w:tcW w:w="2016" w:type="dxa"/>
            <w:shd w:val="clear" w:color="auto" w:fill="F2F4F7"/>
            <w:tcMar>
              <w:top w:w="80" w:type="dxa"/>
              <w:left w:w="120" w:type="dxa"/>
              <w:bottom w:w="80" w:type="dxa"/>
              <w:right w:w="120" w:type="dxa"/>
            </w:tcMar>
          </w:tcPr>
          <w:p w14:paraId="356330BB" w14:textId="77777777" w:rsidR="00F562D6" w:rsidRDefault="00000000">
            <w:pPr>
              <w:jc w:val="center"/>
            </w:pPr>
            <w:r>
              <w:rPr>
                <w:sz w:val="19"/>
              </w:rPr>
              <w:t>+1.0 (Normal)</w:t>
            </w:r>
          </w:p>
        </w:tc>
        <w:tc>
          <w:tcPr>
            <w:tcW w:w="1728" w:type="dxa"/>
            <w:shd w:val="clear" w:color="auto" w:fill="F2F4F7"/>
            <w:tcMar>
              <w:top w:w="80" w:type="dxa"/>
              <w:left w:w="120" w:type="dxa"/>
              <w:bottom w:w="80" w:type="dxa"/>
              <w:right w:w="120" w:type="dxa"/>
            </w:tcMar>
          </w:tcPr>
          <w:p w14:paraId="39514A61" w14:textId="77777777" w:rsidR="00F562D6" w:rsidRDefault="00000000">
            <w:pPr>
              <w:jc w:val="center"/>
            </w:pPr>
            <w:r>
              <w:rPr>
                <w:sz w:val="19"/>
              </w:rPr>
              <w:t>-0.887</w:t>
            </w:r>
          </w:p>
        </w:tc>
        <w:tc>
          <w:tcPr>
            <w:tcW w:w="1728" w:type="dxa"/>
            <w:shd w:val="clear" w:color="auto" w:fill="F2F4F7"/>
            <w:tcMar>
              <w:top w:w="80" w:type="dxa"/>
              <w:left w:w="120" w:type="dxa"/>
              <w:bottom w:w="80" w:type="dxa"/>
              <w:right w:w="120" w:type="dxa"/>
            </w:tcMar>
          </w:tcPr>
          <w:p w14:paraId="7E9F39E9" w14:textId="77777777" w:rsidR="00F562D6" w:rsidRDefault="00000000">
            <w:pPr>
              <w:jc w:val="center"/>
            </w:pPr>
            <w:r>
              <w:rPr>
                <w:sz w:val="19"/>
              </w:rPr>
              <w:t>+0.608</w:t>
            </w:r>
          </w:p>
        </w:tc>
        <w:tc>
          <w:tcPr>
            <w:tcW w:w="2880" w:type="dxa"/>
            <w:shd w:val="clear" w:color="auto" w:fill="F2F4F7"/>
            <w:tcMar>
              <w:top w:w="80" w:type="dxa"/>
              <w:left w:w="120" w:type="dxa"/>
              <w:bottom w:w="80" w:type="dxa"/>
              <w:right w:w="120" w:type="dxa"/>
            </w:tcMar>
          </w:tcPr>
          <w:p w14:paraId="3D7D9535" w14:textId="77777777" w:rsidR="00F562D6" w:rsidRDefault="00000000">
            <w:pPr>
              <w:jc w:val="center"/>
            </w:pPr>
            <w:r>
              <w:rPr>
                <w:sz w:val="19"/>
              </w:rPr>
              <w:t>Active Propulsion (Right Wheel)</w:t>
            </w:r>
          </w:p>
        </w:tc>
      </w:tr>
      <w:tr w:rsidR="00F562D6" w14:paraId="282B036C" w14:textId="77777777">
        <w:trPr>
          <w:jc w:val="center"/>
        </w:trPr>
        <w:tc>
          <w:tcPr>
            <w:tcW w:w="1728" w:type="dxa"/>
            <w:tcMar>
              <w:top w:w="80" w:type="dxa"/>
              <w:left w:w="120" w:type="dxa"/>
              <w:bottom w:w="80" w:type="dxa"/>
              <w:right w:w="120" w:type="dxa"/>
            </w:tcMar>
          </w:tcPr>
          <w:p w14:paraId="315566A7" w14:textId="77777777" w:rsidR="00F562D6" w:rsidRDefault="00000000">
            <w:r>
              <w:rPr>
                <w:sz w:val="19"/>
              </w:rPr>
              <w:t>Channel 3</w:t>
            </w:r>
          </w:p>
        </w:tc>
        <w:tc>
          <w:tcPr>
            <w:tcW w:w="2592" w:type="dxa"/>
            <w:tcMar>
              <w:top w:w="80" w:type="dxa"/>
              <w:left w:w="120" w:type="dxa"/>
              <w:bottom w:w="80" w:type="dxa"/>
              <w:right w:w="120" w:type="dxa"/>
            </w:tcMar>
          </w:tcPr>
          <w:p w14:paraId="344FCFF0" w14:textId="77777777" w:rsidR="00F562D6" w:rsidRDefault="00000000">
            <w:pPr>
              <w:jc w:val="center"/>
            </w:pPr>
            <w:r>
              <w:rPr>
                <w:sz w:val="19"/>
              </w:rPr>
              <w:t>Auxiliary 1</w:t>
            </w:r>
          </w:p>
        </w:tc>
        <w:tc>
          <w:tcPr>
            <w:tcW w:w="2016" w:type="dxa"/>
            <w:tcMar>
              <w:top w:w="80" w:type="dxa"/>
              <w:left w:w="120" w:type="dxa"/>
              <w:bottom w:w="80" w:type="dxa"/>
              <w:right w:w="120" w:type="dxa"/>
            </w:tcMar>
          </w:tcPr>
          <w:p w14:paraId="74E8F7A9" w14:textId="77777777" w:rsidR="00F562D6" w:rsidRDefault="00000000">
            <w:pPr>
              <w:jc w:val="center"/>
            </w:pPr>
            <w:r>
              <w:rPr>
                <w:sz w:val="19"/>
              </w:rPr>
              <w:t>0.0 (Unconnected)</w:t>
            </w:r>
          </w:p>
        </w:tc>
        <w:tc>
          <w:tcPr>
            <w:tcW w:w="1728" w:type="dxa"/>
            <w:tcMar>
              <w:top w:w="80" w:type="dxa"/>
              <w:left w:w="120" w:type="dxa"/>
              <w:bottom w:w="80" w:type="dxa"/>
              <w:right w:w="120" w:type="dxa"/>
            </w:tcMar>
          </w:tcPr>
          <w:p w14:paraId="2872078E" w14:textId="77777777" w:rsidR="00F562D6" w:rsidRDefault="00000000">
            <w:pPr>
              <w:jc w:val="center"/>
            </w:pPr>
            <w:r>
              <w:rPr>
                <w:sz w:val="19"/>
              </w:rPr>
              <w:t>+0.012</w:t>
            </w:r>
          </w:p>
        </w:tc>
        <w:tc>
          <w:tcPr>
            <w:tcW w:w="1728" w:type="dxa"/>
            <w:tcMar>
              <w:top w:w="80" w:type="dxa"/>
              <w:left w:w="120" w:type="dxa"/>
              <w:bottom w:w="80" w:type="dxa"/>
              <w:right w:w="120" w:type="dxa"/>
            </w:tcMar>
          </w:tcPr>
          <w:p w14:paraId="3998A17C" w14:textId="77777777" w:rsidR="00F562D6" w:rsidRDefault="00000000">
            <w:pPr>
              <w:jc w:val="center"/>
            </w:pPr>
            <w:r>
              <w:rPr>
                <w:sz w:val="19"/>
              </w:rPr>
              <w:t>-0.005</w:t>
            </w:r>
          </w:p>
        </w:tc>
        <w:tc>
          <w:tcPr>
            <w:tcW w:w="2880" w:type="dxa"/>
            <w:tcMar>
              <w:top w:w="80" w:type="dxa"/>
              <w:left w:w="120" w:type="dxa"/>
              <w:bottom w:w="80" w:type="dxa"/>
              <w:right w:w="120" w:type="dxa"/>
            </w:tcMar>
          </w:tcPr>
          <w:p w14:paraId="2F77F627" w14:textId="77777777" w:rsidR="00F562D6" w:rsidRDefault="00000000">
            <w:pPr>
              <w:jc w:val="center"/>
            </w:pPr>
            <w:r>
              <w:rPr>
                <w:sz w:val="19"/>
              </w:rPr>
              <w:t>Inactive Dummy Actuator</w:t>
            </w:r>
          </w:p>
        </w:tc>
      </w:tr>
      <w:tr w:rsidR="00F562D6" w14:paraId="001FA07E" w14:textId="77777777">
        <w:trPr>
          <w:jc w:val="center"/>
        </w:trPr>
        <w:tc>
          <w:tcPr>
            <w:tcW w:w="1728" w:type="dxa"/>
            <w:shd w:val="clear" w:color="auto" w:fill="F2F4F7"/>
            <w:tcMar>
              <w:top w:w="80" w:type="dxa"/>
              <w:left w:w="120" w:type="dxa"/>
              <w:bottom w:w="80" w:type="dxa"/>
              <w:right w:w="120" w:type="dxa"/>
            </w:tcMar>
          </w:tcPr>
          <w:p w14:paraId="152F0421" w14:textId="77777777" w:rsidR="00F562D6" w:rsidRDefault="00000000">
            <w:r>
              <w:rPr>
                <w:sz w:val="19"/>
              </w:rPr>
              <w:t>Channel 4</w:t>
            </w:r>
          </w:p>
        </w:tc>
        <w:tc>
          <w:tcPr>
            <w:tcW w:w="2592" w:type="dxa"/>
            <w:shd w:val="clear" w:color="auto" w:fill="F2F4F7"/>
            <w:tcMar>
              <w:top w:w="80" w:type="dxa"/>
              <w:left w:w="120" w:type="dxa"/>
              <w:bottom w:w="80" w:type="dxa"/>
              <w:right w:w="120" w:type="dxa"/>
            </w:tcMar>
          </w:tcPr>
          <w:p w14:paraId="47BE1AD0" w14:textId="77777777" w:rsidR="00F562D6" w:rsidRDefault="00000000">
            <w:pPr>
              <w:jc w:val="center"/>
            </w:pPr>
            <w:r>
              <w:rPr>
                <w:sz w:val="19"/>
              </w:rPr>
              <w:t>Auxiliary 2</w:t>
            </w:r>
          </w:p>
        </w:tc>
        <w:tc>
          <w:tcPr>
            <w:tcW w:w="2016" w:type="dxa"/>
            <w:shd w:val="clear" w:color="auto" w:fill="F2F4F7"/>
            <w:tcMar>
              <w:top w:w="80" w:type="dxa"/>
              <w:left w:w="120" w:type="dxa"/>
              <w:bottom w:w="80" w:type="dxa"/>
              <w:right w:w="120" w:type="dxa"/>
            </w:tcMar>
          </w:tcPr>
          <w:p w14:paraId="63177993" w14:textId="77777777" w:rsidR="00F562D6" w:rsidRDefault="00000000">
            <w:pPr>
              <w:jc w:val="center"/>
            </w:pPr>
            <w:r>
              <w:rPr>
                <w:sz w:val="19"/>
              </w:rPr>
              <w:t>0.0 (Unconnected)</w:t>
            </w:r>
          </w:p>
        </w:tc>
        <w:tc>
          <w:tcPr>
            <w:tcW w:w="1728" w:type="dxa"/>
            <w:shd w:val="clear" w:color="auto" w:fill="F2F4F7"/>
            <w:tcMar>
              <w:top w:w="80" w:type="dxa"/>
              <w:left w:w="120" w:type="dxa"/>
              <w:bottom w:w="80" w:type="dxa"/>
              <w:right w:w="120" w:type="dxa"/>
            </w:tcMar>
          </w:tcPr>
          <w:p w14:paraId="169FD858" w14:textId="77777777" w:rsidR="00F562D6" w:rsidRDefault="00000000">
            <w:pPr>
              <w:jc w:val="center"/>
            </w:pPr>
            <w:r>
              <w:rPr>
                <w:sz w:val="19"/>
              </w:rPr>
              <w:t>-0.008</w:t>
            </w:r>
          </w:p>
        </w:tc>
        <w:tc>
          <w:tcPr>
            <w:tcW w:w="1728" w:type="dxa"/>
            <w:shd w:val="clear" w:color="auto" w:fill="F2F4F7"/>
            <w:tcMar>
              <w:top w:w="80" w:type="dxa"/>
              <w:left w:w="120" w:type="dxa"/>
              <w:bottom w:w="80" w:type="dxa"/>
              <w:right w:w="120" w:type="dxa"/>
            </w:tcMar>
          </w:tcPr>
          <w:p w14:paraId="0D3B5694" w14:textId="77777777" w:rsidR="00F562D6" w:rsidRDefault="00000000">
            <w:pPr>
              <w:jc w:val="center"/>
            </w:pPr>
            <w:r>
              <w:rPr>
                <w:sz w:val="19"/>
              </w:rPr>
              <w:t>+0.003</w:t>
            </w:r>
          </w:p>
        </w:tc>
        <w:tc>
          <w:tcPr>
            <w:tcW w:w="2880" w:type="dxa"/>
            <w:shd w:val="clear" w:color="auto" w:fill="F2F4F7"/>
            <w:tcMar>
              <w:top w:w="80" w:type="dxa"/>
              <w:left w:w="120" w:type="dxa"/>
              <w:bottom w:w="80" w:type="dxa"/>
              <w:right w:w="120" w:type="dxa"/>
            </w:tcMar>
          </w:tcPr>
          <w:p w14:paraId="38751E7E" w14:textId="77777777" w:rsidR="00F562D6" w:rsidRDefault="00000000">
            <w:pPr>
              <w:jc w:val="center"/>
            </w:pPr>
            <w:r>
              <w:rPr>
                <w:sz w:val="19"/>
              </w:rPr>
              <w:t>Inactive Dummy Actuator</w:t>
            </w:r>
          </w:p>
        </w:tc>
      </w:tr>
      <w:tr w:rsidR="00F562D6" w14:paraId="17310162" w14:textId="77777777">
        <w:trPr>
          <w:jc w:val="center"/>
        </w:trPr>
        <w:tc>
          <w:tcPr>
            <w:tcW w:w="1728" w:type="dxa"/>
            <w:tcMar>
              <w:top w:w="80" w:type="dxa"/>
              <w:left w:w="120" w:type="dxa"/>
              <w:bottom w:w="80" w:type="dxa"/>
              <w:right w:w="120" w:type="dxa"/>
            </w:tcMar>
          </w:tcPr>
          <w:p w14:paraId="585CB7A5" w14:textId="77777777" w:rsidR="00F562D6" w:rsidRDefault="00000000">
            <w:r>
              <w:rPr>
                <w:sz w:val="19"/>
              </w:rPr>
              <w:t>Channel 5</w:t>
            </w:r>
          </w:p>
        </w:tc>
        <w:tc>
          <w:tcPr>
            <w:tcW w:w="2592" w:type="dxa"/>
            <w:tcMar>
              <w:top w:w="80" w:type="dxa"/>
              <w:left w:w="120" w:type="dxa"/>
              <w:bottom w:w="80" w:type="dxa"/>
              <w:right w:w="120" w:type="dxa"/>
            </w:tcMar>
          </w:tcPr>
          <w:p w14:paraId="77FE25C8" w14:textId="77777777" w:rsidR="00F562D6" w:rsidRDefault="00000000">
            <w:pPr>
              <w:jc w:val="center"/>
            </w:pPr>
            <w:r>
              <w:rPr>
                <w:sz w:val="19"/>
              </w:rPr>
              <w:t>Auxiliary 3</w:t>
            </w:r>
          </w:p>
        </w:tc>
        <w:tc>
          <w:tcPr>
            <w:tcW w:w="2016" w:type="dxa"/>
            <w:tcMar>
              <w:top w:w="80" w:type="dxa"/>
              <w:left w:w="120" w:type="dxa"/>
              <w:bottom w:w="80" w:type="dxa"/>
              <w:right w:w="120" w:type="dxa"/>
            </w:tcMar>
          </w:tcPr>
          <w:p w14:paraId="6BFC6702" w14:textId="77777777" w:rsidR="00F562D6" w:rsidRDefault="00000000">
            <w:pPr>
              <w:jc w:val="center"/>
            </w:pPr>
            <w:r>
              <w:rPr>
                <w:sz w:val="19"/>
              </w:rPr>
              <w:t>0.0 (Unconnected)</w:t>
            </w:r>
          </w:p>
        </w:tc>
        <w:tc>
          <w:tcPr>
            <w:tcW w:w="1728" w:type="dxa"/>
            <w:tcMar>
              <w:top w:w="80" w:type="dxa"/>
              <w:left w:w="120" w:type="dxa"/>
              <w:bottom w:w="80" w:type="dxa"/>
              <w:right w:w="120" w:type="dxa"/>
            </w:tcMar>
          </w:tcPr>
          <w:p w14:paraId="4D08B395" w14:textId="77777777" w:rsidR="00F562D6" w:rsidRDefault="00000000">
            <w:pPr>
              <w:jc w:val="center"/>
            </w:pPr>
            <w:r>
              <w:rPr>
                <w:sz w:val="19"/>
              </w:rPr>
              <w:t>+0.002</w:t>
            </w:r>
          </w:p>
        </w:tc>
        <w:tc>
          <w:tcPr>
            <w:tcW w:w="1728" w:type="dxa"/>
            <w:tcMar>
              <w:top w:w="80" w:type="dxa"/>
              <w:left w:w="120" w:type="dxa"/>
              <w:bottom w:w="80" w:type="dxa"/>
              <w:right w:w="120" w:type="dxa"/>
            </w:tcMar>
          </w:tcPr>
          <w:p w14:paraId="61DE3EB5" w14:textId="77777777" w:rsidR="00F562D6" w:rsidRDefault="00000000">
            <w:pPr>
              <w:jc w:val="center"/>
            </w:pPr>
            <w:r>
              <w:rPr>
                <w:sz w:val="19"/>
              </w:rPr>
              <w:t>+0.001</w:t>
            </w:r>
          </w:p>
        </w:tc>
        <w:tc>
          <w:tcPr>
            <w:tcW w:w="2880" w:type="dxa"/>
            <w:tcMar>
              <w:top w:w="80" w:type="dxa"/>
              <w:left w:w="120" w:type="dxa"/>
              <w:bottom w:w="80" w:type="dxa"/>
              <w:right w:w="120" w:type="dxa"/>
            </w:tcMar>
          </w:tcPr>
          <w:p w14:paraId="26188EF5" w14:textId="77777777" w:rsidR="00F562D6" w:rsidRDefault="00000000">
            <w:pPr>
              <w:jc w:val="center"/>
            </w:pPr>
            <w:r>
              <w:rPr>
                <w:sz w:val="19"/>
              </w:rPr>
              <w:t>Inactive Dummy Actuator</w:t>
            </w:r>
          </w:p>
        </w:tc>
      </w:tr>
      <w:tr w:rsidR="00F562D6" w14:paraId="555D0750" w14:textId="77777777">
        <w:trPr>
          <w:jc w:val="center"/>
        </w:trPr>
        <w:tc>
          <w:tcPr>
            <w:tcW w:w="1728" w:type="dxa"/>
            <w:shd w:val="clear" w:color="auto" w:fill="F2F4F7"/>
            <w:tcMar>
              <w:top w:w="80" w:type="dxa"/>
              <w:left w:w="120" w:type="dxa"/>
              <w:bottom w:w="80" w:type="dxa"/>
              <w:right w:w="120" w:type="dxa"/>
            </w:tcMar>
          </w:tcPr>
          <w:p w14:paraId="4E0EBECE" w14:textId="77777777" w:rsidR="00F562D6" w:rsidRDefault="00000000">
            <w:r>
              <w:rPr>
                <w:sz w:val="19"/>
              </w:rPr>
              <w:t>Channel 6</w:t>
            </w:r>
          </w:p>
        </w:tc>
        <w:tc>
          <w:tcPr>
            <w:tcW w:w="2592" w:type="dxa"/>
            <w:shd w:val="clear" w:color="auto" w:fill="F2F4F7"/>
            <w:tcMar>
              <w:top w:w="80" w:type="dxa"/>
              <w:left w:w="120" w:type="dxa"/>
              <w:bottom w:w="80" w:type="dxa"/>
              <w:right w:w="120" w:type="dxa"/>
            </w:tcMar>
          </w:tcPr>
          <w:p w14:paraId="26BAB323" w14:textId="77777777" w:rsidR="00F562D6" w:rsidRDefault="00000000">
            <w:pPr>
              <w:jc w:val="center"/>
            </w:pPr>
            <w:r>
              <w:rPr>
                <w:sz w:val="19"/>
              </w:rPr>
              <w:t>Auxiliary 4</w:t>
            </w:r>
          </w:p>
        </w:tc>
        <w:tc>
          <w:tcPr>
            <w:tcW w:w="2016" w:type="dxa"/>
            <w:shd w:val="clear" w:color="auto" w:fill="F2F4F7"/>
            <w:tcMar>
              <w:top w:w="80" w:type="dxa"/>
              <w:left w:w="120" w:type="dxa"/>
              <w:bottom w:w="80" w:type="dxa"/>
              <w:right w:w="120" w:type="dxa"/>
            </w:tcMar>
          </w:tcPr>
          <w:p w14:paraId="6377186F" w14:textId="77777777" w:rsidR="00F562D6" w:rsidRDefault="00000000">
            <w:pPr>
              <w:jc w:val="center"/>
            </w:pPr>
            <w:r>
              <w:rPr>
                <w:sz w:val="19"/>
              </w:rPr>
              <w:t>0.0 (Unconnected)</w:t>
            </w:r>
          </w:p>
        </w:tc>
        <w:tc>
          <w:tcPr>
            <w:tcW w:w="1728" w:type="dxa"/>
            <w:shd w:val="clear" w:color="auto" w:fill="F2F4F7"/>
            <w:tcMar>
              <w:top w:w="80" w:type="dxa"/>
              <w:left w:w="120" w:type="dxa"/>
              <w:bottom w:w="80" w:type="dxa"/>
              <w:right w:w="120" w:type="dxa"/>
            </w:tcMar>
          </w:tcPr>
          <w:p w14:paraId="6AF1488B" w14:textId="77777777" w:rsidR="00F562D6" w:rsidRDefault="00000000">
            <w:pPr>
              <w:jc w:val="center"/>
            </w:pPr>
            <w:r>
              <w:rPr>
                <w:sz w:val="19"/>
              </w:rPr>
              <w:t>-0.004</w:t>
            </w:r>
          </w:p>
        </w:tc>
        <w:tc>
          <w:tcPr>
            <w:tcW w:w="1728" w:type="dxa"/>
            <w:shd w:val="clear" w:color="auto" w:fill="F2F4F7"/>
            <w:tcMar>
              <w:top w:w="80" w:type="dxa"/>
              <w:left w:w="120" w:type="dxa"/>
              <w:bottom w:w="80" w:type="dxa"/>
              <w:right w:w="120" w:type="dxa"/>
            </w:tcMar>
          </w:tcPr>
          <w:p w14:paraId="4578DDC1" w14:textId="77777777" w:rsidR="00F562D6" w:rsidRDefault="00000000">
            <w:pPr>
              <w:jc w:val="center"/>
            </w:pPr>
            <w:r>
              <w:rPr>
                <w:sz w:val="19"/>
              </w:rPr>
              <w:t>-0.002</w:t>
            </w:r>
          </w:p>
        </w:tc>
        <w:tc>
          <w:tcPr>
            <w:tcW w:w="2880" w:type="dxa"/>
            <w:shd w:val="clear" w:color="auto" w:fill="F2F4F7"/>
            <w:tcMar>
              <w:top w:w="80" w:type="dxa"/>
              <w:left w:w="120" w:type="dxa"/>
              <w:bottom w:w="80" w:type="dxa"/>
              <w:right w:w="120" w:type="dxa"/>
            </w:tcMar>
          </w:tcPr>
          <w:p w14:paraId="48E00643" w14:textId="77777777" w:rsidR="00F562D6" w:rsidRDefault="00000000">
            <w:pPr>
              <w:jc w:val="center"/>
            </w:pPr>
            <w:r>
              <w:rPr>
                <w:sz w:val="19"/>
              </w:rPr>
              <w:t>Inactive Dummy Actuator</w:t>
            </w:r>
          </w:p>
        </w:tc>
      </w:tr>
    </w:tbl>
    <w:p w14:paraId="6CEE7322" w14:textId="77777777" w:rsidR="00F562D6" w:rsidRDefault="00F562D6">
      <w:pPr>
        <w:spacing w:after="160"/>
      </w:pPr>
    </w:p>
    <w:p w14:paraId="12C3CED9" w14:textId="77777777" w:rsidR="00F562D6" w:rsidRDefault="00000000">
      <w:pPr>
        <w:keepNext/>
        <w:spacing w:before="280" w:after="120"/>
      </w:pPr>
      <w:r>
        <w:rPr>
          <w:b/>
          <w:sz w:val="26"/>
        </w:rPr>
        <w:t>5.3 Linear Forward Momentum Modeling</w:t>
      </w:r>
    </w:p>
    <w:p w14:paraId="7CE31918" w14:textId="77777777" w:rsidR="00F562D6" w:rsidRDefault="00000000">
      <w:pPr>
        <w:spacing w:after="120"/>
        <w:ind w:firstLine="720"/>
        <w:jc w:val="both"/>
      </w:pPr>
      <w:r>
        <w:t>Following channel identification, the agent constructs a predictive 1-step linear forward momentum model. When equal forward commands are applied (u_L = u_R = u_fwd), the robot's forward linear velocity v_t does not instantaneously match the steady-state command due to chassis inertia and armature inductance. The forward momentum model captures this lag via a discrete-time autoregressive filter:</w:t>
      </w:r>
    </w:p>
    <w:p w14:paraId="2F46ABC0" w14:textId="77777777" w:rsidR="00F562D6" w:rsidRDefault="00000000">
      <w:pPr>
        <w:spacing w:before="120" w:after="120"/>
        <w:jc w:val="center"/>
      </w:pPr>
      <w:r>
        <w:rPr>
          <w:i/>
          <w:sz w:val="22"/>
        </w:rPr>
        <w:t>v_{t+1}^{pred} = α_m · v_t + β_m · u_{fwd, t}</w:t>
      </w:r>
      <w:r>
        <w:rPr>
          <w:b/>
          <w:sz w:val="22"/>
        </w:rPr>
        <w:t xml:space="preserve">    (5.2)</w:t>
      </w:r>
    </w:p>
    <w:p w14:paraId="4537AC4E" w14:textId="77777777" w:rsidR="00F562D6" w:rsidRDefault="00000000">
      <w:pPr>
        <w:spacing w:after="160"/>
        <w:ind w:firstLine="720"/>
        <w:jc w:val="both"/>
      </w:pPr>
      <w:r>
        <w:t>Using recursive least squares (RLS) estimation over babbling logs, the agent identified α_m = 0.842 and β_m = 0.158 (with time constant τ_momentum = 0.185 s), yielding a prediction accuracy of R² = 0.984 against physical MuJoCo velocities.</w:t>
      </w:r>
    </w:p>
    <w:p w14:paraId="03DA1816" w14:textId="77777777" w:rsidR="00F562D6" w:rsidRDefault="00000000">
      <w:pPr>
        <w:keepNext/>
        <w:spacing w:before="280" w:after="120"/>
      </w:pPr>
      <w:r>
        <w:rPr>
          <w:b/>
          <w:sz w:val="26"/>
        </w:rPr>
        <w:t>5.4 Kinematic Slip and Traction Estimation</w:t>
      </w:r>
    </w:p>
    <w:p w14:paraId="60DABF1C" w14:textId="6F97CE6B" w:rsidR="00F562D6" w:rsidRDefault="00000000">
      <w:pPr>
        <w:spacing w:after="120"/>
        <w:ind w:firstLine="720"/>
        <w:jc w:val="both"/>
      </w:pPr>
      <w:r>
        <w:t xml:space="preserve">In physical wheeled locomotion, rapid acceleration or slick ground surfaces induce wheel slip, invalidating the non-holonomic rolling-without-slipping assumption. </w:t>
      </w:r>
      <w:r w:rsidR="000955B9">
        <w:t xml:space="preserve">CARL </w:t>
      </w:r>
      <w:r>
        <w:t>formulates a closed-form kinematic slip observer that monitors the discrepancy between wheel rotational velocity and true chassis linear acceleration measured by the IMU.</w:t>
      </w:r>
    </w:p>
    <w:p w14:paraId="42E27B13" w14:textId="77777777" w:rsidR="00F562D6" w:rsidRDefault="00000000">
      <w:pPr>
        <w:spacing w:before="120" w:after="120"/>
        <w:jc w:val="center"/>
      </w:pPr>
      <w:r>
        <w:rPr>
          <w:i/>
          <w:sz w:val="22"/>
        </w:rPr>
        <w:t>s_t = | v_{wheel, t} - v_{body, t} | / max( |v_{wheel, t}|, |v_{body, t}|, ε_0 )</w:t>
      </w:r>
      <w:r>
        <w:rPr>
          <w:b/>
          <w:sz w:val="22"/>
        </w:rPr>
        <w:t xml:space="preserve">    (5.3)</w:t>
      </w:r>
    </w:p>
    <w:p w14:paraId="059862F2" w14:textId="77777777" w:rsidR="00F562D6" w:rsidRDefault="00000000">
      <w:pPr>
        <w:spacing w:after="160"/>
        <w:ind w:firstLine="720"/>
        <w:jc w:val="both"/>
      </w:pPr>
      <w:r>
        <w:t>where v_{wheel, t} = r · (ω_R + ω_L) / 2 and v_{body, t} is obtained by integrating IMU linear acceleration a_x. When the computed slip ratio exceeds s_thresh = 0.25, the system flags a traction loss event and scales down motor commands to prevent spin-out. The 10,000-tick dynamical stability phase space is plotted in Graph 5.3, while the longitudinal friction gradient response and slip monotonicity curve across varying friction coefficients (μ ∈ [0.05, 1.0]) is plotted in Graph 5.4.</w:t>
      </w:r>
    </w:p>
    <w:p w14:paraId="421885A0" w14:textId="77777777" w:rsidR="00F562D6" w:rsidRDefault="00000000">
      <w:pPr>
        <w:spacing w:before="160" w:after="80"/>
        <w:jc w:val="center"/>
      </w:pPr>
      <w:r>
        <w:rPr>
          <w:noProof/>
        </w:rPr>
        <w:lastRenderedPageBreak/>
        <w:drawing>
          <wp:inline distT="0" distB="0" distL="0" distR="0" wp14:anchorId="3BCABBA6" wp14:editId="6B8DA3E5">
            <wp:extent cx="4754880" cy="4160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23_img_1.png"/>
                    <pic:cNvPicPr/>
                  </pic:nvPicPr>
                  <pic:blipFill>
                    <a:blip r:embed="rId17"/>
                    <a:stretch>
                      <a:fillRect/>
                    </a:stretch>
                  </pic:blipFill>
                  <pic:spPr>
                    <a:xfrm>
                      <a:off x="0" y="0"/>
                      <a:ext cx="4754880" cy="4160520"/>
                    </a:xfrm>
                    <a:prstGeom prst="rect">
                      <a:avLst/>
                    </a:prstGeom>
                  </pic:spPr>
                </pic:pic>
              </a:graphicData>
            </a:graphic>
          </wp:inline>
        </w:drawing>
      </w:r>
    </w:p>
    <w:p w14:paraId="41CB2F4E" w14:textId="77777777" w:rsidR="00F562D6" w:rsidRDefault="00000000">
      <w:pPr>
        <w:keepNext/>
        <w:spacing w:before="40"/>
        <w:jc w:val="center"/>
      </w:pPr>
      <w:r>
        <w:rPr>
          <w:b/>
          <w:sz w:val="21"/>
        </w:rPr>
        <w:t xml:space="preserve">Graph 5.3: </w:t>
      </w:r>
      <w:r>
        <w:rPr>
          <w:i/>
          <w:sz w:val="21"/>
        </w:rPr>
        <w:t>Stage 1.1 10,000-tick dynamical stability phase space and envelope analysis (30 Hz closed loop) mapping roll/pitch margins under swept linear and angular velocity regimes.</w:t>
      </w:r>
    </w:p>
    <w:p w14:paraId="2AE2978F" w14:textId="77777777" w:rsidR="00F562D6" w:rsidRDefault="00000000">
      <w:pPr>
        <w:spacing w:before="160" w:after="80"/>
        <w:jc w:val="center"/>
      </w:pPr>
      <w:r>
        <w:rPr>
          <w:noProof/>
        </w:rPr>
        <w:drawing>
          <wp:inline distT="0" distB="0" distL="0" distR="0" wp14:anchorId="33D58B2B" wp14:editId="2248B795">
            <wp:extent cx="5029200" cy="32330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25_img_1.png"/>
                    <pic:cNvPicPr/>
                  </pic:nvPicPr>
                  <pic:blipFill>
                    <a:blip r:embed="rId18"/>
                    <a:stretch>
                      <a:fillRect/>
                    </a:stretch>
                  </pic:blipFill>
                  <pic:spPr>
                    <a:xfrm>
                      <a:off x="0" y="0"/>
                      <a:ext cx="5029200" cy="3233057"/>
                    </a:xfrm>
                    <a:prstGeom prst="rect">
                      <a:avLst/>
                    </a:prstGeom>
                  </pic:spPr>
                </pic:pic>
              </a:graphicData>
            </a:graphic>
          </wp:inline>
        </w:drawing>
      </w:r>
    </w:p>
    <w:p w14:paraId="51DD02B8" w14:textId="77777777" w:rsidR="00F562D6" w:rsidRDefault="00000000">
      <w:pPr>
        <w:keepNext/>
        <w:spacing w:before="40"/>
        <w:jc w:val="center"/>
      </w:pPr>
      <w:r>
        <w:rPr>
          <w:b/>
          <w:sz w:val="21"/>
        </w:rPr>
        <w:lastRenderedPageBreak/>
        <w:t xml:space="preserve">Graph 5.4: </w:t>
      </w:r>
      <w:r>
        <w:rPr>
          <w:i/>
          <w:sz w:val="21"/>
        </w:rPr>
        <w:t>Stage 1.1 friction gradient response and slip monotonicity curve (μ ∈ [0.05, 1.0]) showing longitudinal slip transition, ice chatter, and grounded traction estimation.</w:t>
      </w:r>
    </w:p>
    <w:p w14:paraId="26BE2868" w14:textId="77777777" w:rsidR="00F562D6" w:rsidRDefault="00000000">
      <w:pPr>
        <w:keepNext/>
        <w:spacing w:before="280" w:after="120"/>
      </w:pPr>
      <w:r>
        <w:rPr>
          <w:b/>
          <w:sz w:val="26"/>
        </w:rPr>
        <w:t>5.5 Stage 1 Validation and Certification</w:t>
      </w:r>
    </w:p>
    <w:p w14:paraId="6820F645" w14:textId="77777777" w:rsidR="00F562D6" w:rsidRDefault="00000000">
      <w:pPr>
        <w:spacing w:after="360"/>
        <w:ind w:firstLine="720"/>
        <w:jc w:val="both"/>
      </w:pPr>
      <w:r>
        <w:t>Stage 1 was formally certified under a frozen pre-registered evaluation protocol across 20 independent trials: 100% of actuator channels were correctly identified with zero misclassifications, the linear forward momentum model achieved mean squared error MSE &lt; 0.002 m²/s², and the slip observer accurately detected friction drops to μ = 0.20 within 45 ms of onset, fully certifying sensorimotor body grounding.</w:t>
      </w:r>
    </w:p>
    <w:p w14:paraId="5394A2C3" w14:textId="77777777" w:rsidR="00F562D6" w:rsidRDefault="00000000">
      <w:r>
        <w:br w:type="page"/>
      </w:r>
    </w:p>
    <w:p w14:paraId="0834E9AF" w14:textId="77777777" w:rsidR="00F562D6" w:rsidRDefault="00000000">
      <w:pPr>
        <w:keepNext/>
        <w:spacing w:before="240" w:after="80"/>
        <w:jc w:val="center"/>
      </w:pPr>
      <w:r>
        <w:rPr>
          <w:b/>
          <w:sz w:val="32"/>
        </w:rPr>
        <w:lastRenderedPageBreak/>
        <w:t>CHAPTER 6</w:t>
      </w:r>
    </w:p>
    <w:p w14:paraId="70F5A60E" w14:textId="77777777" w:rsidR="00F562D6" w:rsidRDefault="00000000">
      <w:pPr>
        <w:keepNext/>
        <w:spacing w:after="360"/>
        <w:jc w:val="center"/>
      </w:pPr>
      <w:r>
        <w:rPr>
          <w:b/>
          <w:sz w:val="32"/>
        </w:rPr>
        <w:t>STAGE 2 — GENERATIVE WORLD AND SELF MODELING</w:t>
      </w:r>
    </w:p>
    <w:p w14:paraId="1AF04BDE" w14:textId="77777777" w:rsidR="00F562D6" w:rsidRDefault="00000000">
      <w:pPr>
        <w:keepNext/>
        <w:spacing w:before="280" w:after="120"/>
      </w:pPr>
      <w:r>
        <w:rPr>
          <w:b/>
          <w:sz w:val="26"/>
        </w:rPr>
        <w:t>6.1 Grounded Path Integration</w:t>
      </w:r>
    </w:p>
    <w:p w14:paraId="0F9B42F7" w14:textId="77777777" w:rsidR="00F562D6" w:rsidRDefault="00000000">
      <w:pPr>
        <w:spacing w:after="120"/>
        <w:ind w:firstLine="720"/>
        <w:jc w:val="both"/>
      </w:pPr>
      <w:r>
        <w:t>Stage 2 advances the organism from 'Learn My Body' to 'Learn My World'. The core prerequisite for constructing an internal world model is self-localization: the ability to maintain an estimate of position (x, y) and orientation θ over time without GPS or external tracking markers. In CARL-DX, path integration is performed by fusing wheel tachometer odometry with high-frequency IMU gyroscope measurements via an onboard complimentary fusion filter:</w:t>
      </w:r>
    </w:p>
    <w:p w14:paraId="5264C3DD" w14:textId="77777777" w:rsidR="00F562D6" w:rsidRDefault="00000000">
      <w:pPr>
        <w:spacing w:before="120" w:after="120"/>
        <w:jc w:val="center"/>
      </w:pPr>
      <w:r>
        <w:rPr>
          <w:i/>
          <w:sz w:val="22"/>
        </w:rPr>
        <w:t>θ_{t+1} = θ_t + [ (1 - γ_imu) · (r/L) · (ω_R - ω_L) + γ_imu · ω_{z, imu} ] · dt_ctrl</w:t>
      </w:r>
      <w:r>
        <w:rPr>
          <w:b/>
          <w:sz w:val="22"/>
        </w:rPr>
        <w:t xml:space="preserve">    (6.1)</w:t>
      </w:r>
    </w:p>
    <w:p w14:paraId="7EBACFB8" w14:textId="77777777" w:rsidR="00F562D6" w:rsidRDefault="00000000">
      <w:pPr>
        <w:spacing w:before="120" w:after="120"/>
        <w:jc w:val="center"/>
      </w:pPr>
      <w:r>
        <w:rPr>
          <w:i/>
          <w:sz w:val="22"/>
        </w:rPr>
        <w:t>x_{t+1} = x_t + v_t · cos(θ_{t+1}) · dt_ctrl,    y_{t+1} = y_t + v_t · sin(θ_{t+1}) · dt_ctrl</w:t>
      </w:r>
      <w:r>
        <w:rPr>
          <w:b/>
          <w:sz w:val="22"/>
        </w:rPr>
        <w:t xml:space="preserve">    (6.2)</w:t>
      </w:r>
    </w:p>
    <w:p w14:paraId="5FBFCF43" w14:textId="77777777" w:rsidR="00F562D6" w:rsidRDefault="00000000">
      <w:pPr>
        <w:spacing w:after="160"/>
        <w:ind w:firstLine="720"/>
        <w:jc w:val="both"/>
      </w:pPr>
      <w:r>
        <w:t>where γ_imu = 0.70 balances high-frequency gyro responsiveness against low-frequency tachometer baseline stability.</w:t>
      </w:r>
    </w:p>
    <w:p w14:paraId="5C7F1C46" w14:textId="77777777" w:rsidR="00F562D6" w:rsidRDefault="00000000">
      <w:pPr>
        <w:keepNext/>
        <w:spacing w:before="280" w:after="120"/>
      </w:pPr>
      <w:r>
        <w:rPr>
          <w:b/>
          <w:sz w:val="26"/>
        </w:rPr>
        <w:t>6.2 2,114-Unit Neuromorphic CANN Substrate Architecture</w:t>
      </w:r>
    </w:p>
    <w:p w14:paraId="136C8897" w14:textId="25E57CE9" w:rsidR="00F562D6" w:rsidRDefault="00000000">
      <w:pPr>
        <w:spacing w:after="120"/>
        <w:ind w:firstLine="720"/>
        <w:jc w:val="both"/>
      </w:pPr>
      <w:r>
        <w:t xml:space="preserve">Rather than maintaining pose solely as three floating-point variables, </w:t>
      </w:r>
      <w:r w:rsidR="000955B9">
        <w:t xml:space="preserve">CARL </w:t>
      </w:r>
      <w:r>
        <w:t>projects spatial self-state into a biologically grounded 2,114-unit neuromorphic computational architecture. The complete 2,114-unit CANN architecture is illustrated in Figure 6.1, and the closed-loop homing return trajectories comparing physical reality against the internal self-model are plotted in Graph 6.2.</w:t>
      </w:r>
    </w:p>
    <w:p w14:paraId="45C0D68E" w14:textId="77777777" w:rsidR="00F562D6" w:rsidRDefault="00000000">
      <w:pPr>
        <w:spacing w:before="160" w:after="80"/>
        <w:jc w:val="center"/>
      </w:pPr>
      <w:r>
        <w:rPr>
          <w:noProof/>
        </w:rPr>
        <w:drawing>
          <wp:inline distT="0" distB="0" distL="0" distR="0" wp14:anchorId="5AB78321" wp14:editId="4D2E6513">
            <wp:extent cx="5303520" cy="36679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2_cann_substrate_diagram_only.png"/>
                    <pic:cNvPicPr/>
                  </pic:nvPicPr>
                  <pic:blipFill>
                    <a:blip r:embed="rId19"/>
                    <a:stretch>
                      <a:fillRect/>
                    </a:stretch>
                  </pic:blipFill>
                  <pic:spPr>
                    <a:xfrm>
                      <a:off x="0" y="0"/>
                      <a:ext cx="5303520" cy="3667959"/>
                    </a:xfrm>
                    <a:prstGeom prst="rect">
                      <a:avLst/>
                    </a:prstGeom>
                  </pic:spPr>
                </pic:pic>
              </a:graphicData>
            </a:graphic>
          </wp:inline>
        </w:drawing>
      </w:r>
    </w:p>
    <w:p w14:paraId="11F3ED4A" w14:textId="77777777" w:rsidR="00F562D6" w:rsidRDefault="00000000">
      <w:pPr>
        <w:keepNext/>
        <w:spacing w:before="40"/>
        <w:jc w:val="center"/>
      </w:pPr>
      <w:r>
        <w:rPr>
          <w:b/>
          <w:sz w:val="21"/>
        </w:rPr>
        <w:lastRenderedPageBreak/>
        <w:t xml:space="preserve">Figure 6.1: </w:t>
      </w:r>
      <w:r>
        <w:rPr>
          <w:i/>
          <w:sz w:val="21"/>
        </w:rPr>
        <w:t>Stage 2.1 2,114-unit continuous attractor neural network (CANN) neuromorphic architecture, displaying the 64-neuron head-direction ring attractor, 1,024-unit grid cell torus sheet, and 1,026-unit recurrent reservoir.</w:t>
      </w:r>
    </w:p>
    <w:p w14:paraId="55E2F258" w14:textId="77777777" w:rsidR="00F562D6" w:rsidRDefault="00000000">
      <w:pPr>
        <w:spacing w:before="160" w:after="80"/>
        <w:jc w:val="center"/>
      </w:pPr>
      <w:r>
        <w:rPr>
          <w:noProof/>
        </w:rPr>
        <w:drawing>
          <wp:inline distT="0" distB="0" distL="0" distR="0" wp14:anchorId="07E86CD0" wp14:editId="7AA3120B">
            <wp:extent cx="5120640" cy="23042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27_img_1.png"/>
                    <pic:cNvPicPr/>
                  </pic:nvPicPr>
                  <pic:blipFill>
                    <a:blip r:embed="rId20"/>
                    <a:stretch>
                      <a:fillRect/>
                    </a:stretch>
                  </pic:blipFill>
                  <pic:spPr>
                    <a:xfrm>
                      <a:off x="0" y="0"/>
                      <a:ext cx="5120640" cy="2304288"/>
                    </a:xfrm>
                    <a:prstGeom prst="rect">
                      <a:avLst/>
                    </a:prstGeom>
                  </pic:spPr>
                </pic:pic>
              </a:graphicData>
            </a:graphic>
          </wp:inline>
        </w:drawing>
      </w:r>
    </w:p>
    <w:p w14:paraId="7E77F83A" w14:textId="77777777" w:rsidR="00F562D6" w:rsidRDefault="00000000">
      <w:pPr>
        <w:keepNext/>
        <w:spacing w:before="40"/>
        <w:jc w:val="center"/>
      </w:pPr>
      <w:r>
        <w:rPr>
          <w:b/>
          <w:sz w:val="21"/>
        </w:rPr>
        <w:t xml:space="preserve">Graph 6.2: </w:t>
      </w:r>
      <w:r>
        <w:rPr>
          <w:i/>
          <w:sz w:val="21"/>
        </w:rPr>
        <w:t>Physical reality vs internal CANN self-model homing return trajectories across seeds, showing minimal homing return drift (&lt; 0.05 m) and zero collision occurrence.</w:t>
      </w:r>
    </w:p>
    <w:p w14:paraId="5B7AB63D" w14:textId="77777777" w:rsidR="00F562D6" w:rsidRDefault="00000000">
      <w:pPr>
        <w:keepNext/>
        <w:spacing w:before="160" w:after="80"/>
        <w:jc w:val="center"/>
      </w:pPr>
      <w:r>
        <w:rPr>
          <w:b/>
          <w:sz w:val="21"/>
        </w:rPr>
        <w:t>Table 6.1: 2,114-Unit Neuromorphic CANN Layer Architecture and Parameters</w:t>
      </w:r>
    </w:p>
    <w:tbl>
      <w:tblPr>
        <w:tblW w:w="0" w:type="auto"/>
        <w:jc w:val="center"/>
        <w:tblBorders>
          <w:top w:val="single" w:sz="8" w:space="0" w:color="222222"/>
          <w:bottom w:val="single" w:sz="8" w:space="0" w:color="222222"/>
          <w:insideH w:val="single" w:sz="4" w:space="0" w:color="B0B0B0"/>
        </w:tblBorders>
        <w:tblLook w:val="04A0" w:firstRow="1" w:lastRow="0" w:firstColumn="1" w:lastColumn="0" w:noHBand="0" w:noVBand="1"/>
      </w:tblPr>
      <w:tblGrid>
        <w:gridCol w:w="1977"/>
        <w:gridCol w:w="1809"/>
        <w:gridCol w:w="1266"/>
        <w:gridCol w:w="1536"/>
        <w:gridCol w:w="2081"/>
      </w:tblGrid>
      <w:tr w:rsidR="00F562D6" w14:paraId="4FCD95A6" w14:textId="77777777">
        <w:trPr>
          <w:jc w:val="center"/>
        </w:trPr>
        <w:tc>
          <w:tcPr>
            <w:tcW w:w="2880" w:type="dxa"/>
            <w:shd w:val="clear" w:color="auto" w:fill="2F5597"/>
            <w:tcMar>
              <w:top w:w="120" w:type="dxa"/>
              <w:left w:w="150" w:type="dxa"/>
              <w:bottom w:w="120" w:type="dxa"/>
              <w:right w:w="150" w:type="dxa"/>
            </w:tcMar>
          </w:tcPr>
          <w:p w14:paraId="0DAE3507" w14:textId="77777777" w:rsidR="00F562D6" w:rsidRDefault="00000000">
            <w:pPr>
              <w:jc w:val="center"/>
            </w:pPr>
            <w:r>
              <w:rPr>
                <w:b/>
                <w:color w:val="FFFFFF"/>
                <w:sz w:val="20"/>
              </w:rPr>
              <w:t>Subsystem Name</w:t>
            </w:r>
          </w:p>
        </w:tc>
        <w:tc>
          <w:tcPr>
            <w:tcW w:w="2592" w:type="dxa"/>
            <w:shd w:val="clear" w:color="auto" w:fill="2F5597"/>
            <w:tcMar>
              <w:top w:w="120" w:type="dxa"/>
              <w:left w:w="150" w:type="dxa"/>
              <w:bottom w:w="120" w:type="dxa"/>
              <w:right w:w="150" w:type="dxa"/>
            </w:tcMar>
          </w:tcPr>
          <w:p w14:paraId="6F351279" w14:textId="77777777" w:rsidR="00F562D6" w:rsidRDefault="00000000">
            <w:pPr>
              <w:jc w:val="center"/>
            </w:pPr>
            <w:r>
              <w:rPr>
                <w:b/>
                <w:color w:val="FFFFFF"/>
                <w:sz w:val="20"/>
              </w:rPr>
              <w:t>Biological Analog</w:t>
            </w:r>
          </w:p>
        </w:tc>
        <w:tc>
          <w:tcPr>
            <w:tcW w:w="1728" w:type="dxa"/>
            <w:shd w:val="clear" w:color="auto" w:fill="2F5597"/>
            <w:tcMar>
              <w:top w:w="120" w:type="dxa"/>
              <w:left w:w="150" w:type="dxa"/>
              <w:bottom w:w="120" w:type="dxa"/>
              <w:right w:w="150" w:type="dxa"/>
            </w:tcMar>
          </w:tcPr>
          <w:p w14:paraId="6212B05B" w14:textId="77777777" w:rsidR="00F562D6" w:rsidRDefault="00000000">
            <w:pPr>
              <w:jc w:val="center"/>
            </w:pPr>
            <w:r>
              <w:rPr>
                <w:b/>
                <w:color w:val="FFFFFF"/>
                <w:sz w:val="20"/>
              </w:rPr>
              <w:t>Neuron Count</w:t>
            </w:r>
          </w:p>
        </w:tc>
        <w:tc>
          <w:tcPr>
            <w:tcW w:w="2160" w:type="dxa"/>
            <w:shd w:val="clear" w:color="auto" w:fill="2F5597"/>
            <w:tcMar>
              <w:top w:w="120" w:type="dxa"/>
              <w:left w:w="150" w:type="dxa"/>
              <w:bottom w:w="120" w:type="dxa"/>
              <w:right w:w="150" w:type="dxa"/>
            </w:tcMar>
          </w:tcPr>
          <w:p w14:paraId="02046B67" w14:textId="77777777" w:rsidR="00F562D6" w:rsidRDefault="00000000">
            <w:pPr>
              <w:jc w:val="center"/>
            </w:pPr>
            <w:r>
              <w:rPr>
                <w:b/>
                <w:color w:val="FFFFFF"/>
                <w:sz w:val="20"/>
              </w:rPr>
              <w:t>Manifold Topology</w:t>
            </w:r>
          </w:p>
        </w:tc>
        <w:tc>
          <w:tcPr>
            <w:tcW w:w="3312" w:type="dxa"/>
            <w:shd w:val="clear" w:color="auto" w:fill="2F5597"/>
            <w:tcMar>
              <w:top w:w="120" w:type="dxa"/>
              <w:left w:w="150" w:type="dxa"/>
              <w:bottom w:w="120" w:type="dxa"/>
              <w:right w:w="150" w:type="dxa"/>
            </w:tcMar>
          </w:tcPr>
          <w:p w14:paraId="7E9907CF" w14:textId="77777777" w:rsidR="00F562D6" w:rsidRDefault="00000000">
            <w:pPr>
              <w:jc w:val="center"/>
            </w:pPr>
            <w:r>
              <w:rPr>
                <w:b/>
                <w:color w:val="FFFFFF"/>
                <w:sz w:val="20"/>
              </w:rPr>
              <w:t>Functional Role</w:t>
            </w:r>
          </w:p>
        </w:tc>
      </w:tr>
      <w:tr w:rsidR="00F562D6" w14:paraId="100B9966" w14:textId="77777777">
        <w:trPr>
          <w:jc w:val="center"/>
        </w:trPr>
        <w:tc>
          <w:tcPr>
            <w:tcW w:w="2880" w:type="dxa"/>
            <w:tcMar>
              <w:top w:w="80" w:type="dxa"/>
              <w:left w:w="120" w:type="dxa"/>
              <w:bottom w:w="80" w:type="dxa"/>
              <w:right w:w="120" w:type="dxa"/>
            </w:tcMar>
          </w:tcPr>
          <w:p w14:paraId="1CF2DF0B" w14:textId="77777777" w:rsidR="00F562D6" w:rsidRDefault="00000000">
            <w:r>
              <w:rPr>
                <w:sz w:val="19"/>
              </w:rPr>
              <w:t>Head-Direction Ring</w:t>
            </w:r>
          </w:p>
        </w:tc>
        <w:tc>
          <w:tcPr>
            <w:tcW w:w="2592" w:type="dxa"/>
            <w:tcMar>
              <w:top w:w="80" w:type="dxa"/>
              <w:left w:w="120" w:type="dxa"/>
              <w:bottom w:w="80" w:type="dxa"/>
              <w:right w:w="120" w:type="dxa"/>
            </w:tcMar>
          </w:tcPr>
          <w:p w14:paraId="2C636564" w14:textId="77777777" w:rsidR="00F562D6" w:rsidRDefault="00000000">
            <w:pPr>
              <w:jc w:val="center"/>
            </w:pPr>
            <w:r>
              <w:rPr>
                <w:sz w:val="19"/>
              </w:rPr>
              <w:t>Postsubicular HD cells</w:t>
            </w:r>
          </w:p>
        </w:tc>
        <w:tc>
          <w:tcPr>
            <w:tcW w:w="1728" w:type="dxa"/>
            <w:tcMar>
              <w:top w:w="80" w:type="dxa"/>
              <w:left w:w="120" w:type="dxa"/>
              <w:bottom w:w="80" w:type="dxa"/>
              <w:right w:w="120" w:type="dxa"/>
            </w:tcMar>
          </w:tcPr>
          <w:p w14:paraId="7C35703C" w14:textId="77777777" w:rsidR="00F562D6" w:rsidRDefault="00000000">
            <w:pPr>
              <w:jc w:val="center"/>
            </w:pPr>
            <w:r>
              <w:rPr>
                <w:sz w:val="19"/>
              </w:rPr>
              <w:t>64 units</w:t>
            </w:r>
          </w:p>
        </w:tc>
        <w:tc>
          <w:tcPr>
            <w:tcW w:w="2160" w:type="dxa"/>
            <w:tcMar>
              <w:top w:w="80" w:type="dxa"/>
              <w:left w:w="120" w:type="dxa"/>
              <w:bottom w:w="80" w:type="dxa"/>
              <w:right w:w="120" w:type="dxa"/>
            </w:tcMar>
          </w:tcPr>
          <w:p w14:paraId="291FB5DE" w14:textId="77777777" w:rsidR="00F562D6" w:rsidRDefault="00000000">
            <w:pPr>
              <w:jc w:val="center"/>
            </w:pPr>
            <w:r>
              <w:rPr>
                <w:sz w:val="19"/>
              </w:rPr>
              <w:t>1D Circle S¹</w:t>
            </w:r>
          </w:p>
        </w:tc>
        <w:tc>
          <w:tcPr>
            <w:tcW w:w="3312" w:type="dxa"/>
            <w:tcMar>
              <w:top w:w="80" w:type="dxa"/>
              <w:left w:w="120" w:type="dxa"/>
              <w:bottom w:w="80" w:type="dxa"/>
              <w:right w:w="120" w:type="dxa"/>
            </w:tcMar>
          </w:tcPr>
          <w:p w14:paraId="4090DA18" w14:textId="77777777" w:rsidR="00F562D6" w:rsidRDefault="00000000">
            <w:pPr>
              <w:jc w:val="center"/>
            </w:pPr>
            <w:r>
              <w:rPr>
                <w:sz w:val="19"/>
              </w:rPr>
              <w:t>Encodes internal compass heading θ via activity bump</w:t>
            </w:r>
          </w:p>
        </w:tc>
      </w:tr>
      <w:tr w:rsidR="00F562D6" w14:paraId="01E17333" w14:textId="77777777">
        <w:trPr>
          <w:jc w:val="center"/>
        </w:trPr>
        <w:tc>
          <w:tcPr>
            <w:tcW w:w="2880" w:type="dxa"/>
            <w:shd w:val="clear" w:color="auto" w:fill="F2F4F7"/>
            <w:tcMar>
              <w:top w:w="80" w:type="dxa"/>
              <w:left w:w="120" w:type="dxa"/>
              <w:bottom w:w="80" w:type="dxa"/>
              <w:right w:w="120" w:type="dxa"/>
            </w:tcMar>
          </w:tcPr>
          <w:p w14:paraId="280886E4" w14:textId="77777777" w:rsidR="00F562D6" w:rsidRDefault="00000000">
            <w:r>
              <w:rPr>
                <w:sz w:val="19"/>
              </w:rPr>
              <w:t>Toroidal Grid Sheet</w:t>
            </w:r>
          </w:p>
        </w:tc>
        <w:tc>
          <w:tcPr>
            <w:tcW w:w="2592" w:type="dxa"/>
            <w:shd w:val="clear" w:color="auto" w:fill="F2F4F7"/>
            <w:tcMar>
              <w:top w:w="80" w:type="dxa"/>
              <w:left w:w="120" w:type="dxa"/>
              <w:bottom w:w="80" w:type="dxa"/>
              <w:right w:w="120" w:type="dxa"/>
            </w:tcMar>
          </w:tcPr>
          <w:p w14:paraId="6A2BB271" w14:textId="77777777" w:rsidR="00F562D6" w:rsidRDefault="00000000">
            <w:pPr>
              <w:jc w:val="center"/>
            </w:pPr>
            <w:r>
              <w:rPr>
                <w:sz w:val="19"/>
              </w:rPr>
              <w:t>Medial Entorhinal Grid cells</w:t>
            </w:r>
          </w:p>
        </w:tc>
        <w:tc>
          <w:tcPr>
            <w:tcW w:w="1728" w:type="dxa"/>
            <w:shd w:val="clear" w:color="auto" w:fill="F2F4F7"/>
            <w:tcMar>
              <w:top w:w="80" w:type="dxa"/>
              <w:left w:w="120" w:type="dxa"/>
              <w:bottom w:w="80" w:type="dxa"/>
              <w:right w:w="120" w:type="dxa"/>
            </w:tcMar>
          </w:tcPr>
          <w:p w14:paraId="29697C2F" w14:textId="77777777" w:rsidR="00F562D6" w:rsidRDefault="00000000">
            <w:pPr>
              <w:jc w:val="center"/>
            </w:pPr>
            <w:r>
              <w:rPr>
                <w:sz w:val="19"/>
              </w:rPr>
              <w:t>1,024 units (32×32)</w:t>
            </w:r>
          </w:p>
        </w:tc>
        <w:tc>
          <w:tcPr>
            <w:tcW w:w="2160" w:type="dxa"/>
            <w:shd w:val="clear" w:color="auto" w:fill="F2F4F7"/>
            <w:tcMar>
              <w:top w:w="80" w:type="dxa"/>
              <w:left w:w="120" w:type="dxa"/>
              <w:bottom w:w="80" w:type="dxa"/>
              <w:right w:w="120" w:type="dxa"/>
            </w:tcMar>
          </w:tcPr>
          <w:p w14:paraId="4ECDD677" w14:textId="77777777" w:rsidR="00F562D6" w:rsidRDefault="00000000">
            <w:pPr>
              <w:jc w:val="center"/>
            </w:pPr>
            <w:r>
              <w:rPr>
                <w:sz w:val="19"/>
              </w:rPr>
              <w:t>2D Torus T²</w:t>
            </w:r>
          </w:p>
        </w:tc>
        <w:tc>
          <w:tcPr>
            <w:tcW w:w="3312" w:type="dxa"/>
            <w:shd w:val="clear" w:color="auto" w:fill="F2F4F7"/>
            <w:tcMar>
              <w:top w:w="80" w:type="dxa"/>
              <w:left w:w="120" w:type="dxa"/>
              <w:bottom w:w="80" w:type="dxa"/>
              <w:right w:w="120" w:type="dxa"/>
            </w:tcMar>
          </w:tcPr>
          <w:p w14:paraId="49A96055" w14:textId="77777777" w:rsidR="00F562D6" w:rsidRDefault="00000000">
            <w:pPr>
              <w:jc w:val="center"/>
            </w:pPr>
            <w:r>
              <w:rPr>
                <w:sz w:val="19"/>
              </w:rPr>
              <w:t>Encodes 2D metric translational position (x, y)</w:t>
            </w:r>
          </w:p>
        </w:tc>
      </w:tr>
      <w:tr w:rsidR="00F562D6" w14:paraId="349A0735" w14:textId="77777777">
        <w:trPr>
          <w:jc w:val="center"/>
        </w:trPr>
        <w:tc>
          <w:tcPr>
            <w:tcW w:w="2880" w:type="dxa"/>
            <w:tcMar>
              <w:top w:w="80" w:type="dxa"/>
              <w:left w:w="120" w:type="dxa"/>
              <w:bottom w:w="80" w:type="dxa"/>
              <w:right w:w="120" w:type="dxa"/>
            </w:tcMar>
          </w:tcPr>
          <w:p w14:paraId="410D2898" w14:textId="77777777" w:rsidR="00F562D6" w:rsidRDefault="00000000">
            <w:r>
              <w:rPr>
                <w:sz w:val="19"/>
              </w:rPr>
              <w:t>Liquid State Reservoir</w:t>
            </w:r>
          </w:p>
        </w:tc>
        <w:tc>
          <w:tcPr>
            <w:tcW w:w="2592" w:type="dxa"/>
            <w:tcMar>
              <w:top w:w="80" w:type="dxa"/>
              <w:left w:w="120" w:type="dxa"/>
              <w:bottom w:w="80" w:type="dxa"/>
              <w:right w:w="120" w:type="dxa"/>
            </w:tcMar>
          </w:tcPr>
          <w:p w14:paraId="30DB2A7C" w14:textId="77777777" w:rsidR="00F562D6" w:rsidRDefault="00000000">
            <w:pPr>
              <w:jc w:val="center"/>
            </w:pPr>
            <w:r>
              <w:rPr>
                <w:sz w:val="19"/>
              </w:rPr>
              <w:t>Hippocampal CA3 / dentate</w:t>
            </w:r>
          </w:p>
        </w:tc>
        <w:tc>
          <w:tcPr>
            <w:tcW w:w="1728" w:type="dxa"/>
            <w:tcMar>
              <w:top w:w="80" w:type="dxa"/>
              <w:left w:w="120" w:type="dxa"/>
              <w:bottom w:w="80" w:type="dxa"/>
              <w:right w:w="120" w:type="dxa"/>
            </w:tcMar>
          </w:tcPr>
          <w:p w14:paraId="62F9AAAA" w14:textId="77777777" w:rsidR="00F562D6" w:rsidRDefault="00000000">
            <w:pPr>
              <w:jc w:val="center"/>
            </w:pPr>
            <w:r>
              <w:rPr>
                <w:sz w:val="19"/>
              </w:rPr>
              <w:t>1,026 units</w:t>
            </w:r>
          </w:p>
        </w:tc>
        <w:tc>
          <w:tcPr>
            <w:tcW w:w="2160" w:type="dxa"/>
            <w:tcMar>
              <w:top w:w="80" w:type="dxa"/>
              <w:left w:w="120" w:type="dxa"/>
              <w:bottom w:w="80" w:type="dxa"/>
              <w:right w:w="120" w:type="dxa"/>
            </w:tcMar>
          </w:tcPr>
          <w:p w14:paraId="1F1530E0" w14:textId="77777777" w:rsidR="00F562D6" w:rsidRDefault="00000000">
            <w:pPr>
              <w:jc w:val="center"/>
            </w:pPr>
            <w:r>
              <w:rPr>
                <w:sz w:val="19"/>
              </w:rPr>
              <w:t>Random Recurrent</w:t>
            </w:r>
          </w:p>
        </w:tc>
        <w:tc>
          <w:tcPr>
            <w:tcW w:w="3312" w:type="dxa"/>
            <w:tcMar>
              <w:top w:w="80" w:type="dxa"/>
              <w:left w:w="120" w:type="dxa"/>
              <w:bottom w:w="80" w:type="dxa"/>
              <w:right w:w="120" w:type="dxa"/>
            </w:tcMar>
          </w:tcPr>
          <w:p w14:paraId="0B00B12F" w14:textId="77777777" w:rsidR="00F562D6" w:rsidRDefault="00000000">
            <w:pPr>
              <w:jc w:val="center"/>
            </w:pPr>
            <w:r>
              <w:rPr>
                <w:sz w:val="19"/>
              </w:rPr>
              <w:t>Non-linear temporal integration &amp; sequence prediction</w:t>
            </w:r>
          </w:p>
        </w:tc>
      </w:tr>
      <w:tr w:rsidR="00F562D6" w14:paraId="71CE300E" w14:textId="77777777">
        <w:trPr>
          <w:jc w:val="center"/>
        </w:trPr>
        <w:tc>
          <w:tcPr>
            <w:tcW w:w="2880" w:type="dxa"/>
            <w:shd w:val="clear" w:color="auto" w:fill="F2F4F7"/>
            <w:tcMar>
              <w:top w:w="80" w:type="dxa"/>
              <w:left w:w="120" w:type="dxa"/>
              <w:bottom w:w="80" w:type="dxa"/>
              <w:right w:w="120" w:type="dxa"/>
            </w:tcMar>
          </w:tcPr>
          <w:p w14:paraId="14133966" w14:textId="77777777" w:rsidR="00F562D6" w:rsidRDefault="00000000">
            <w:r>
              <w:rPr>
                <w:sz w:val="19"/>
              </w:rPr>
              <w:t>Total Neuromorphic Substrate</w:t>
            </w:r>
          </w:p>
        </w:tc>
        <w:tc>
          <w:tcPr>
            <w:tcW w:w="2592" w:type="dxa"/>
            <w:shd w:val="clear" w:color="auto" w:fill="F2F4F7"/>
            <w:tcMar>
              <w:top w:w="80" w:type="dxa"/>
              <w:left w:w="120" w:type="dxa"/>
              <w:bottom w:w="80" w:type="dxa"/>
              <w:right w:w="120" w:type="dxa"/>
            </w:tcMar>
          </w:tcPr>
          <w:p w14:paraId="408DB9EC" w14:textId="77777777" w:rsidR="00F562D6" w:rsidRDefault="00000000">
            <w:pPr>
              <w:jc w:val="center"/>
            </w:pPr>
            <w:r>
              <w:rPr>
                <w:sz w:val="19"/>
              </w:rPr>
              <w:t>Combined Architecture</w:t>
            </w:r>
          </w:p>
        </w:tc>
        <w:tc>
          <w:tcPr>
            <w:tcW w:w="1728" w:type="dxa"/>
            <w:shd w:val="clear" w:color="auto" w:fill="F2F4F7"/>
            <w:tcMar>
              <w:top w:w="80" w:type="dxa"/>
              <w:left w:w="120" w:type="dxa"/>
              <w:bottom w:w="80" w:type="dxa"/>
              <w:right w:w="120" w:type="dxa"/>
            </w:tcMar>
          </w:tcPr>
          <w:p w14:paraId="18227199" w14:textId="77777777" w:rsidR="00F562D6" w:rsidRDefault="00000000">
            <w:pPr>
              <w:jc w:val="center"/>
            </w:pPr>
            <w:r>
              <w:rPr>
                <w:sz w:val="19"/>
              </w:rPr>
              <w:t>2,114 units</w:t>
            </w:r>
          </w:p>
        </w:tc>
        <w:tc>
          <w:tcPr>
            <w:tcW w:w="2160" w:type="dxa"/>
            <w:shd w:val="clear" w:color="auto" w:fill="F2F4F7"/>
            <w:tcMar>
              <w:top w:w="80" w:type="dxa"/>
              <w:left w:w="120" w:type="dxa"/>
              <w:bottom w:w="80" w:type="dxa"/>
              <w:right w:w="120" w:type="dxa"/>
            </w:tcMar>
          </w:tcPr>
          <w:p w14:paraId="7C6CAC68" w14:textId="77777777" w:rsidR="00F562D6" w:rsidRDefault="00000000">
            <w:pPr>
              <w:jc w:val="center"/>
            </w:pPr>
            <w:r>
              <w:rPr>
                <w:sz w:val="19"/>
              </w:rPr>
              <w:t>Hybrid Manifold</w:t>
            </w:r>
          </w:p>
        </w:tc>
        <w:tc>
          <w:tcPr>
            <w:tcW w:w="3312" w:type="dxa"/>
            <w:shd w:val="clear" w:color="auto" w:fill="F2F4F7"/>
            <w:tcMar>
              <w:top w:w="80" w:type="dxa"/>
              <w:left w:w="120" w:type="dxa"/>
              <w:bottom w:w="80" w:type="dxa"/>
              <w:right w:w="120" w:type="dxa"/>
            </w:tcMar>
          </w:tcPr>
          <w:p w14:paraId="701F09F7" w14:textId="77777777" w:rsidR="00F562D6" w:rsidRDefault="00000000">
            <w:pPr>
              <w:jc w:val="center"/>
            </w:pPr>
            <w:r>
              <w:rPr>
                <w:sz w:val="19"/>
              </w:rPr>
              <w:t>Zero-privileged-information spatial cognition</w:t>
            </w:r>
          </w:p>
        </w:tc>
      </w:tr>
    </w:tbl>
    <w:p w14:paraId="0E167583" w14:textId="77777777" w:rsidR="00F562D6" w:rsidRDefault="00F562D6">
      <w:pPr>
        <w:spacing w:after="160"/>
      </w:pPr>
    </w:p>
    <w:p w14:paraId="0EA6CFC6" w14:textId="77777777" w:rsidR="00F562D6" w:rsidRDefault="00000000">
      <w:pPr>
        <w:keepNext/>
        <w:spacing w:before="280" w:after="120"/>
      </w:pPr>
      <w:r>
        <w:rPr>
          <w:b/>
          <w:sz w:val="26"/>
        </w:rPr>
        <w:t>6.3 Head-Direction (HD) Ring Attractor Dynamics</w:t>
      </w:r>
    </w:p>
    <w:p w14:paraId="307DA6B6" w14:textId="77777777" w:rsidR="00F562D6" w:rsidRDefault="00000000">
      <w:pPr>
        <w:spacing w:after="120"/>
        <w:ind w:firstLine="720"/>
        <w:jc w:val="both"/>
      </w:pPr>
      <w:r>
        <w:t>The head-direction subsystem consists of N_hd = 64 neurons arranged along a circular manifold θ_i = 2π i / N_hd. The recurrent synaptic weight matrix W_{ij}^{hd} follows a periodic cosine-based Mexican-hat profile:</w:t>
      </w:r>
    </w:p>
    <w:p w14:paraId="5F716E67" w14:textId="77777777" w:rsidR="00F562D6" w:rsidRDefault="00000000">
      <w:pPr>
        <w:spacing w:before="120" w:after="120"/>
        <w:jc w:val="center"/>
      </w:pPr>
      <w:r>
        <w:rPr>
          <w:i/>
          <w:sz w:val="22"/>
        </w:rPr>
        <w:t>W_{ij}^{hd} = J_0 + J_1 · cos(θ_i - θ_j) + J_v · ω_z · sin(θ_i - θ_j)</w:t>
      </w:r>
      <w:r>
        <w:rPr>
          <w:b/>
          <w:sz w:val="22"/>
        </w:rPr>
        <w:t xml:space="preserve">    (6.3)</w:t>
      </w:r>
    </w:p>
    <w:p w14:paraId="1DA560E7" w14:textId="77777777" w:rsidR="00F562D6" w:rsidRDefault="00000000">
      <w:pPr>
        <w:spacing w:before="160" w:after="80"/>
        <w:jc w:val="center"/>
      </w:pPr>
      <w:r>
        <w:rPr>
          <w:noProof/>
        </w:rPr>
        <w:lastRenderedPageBreak/>
        <w:drawing>
          <wp:inline distT="0" distB="0" distL="0" distR="0" wp14:anchorId="5CF82FD3" wp14:editId="384F86FF">
            <wp:extent cx="4937760" cy="24688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28_img_1.png"/>
                    <pic:cNvPicPr/>
                  </pic:nvPicPr>
                  <pic:blipFill>
                    <a:blip r:embed="rId21"/>
                    <a:stretch>
                      <a:fillRect/>
                    </a:stretch>
                  </pic:blipFill>
                  <pic:spPr>
                    <a:xfrm>
                      <a:off x="0" y="0"/>
                      <a:ext cx="4937760" cy="2468880"/>
                    </a:xfrm>
                    <a:prstGeom prst="rect">
                      <a:avLst/>
                    </a:prstGeom>
                  </pic:spPr>
                </pic:pic>
              </a:graphicData>
            </a:graphic>
          </wp:inline>
        </w:drawing>
      </w:r>
    </w:p>
    <w:p w14:paraId="6C833E94" w14:textId="77777777" w:rsidR="00F562D6" w:rsidRDefault="00000000">
      <w:pPr>
        <w:keepNext/>
        <w:spacing w:before="40"/>
        <w:jc w:val="center"/>
      </w:pPr>
      <w:r>
        <w:rPr>
          <w:b/>
          <w:sz w:val="21"/>
        </w:rPr>
        <w:t xml:space="preserve">Graph 6.3: </w:t>
      </w:r>
      <w:r>
        <w:rPr>
          <w:i/>
          <w:sz w:val="21"/>
        </w:rPr>
        <w:t>CANN 1D ring attractor activity packet and bump dynamics, demonstrating unimodal Gaussian profile maintenance and phase-locked angular velocity tracking.</w:t>
      </w:r>
    </w:p>
    <w:p w14:paraId="0204AA9B" w14:textId="77777777" w:rsidR="00F562D6" w:rsidRDefault="00000000">
      <w:pPr>
        <w:spacing w:after="160"/>
        <w:ind w:firstLine="720"/>
        <w:jc w:val="both"/>
      </w:pPr>
      <w:r>
        <w:t>When the robot rotates with angular rate ω_z, the asymmetric synaptic term J_v · ω_z · sin(θ_i - θ_j) shifts the activity bump along the ring at an angular speed precisely matched to physical yaw velocity, maintaining an accurate, noise-resistant internal heading representation.</w:t>
      </w:r>
    </w:p>
    <w:p w14:paraId="0811B316" w14:textId="77777777" w:rsidR="00F562D6" w:rsidRDefault="00000000">
      <w:pPr>
        <w:keepNext/>
        <w:spacing w:before="280" w:after="120"/>
      </w:pPr>
      <w:r>
        <w:rPr>
          <w:b/>
          <w:sz w:val="26"/>
        </w:rPr>
        <w:t>6.4 2D Grid Cell Torus Spatial Representation</w:t>
      </w:r>
    </w:p>
    <w:p w14:paraId="2A0FFE01" w14:textId="4368E0F0" w:rsidR="00F562D6" w:rsidRDefault="00000000">
      <w:pPr>
        <w:spacing w:after="120"/>
        <w:ind w:firstLine="720"/>
        <w:jc w:val="both"/>
      </w:pPr>
      <w:r>
        <w:t xml:space="preserve">To encode 2D translational position, </w:t>
      </w:r>
      <w:r w:rsidR="000955B9">
        <w:t xml:space="preserve">CARL </w:t>
      </w:r>
      <w:r>
        <w:t>implements a 1,024-unit (32 × 32) grid cell network organized on a 2D toroidal sheet with periodic boundary conditions. Neurons at coordinates (u, v) on the sheet form a continuous spatial attractor. Velocity inputs v_x = v · cos(θ) and v_y = v · sin(θ) drive directional shift kernels that translate the 2D attractor bump across the sheet. The resulting spatial activation firing field heatmap is plotted in Graph 6.4:</w:t>
      </w:r>
    </w:p>
    <w:p w14:paraId="429040E0" w14:textId="77777777" w:rsidR="00F562D6" w:rsidRDefault="00000000">
      <w:pPr>
        <w:spacing w:before="160" w:after="80"/>
        <w:jc w:val="center"/>
      </w:pPr>
      <w:r>
        <w:rPr>
          <w:noProof/>
        </w:rPr>
        <w:lastRenderedPageBreak/>
        <w:drawing>
          <wp:inline distT="0" distB="0" distL="0" distR="0" wp14:anchorId="5DFABA34" wp14:editId="76C6475C">
            <wp:extent cx="4754880" cy="439619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4_cann_grid_torus_2d_heatmap.png"/>
                    <pic:cNvPicPr/>
                  </pic:nvPicPr>
                  <pic:blipFill>
                    <a:blip r:embed="rId22"/>
                    <a:stretch>
                      <a:fillRect/>
                    </a:stretch>
                  </pic:blipFill>
                  <pic:spPr>
                    <a:xfrm>
                      <a:off x="0" y="0"/>
                      <a:ext cx="4754880" cy="4396191"/>
                    </a:xfrm>
                    <a:prstGeom prst="rect">
                      <a:avLst/>
                    </a:prstGeom>
                  </pic:spPr>
                </pic:pic>
              </a:graphicData>
            </a:graphic>
          </wp:inline>
        </w:drawing>
      </w:r>
    </w:p>
    <w:p w14:paraId="331597C5" w14:textId="77777777" w:rsidR="00F562D6" w:rsidRDefault="00000000">
      <w:pPr>
        <w:keepNext/>
        <w:spacing w:before="40"/>
        <w:jc w:val="center"/>
      </w:pPr>
      <w:r>
        <w:rPr>
          <w:b/>
          <w:sz w:val="21"/>
        </w:rPr>
        <w:t xml:space="preserve">Graph 6.4: </w:t>
      </w:r>
      <w:r>
        <w:rPr>
          <w:i/>
          <w:sz w:val="21"/>
        </w:rPr>
        <w:t>2D grid cell torus (1,024 units) spatial activation firing field plot, illustrating periodic metric spatial tiling across the 32 × 32 toroidal neural sheet.</w:t>
      </w:r>
    </w:p>
    <w:p w14:paraId="5E6C402C" w14:textId="77777777" w:rsidR="00F562D6" w:rsidRDefault="00000000">
      <w:pPr>
        <w:spacing w:after="160"/>
        <w:ind w:firstLine="720"/>
        <w:jc w:val="both"/>
      </w:pPr>
      <w:r>
        <w:t>Because the sheet possesses periodic boundary conditions, as the robot traverses the environment, the activity bump wraps around the torus, generating periodic hexagonal-like metric firing fields analogous to biological mammalian grid cells.</w:t>
      </w:r>
    </w:p>
    <w:p w14:paraId="79E6CF7E" w14:textId="77777777" w:rsidR="00F562D6" w:rsidRDefault="00000000">
      <w:pPr>
        <w:keepNext/>
        <w:spacing w:before="280" w:after="120"/>
      </w:pPr>
      <w:r>
        <w:rPr>
          <w:b/>
          <w:sz w:val="26"/>
        </w:rPr>
        <w:t>6.5 Allocentric Raster Occupancy Memory</w:t>
      </w:r>
    </w:p>
    <w:p w14:paraId="26B30A1D" w14:textId="32854DE0" w:rsidR="00F562D6" w:rsidRDefault="00000000">
      <w:pPr>
        <w:spacing w:after="120"/>
        <w:ind w:firstLine="720"/>
        <w:jc w:val="both"/>
      </w:pPr>
      <w:r>
        <w:t xml:space="preserve">While CANNs encode self-pose, the organism requires a spatial memory of environmental boundaries. </w:t>
      </w:r>
      <w:r w:rsidR="000955B9">
        <w:t xml:space="preserve">CARL </w:t>
      </w:r>
      <w:r>
        <w:t>maintains an allocentric raster occupancy memory represented as a 128 × 128 grid covering a 6.4 m × 6.4 m bounding arena with a grid resolution of δ_cell = 0.05 m (5 cm per cell).</w:t>
      </w:r>
    </w:p>
    <w:p w14:paraId="3D97BF65" w14:textId="77777777" w:rsidR="00F562D6" w:rsidRDefault="00000000">
      <w:pPr>
        <w:spacing w:before="160" w:after="80"/>
        <w:jc w:val="center"/>
      </w:pPr>
      <w:r>
        <w:rPr>
          <w:noProof/>
        </w:rPr>
        <w:lastRenderedPageBreak/>
        <w:drawing>
          <wp:inline distT="0" distB="0" distL="0" distR="0" wp14:anchorId="2FAC98E5" wp14:editId="0B72686E">
            <wp:extent cx="5303520" cy="27621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2_spatial_memory_diagram_only.png"/>
                    <pic:cNvPicPr/>
                  </pic:nvPicPr>
                  <pic:blipFill>
                    <a:blip r:embed="rId23"/>
                    <a:stretch>
                      <a:fillRect/>
                    </a:stretch>
                  </pic:blipFill>
                  <pic:spPr>
                    <a:xfrm>
                      <a:off x="0" y="0"/>
                      <a:ext cx="5303520" cy="2762119"/>
                    </a:xfrm>
                    <a:prstGeom prst="rect">
                      <a:avLst/>
                    </a:prstGeom>
                  </pic:spPr>
                </pic:pic>
              </a:graphicData>
            </a:graphic>
          </wp:inline>
        </w:drawing>
      </w:r>
    </w:p>
    <w:p w14:paraId="01965CC3" w14:textId="77777777" w:rsidR="00F562D6" w:rsidRDefault="00000000">
      <w:pPr>
        <w:keepNext/>
        <w:spacing w:before="40"/>
        <w:jc w:val="center"/>
      </w:pPr>
      <w:r>
        <w:rPr>
          <w:b/>
          <w:sz w:val="21"/>
        </w:rPr>
        <w:t xml:space="preserve">Figure 6.5: </w:t>
      </w:r>
      <w:r>
        <w:rPr>
          <w:i/>
          <w:sz w:val="21"/>
        </w:rPr>
        <w:t>Stage 2.2 allocentric raster occupancy memory and decoupled grounded world model architecture, illustrating 15-channel sonar ray-carving and prospective sensory prediction.</w:t>
      </w:r>
    </w:p>
    <w:p w14:paraId="00715ADE" w14:textId="77777777" w:rsidR="00F562D6" w:rsidRDefault="00000000">
      <w:pPr>
        <w:spacing w:before="160" w:after="80"/>
        <w:jc w:val="center"/>
      </w:pPr>
      <w:r>
        <w:rPr>
          <w:noProof/>
        </w:rPr>
        <w:drawing>
          <wp:inline distT="0" distB="0" distL="0" distR="0" wp14:anchorId="3F1CF244" wp14:editId="5486FE48">
            <wp:extent cx="4937760" cy="44668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2_occupancy_memory_spatial_heatmap.png"/>
                    <pic:cNvPicPr/>
                  </pic:nvPicPr>
                  <pic:blipFill>
                    <a:blip r:embed="rId24"/>
                    <a:stretch>
                      <a:fillRect/>
                    </a:stretch>
                  </pic:blipFill>
                  <pic:spPr>
                    <a:xfrm>
                      <a:off x="0" y="0"/>
                      <a:ext cx="4937760" cy="4466812"/>
                    </a:xfrm>
                    <a:prstGeom prst="rect">
                      <a:avLst/>
                    </a:prstGeom>
                  </pic:spPr>
                </pic:pic>
              </a:graphicData>
            </a:graphic>
          </wp:inline>
        </w:drawing>
      </w:r>
    </w:p>
    <w:p w14:paraId="17B7A8B4" w14:textId="77777777" w:rsidR="00F562D6" w:rsidRDefault="00000000">
      <w:pPr>
        <w:keepNext/>
        <w:spacing w:before="40"/>
        <w:jc w:val="center"/>
      </w:pPr>
      <w:r>
        <w:rPr>
          <w:b/>
          <w:sz w:val="21"/>
        </w:rPr>
        <w:lastRenderedPageBreak/>
        <w:t xml:space="preserve">Figure 6.6: </w:t>
      </w:r>
      <w:r>
        <w:rPr>
          <w:i/>
          <w:sz w:val="21"/>
        </w:rPr>
        <w:t>Allocentric raster occupancy memory field generated via 15-channel ultrasonic sonar ray-carving, showing recursive log-odds Bayesian mapping of maze corridors without global simulator access.</w:t>
      </w:r>
    </w:p>
    <w:p w14:paraId="7BCFCD40" w14:textId="77777777" w:rsidR="00F562D6" w:rsidRDefault="00000000">
      <w:pPr>
        <w:spacing w:after="120"/>
        <w:ind w:firstLine="720"/>
        <w:jc w:val="both"/>
      </w:pPr>
      <w:r>
        <w:t>At each cognitive cycle, the 15 ultrasonic sonar readings d_k are projected into allocentric space using the current pose estimate (x, y, θ). For each sonar beam, a vectorized Bresenham ray-casting algorithm clears free cells along the ray and increments the log-odds occupancy value L(m_i) of the terminating boundary cell according to recursive Bayesian updating:</w:t>
      </w:r>
    </w:p>
    <w:p w14:paraId="6E020938" w14:textId="77777777" w:rsidR="00F562D6" w:rsidRDefault="00000000">
      <w:pPr>
        <w:spacing w:before="120" w:after="120"/>
        <w:jc w:val="center"/>
      </w:pPr>
      <w:r>
        <w:rPr>
          <w:i/>
          <w:sz w:val="22"/>
        </w:rPr>
        <w:t>L_{t}(m_i) = L_{t-1}(m_i) + log( P(m_i | z_t) / (1 - P(m_i | z_t)) ) - L_0</w:t>
      </w:r>
      <w:r>
        <w:rPr>
          <w:b/>
          <w:sz w:val="22"/>
        </w:rPr>
        <w:t xml:space="preserve">    (6.4)</w:t>
      </w:r>
    </w:p>
    <w:p w14:paraId="5F28A067" w14:textId="77777777" w:rsidR="00F562D6" w:rsidRDefault="00000000">
      <w:pPr>
        <w:keepNext/>
        <w:spacing w:before="280" w:after="120"/>
      </w:pPr>
      <w:r>
        <w:rPr>
          <w:b/>
          <w:sz w:val="26"/>
        </w:rPr>
        <w:t>6.6 Decoupled Grounded World Model</w:t>
      </w:r>
    </w:p>
    <w:p w14:paraId="349E8163" w14:textId="650EB265" w:rsidR="00F562D6" w:rsidRDefault="00000000">
      <w:pPr>
        <w:spacing w:after="160"/>
        <w:ind w:firstLine="720"/>
        <w:jc w:val="both"/>
      </w:pPr>
      <w:r>
        <w:t xml:space="preserve">To enable forward deliberation, </w:t>
      </w:r>
      <w:r w:rsidR="000955B9">
        <w:t xml:space="preserve">CARL </w:t>
      </w:r>
      <w:r>
        <w:t>couples the occupancy memory with a decoupled neural world model that forecasts future sensory states conditional on candidate motor commands. Across N = 10,000 evaluation transitions, the world model achieved a coefficient of determination R² = 0.97 in predicting future sonar depth profiles up to 5 steps ahead without accessing ground-truth MuJoCo physics state.</w:t>
      </w:r>
    </w:p>
    <w:p w14:paraId="3FD67101" w14:textId="77777777" w:rsidR="00F562D6" w:rsidRDefault="00000000">
      <w:pPr>
        <w:keepNext/>
        <w:spacing w:before="160" w:after="80"/>
        <w:jc w:val="center"/>
      </w:pPr>
      <w:r>
        <w:rPr>
          <w:b/>
          <w:sz w:val="21"/>
        </w:rPr>
        <w:t>Table 6.2: Allocentric Spatial Memory and World Model Verification Metrics</w:t>
      </w:r>
    </w:p>
    <w:tbl>
      <w:tblPr>
        <w:tblW w:w="0" w:type="auto"/>
        <w:jc w:val="center"/>
        <w:tblBorders>
          <w:top w:val="single" w:sz="8" w:space="0" w:color="222222"/>
          <w:bottom w:val="single" w:sz="8" w:space="0" w:color="222222"/>
          <w:insideH w:val="single" w:sz="4" w:space="0" w:color="B0B0B0"/>
        </w:tblBorders>
        <w:tblLook w:val="04A0" w:firstRow="1" w:lastRow="0" w:firstColumn="1" w:lastColumn="0" w:noHBand="0" w:noVBand="1"/>
      </w:tblPr>
      <w:tblGrid>
        <w:gridCol w:w="2625"/>
        <w:gridCol w:w="2023"/>
        <w:gridCol w:w="2067"/>
        <w:gridCol w:w="1954"/>
      </w:tblGrid>
      <w:tr w:rsidR="00F562D6" w14:paraId="1C34A16E" w14:textId="77777777">
        <w:trPr>
          <w:jc w:val="center"/>
        </w:trPr>
        <w:tc>
          <w:tcPr>
            <w:tcW w:w="3600" w:type="dxa"/>
            <w:shd w:val="clear" w:color="auto" w:fill="2F5597"/>
            <w:tcMar>
              <w:top w:w="120" w:type="dxa"/>
              <w:left w:w="150" w:type="dxa"/>
              <w:bottom w:w="120" w:type="dxa"/>
              <w:right w:w="150" w:type="dxa"/>
            </w:tcMar>
          </w:tcPr>
          <w:p w14:paraId="20BA1C7D" w14:textId="77777777" w:rsidR="00F562D6" w:rsidRDefault="00000000">
            <w:pPr>
              <w:jc w:val="center"/>
            </w:pPr>
            <w:r>
              <w:rPr>
                <w:b/>
                <w:color w:val="FFFFFF"/>
                <w:sz w:val="20"/>
              </w:rPr>
              <w:t>Metric</w:t>
            </w:r>
          </w:p>
        </w:tc>
        <w:tc>
          <w:tcPr>
            <w:tcW w:w="2592" w:type="dxa"/>
            <w:shd w:val="clear" w:color="auto" w:fill="2F5597"/>
            <w:tcMar>
              <w:top w:w="120" w:type="dxa"/>
              <w:left w:w="150" w:type="dxa"/>
              <w:bottom w:w="120" w:type="dxa"/>
              <w:right w:w="150" w:type="dxa"/>
            </w:tcMar>
          </w:tcPr>
          <w:p w14:paraId="1EE3BB2F" w14:textId="77777777" w:rsidR="00F562D6" w:rsidRDefault="00000000">
            <w:pPr>
              <w:jc w:val="center"/>
            </w:pPr>
            <w:r>
              <w:rPr>
                <w:b/>
                <w:color w:val="FFFFFF"/>
                <w:sz w:val="20"/>
              </w:rPr>
              <w:t>Evaluated Value</w:t>
            </w:r>
          </w:p>
        </w:tc>
        <w:tc>
          <w:tcPr>
            <w:tcW w:w="2592" w:type="dxa"/>
            <w:shd w:val="clear" w:color="auto" w:fill="2F5597"/>
            <w:tcMar>
              <w:top w:w="120" w:type="dxa"/>
              <w:left w:w="150" w:type="dxa"/>
              <w:bottom w:w="120" w:type="dxa"/>
              <w:right w:w="150" w:type="dxa"/>
            </w:tcMar>
          </w:tcPr>
          <w:p w14:paraId="2190B066" w14:textId="77777777" w:rsidR="00F562D6" w:rsidRDefault="00000000">
            <w:pPr>
              <w:jc w:val="center"/>
            </w:pPr>
            <w:r>
              <w:rPr>
                <w:b/>
                <w:color w:val="FFFFFF"/>
                <w:sz w:val="20"/>
              </w:rPr>
              <w:t>Acceptance Target</w:t>
            </w:r>
          </w:p>
        </w:tc>
        <w:tc>
          <w:tcPr>
            <w:tcW w:w="2448" w:type="dxa"/>
            <w:shd w:val="clear" w:color="auto" w:fill="2F5597"/>
            <w:tcMar>
              <w:top w:w="120" w:type="dxa"/>
              <w:left w:w="150" w:type="dxa"/>
              <w:bottom w:w="120" w:type="dxa"/>
              <w:right w:w="150" w:type="dxa"/>
            </w:tcMar>
          </w:tcPr>
          <w:p w14:paraId="46CC06FB" w14:textId="77777777" w:rsidR="00F562D6" w:rsidRDefault="00000000">
            <w:pPr>
              <w:jc w:val="center"/>
            </w:pPr>
            <w:r>
              <w:rPr>
                <w:b/>
                <w:color w:val="FFFFFF"/>
                <w:sz w:val="20"/>
              </w:rPr>
              <w:t>Status</w:t>
            </w:r>
          </w:p>
        </w:tc>
      </w:tr>
      <w:tr w:rsidR="00F562D6" w14:paraId="4030980D" w14:textId="77777777">
        <w:trPr>
          <w:jc w:val="center"/>
        </w:trPr>
        <w:tc>
          <w:tcPr>
            <w:tcW w:w="3600" w:type="dxa"/>
            <w:tcMar>
              <w:top w:w="80" w:type="dxa"/>
              <w:left w:w="120" w:type="dxa"/>
              <w:bottom w:w="80" w:type="dxa"/>
              <w:right w:w="120" w:type="dxa"/>
            </w:tcMar>
          </w:tcPr>
          <w:p w14:paraId="2A21AF10" w14:textId="77777777" w:rsidR="00F562D6" w:rsidRDefault="00000000">
            <w:r>
              <w:rPr>
                <w:sz w:val="19"/>
              </w:rPr>
              <w:t>Occupancy Grid Map Resolution</w:t>
            </w:r>
          </w:p>
        </w:tc>
        <w:tc>
          <w:tcPr>
            <w:tcW w:w="2592" w:type="dxa"/>
            <w:tcMar>
              <w:top w:w="80" w:type="dxa"/>
              <w:left w:w="120" w:type="dxa"/>
              <w:bottom w:w="80" w:type="dxa"/>
              <w:right w:w="120" w:type="dxa"/>
            </w:tcMar>
          </w:tcPr>
          <w:p w14:paraId="6945B1D5" w14:textId="77777777" w:rsidR="00F562D6" w:rsidRDefault="00000000">
            <w:pPr>
              <w:jc w:val="center"/>
            </w:pPr>
            <w:r>
              <w:rPr>
                <w:sz w:val="19"/>
              </w:rPr>
              <w:t>0.05 m / cell</w:t>
            </w:r>
          </w:p>
        </w:tc>
        <w:tc>
          <w:tcPr>
            <w:tcW w:w="2592" w:type="dxa"/>
            <w:tcMar>
              <w:top w:w="80" w:type="dxa"/>
              <w:left w:w="120" w:type="dxa"/>
              <w:bottom w:w="80" w:type="dxa"/>
              <w:right w:w="120" w:type="dxa"/>
            </w:tcMar>
          </w:tcPr>
          <w:p w14:paraId="31C41AFC" w14:textId="77777777" w:rsidR="00F562D6" w:rsidRDefault="00000000">
            <w:pPr>
              <w:jc w:val="center"/>
            </w:pPr>
            <w:r>
              <w:rPr>
                <w:sz w:val="19"/>
              </w:rPr>
              <w:t>≤ 0.05 m</w:t>
            </w:r>
          </w:p>
        </w:tc>
        <w:tc>
          <w:tcPr>
            <w:tcW w:w="2448" w:type="dxa"/>
            <w:tcMar>
              <w:top w:w="80" w:type="dxa"/>
              <w:left w:w="120" w:type="dxa"/>
              <w:bottom w:w="80" w:type="dxa"/>
              <w:right w:w="120" w:type="dxa"/>
            </w:tcMar>
          </w:tcPr>
          <w:p w14:paraId="4B4C10E2" w14:textId="77777777" w:rsidR="00F562D6" w:rsidRDefault="00000000">
            <w:pPr>
              <w:jc w:val="center"/>
            </w:pPr>
            <w:r>
              <w:rPr>
                <w:sz w:val="19"/>
              </w:rPr>
              <w:t>CERTIFIED PASS</w:t>
            </w:r>
          </w:p>
        </w:tc>
      </w:tr>
      <w:tr w:rsidR="00F562D6" w14:paraId="52CEFC00" w14:textId="77777777">
        <w:trPr>
          <w:jc w:val="center"/>
        </w:trPr>
        <w:tc>
          <w:tcPr>
            <w:tcW w:w="3600" w:type="dxa"/>
            <w:shd w:val="clear" w:color="auto" w:fill="F2F4F7"/>
            <w:tcMar>
              <w:top w:w="80" w:type="dxa"/>
              <w:left w:w="120" w:type="dxa"/>
              <w:bottom w:w="80" w:type="dxa"/>
              <w:right w:w="120" w:type="dxa"/>
            </w:tcMar>
          </w:tcPr>
          <w:p w14:paraId="2345FE6B" w14:textId="77777777" w:rsidR="00F562D6" w:rsidRDefault="00000000">
            <w:r>
              <w:rPr>
                <w:sz w:val="19"/>
              </w:rPr>
              <w:t>Sonar Ray-Carving Update Latency</w:t>
            </w:r>
          </w:p>
        </w:tc>
        <w:tc>
          <w:tcPr>
            <w:tcW w:w="2592" w:type="dxa"/>
            <w:shd w:val="clear" w:color="auto" w:fill="F2F4F7"/>
            <w:tcMar>
              <w:top w:w="80" w:type="dxa"/>
              <w:left w:w="120" w:type="dxa"/>
              <w:bottom w:w="80" w:type="dxa"/>
              <w:right w:w="120" w:type="dxa"/>
            </w:tcMar>
          </w:tcPr>
          <w:p w14:paraId="4F3E2497" w14:textId="77777777" w:rsidR="00F562D6" w:rsidRDefault="00000000">
            <w:pPr>
              <w:jc w:val="center"/>
            </w:pPr>
            <w:r>
              <w:rPr>
                <w:sz w:val="19"/>
              </w:rPr>
              <w:t>3.42 ms</w:t>
            </w:r>
          </w:p>
        </w:tc>
        <w:tc>
          <w:tcPr>
            <w:tcW w:w="2592" w:type="dxa"/>
            <w:shd w:val="clear" w:color="auto" w:fill="F2F4F7"/>
            <w:tcMar>
              <w:top w:w="80" w:type="dxa"/>
              <w:left w:w="120" w:type="dxa"/>
              <w:bottom w:w="80" w:type="dxa"/>
              <w:right w:w="120" w:type="dxa"/>
            </w:tcMar>
          </w:tcPr>
          <w:p w14:paraId="1E0E86E8" w14:textId="77777777" w:rsidR="00F562D6" w:rsidRDefault="00000000">
            <w:pPr>
              <w:jc w:val="center"/>
            </w:pPr>
            <w:r>
              <w:rPr>
                <w:sz w:val="19"/>
              </w:rPr>
              <w:t>≤ 5.0 ms</w:t>
            </w:r>
          </w:p>
        </w:tc>
        <w:tc>
          <w:tcPr>
            <w:tcW w:w="2448" w:type="dxa"/>
            <w:shd w:val="clear" w:color="auto" w:fill="F2F4F7"/>
            <w:tcMar>
              <w:top w:w="80" w:type="dxa"/>
              <w:left w:w="120" w:type="dxa"/>
              <w:bottom w:w="80" w:type="dxa"/>
              <w:right w:w="120" w:type="dxa"/>
            </w:tcMar>
          </w:tcPr>
          <w:p w14:paraId="2E5A21CA" w14:textId="77777777" w:rsidR="00F562D6" w:rsidRDefault="00000000">
            <w:pPr>
              <w:jc w:val="center"/>
            </w:pPr>
            <w:r>
              <w:rPr>
                <w:sz w:val="19"/>
              </w:rPr>
              <w:t>CERTIFIED PASS</w:t>
            </w:r>
          </w:p>
        </w:tc>
      </w:tr>
      <w:tr w:rsidR="00F562D6" w14:paraId="2BCC9002" w14:textId="77777777">
        <w:trPr>
          <w:jc w:val="center"/>
        </w:trPr>
        <w:tc>
          <w:tcPr>
            <w:tcW w:w="3600" w:type="dxa"/>
            <w:tcMar>
              <w:top w:w="80" w:type="dxa"/>
              <w:left w:w="120" w:type="dxa"/>
              <w:bottom w:w="80" w:type="dxa"/>
              <w:right w:w="120" w:type="dxa"/>
            </w:tcMar>
          </w:tcPr>
          <w:p w14:paraId="69A67FFD" w14:textId="77777777" w:rsidR="00F562D6" w:rsidRDefault="00000000">
            <w:r>
              <w:rPr>
                <w:sz w:val="19"/>
              </w:rPr>
              <w:t>World Model Sonar Prediction R²</w:t>
            </w:r>
          </w:p>
        </w:tc>
        <w:tc>
          <w:tcPr>
            <w:tcW w:w="2592" w:type="dxa"/>
            <w:tcMar>
              <w:top w:w="80" w:type="dxa"/>
              <w:left w:w="120" w:type="dxa"/>
              <w:bottom w:w="80" w:type="dxa"/>
              <w:right w:w="120" w:type="dxa"/>
            </w:tcMar>
          </w:tcPr>
          <w:p w14:paraId="3388EDA5" w14:textId="77777777" w:rsidR="00F562D6" w:rsidRDefault="00000000">
            <w:pPr>
              <w:jc w:val="center"/>
            </w:pPr>
            <w:r>
              <w:rPr>
                <w:sz w:val="19"/>
              </w:rPr>
              <w:t>0.971</w:t>
            </w:r>
          </w:p>
        </w:tc>
        <w:tc>
          <w:tcPr>
            <w:tcW w:w="2592" w:type="dxa"/>
            <w:tcMar>
              <w:top w:w="80" w:type="dxa"/>
              <w:left w:w="120" w:type="dxa"/>
              <w:bottom w:w="80" w:type="dxa"/>
              <w:right w:w="120" w:type="dxa"/>
            </w:tcMar>
          </w:tcPr>
          <w:p w14:paraId="27119987" w14:textId="77777777" w:rsidR="00F562D6" w:rsidRDefault="00000000">
            <w:pPr>
              <w:jc w:val="center"/>
            </w:pPr>
            <w:r>
              <w:rPr>
                <w:sz w:val="19"/>
              </w:rPr>
              <w:t>≥ 0.90</w:t>
            </w:r>
          </w:p>
        </w:tc>
        <w:tc>
          <w:tcPr>
            <w:tcW w:w="2448" w:type="dxa"/>
            <w:tcMar>
              <w:top w:w="80" w:type="dxa"/>
              <w:left w:w="120" w:type="dxa"/>
              <w:bottom w:w="80" w:type="dxa"/>
              <w:right w:w="120" w:type="dxa"/>
            </w:tcMar>
          </w:tcPr>
          <w:p w14:paraId="693B8790" w14:textId="77777777" w:rsidR="00F562D6" w:rsidRDefault="00000000">
            <w:pPr>
              <w:jc w:val="center"/>
            </w:pPr>
            <w:r>
              <w:rPr>
                <w:sz w:val="19"/>
              </w:rPr>
              <w:t>CERTIFIED PASS</w:t>
            </w:r>
          </w:p>
        </w:tc>
      </w:tr>
      <w:tr w:rsidR="00F562D6" w14:paraId="13F87894" w14:textId="77777777">
        <w:trPr>
          <w:jc w:val="center"/>
        </w:trPr>
        <w:tc>
          <w:tcPr>
            <w:tcW w:w="3600" w:type="dxa"/>
            <w:shd w:val="clear" w:color="auto" w:fill="F2F4F7"/>
            <w:tcMar>
              <w:top w:w="80" w:type="dxa"/>
              <w:left w:w="120" w:type="dxa"/>
              <w:bottom w:w="80" w:type="dxa"/>
              <w:right w:w="120" w:type="dxa"/>
            </w:tcMar>
          </w:tcPr>
          <w:p w14:paraId="61BD5765" w14:textId="77777777" w:rsidR="00F562D6" w:rsidRDefault="00000000">
            <w:r>
              <w:rPr>
                <w:sz w:val="19"/>
              </w:rPr>
              <w:t>Allocentric Map Boundary Alignment</w:t>
            </w:r>
          </w:p>
        </w:tc>
        <w:tc>
          <w:tcPr>
            <w:tcW w:w="2592" w:type="dxa"/>
            <w:shd w:val="clear" w:color="auto" w:fill="F2F4F7"/>
            <w:tcMar>
              <w:top w:w="80" w:type="dxa"/>
              <w:left w:w="120" w:type="dxa"/>
              <w:bottom w:w="80" w:type="dxa"/>
              <w:right w:w="120" w:type="dxa"/>
            </w:tcMar>
          </w:tcPr>
          <w:p w14:paraId="37CEA026" w14:textId="77777777" w:rsidR="00F562D6" w:rsidRDefault="00000000">
            <w:pPr>
              <w:jc w:val="center"/>
            </w:pPr>
            <w:r>
              <w:rPr>
                <w:sz w:val="19"/>
              </w:rPr>
              <w:t>98.4%</w:t>
            </w:r>
          </w:p>
        </w:tc>
        <w:tc>
          <w:tcPr>
            <w:tcW w:w="2592" w:type="dxa"/>
            <w:shd w:val="clear" w:color="auto" w:fill="F2F4F7"/>
            <w:tcMar>
              <w:top w:w="80" w:type="dxa"/>
              <w:left w:w="120" w:type="dxa"/>
              <w:bottom w:w="80" w:type="dxa"/>
              <w:right w:w="120" w:type="dxa"/>
            </w:tcMar>
          </w:tcPr>
          <w:p w14:paraId="0CE29F36" w14:textId="77777777" w:rsidR="00F562D6" w:rsidRDefault="00000000">
            <w:pPr>
              <w:jc w:val="center"/>
            </w:pPr>
            <w:r>
              <w:rPr>
                <w:sz w:val="19"/>
              </w:rPr>
              <w:t>≥ 95.0%</w:t>
            </w:r>
          </w:p>
        </w:tc>
        <w:tc>
          <w:tcPr>
            <w:tcW w:w="2448" w:type="dxa"/>
            <w:shd w:val="clear" w:color="auto" w:fill="F2F4F7"/>
            <w:tcMar>
              <w:top w:w="80" w:type="dxa"/>
              <w:left w:w="120" w:type="dxa"/>
              <w:bottom w:w="80" w:type="dxa"/>
              <w:right w:w="120" w:type="dxa"/>
            </w:tcMar>
          </w:tcPr>
          <w:p w14:paraId="6D028014" w14:textId="77777777" w:rsidR="00F562D6" w:rsidRDefault="00000000">
            <w:pPr>
              <w:jc w:val="center"/>
            </w:pPr>
            <w:r>
              <w:rPr>
                <w:sz w:val="19"/>
              </w:rPr>
              <w:t>CERTIFIED PASS</w:t>
            </w:r>
          </w:p>
        </w:tc>
      </w:tr>
      <w:tr w:rsidR="00F562D6" w14:paraId="7576E312" w14:textId="77777777">
        <w:trPr>
          <w:jc w:val="center"/>
        </w:trPr>
        <w:tc>
          <w:tcPr>
            <w:tcW w:w="3600" w:type="dxa"/>
            <w:tcMar>
              <w:top w:w="80" w:type="dxa"/>
              <w:left w:w="120" w:type="dxa"/>
              <w:bottom w:w="80" w:type="dxa"/>
              <w:right w:w="120" w:type="dxa"/>
            </w:tcMar>
          </w:tcPr>
          <w:p w14:paraId="3E367C3D" w14:textId="77777777" w:rsidR="00F562D6" w:rsidRDefault="00000000">
            <w:r>
              <w:rPr>
                <w:sz w:val="19"/>
              </w:rPr>
              <w:t>Memory Map Scale Verification</w:t>
            </w:r>
          </w:p>
        </w:tc>
        <w:tc>
          <w:tcPr>
            <w:tcW w:w="2592" w:type="dxa"/>
            <w:tcMar>
              <w:top w:w="80" w:type="dxa"/>
              <w:left w:w="120" w:type="dxa"/>
              <w:bottom w:w="80" w:type="dxa"/>
              <w:right w:w="120" w:type="dxa"/>
            </w:tcMar>
          </w:tcPr>
          <w:p w14:paraId="4B490C06" w14:textId="77777777" w:rsidR="00F562D6" w:rsidRDefault="00000000">
            <w:pPr>
              <w:jc w:val="center"/>
            </w:pPr>
            <w:r>
              <w:rPr>
                <w:sz w:val="19"/>
              </w:rPr>
              <w:t>6.4 m × 6.4 m</w:t>
            </w:r>
          </w:p>
        </w:tc>
        <w:tc>
          <w:tcPr>
            <w:tcW w:w="2592" w:type="dxa"/>
            <w:tcMar>
              <w:top w:w="80" w:type="dxa"/>
              <w:left w:w="120" w:type="dxa"/>
              <w:bottom w:w="80" w:type="dxa"/>
              <w:right w:w="120" w:type="dxa"/>
            </w:tcMar>
          </w:tcPr>
          <w:p w14:paraId="4C5F102E" w14:textId="77777777" w:rsidR="00F562D6" w:rsidRDefault="00000000">
            <w:pPr>
              <w:jc w:val="center"/>
            </w:pPr>
            <w:r>
              <w:rPr>
                <w:sz w:val="19"/>
              </w:rPr>
              <w:t>6.4 m × 6.4 m</w:t>
            </w:r>
          </w:p>
        </w:tc>
        <w:tc>
          <w:tcPr>
            <w:tcW w:w="2448" w:type="dxa"/>
            <w:tcMar>
              <w:top w:w="80" w:type="dxa"/>
              <w:left w:w="120" w:type="dxa"/>
              <w:bottom w:w="80" w:type="dxa"/>
              <w:right w:w="120" w:type="dxa"/>
            </w:tcMar>
          </w:tcPr>
          <w:p w14:paraId="75FC91EB" w14:textId="77777777" w:rsidR="00F562D6" w:rsidRDefault="00000000">
            <w:pPr>
              <w:jc w:val="center"/>
            </w:pPr>
            <w:r>
              <w:rPr>
                <w:sz w:val="19"/>
              </w:rPr>
              <w:t>CERTIFIED PASS</w:t>
            </w:r>
          </w:p>
        </w:tc>
      </w:tr>
    </w:tbl>
    <w:p w14:paraId="6CF22FBC" w14:textId="77777777" w:rsidR="00F562D6" w:rsidRDefault="00F562D6">
      <w:pPr>
        <w:spacing w:after="160"/>
      </w:pPr>
    </w:p>
    <w:p w14:paraId="221E256D" w14:textId="77777777" w:rsidR="00F562D6" w:rsidRDefault="00000000">
      <w:pPr>
        <w:keepNext/>
        <w:spacing w:before="280" w:after="120"/>
      </w:pPr>
      <w:r>
        <w:rPr>
          <w:b/>
          <w:sz w:val="26"/>
        </w:rPr>
        <w:t>6.7 Deliberative Trajectory Rollouts and Swept-Cone Collision Shield</w:t>
      </w:r>
    </w:p>
    <w:p w14:paraId="798E9040" w14:textId="77777777" w:rsidR="00F562D6" w:rsidRDefault="00000000">
      <w:pPr>
        <w:spacing w:after="120"/>
        <w:ind w:firstLine="720"/>
        <w:jc w:val="both"/>
      </w:pPr>
      <w:r>
        <w:t>Rather than selecting actions purely reactively, the Stage 2 organism deliberates by projecting candidate velocity pairs (v_c, ω_c) forward through its kinematic model over a prospective horizon of H = 10 steps. The model-based prospective trajectory evaluation, showing causal prediction alignment and asymmetric obstacle evasion, is plotted in Graph 6.7:</w:t>
      </w:r>
    </w:p>
    <w:p w14:paraId="6D40D64B" w14:textId="77777777" w:rsidR="00F562D6" w:rsidRDefault="00000000">
      <w:pPr>
        <w:spacing w:before="160" w:after="80"/>
        <w:jc w:val="center"/>
      </w:pPr>
      <w:r>
        <w:rPr>
          <w:noProof/>
        </w:rPr>
        <w:lastRenderedPageBreak/>
        <w:drawing>
          <wp:inline distT="0" distB="0" distL="0" distR="0" wp14:anchorId="59D5F95B" wp14:editId="00CBF2CD">
            <wp:extent cx="4937760" cy="17092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31_composite.png"/>
                    <pic:cNvPicPr/>
                  </pic:nvPicPr>
                  <pic:blipFill>
                    <a:blip r:embed="rId25"/>
                    <a:stretch>
                      <a:fillRect/>
                    </a:stretch>
                  </pic:blipFill>
                  <pic:spPr>
                    <a:xfrm>
                      <a:off x="0" y="0"/>
                      <a:ext cx="4937760" cy="1709225"/>
                    </a:xfrm>
                    <a:prstGeom prst="rect">
                      <a:avLst/>
                    </a:prstGeom>
                  </pic:spPr>
                </pic:pic>
              </a:graphicData>
            </a:graphic>
          </wp:inline>
        </w:drawing>
      </w:r>
    </w:p>
    <w:p w14:paraId="6B69DC93" w14:textId="77777777" w:rsidR="00F562D6" w:rsidRDefault="00000000">
      <w:pPr>
        <w:keepNext/>
        <w:spacing w:before="40"/>
        <w:jc w:val="center"/>
      </w:pPr>
      <w:r>
        <w:rPr>
          <w:b/>
          <w:sz w:val="21"/>
        </w:rPr>
        <w:t xml:space="preserve">Graph 6.7: </w:t>
      </w:r>
      <w:r>
        <w:rPr>
          <w:i/>
          <w:sz w:val="21"/>
        </w:rPr>
        <w:t>Model-based prospective trajectory evaluation: (a) Causal prediction alignment between measured and prospective sonar profiles (97.9% within confidence band), and (b) Asymmetric obstacle evasion comparing reactive reflex against prospective deliberation.</w:t>
      </w:r>
    </w:p>
    <w:p w14:paraId="573FF1CE" w14:textId="77777777" w:rsidR="00F562D6" w:rsidRDefault="00000000">
      <w:pPr>
        <w:spacing w:after="160"/>
        <w:ind w:firstLine="720"/>
        <w:jc w:val="both"/>
      </w:pPr>
      <w:r>
        <w:t>A 17-point swept-cone collision shield computes the Minkowski sum of the rectangular chassis envelope along the arc, vetoing any candidate action whose clearance falls below d_safe = 0.06 m, ensuring robust rotational clearance during cornering.</w:t>
      </w:r>
    </w:p>
    <w:p w14:paraId="4B2C5629" w14:textId="77777777" w:rsidR="00F562D6" w:rsidRDefault="00000000">
      <w:pPr>
        <w:keepNext/>
        <w:spacing w:before="280" w:after="120"/>
      </w:pPr>
      <w:r>
        <w:rPr>
          <w:b/>
          <w:sz w:val="26"/>
        </w:rPr>
        <w:t>6.8 Stage 2 Empirical Acceptance and Maze Clearance Benchmarks</w:t>
      </w:r>
    </w:p>
    <w:p w14:paraId="7EF23310" w14:textId="77777777" w:rsidR="00F562D6" w:rsidRDefault="00000000">
      <w:pPr>
        <w:spacing w:after="160"/>
        <w:ind w:firstLine="720"/>
        <w:jc w:val="both"/>
      </w:pPr>
      <w:r>
        <w:t>Stage 2 was subjected to an exhaustive frozen acceptance battery consisting of 40 distinct, highly complex maze environments incorporating dead-ends, tight chicanes, and 90° blind corners. The integrated organism cleared 40 out of 40 mazes (100% success rate) with exactly 0.00% physical collisions, achieving a mean cycle latency of 13.10 ms (p95 = 40.58 ms against a 50.0 ms deadline) with 100% active participation across all cognitive organs, establishing a certified baseline for Stage 3. The canonical maze clearance trajectories across all 40 evaluation mazes are plotted in Graph 6.8.</w:t>
      </w:r>
    </w:p>
    <w:p w14:paraId="2C9DFAA7" w14:textId="77777777" w:rsidR="00F562D6" w:rsidRDefault="00000000">
      <w:pPr>
        <w:spacing w:before="160" w:after="80"/>
        <w:jc w:val="center"/>
      </w:pPr>
      <w:r>
        <w:rPr>
          <w:noProof/>
        </w:rPr>
        <w:drawing>
          <wp:inline distT="0" distB="0" distL="0" distR="0" wp14:anchorId="2B2E54AD" wp14:editId="2B733F27">
            <wp:extent cx="5029200" cy="3352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1_survival_and_maze_clearance.png"/>
                    <pic:cNvPicPr/>
                  </pic:nvPicPr>
                  <pic:blipFill>
                    <a:blip r:embed="rId26"/>
                    <a:stretch>
                      <a:fillRect/>
                    </a:stretch>
                  </pic:blipFill>
                  <pic:spPr>
                    <a:xfrm>
                      <a:off x="0" y="0"/>
                      <a:ext cx="5029200" cy="3352800"/>
                    </a:xfrm>
                    <a:prstGeom prst="rect">
                      <a:avLst/>
                    </a:prstGeom>
                  </pic:spPr>
                </pic:pic>
              </a:graphicData>
            </a:graphic>
          </wp:inline>
        </w:drawing>
      </w:r>
    </w:p>
    <w:p w14:paraId="43A5ACAA" w14:textId="77777777" w:rsidR="00F562D6" w:rsidRDefault="00000000">
      <w:pPr>
        <w:keepNext/>
        <w:spacing w:before="40"/>
        <w:jc w:val="center"/>
      </w:pPr>
      <w:r>
        <w:rPr>
          <w:b/>
          <w:sz w:val="21"/>
        </w:rPr>
        <w:lastRenderedPageBreak/>
        <w:t xml:space="preserve">Graph 6.8: </w:t>
      </w:r>
      <w:r>
        <w:rPr>
          <w:i/>
          <w:sz w:val="21"/>
        </w:rPr>
        <w:t>Stage 2 canonical maze navigation clearance trajectories across 40 evaluation mazes, showing 100% maze completion with 0.00% physical collisions.</w:t>
      </w:r>
    </w:p>
    <w:p w14:paraId="45DDC0FC" w14:textId="77777777" w:rsidR="00F562D6" w:rsidRDefault="00000000">
      <w:pPr>
        <w:keepNext/>
        <w:spacing w:before="160" w:after="80"/>
        <w:jc w:val="center"/>
      </w:pPr>
      <w:r>
        <w:rPr>
          <w:b/>
          <w:sz w:val="21"/>
        </w:rPr>
        <w:t>Table 6.3: Stage 2 Autonomous Navigation and Maze Clearance Performance (40/40)</w:t>
      </w:r>
    </w:p>
    <w:tbl>
      <w:tblPr>
        <w:tblW w:w="0" w:type="auto"/>
        <w:jc w:val="center"/>
        <w:tblBorders>
          <w:top w:val="single" w:sz="8" w:space="0" w:color="222222"/>
          <w:bottom w:val="single" w:sz="8" w:space="0" w:color="222222"/>
          <w:insideH w:val="single" w:sz="4" w:space="0" w:color="B0B0B0"/>
        </w:tblBorders>
        <w:tblLook w:val="04A0" w:firstRow="1" w:lastRow="0" w:firstColumn="1" w:lastColumn="0" w:noHBand="0" w:noVBand="1"/>
      </w:tblPr>
      <w:tblGrid>
        <w:gridCol w:w="2629"/>
        <w:gridCol w:w="2002"/>
        <w:gridCol w:w="2098"/>
        <w:gridCol w:w="1940"/>
      </w:tblGrid>
      <w:tr w:rsidR="00F562D6" w14:paraId="3D428AE5" w14:textId="77777777">
        <w:trPr>
          <w:jc w:val="center"/>
        </w:trPr>
        <w:tc>
          <w:tcPr>
            <w:tcW w:w="3600" w:type="dxa"/>
            <w:shd w:val="clear" w:color="auto" w:fill="2F5597"/>
            <w:tcMar>
              <w:top w:w="120" w:type="dxa"/>
              <w:left w:w="150" w:type="dxa"/>
              <w:bottom w:w="120" w:type="dxa"/>
              <w:right w:w="150" w:type="dxa"/>
            </w:tcMar>
          </w:tcPr>
          <w:p w14:paraId="67416B78" w14:textId="77777777" w:rsidR="00F562D6" w:rsidRDefault="00000000">
            <w:pPr>
              <w:jc w:val="center"/>
            </w:pPr>
            <w:r>
              <w:rPr>
                <w:b/>
                <w:color w:val="FFFFFF"/>
                <w:sz w:val="20"/>
              </w:rPr>
              <w:t>Evaluation Metric</w:t>
            </w:r>
          </w:p>
        </w:tc>
        <w:tc>
          <w:tcPr>
            <w:tcW w:w="2592" w:type="dxa"/>
            <w:shd w:val="clear" w:color="auto" w:fill="2F5597"/>
            <w:tcMar>
              <w:top w:w="120" w:type="dxa"/>
              <w:left w:w="150" w:type="dxa"/>
              <w:bottom w:w="120" w:type="dxa"/>
              <w:right w:w="150" w:type="dxa"/>
            </w:tcMar>
          </w:tcPr>
          <w:p w14:paraId="53C4D853" w14:textId="77777777" w:rsidR="00F562D6" w:rsidRDefault="00000000">
            <w:pPr>
              <w:jc w:val="center"/>
            </w:pPr>
            <w:r>
              <w:rPr>
                <w:b/>
                <w:color w:val="FFFFFF"/>
                <w:sz w:val="20"/>
              </w:rPr>
              <w:t>Measured Value</w:t>
            </w:r>
          </w:p>
        </w:tc>
        <w:tc>
          <w:tcPr>
            <w:tcW w:w="2592" w:type="dxa"/>
            <w:shd w:val="clear" w:color="auto" w:fill="2F5597"/>
            <w:tcMar>
              <w:top w:w="120" w:type="dxa"/>
              <w:left w:w="150" w:type="dxa"/>
              <w:bottom w:w="120" w:type="dxa"/>
              <w:right w:w="150" w:type="dxa"/>
            </w:tcMar>
          </w:tcPr>
          <w:p w14:paraId="41ABBA0D" w14:textId="77777777" w:rsidR="00F562D6" w:rsidRDefault="00000000">
            <w:pPr>
              <w:jc w:val="center"/>
            </w:pPr>
            <w:r>
              <w:rPr>
                <w:b/>
                <w:color w:val="FFFFFF"/>
                <w:sz w:val="20"/>
              </w:rPr>
              <w:t>Certification Threshold</w:t>
            </w:r>
          </w:p>
        </w:tc>
        <w:tc>
          <w:tcPr>
            <w:tcW w:w="2448" w:type="dxa"/>
            <w:shd w:val="clear" w:color="auto" w:fill="2F5597"/>
            <w:tcMar>
              <w:top w:w="120" w:type="dxa"/>
              <w:left w:w="150" w:type="dxa"/>
              <w:bottom w:w="120" w:type="dxa"/>
              <w:right w:w="150" w:type="dxa"/>
            </w:tcMar>
          </w:tcPr>
          <w:p w14:paraId="740D4CA7" w14:textId="77777777" w:rsidR="00F562D6" w:rsidRDefault="00000000">
            <w:pPr>
              <w:jc w:val="center"/>
            </w:pPr>
            <w:r>
              <w:rPr>
                <w:b/>
                <w:color w:val="FFFFFF"/>
                <w:sz w:val="20"/>
              </w:rPr>
              <w:t>Verdict</w:t>
            </w:r>
          </w:p>
        </w:tc>
      </w:tr>
      <w:tr w:rsidR="00F562D6" w14:paraId="5D07B6C3" w14:textId="77777777">
        <w:trPr>
          <w:jc w:val="center"/>
        </w:trPr>
        <w:tc>
          <w:tcPr>
            <w:tcW w:w="3600" w:type="dxa"/>
            <w:tcMar>
              <w:top w:w="80" w:type="dxa"/>
              <w:left w:w="120" w:type="dxa"/>
              <w:bottom w:w="80" w:type="dxa"/>
              <w:right w:w="120" w:type="dxa"/>
            </w:tcMar>
          </w:tcPr>
          <w:p w14:paraId="3CD74025" w14:textId="77777777" w:rsidR="00F562D6" w:rsidRDefault="00000000">
            <w:r>
              <w:rPr>
                <w:sz w:val="19"/>
              </w:rPr>
              <w:t>Total Challenge Mazes Cleared</w:t>
            </w:r>
          </w:p>
        </w:tc>
        <w:tc>
          <w:tcPr>
            <w:tcW w:w="2592" w:type="dxa"/>
            <w:tcMar>
              <w:top w:w="80" w:type="dxa"/>
              <w:left w:w="120" w:type="dxa"/>
              <w:bottom w:w="80" w:type="dxa"/>
              <w:right w:w="120" w:type="dxa"/>
            </w:tcMar>
          </w:tcPr>
          <w:p w14:paraId="28C493D3" w14:textId="77777777" w:rsidR="00F562D6" w:rsidRDefault="00000000">
            <w:pPr>
              <w:jc w:val="center"/>
            </w:pPr>
            <w:r>
              <w:rPr>
                <w:sz w:val="19"/>
              </w:rPr>
              <w:t>40 / 40 (100.0%)</w:t>
            </w:r>
          </w:p>
        </w:tc>
        <w:tc>
          <w:tcPr>
            <w:tcW w:w="2592" w:type="dxa"/>
            <w:tcMar>
              <w:top w:w="80" w:type="dxa"/>
              <w:left w:w="120" w:type="dxa"/>
              <w:bottom w:w="80" w:type="dxa"/>
              <w:right w:w="120" w:type="dxa"/>
            </w:tcMar>
          </w:tcPr>
          <w:p w14:paraId="1867CAF7" w14:textId="77777777" w:rsidR="00F562D6" w:rsidRDefault="00000000">
            <w:pPr>
              <w:jc w:val="center"/>
            </w:pPr>
            <w:r>
              <w:rPr>
                <w:sz w:val="19"/>
              </w:rPr>
              <w:t>≥ 36 / 40 (90%)</w:t>
            </w:r>
          </w:p>
        </w:tc>
        <w:tc>
          <w:tcPr>
            <w:tcW w:w="2448" w:type="dxa"/>
            <w:tcMar>
              <w:top w:w="80" w:type="dxa"/>
              <w:left w:w="120" w:type="dxa"/>
              <w:bottom w:w="80" w:type="dxa"/>
              <w:right w:w="120" w:type="dxa"/>
            </w:tcMar>
          </w:tcPr>
          <w:p w14:paraId="60E219E1" w14:textId="77777777" w:rsidR="00F562D6" w:rsidRDefault="00000000">
            <w:pPr>
              <w:jc w:val="center"/>
            </w:pPr>
            <w:r>
              <w:rPr>
                <w:sz w:val="19"/>
              </w:rPr>
              <w:t>CERTIFIED PASS</w:t>
            </w:r>
          </w:p>
        </w:tc>
      </w:tr>
      <w:tr w:rsidR="00F562D6" w14:paraId="7EA64FCF" w14:textId="77777777">
        <w:trPr>
          <w:jc w:val="center"/>
        </w:trPr>
        <w:tc>
          <w:tcPr>
            <w:tcW w:w="3600" w:type="dxa"/>
            <w:shd w:val="clear" w:color="auto" w:fill="F2F4F7"/>
            <w:tcMar>
              <w:top w:w="80" w:type="dxa"/>
              <w:left w:w="120" w:type="dxa"/>
              <w:bottom w:w="80" w:type="dxa"/>
              <w:right w:w="120" w:type="dxa"/>
            </w:tcMar>
          </w:tcPr>
          <w:p w14:paraId="0BFB3182" w14:textId="77777777" w:rsidR="00F562D6" w:rsidRDefault="00000000">
            <w:r>
              <w:rPr>
                <w:sz w:val="19"/>
              </w:rPr>
              <w:t>Physical Collision Rate</w:t>
            </w:r>
          </w:p>
        </w:tc>
        <w:tc>
          <w:tcPr>
            <w:tcW w:w="2592" w:type="dxa"/>
            <w:shd w:val="clear" w:color="auto" w:fill="F2F4F7"/>
            <w:tcMar>
              <w:top w:w="80" w:type="dxa"/>
              <w:left w:w="120" w:type="dxa"/>
              <w:bottom w:w="80" w:type="dxa"/>
              <w:right w:w="120" w:type="dxa"/>
            </w:tcMar>
          </w:tcPr>
          <w:p w14:paraId="3EA6F376" w14:textId="77777777" w:rsidR="00F562D6" w:rsidRDefault="00000000">
            <w:pPr>
              <w:jc w:val="center"/>
            </w:pPr>
            <w:r>
              <w:rPr>
                <w:sz w:val="19"/>
              </w:rPr>
              <w:t>0.00% (0 collisions)</w:t>
            </w:r>
          </w:p>
        </w:tc>
        <w:tc>
          <w:tcPr>
            <w:tcW w:w="2592" w:type="dxa"/>
            <w:shd w:val="clear" w:color="auto" w:fill="F2F4F7"/>
            <w:tcMar>
              <w:top w:w="80" w:type="dxa"/>
              <w:left w:w="120" w:type="dxa"/>
              <w:bottom w:w="80" w:type="dxa"/>
              <w:right w:w="120" w:type="dxa"/>
            </w:tcMar>
          </w:tcPr>
          <w:p w14:paraId="25D6C84A" w14:textId="77777777" w:rsidR="00F562D6" w:rsidRDefault="00000000">
            <w:pPr>
              <w:jc w:val="center"/>
            </w:pPr>
            <w:r>
              <w:rPr>
                <w:sz w:val="19"/>
              </w:rPr>
              <w:t>≤ 10.0%</w:t>
            </w:r>
          </w:p>
        </w:tc>
        <w:tc>
          <w:tcPr>
            <w:tcW w:w="2448" w:type="dxa"/>
            <w:shd w:val="clear" w:color="auto" w:fill="F2F4F7"/>
            <w:tcMar>
              <w:top w:w="80" w:type="dxa"/>
              <w:left w:w="120" w:type="dxa"/>
              <w:bottom w:w="80" w:type="dxa"/>
              <w:right w:w="120" w:type="dxa"/>
            </w:tcMar>
          </w:tcPr>
          <w:p w14:paraId="3BCE913B" w14:textId="77777777" w:rsidR="00F562D6" w:rsidRDefault="00000000">
            <w:pPr>
              <w:jc w:val="center"/>
            </w:pPr>
            <w:r>
              <w:rPr>
                <w:sz w:val="19"/>
              </w:rPr>
              <w:t>CERTIFIED PASS</w:t>
            </w:r>
          </w:p>
        </w:tc>
      </w:tr>
      <w:tr w:rsidR="00F562D6" w14:paraId="12648312" w14:textId="77777777">
        <w:trPr>
          <w:jc w:val="center"/>
        </w:trPr>
        <w:tc>
          <w:tcPr>
            <w:tcW w:w="3600" w:type="dxa"/>
            <w:tcMar>
              <w:top w:w="80" w:type="dxa"/>
              <w:left w:w="120" w:type="dxa"/>
              <w:bottom w:w="80" w:type="dxa"/>
              <w:right w:w="120" w:type="dxa"/>
            </w:tcMar>
          </w:tcPr>
          <w:p w14:paraId="4D50AE10" w14:textId="77777777" w:rsidR="00F562D6" w:rsidRDefault="00000000">
            <w:r>
              <w:rPr>
                <w:sz w:val="19"/>
              </w:rPr>
              <w:t>Mean Cognitive Cycle Latency</w:t>
            </w:r>
          </w:p>
        </w:tc>
        <w:tc>
          <w:tcPr>
            <w:tcW w:w="2592" w:type="dxa"/>
            <w:tcMar>
              <w:top w:w="80" w:type="dxa"/>
              <w:left w:w="120" w:type="dxa"/>
              <w:bottom w:w="80" w:type="dxa"/>
              <w:right w:w="120" w:type="dxa"/>
            </w:tcMar>
          </w:tcPr>
          <w:p w14:paraId="2B326B03" w14:textId="77777777" w:rsidR="00F562D6" w:rsidRDefault="00000000">
            <w:pPr>
              <w:jc w:val="center"/>
            </w:pPr>
            <w:r>
              <w:rPr>
                <w:sz w:val="19"/>
              </w:rPr>
              <w:t>13.10 ms</w:t>
            </w:r>
          </w:p>
        </w:tc>
        <w:tc>
          <w:tcPr>
            <w:tcW w:w="2592" w:type="dxa"/>
            <w:tcMar>
              <w:top w:w="80" w:type="dxa"/>
              <w:left w:w="120" w:type="dxa"/>
              <w:bottom w:w="80" w:type="dxa"/>
              <w:right w:w="120" w:type="dxa"/>
            </w:tcMar>
          </w:tcPr>
          <w:p w14:paraId="48402BB4" w14:textId="77777777" w:rsidR="00F562D6" w:rsidRDefault="00000000">
            <w:pPr>
              <w:jc w:val="center"/>
            </w:pPr>
            <w:r>
              <w:rPr>
                <w:sz w:val="19"/>
              </w:rPr>
              <w:t>≤ 25.0 ms</w:t>
            </w:r>
          </w:p>
        </w:tc>
        <w:tc>
          <w:tcPr>
            <w:tcW w:w="2448" w:type="dxa"/>
            <w:tcMar>
              <w:top w:w="80" w:type="dxa"/>
              <w:left w:w="120" w:type="dxa"/>
              <w:bottom w:w="80" w:type="dxa"/>
              <w:right w:w="120" w:type="dxa"/>
            </w:tcMar>
          </w:tcPr>
          <w:p w14:paraId="60D97B85" w14:textId="77777777" w:rsidR="00F562D6" w:rsidRDefault="00000000">
            <w:pPr>
              <w:jc w:val="center"/>
            </w:pPr>
            <w:r>
              <w:rPr>
                <w:sz w:val="19"/>
              </w:rPr>
              <w:t>CERTIFIED PASS</w:t>
            </w:r>
          </w:p>
        </w:tc>
      </w:tr>
      <w:tr w:rsidR="00F562D6" w14:paraId="48933329" w14:textId="77777777">
        <w:trPr>
          <w:jc w:val="center"/>
        </w:trPr>
        <w:tc>
          <w:tcPr>
            <w:tcW w:w="3600" w:type="dxa"/>
            <w:shd w:val="clear" w:color="auto" w:fill="F2F4F7"/>
            <w:tcMar>
              <w:top w:w="80" w:type="dxa"/>
              <w:left w:w="120" w:type="dxa"/>
              <w:bottom w:w="80" w:type="dxa"/>
              <w:right w:w="120" w:type="dxa"/>
            </w:tcMar>
          </w:tcPr>
          <w:p w14:paraId="350516A4" w14:textId="77777777" w:rsidR="00F562D6" w:rsidRDefault="00000000">
            <w:r>
              <w:rPr>
                <w:sz w:val="19"/>
              </w:rPr>
              <w:t>95th Percentile (p95) Latency</w:t>
            </w:r>
          </w:p>
        </w:tc>
        <w:tc>
          <w:tcPr>
            <w:tcW w:w="2592" w:type="dxa"/>
            <w:shd w:val="clear" w:color="auto" w:fill="F2F4F7"/>
            <w:tcMar>
              <w:top w:w="80" w:type="dxa"/>
              <w:left w:w="120" w:type="dxa"/>
              <w:bottom w:w="80" w:type="dxa"/>
              <w:right w:w="120" w:type="dxa"/>
            </w:tcMar>
          </w:tcPr>
          <w:p w14:paraId="1F4267E6" w14:textId="77777777" w:rsidR="00F562D6" w:rsidRDefault="00000000">
            <w:pPr>
              <w:jc w:val="center"/>
            </w:pPr>
            <w:r>
              <w:rPr>
                <w:sz w:val="19"/>
              </w:rPr>
              <w:t>40.58 ms</w:t>
            </w:r>
          </w:p>
        </w:tc>
        <w:tc>
          <w:tcPr>
            <w:tcW w:w="2592" w:type="dxa"/>
            <w:shd w:val="clear" w:color="auto" w:fill="F2F4F7"/>
            <w:tcMar>
              <w:top w:w="80" w:type="dxa"/>
              <w:left w:w="120" w:type="dxa"/>
              <w:bottom w:w="80" w:type="dxa"/>
              <w:right w:w="120" w:type="dxa"/>
            </w:tcMar>
          </w:tcPr>
          <w:p w14:paraId="51989F9F" w14:textId="77777777" w:rsidR="00F562D6" w:rsidRDefault="00000000">
            <w:pPr>
              <w:jc w:val="center"/>
            </w:pPr>
            <w:r>
              <w:rPr>
                <w:sz w:val="19"/>
              </w:rPr>
              <w:t>≤ 50.0 ms</w:t>
            </w:r>
          </w:p>
        </w:tc>
        <w:tc>
          <w:tcPr>
            <w:tcW w:w="2448" w:type="dxa"/>
            <w:shd w:val="clear" w:color="auto" w:fill="F2F4F7"/>
            <w:tcMar>
              <w:top w:w="80" w:type="dxa"/>
              <w:left w:w="120" w:type="dxa"/>
              <w:bottom w:w="80" w:type="dxa"/>
              <w:right w:w="120" w:type="dxa"/>
            </w:tcMar>
          </w:tcPr>
          <w:p w14:paraId="67307206" w14:textId="77777777" w:rsidR="00F562D6" w:rsidRDefault="00000000">
            <w:pPr>
              <w:jc w:val="center"/>
            </w:pPr>
            <w:r>
              <w:rPr>
                <w:sz w:val="19"/>
              </w:rPr>
              <w:t>CERTIFIED PASS</w:t>
            </w:r>
          </w:p>
        </w:tc>
      </w:tr>
      <w:tr w:rsidR="00F562D6" w14:paraId="759D29F5" w14:textId="77777777">
        <w:trPr>
          <w:jc w:val="center"/>
        </w:trPr>
        <w:tc>
          <w:tcPr>
            <w:tcW w:w="3600" w:type="dxa"/>
            <w:tcMar>
              <w:top w:w="80" w:type="dxa"/>
              <w:left w:w="120" w:type="dxa"/>
              <w:bottom w:w="80" w:type="dxa"/>
              <w:right w:w="120" w:type="dxa"/>
            </w:tcMar>
          </w:tcPr>
          <w:p w14:paraId="521E83B6" w14:textId="77777777" w:rsidR="00F562D6" w:rsidRDefault="00000000">
            <w:r>
              <w:rPr>
                <w:sz w:val="19"/>
              </w:rPr>
              <w:t>Cognitive Organ Participation</w:t>
            </w:r>
          </w:p>
        </w:tc>
        <w:tc>
          <w:tcPr>
            <w:tcW w:w="2592" w:type="dxa"/>
            <w:tcMar>
              <w:top w:w="80" w:type="dxa"/>
              <w:left w:w="120" w:type="dxa"/>
              <w:bottom w:w="80" w:type="dxa"/>
              <w:right w:w="120" w:type="dxa"/>
            </w:tcMar>
          </w:tcPr>
          <w:p w14:paraId="77AFB275" w14:textId="77777777" w:rsidR="00F562D6" w:rsidRDefault="00000000">
            <w:pPr>
              <w:jc w:val="center"/>
            </w:pPr>
            <w:r>
              <w:rPr>
                <w:sz w:val="19"/>
              </w:rPr>
              <w:t>100.0% (5/5 organs)</w:t>
            </w:r>
          </w:p>
        </w:tc>
        <w:tc>
          <w:tcPr>
            <w:tcW w:w="2592" w:type="dxa"/>
            <w:tcMar>
              <w:top w:w="80" w:type="dxa"/>
              <w:left w:w="120" w:type="dxa"/>
              <w:bottom w:w="80" w:type="dxa"/>
              <w:right w:w="120" w:type="dxa"/>
            </w:tcMar>
          </w:tcPr>
          <w:p w14:paraId="2A5E2E70" w14:textId="77777777" w:rsidR="00F562D6" w:rsidRDefault="00000000">
            <w:pPr>
              <w:jc w:val="center"/>
            </w:pPr>
            <w:r>
              <w:rPr>
                <w:sz w:val="19"/>
              </w:rPr>
              <w:t>100.0%</w:t>
            </w:r>
          </w:p>
        </w:tc>
        <w:tc>
          <w:tcPr>
            <w:tcW w:w="2448" w:type="dxa"/>
            <w:tcMar>
              <w:top w:w="80" w:type="dxa"/>
              <w:left w:w="120" w:type="dxa"/>
              <w:bottom w:w="80" w:type="dxa"/>
              <w:right w:w="120" w:type="dxa"/>
            </w:tcMar>
          </w:tcPr>
          <w:p w14:paraId="7A2842F2" w14:textId="77777777" w:rsidR="00F562D6" w:rsidRDefault="00000000">
            <w:pPr>
              <w:jc w:val="center"/>
            </w:pPr>
            <w:r>
              <w:rPr>
                <w:sz w:val="19"/>
              </w:rPr>
              <w:t>CERTIFIED PASS</w:t>
            </w:r>
          </w:p>
        </w:tc>
      </w:tr>
      <w:tr w:rsidR="00F562D6" w14:paraId="0D0A2FF7" w14:textId="77777777">
        <w:trPr>
          <w:jc w:val="center"/>
        </w:trPr>
        <w:tc>
          <w:tcPr>
            <w:tcW w:w="3600" w:type="dxa"/>
            <w:shd w:val="clear" w:color="auto" w:fill="F2F4F7"/>
            <w:tcMar>
              <w:top w:w="80" w:type="dxa"/>
              <w:left w:w="120" w:type="dxa"/>
              <w:bottom w:w="80" w:type="dxa"/>
              <w:right w:w="120" w:type="dxa"/>
            </w:tcMar>
          </w:tcPr>
          <w:p w14:paraId="295F9983" w14:textId="77777777" w:rsidR="00F562D6" w:rsidRDefault="00000000">
            <w:r>
              <w:rPr>
                <w:sz w:val="19"/>
              </w:rPr>
              <w:t>Decision-Pipeline AST Cleanliness</w:t>
            </w:r>
          </w:p>
        </w:tc>
        <w:tc>
          <w:tcPr>
            <w:tcW w:w="2592" w:type="dxa"/>
            <w:shd w:val="clear" w:color="auto" w:fill="F2F4F7"/>
            <w:tcMar>
              <w:top w:w="80" w:type="dxa"/>
              <w:left w:w="120" w:type="dxa"/>
              <w:bottom w:w="80" w:type="dxa"/>
              <w:right w:w="120" w:type="dxa"/>
            </w:tcMar>
          </w:tcPr>
          <w:p w14:paraId="5390F3A8" w14:textId="77777777" w:rsidR="00F562D6" w:rsidRDefault="00000000">
            <w:pPr>
              <w:jc w:val="center"/>
            </w:pPr>
            <w:r>
              <w:rPr>
                <w:sz w:val="19"/>
              </w:rPr>
              <w:t>100.0% Clean (0 leaks)</w:t>
            </w:r>
          </w:p>
        </w:tc>
        <w:tc>
          <w:tcPr>
            <w:tcW w:w="2592" w:type="dxa"/>
            <w:shd w:val="clear" w:color="auto" w:fill="F2F4F7"/>
            <w:tcMar>
              <w:top w:w="80" w:type="dxa"/>
              <w:left w:w="120" w:type="dxa"/>
              <w:bottom w:w="80" w:type="dxa"/>
              <w:right w:w="120" w:type="dxa"/>
            </w:tcMar>
          </w:tcPr>
          <w:p w14:paraId="7AE04F4A" w14:textId="77777777" w:rsidR="00F562D6" w:rsidRDefault="00000000">
            <w:pPr>
              <w:jc w:val="center"/>
            </w:pPr>
            <w:r>
              <w:rPr>
                <w:sz w:val="19"/>
              </w:rPr>
              <w:t>100.0% Clean</w:t>
            </w:r>
          </w:p>
        </w:tc>
        <w:tc>
          <w:tcPr>
            <w:tcW w:w="2448" w:type="dxa"/>
            <w:shd w:val="clear" w:color="auto" w:fill="F2F4F7"/>
            <w:tcMar>
              <w:top w:w="80" w:type="dxa"/>
              <w:left w:w="120" w:type="dxa"/>
              <w:bottom w:w="80" w:type="dxa"/>
              <w:right w:w="120" w:type="dxa"/>
            </w:tcMar>
          </w:tcPr>
          <w:p w14:paraId="0A4ED33B" w14:textId="77777777" w:rsidR="00F562D6" w:rsidRDefault="00000000">
            <w:pPr>
              <w:jc w:val="center"/>
            </w:pPr>
            <w:r>
              <w:rPr>
                <w:sz w:val="19"/>
              </w:rPr>
              <w:t>CERTIFIED PASS</w:t>
            </w:r>
          </w:p>
        </w:tc>
      </w:tr>
    </w:tbl>
    <w:p w14:paraId="5ADECCAD" w14:textId="77777777" w:rsidR="00F562D6" w:rsidRDefault="00F562D6">
      <w:pPr>
        <w:spacing w:after="160"/>
      </w:pPr>
    </w:p>
    <w:p w14:paraId="305F00A9" w14:textId="77777777" w:rsidR="00F562D6" w:rsidRDefault="00000000">
      <w:r>
        <w:br w:type="page"/>
      </w:r>
    </w:p>
    <w:p w14:paraId="47A917E1" w14:textId="77777777" w:rsidR="00F562D6" w:rsidRDefault="00000000">
      <w:pPr>
        <w:keepNext/>
        <w:spacing w:before="240" w:after="80"/>
        <w:jc w:val="center"/>
      </w:pPr>
      <w:r>
        <w:rPr>
          <w:b/>
          <w:sz w:val="32"/>
        </w:rPr>
        <w:lastRenderedPageBreak/>
        <w:t>CHAPTER 7</w:t>
      </w:r>
    </w:p>
    <w:p w14:paraId="3D05ED54" w14:textId="77777777" w:rsidR="00F562D6" w:rsidRDefault="00000000">
      <w:pPr>
        <w:keepNext/>
        <w:spacing w:after="360"/>
        <w:jc w:val="center"/>
      </w:pPr>
      <w:r>
        <w:rPr>
          <w:b/>
          <w:sz w:val="32"/>
        </w:rPr>
        <w:t>STAGE 3 — CONTINUOUS ACTION SYNTHESIS</w:t>
      </w:r>
    </w:p>
    <w:p w14:paraId="276E7A25" w14:textId="77777777" w:rsidR="00F562D6" w:rsidRDefault="00000000">
      <w:pPr>
        <w:keepNext/>
        <w:spacing w:before="280" w:after="120"/>
      </w:pPr>
      <w:r>
        <w:rPr>
          <w:b/>
          <w:sz w:val="26"/>
        </w:rPr>
        <w:t>7.1 Pre-Flight Integrity Lock and Code Hygiene Purge</w:t>
      </w:r>
    </w:p>
    <w:p w14:paraId="5450B3FC" w14:textId="77777777" w:rsidR="00F562D6" w:rsidRDefault="00000000">
      <w:pPr>
        <w:spacing w:after="160"/>
        <w:ind w:firstLine="720"/>
        <w:jc w:val="both"/>
      </w:pPr>
      <w:r>
        <w:t>Prior to commencing Stage 3 continuous control synthesis, a rigorous pre-flight code hygiene purge and integrity lock (Stage 3.0) was executed across the entire codebase. In complex digital twin development, legacy debug queries and transient inspection calls frequently linger within intermediate modules, threatening empirical validity. The pre-flight audit purged all dormant geom_xpos reads and qpos z-height queries in carl_embodied_organism.py, normalized floating base height dynamics, and locked SHA-256 tensor contract baselines across the zero-copy agent bus. An automated Abstract Syntax Tree (AST) static anti-cheat scan verified that the cognitive decision loop maintains 100% clean isolation from the MuJoCo physics state.</w:t>
      </w:r>
    </w:p>
    <w:p w14:paraId="37159C85" w14:textId="77777777" w:rsidR="00F562D6" w:rsidRDefault="00000000">
      <w:pPr>
        <w:keepNext/>
        <w:spacing w:before="280" w:after="120"/>
      </w:pPr>
      <w:r>
        <w:rPr>
          <w:b/>
          <w:sz w:val="26"/>
        </w:rPr>
        <w:t>7.2 CANN Causal Ablation Battery (Stage 3.1)</w:t>
      </w:r>
    </w:p>
    <w:p w14:paraId="53226937" w14:textId="77777777" w:rsidR="00F562D6" w:rsidRDefault="00000000">
      <w:pPr>
        <w:spacing w:after="120"/>
        <w:ind w:firstLine="720"/>
        <w:jc w:val="both"/>
      </w:pPr>
      <w:r>
        <w:t>A critical question in neuromorphic engineering is whether internal neural representations exert genuine causal influence on downstream robotic behavior, or merely function as epiphenomenal decorative monitors. In Stage 3.1, a pre-registered causal ablation battery was executed across N = 100 matched trials per condition to establish the behavioral necessity of the 2,114-unit CANN substrate under four distinct intervention arms:</w:t>
      </w:r>
    </w:p>
    <w:p w14:paraId="6A2B4715" w14:textId="77777777" w:rsidR="00F562D6" w:rsidRDefault="00000000">
      <w:pPr>
        <w:spacing w:after="60"/>
        <w:ind w:firstLine="720"/>
        <w:jc w:val="both"/>
      </w:pPr>
      <w:r>
        <w:t>• ARM-I (Intact Baseline): Full closed-loop 2,114-unit CANN substrate actively driving trajectory evaluation.</w:t>
      </w:r>
    </w:p>
    <w:p w14:paraId="1952E43F" w14:textId="77777777" w:rsidR="00F562D6" w:rsidRDefault="00000000">
      <w:pPr>
        <w:spacing w:after="60"/>
        <w:ind w:firstLine="720"/>
        <w:jc w:val="both"/>
      </w:pPr>
      <w:r>
        <w:t>• ARM-B (Frozen Weights / State): CANN activity frozen at initial spawn state, preventing internal phase updating.</w:t>
      </w:r>
    </w:p>
    <w:p w14:paraId="1C0B02C8" w14:textId="77777777" w:rsidR="00F562D6" w:rsidRDefault="00000000">
      <w:pPr>
        <w:spacing w:after="60"/>
        <w:ind w:firstLine="720"/>
        <w:jc w:val="both"/>
      </w:pPr>
      <w:r>
        <w:t>• ARM-C (Zeroed Activity): All CANN neuronal firing rates clamped to zero, completely severing attractor feedback.</w:t>
      </w:r>
    </w:p>
    <w:p w14:paraId="6D76677A" w14:textId="77777777" w:rsidR="00F562D6" w:rsidRDefault="00000000">
      <w:pPr>
        <w:spacing w:after="120"/>
        <w:ind w:firstLine="720"/>
        <w:jc w:val="both"/>
      </w:pPr>
      <w:r>
        <w:t>• ARM-D (Full Shuffled Topology): CANN activity vectors randomly permuted across neurons at each cognitive tick.</w:t>
      </w:r>
    </w:p>
    <w:p w14:paraId="726CB5B1" w14:textId="77777777" w:rsidR="00F562D6" w:rsidRDefault="00000000">
      <w:pPr>
        <w:spacing w:after="120"/>
        <w:ind w:firstLine="720"/>
        <w:jc w:val="both"/>
      </w:pPr>
      <w:r>
        <w:t>The quantitative action divergence distributions across the four intervention arms are plotted in Graph 7.1, with candidate trajectory rank correlation and hull clearance degradation plotted in Graph 7.2:</w:t>
      </w:r>
    </w:p>
    <w:p w14:paraId="4F83499A" w14:textId="77777777" w:rsidR="00F562D6" w:rsidRDefault="00000000">
      <w:pPr>
        <w:spacing w:before="160" w:after="80"/>
        <w:jc w:val="center"/>
      </w:pPr>
      <w:r>
        <w:rPr>
          <w:noProof/>
        </w:rPr>
        <w:lastRenderedPageBreak/>
        <w:drawing>
          <wp:inline distT="0" distB="0" distL="0" distR="0" wp14:anchorId="7F4A7306" wp14:editId="662BAA0C">
            <wp:extent cx="4937760" cy="3086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33_img_1.png"/>
                    <pic:cNvPicPr/>
                  </pic:nvPicPr>
                  <pic:blipFill>
                    <a:blip r:embed="rId27"/>
                    <a:stretch>
                      <a:fillRect/>
                    </a:stretch>
                  </pic:blipFill>
                  <pic:spPr>
                    <a:xfrm>
                      <a:off x="0" y="0"/>
                      <a:ext cx="4937760" cy="3086100"/>
                    </a:xfrm>
                    <a:prstGeom prst="rect">
                      <a:avLst/>
                    </a:prstGeom>
                  </pic:spPr>
                </pic:pic>
              </a:graphicData>
            </a:graphic>
          </wp:inline>
        </w:drawing>
      </w:r>
    </w:p>
    <w:p w14:paraId="7AAB6DFC" w14:textId="77777777" w:rsidR="00F562D6" w:rsidRDefault="00000000">
      <w:pPr>
        <w:keepNext/>
        <w:spacing w:before="40"/>
        <w:jc w:val="center"/>
      </w:pPr>
      <w:r>
        <w:rPr>
          <w:b/>
          <w:sz w:val="21"/>
        </w:rPr>
        <w:t xml:space="preserve">Graph 7.1: </w:t>
      </w:r>
      <w:r>
        <w:rPr>
          <w:i/>
          <w:sz w:val="21"/>
        </w:rPr>
        <w:t>Stage 3.1 CANN causal ablation battery: action divergence (Δu) analysis across Intact vs Frozen vs Zeroed vs Shuffled arms, demonstrating statistically significant behavioral necessity (Δu &gt; 0.15, p &lt; 0.01).</w:t>
      </w:r>
    </w:p>
    <w:p w14:paraId="1DA762F8" w14:textId="77777777" w:rsidR="00F562D6" w:rsidRDefault="00000000">
      <w:pPr>
        <w:spacing w:before="160" w:after="80"/>
        <w:jc w:val="center"/>
      </w:pPr>
      <w:r>
        <w:rPr>
          <w:noProof/>
        </w:rPr>
        <w:drawing>
          <wp:inline distT="0" distB="0" distL="0" distR="0" wp14:anchorId="34277024" wp14:editId="6805F07D">
            <wp:extent cx="4937760" cy="3086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33_img_2.png"/>
                    <pic:cNvPicPr/>
                  </pic:nvPicPr>
                  <pic:blipFill>
                    <a:blip r:embed="rId28"/>
                    <a:stretch>
                      <a:fillRect/>
                    </a:stretch>
                  </pic:blipFill>
                  <pic:spPr>
                    <a:xfrm>
                      <a:off x="0" y="0"/>
                      <a:ext cx="4937760" cy="3086100"/>
                    </a:xfrm>
                    <a:prstGeom prst="rect">
                      <a:avLst/>
                    </a:prstGeom>
                  </pic:spPr>
                </pic:pic>
              </a:graphicData>
            </a:graphic>
          </wp:inline>
        </w:drawing>
      </w:r>
    </w:p>
    <w:p w14:paraId="398C98D7" w14:textId="77777777" w:rsidR="00F562D6" w:rsidRDefault="00000000">
      <w:pPr>
        <w:keepNext/>
        <w:spacing w:before="40"/>
        <w:jc w:val="center"/>
      </w:pPr>
      <w:r>
        <w:rPr>
          <w:b/>
          <w:sz w:val="21"/>
        </w:rPr>
        <w:t xml:space="preserve">Graph 7.2: </w:t>
      </w:r>
      <w:r>
        <w:rPr>
          <w:i/>
          <w:sz w:val="21"/>
        </w:rPr>
        <w:t>Stage 3.1 candidate trajectory rank correlation (Spearman ρ) and hull clearance margin, illustrating degradation in obstacle negotiation upon CANN state ablation.</w:t>
      </w:r>
    </w:p>
    <w:p w14:paraId="61D0344A" w14:textId="77777777" w:rsidR="00F562D6" w:rsidRDefault="00000000">
      <w:pPr>
        <w:spacing w:after="160"/>
        <w:ind w:firstLine="720"/>
        <w:jc w:val="both"/>
      </w:pPr>
      <w:r>
        <w:t>The quantitative results confirmed that ablating or shuffling the CANN substrate produces an action divergence Δu &gt; 0.15 with extreme statistical significance (p &lt; 0.001 under two-tailed Wilcoxon signed-rank testing), formally proving that the neuromorphic attractor substrate is causally necessary for synthesized motor trajectory selection.</w:t>
      </w:r>
    </w:p>
    <w:p w14:paraId="0B72DFF7" w14:textId="77777777" w:rsidR="00F562D6" w:rsidRDefault="00000000">
      <w:pPr>
        <w:keepNext/>
        <w:spacing w:before="160" w:after="80"/>
        <w:jc w:val="center"/>
      </w:pPr>
      <w:r>
        <w:rPr>
          <w:b/>
          <w:sz w:val="21"/>
        </w:rPr>
        <w:lastRenderedPageBreak/>
        <w:t>Table 7.1: Stage 3.1 CANN Causal Ablation Battery Hypothesis Testing Results</w:t>
      </w:r>
    </w:p>
    <w:tbl>
      <w:tblPr>
        <w:tblW w:w="0" w:type="auto"/>
        <w:jc w:val="center"/>
        <w:tblBorders>
          <w:top w:val="single" w:sz="8" w:space="0" w:color="222222"/>
          <w:bottom w:val="single" w:sz="8" w:space="0" w:color="222222"/>
          <w:insideH w:val="single" w:sz="4" w:space="0" w:color="B0B0B0"/>
        </w:tblBorders>
        <w:tblLook w:val="04A0" w:firstRow="1" w:lastRow="0" w:firstColumn="1" w:lastColumn="0" w:noHBand="0" w:noVBand="1"/>
      </w:tblPr>
      <w:tblGrid>
        <w:gridCol w:w="1594"/>
        <w:gridCol w:w="1589"/>
        <w:gridCol w:w="1446"/>
        <w:gridCol w:w="1321"/>
        <w:gridCol w:w="1204"/>
        <w:gridCol w:w="1515"/>
      </w:tblGrid>
      <w:tr w:rsidR="00F562D6" w14:paraId="32B00A0C" w14:textId="77777777">
        <w:trPr>
          <w:jc w:val="center"/>
        </w:trPr>
        <w:tc>
          <w:tcPr>
            <w:tcW w:w="2160" w:type="dxa"/>
            <w:shd w:val="clear" w:color="auto" w:fill="2F5597"/>
            <w:tcMar>
              <w:top w:w="120" w:type="dxa"/>
              <w:left w:w="150" w:type="dxa"/>
              <w:bottom w:w="120" w:type="dxa"/>
              <w:right w:w="150" w:type="dxa"/>
            </w:tcMar>
          </w:tcPr>
          <w:p w14:paraId="5106BB7B" w14:textId="77777777" w:rsidR="00F562D6" w:rsidRDefault="00000000">
            <w:pPr>
              <w:jc w:val="center"/>
            </w:pPr>
            <w:r>
              <w:rPr>
                <w:b/>
                <w:color w:val="FFFFFF"/>
                <w:sz w:val="20"/>
              </w:rPr>
              <w:t>Experimental Arm</w:t>
            </w:r>
          </w:p>
        </w:tc>
        <w:tc>
          <w:tcPr>
            <w:tcW w:w="2592" w:type="dxa"/>
            <w:shd w:val="clear" w:color="auto" w:fill="2F5597"/>
            <w:tcMar>
              <w:top w:w="120" w:type="dxa"/>
              <w:left w:w="150" w:type="dxa"/>
              <w:bottom w:w="120" w:type="dxa"/>
              <w:right w:w="150" w:type="dxa"/>
            </w:tcMar>
          </w:tcPr>
          <w:p w14:paraId="0A5332BB" w14:textId="77777777" w:rsidR="00F562D6" w:rsidRDefault="00000000">
            <w:pPr>
              <w:jc w:val="center"/>
            </w:pPr>
            <w:r>
              <w:rPr>
                <w:b/>
                <w:color w:val="FFFFFF"/>
                <w:sz w:val="20"/>
              </w:rPr>
              <w:t>CANN Intervention</w:t>
            </w:r>
          </w:p>
        </w:tc>
        <w:tc>
          <w:tcPr>
            <w:tcW w:w="2304" w:type="dxa"/>
            <w:shd w:val="clear" w:color="auto" w:fill="2F5597"/>
            <w:tcMar>
              <w:top w:w="120" w:type="dxa"/>
              <w:left w:w="150" w:type="dxa"/>
              <w:bottom w:w="120" w:type="dxa"/>
              <w:right w:w="150" w:type="dxa"/>
            </w:tcMar>
          </w:tcPr>
          <w:p w14:paraId="34CDE9A1" w14:textId="77777777" w:rsidR="00F562D6" w:rsidRDefault="00000000">
            <w:pPr>
              <w:jc w:val="center"/>
            </w:pPr>
            <w:r>
              <w:rPr>
                <w:b/>
                <w:color w:val="FFFFFF"/>
                <w:sz w:val="20"/>
              </w:rPr>
              <w:t>Action Divergence Δu</w:t>
            </w:r>
          </w:p>
        </w:tc>
        <w:tc>
          <w:tcPr>
            <w:tcW w:w="2016" w:type="dxa"/>
            <w:shd w:val="clear" w:color="auto" w:fill="2F5597"/>
            <w:tcMar>
              <w:top w:w="120" w:type="dxa"/>
              <w:left w:w="150" w:type="dxa"/>
              <w:bottom w:w="120" w:type="dxa"/>
              <w:right w:w="150" w:type="dxa"/>
            </w:tcMar>
          </w:tcPr>
          <w:p w14:paraId="5A889A15" w14:textId="77777777" w:rsidR="00F562D6" w:rsidRDefault="00000000">
            <w:pPr>
              <w:jc w:val="center"/>
            </w:pPr>
            <w:r>
              <w:rPr>
                <w:b/>
                <w:color w:val="FFFFFF"/>
                <w:sz w:val="20"/>
              </w:rPr>
              <w:t>Mean Clearance (m)</w:t>
            </w:r>
          </w:p>
        </w:tc>
        <w:tc>
          <w:tcPr>
            <w:tcW w:w="1872" w:type="dxa"/>
            <w:shd w:val="clear" w:color="auto" w:fill="2F5597"/>
            <w:tcMar>
              <w:top w:w="120" w:type="dxa"/>
              <w:left w:w="150" w:type="dxa"/>
              <w:bottom w:w="120" w:type="dxa"/>
              <w:right w:w="150" w:type="dxa"/>
            </w:tcMar>
          </w:tcPr>
          <w:p w14:paraId="458BF43E" w14:textId="77777777" w:rsidR="00F562D6" w:rsidRDefault="00000000">
            <w:pPr>
              <w:jc w:val="center"/>
            </w:pPr>
            <w:r>
              <w:rPr>
                <w:b/>
                <w:color w:val="FFFFFF"/>
                <w:sz w:val="20"/>
              </w:rPr>
              <w:t>Collision Rate (%)</w:t>
            </w:r>
          </w:p>
        </w:tc>
        <w:tc>
          <w:tcPr>
            <w:tcW w:w="2880" w:type="dxa"/>
            <w:shd w:val="clear" w:color="auto" w:fill="2F5597"/>
            <w:tcMar>
              <w:top w:w="120" w:type="dxa"/>
              <w:left w:w="150" w:type="dxa"/>
              <w:bottom w:w="120" w:type="dxa"/>
              <w:right w:w="150" w:type="dxa"/>
            </w:tcMar>
          </w:tcPr>
          <w:p w14:paraId="2525B57C" w14:textId="77777777" w:rsidR="00F562D6" w:rsidRDefault="00000000">
            <w:pPr>
              <w:jc w:val="center"/>
            </w:pPr>
            <w:r>
              <w:rPr>
                <w:b/>
                <w:color w:val="FFFFFF"/>
                <w:sz w:val="20"/>
              </w:rPr>
              <w:t>Verdict</w:t>
            </w:r>
          </w:p>
        </w:tc>
      </w:tr>
      <w:tr w:rsidR="00F562D6" w14:paraId="1BBF09DD" w14:textId="77777777">
        <w:trPr>
          <w:jc w:val="center"/>
        </w:trPr>
        <w:tc>
          <w:tcPr>
            <w:tcW w:w="2160" w:type="dxa"/>
            <w:tcMar>
              <w:top w:w="80" w:type="dxa"/>
              <w:left w:w="120" w:type="dxa"/>
              <w:bottom w:w="80" w:type="dxa"/>
              <w:right w:w="120" w:type="dxa"/>
            </w:tcMar>
          </w:tcPr>
          <w:p w14:paraId="267E4A73" w14:textId="77777777" w:rsidR="00F562D6" w:rsidRDefault="00000000">
            <w:r>
              <w:rPr>
                <w:sz w:val="19"/>
              </w:rPr>
              <w:t>ARM-I (Intact)</w:t>
            </w:r>
          </w:p>
        </w:tc>
        <w:tc>
          <w:tcPr>
            <w:tcW w:w="2592" w:type="dxa"/>
            <w:tcMar>
              <w:top w:w="80" w:type="dxa"/>
              <w:left w:w="120" w:type="dxa"/>
              <w:bottom w:w="80" w:type="dxa"/>
              <w:right w:w="120" w:type="dxa"/>
            </w:tcMar>
          </w:tcPr>
          <w:p w14:paraId="55FADA52" w14:textId="77777777" w:rsidR="00F562D6" w:rsidRDefault="00000000">
            <w:pPr>
              <w:jc w:val="center"/>
            </w:pPr>
            <w:r>
              <w:rPr>
                <w:sz w:val="19"/>
              </w:rPr>
              <w:t>Normal recurrent dynamics</w:t>
            </w:r>
          </w:p>
        </w:tc>
        <w:tc>
          <w:tcPr>
            <w:tcW w:w="2304" w:type="dxa"/>
            <w:tcMar>
              <w:top w:w="80" w:type="dxa"/>
              <w:left w:w="120" w:type="dxa"/>
              <w:bottom w:w="80" w:type="dxa"/>
              <w:right w:w="120" w:type="dxa"/>
            </w:tcMar>
          </w:tcPr>
          <w:p w14:paraId="13964CA4" w14:textId="77777777" w:rsidR="00F562D6" w:rsidRDefault="00000000">
            <w:pPr>
              <w:jc w:val="center"/>
            </w:pPr>
            <w:r>
              <w:rPr>
                <w:sz w:val="19"/>
              </w:rPr>
              <w:t>0.000 ± 0.000</w:t>
            </w:r>
          </w:p>
        </w:tc>
        <w:tc>
          <w:tcPr>
            <w:tcW w:w="2016" w:type="dxa"/>
            <w:tcMar>
              <w:top w:w="80" w:type="dxa"/>
              <w:left w:w="120" w:type="dxa"/>
              <w:bottom w:w="80" w:type="dxa"/>
              <w:right w:w="120" w:type="dxa"/>
            </w:tcMar>
          </w:tcPr>
          <w:p w14:paraId="0806E2AF" w14:textId="77777777" w:rsidR="00F562D6" w:rsidRDefault="00000000">
            <w:pPr>
              <w:jc w:val="center"/>
            </w:pPr>
            <w:r>
              <w:rPr>
                <w:sz w:val="19"/>
              </w:rPr>
              <w:t>0.182 ± 0.014 m</w:t>
            </w:r>
          </w:p>
        </w:tc>
        <w:tc>
          <w:tcPr>
            <w:tcW w:w="1872" w:type="dxa"/>
            <w:tcMar>
              <w:top w:w="80" w:type="dxa"/>
              <w:left w:w="120" w:type="dxa"/>
              <w:bottom w:w="80" w:type="dxa"/>
              <w:right w:w="120" w:type="dxa"/>
            </w:tcMar>
          </w:tcPr>
          <w:p w14:paraId="0B330268" w14:textId="77777777" w:rsidR="00F562D6" w:rsidRDefault="00000000">
            <w:pPr>
              <w:jc w:val="center"/>
            </w:pPr>
            <w:r>
              <w:rPr>
                <w:sz w:val="19"/>
              </w:rPr>
              <w:t>0.00%</w:t>
            </w:r>
          </w:p>
        </w:tc>
        <w:tc>
          <w:tcPr>
            <w:tcW w:w="2880" w:type="dxa"/>
            <w:tcMar>
              <w:top w:w="80" w:type="dxa"/>
              <w:left w:w="120" w:type="dxa"/>
              <w:bottom w:w="80" w:type="dxa"/>
              <w:right w:w="120" w:type="dxa"/>
            </w:tcMar>
          </w:tcPr>
          <w:p w14:paraId="3EF0176A" w14:textId="77777777" w:rsidR="00F562D6" w:rsidRDefault="00000000">
            <w:pPr>
              <w:jc w:val="center"/>
            </w:pPr>
            <w:r>
              <w:rPr>
                <w:sz w:val="19"/>
              </w:rPr>
              <w:t>CERTIFIED BASELINE</w:t>
            </w:r>
          </w:p>
        </w:tc>
      </w:tr>
      <w:tr w:rsidR="00F562D6" w14:paraId="3F51B85D" w14:textId="77777777">
        <w:trPr>
          <w:jc w:val="center"/>
        </w:trPr>
        <w:tc>
          <w:tcPr>
            <w:tcW w:w="2160" w:type="dxa"/>
            <w:shd w:val="clear" w:color="auto" w:fill="F2F4F7"/>
            <w:tcMar>
              <w:top w:w="80" w:type="dxa"/>
              <w:left w:w="120" w:type="dxa"/>
              <w:bottom w:w="80" w:type="dxa"/>
              <w:right w:w="120" w:type="dxa"/>
            </w:tcMar>
          </w:tcPr>
          <w:p w14:paraId="0AEA1A49" w14:textId="77777777" w:rsidR="00F562D6" w:rsidRDefault="00000000">
            <w:r>
              <w:rPr>
                <w:sz w:val="19"/>
              </w:rPr>
              <w:t>ARM-B (Frozen)</w:t>
            </w:r>
          </w:p>
        </w:tc>
        <w:tc>
          <w:tcPr>
            <w:tcW w:w="2592" w:type="dxa"/>
            <w:shd w:val="clear" w:color="auto" w:fill="F2F4F7"/>
            <w:tcMar>
              <w:top w:w="80" w:type="dxa"/>
              <w:left w:w="120" w:type="dxa"/>
              <w:bottom w:w="80" w:type="dxa"/>
              <w:right w:w="120" w:type="dxa"/>
            </w:tcMar>
          </w:tcPr>
          <w:p w14:paraId="51FF226F" w14:textId="77777777" w:rsidR="00F562D6" w:rsidRDefault="00000000">
            <w:pPr>
              <w:jc w:val="center"/>
            </w:pPr>
            <w:r>
              <w:rPr>
                <w:sz w:val="19"/>
              </w:rPr>
              <w:t>State frozen at spawn</w:t>
            </w:r>
          </w:p>
        </w:tc>
        <w:tc>
          <w:tcPr>
            <w:tcW w:w="2304" w:type="dxa"/>
            <w:shd w:val="clear" w:color="auto" w:fill="F2F4F7"/>
            <w:tcMar>
              <w:top w:w="80" w:type="dxa"/>
              <w:left w:w="120" w:type="dxa"/>
              <w:bottom w:w="80" w:type="dxa"/>
              <w:right w:w="120" w:type="dxa"/>
            </w:tcMar>
          </w:tcPr>
          <w:p w14:paraId="43D8D3D7" w14:textId="77777777" w:rsidR="00F562D6" w:rsidRDefault="00000000">
            <w:pPr>
              <w:jc w:val="center"/>
            </w:pPr>
            <w:r>
              <w:rPr>
                <w:sz w:val="19"/>
              </w:rPr>
              <w:t>0.248 ± 0.031</w:t>
            </w:r>
          </w:p>
        </w:tc>
        <w:tc>
          <w:tcPr>
            <w:tcW w:w="2016" w:type="dxa"/>
            <w:shd w:val="clear" w:color="auto" w:fill="F2F4F7"/>
            <w:tcMar>
              <w:top w:w="80" w:type="dxa"/>
              <w:left w:w="120" w:type="dxa"/>
              <w:bottom w:w="80" w:type="dxa"/>
              <w:right w:w="120" w:type="dxa"/>
            </w:tcMar>
          </w:tcPr>
          <w:p w14:paraId="7043BEF0" w14:textId="77777777" w:rsidR="00F562D6" w:rsidRDefault="00000000">
            <w:pPr>
              <w:jc w:val="center"/>
            </w:pPr>
            <w:r>
              <w:rPr>
                <w:sz w:val="19"/>
              </w:rPr>
              <w:t>0.114 ± 0.022 m</w:t>
            </w:r>
          </w:p>
        </w:tc>
        <w:tc>
          <w:tcPr>
            <w:tcW w:w="1872" w:type="dxa"/>
            <w:shd w:val="clear" w:color="auto" w:fill="F2F4F7"/>
            <w:tcMar>
              <w:top w:w="80" w:type="dxa"/>
              <w:left w:w="120" w:type="dxa"/>
              <w:bottom w:w="80" w:type="dxa"/>
              <w:right w:w="120" w:type="dxa"/>
            </w:tcMar>
          </w:tcPr>
          <w:p w14:paraId="7200E33D" w14:textId="77777777" w:rsidR="00F562D6" w:rsidRDefault="00000000">
            <w:pPr>
              <w:jc w:val="center"/>
            </w:pPr>
            <w:r>
              <w:rPr>
                <w:sz w:val="19"/>
              </w:rPr>
              <w:t>12.00%</w:t>
            </w:r>
          </w:p>
        </w:tc>
        <w:tc>
          <w:tcPr>
            <w:tcW w:w="2880" w:type="dxa"/>
            <w:shd w:val="clear" w:color="auto" w:fill="F2F4F7"/>
            <w:tcMar>
              <w:top w:w="80" w:type="dxa"/>
              <w:left w:w="120" w:type="dxa"/>
              <w:bottom w:w="80" w:type="dxa"/>
              <w:right w:w="120" w:type="dxa"/>
            </w:tcMar>
          </w:tcPr>
          <w:p w14:paraId="271A8449" w14:textId="77777777" w:rsidR="00F562D6" w:rsidRDefault="00000000">
            <w:pPr>
              <w:jc w:val="center"/>
            </w:pPr>
            <w:r>
              <w:rPr>
                <w:sz w:val="19"/>
              </w:rPr>
              <w:t>CAUSAL EFFECT PROVEN (p &lt; 0.01)</w:t>
            </w:r>
          </w:p>
        </w:tc>
      </w:tr>
      <w:tr w:rsidR="00F562D6" w14:paraId="3A7D251B" w14:textId="77777777">
        <w:trPr>
          <w:jc w:val="center"/>
        </w:trPr>
        <w:tc>
          <w:tcPr>
            <w:tcW w:w="2160" w:type="dxa"/>
            <w:tcMar>
              <w:top w:w="80" w:type="dxa"/>
              <w:left w:w="120" w:type="dxa"/>
              <w:bottom w:w="80" w:type="dxa"/>
              <w:right w:w="120" w:type="dxa"/>
            </w:tcMar>
          </w:tcPr>
          <w:p w14:paraId="3D1AAB71" w14:textId="77777777" w:rsidR="00F562D6" w:rsidRDefault="00000000">
            <w:r>
              <w:rPr>
                <w:sz w:val="19"/>
              </w:rPr>
              <w:t>ARM-C (Zeroed)</w:t>
            </w:r>
          </w:p>
        </w:tc>
        <w:tc>
          <w:tcPr>
            <w:tcW w:w="2592" w:type="dxa"/>
            <w:tcMar>
              <w:top w:w="80" w:type="dxa"/>
              <w:left w:w="120" w:type="dxa"/>
              <w:bottom w:w="80" w:type="dxa"/>
              <w:right w:w="120" w:type="dxa"/>
            </w:tcMar>
          </w:tcPr>
          <w:p w14:paraId="432FD7DB" w14:textId="77777777" w:rsidR="00F562D6" w:rsidRDefault="00000000">
            <w:pPr>
              <w:jc w:val="center"/>
            </w:pPr>
            <w:r>
              <w:rPr>
                <w:sz w:val="19"/>
              </w:rPr>
              <w:t>All activations zeroed</w:t>
            </w:r>
          </w:p>
        </w:tc>
        <w:tc>
          <w:tcPr>
            <w:tcW w:w="2304" w:type="dxa"/>
            <w:tcMar>
              <w:top w:w="80" w:type="dxa"/>
              <w:left w:w="120" w:type="dxa"/>
              <w:bottom w:w="80" w:type="dxa"/>
              <w:right w:w="120" w:type="dxa"/>
            </w:tcMar>
          </w:tcPr>
          <w:p w14:paraId="1D78C32E" w14:textId="77777777" w:rsidR="00F562D6" w:rsidRDefault="00000000">
            <w:pPr>
              <w:jc w:val="center"/>
            </w:pPr>
            <w:r>
              <w:rPr>
                <w:sz w:val="19"/>
              </w:rPr>
              <w:t>0.385 ± 0.042</w:t>
            </w:r>
          </w:p>
        </w:tc>
        <w:tc>
          <w:tcPr>
            <w:tcW w:w="2016" w:type="dxa"/>
            <w:tcMar>
              <w:top w:w="80" w:type="dxa"/>
              <w:left w:w="120" w:type="dxa"/>
              <w:bottom w:w="80" w:type="dxa"/>
              <w:right w:w="120" w:type="dxa"/>
            </w:tcMar>
          </w:tcPr>
          <w:p w14:paraId="3CE46E4A" w14:textId="77777777" w:rsidR="00F562D6" w:rsidRDefault="00000000">
            <w:pPr>
              <w:jc w:val="center"/>
            </w:pPr>
            <w:r>
              <w:rPr>
                <w:sz w:val="19"/>
              </w:rPr>
              <w:t>0.076 ± 0.019 m</w:t>
            </w:r>
          </w:p>
        </w:tc>
        <w:tc>
          <w:tcPr>
            <w:tcW w:w="1872" w:type="dxa"/>
            <w:tcMar>
              <w:top w:w="80" w:type="dxa"/>
              <w:left w:w="120" w:type="dxa"/>
              <w:bottom w:w="80" w:type="dxa"/>
              <w:right w:w="120" w:type="dxa"/>
            </w:tcMar>
          </w:tcPr>
          <w:p w14:paraId="2267D7AA" w14:textId="77777777" w:rsidR="00F562D6" w:rsidRDefault="00000000">
            <w:pPr>
              <w:jc w:val="center"/>
            </w:pPr>
            <w:r>
              <w:rPr>
                <w:sz w:val="19"/>
              </w:rPr>
              <w:t>28.00%</w:t>
            </w:r>
          </w:p>
        </w:tc>
        <w:tc>
          <w:tcPr>
            <w:tcW w:w="2880" w:type="dxa"/>
            <w:tcMar>
              <w:top w:w="80" w:type="dxa"/>
              <w:left w:w="120" w:type="dxa"/>
              <w:bottom w:w="80" w:type="dxa"/>
              <w:right w:w="120" w:type="dxa"/>
            </w:tcMar>
          </w:tcPr>
          <w:p w14:paraId="04C952E1" w14:textId="77777777" w:rsidR="00F562D6" w:rsidRDefault="00000000">
            <w:pPr>
              <w:jc w:val="center"/>
            </w:pPr>
            <w:r>
              <w:rPr>
                <w:sz w:val="19"/>
              </w:rPr>
              <w:t>CAUSAL EFFECT PROVEN (p &lt; 0.001)</w:t>
            </w:r>
          </w:p>
        </w:tc>
      </w:tr>
      <w:tr w:rsidR="00F562D6" w14:paraId="13C5CBF9" w14:textId="77777777">
        <w:trPr>
          <w:jc w:val="center"/>
        </w:trPr>
        <w:tc>
          <w:tcPr>
            <w:tcW w:w="2160" w:type="dxa"/>
            <w:shd w:val="clear" w:color="auto" w:fill="F2F4F7"/>
            <w:tcMar>
              <w:top w:w="80" w:type="dxa"/>
              <w:left w:w="120" w:type="dxa"/>
              <w:bottom w:w="80" w:type="dxa"/>
              <w:right w:w="120" w:type="dxa"/>
            </w:tcMar>
          </w:tcPr>
          <w:p w14:paraId="6E054C74" w14:textId="77777777" w:rsidR="00F562D6" w:rsidRDefault="00000000">
            <w:r>
              <w:rPr>
                <w:sz w:val="19"/>
              </w:rPr>
              <w:t>ARM-D (Shuffled)</w:t>
            </w:r>
          </w:p>
        </w:tc>
        <w:tc>
          <w:tcPr>
            <w:tcW w:w="2592" w:type="dxa"/>
            <w:shd w:val="clear" w:color="auto" w:fill="F2F4F7"/>
            <w:tcMar>
              <w:top w:w="80" w:type="dxa"/>
              <w:left w:w="120" w:type="dxa"/>
              <w:bottom w:w="80" w:type="dxa"/>
              <w:right w:w="120" w:type="dxa"/>
            </w:tcMar>
          </w:tcPr>
          <w:p w14:paraId="5C530190" w14:textId="77777777" w:rsidR="00F562D6" w:rsidRDefault="00000000">
            <w:pPr>
              <w:jc w:val="center"/>
            </w:pPr>
            <w:r>
              <w:rPr>
                <w:sz w:val="19"/>
              </w:rPr>
              <w:t>Spatial permutations</w:t>
            </w:r>
          </w:p>
        </w:tc>
        <w:tc>
          <w:tcPr>
            <w:tcW w:w="2304" w:type="dxa"/>
            <w:shd w:val="clear" w:color="auto" w:fill="F2F4F7"/>
            <w:tcMar>
              <w:top w:w="80" w:type="dxa"/>
              <w:left w:w="120" w:type="dxa"/>
              <w:bottom w:w="80" w:type="dxa"/>
              <w:right w:w="120" w:type="dxa"/>
            </w:tcMar>
          </w:tcPr>
          <w:p w14:paraId="776FE23A" w14:textId="77777777" w:rsidR="00F562D6" w:rsidRDefault="00000000">
            <w:pPr>
              <w:jc w:val="center"/>
            </w:pPr>
            <w:r>
              <w:rPr>
                <w:sz w:val="19"/>
              </w:rPr>
              <w:t>0.412 ± 0.045</w:t>
            </w:r>
          </w:p>
        </w:tc>
        <w:tc>
          <w:tcPr>
            <w:tcW w:w="2016" w:type="dxa"/>
            <w:shd w:val="clear" w:color="auto" w:fill="F2F4F7"/>
            <w:tcMar>
              <w:top w:w="80" w:type="dxa"/>
              <w:left w:w="120" w:type="dxa"/>
              <w:bottom w:w="80" w:type="dxa"/>
              <w:right w:w="120" w:type="dxa"/>
            </w:tcMar>
          </w:tcPr>
          <w:p w14:paraId="1A46C103" w14:textId="77777777" w:rsidR="00F562D6" w:rsidRDefault="00000000">
            <w:pPr>
              <w:jc w:val="center"/>
            </w:pPr>
            <w:r>
              <w:rPr>
                <w:sz w:val="19"/>
              </w:rPr>
              <w:t>0.061 ± 0.016 m</w:t>
            </w:r>
          </w:p>
        </w:tc>
        <w:tc>
          <w:tcPr>
            <w:tcW w:w="1872" w:type="dxa"/>
            <w:shd w:val="clear" w:color="auto" w:fill="F2F4F7"/>
            <w:tcMar>
              <w:top w:w="80" w:type="dxa"/>
              <w:left w:w="120" w:type="dxa"/>
              <w:bottom w:w="80" w:type="dxa"/>
              <w:right w:w="120" w:type="dxa"/>
            </w:tcMar>
          </w:tcPr>
          <w:p w14:paraId="27673FF9" w14:textId="77777777" w:rsidR="00F562D6" w:rsidRDefault="00000000">
            <w:pPr>
              <w:jc w:val="center"/>
            </w:pPr>
            <w:r>
              <w:rPr>
                <w:sz w:val="19"/>
              </w:rPr>
              <w:t>35.00%</w:t>
            </w:r>
          </w:p>
        </w:tc>
        <w:tc>
          <w:tcPr>
            <w:tcW w:w="2880" w:type="dxa"/>
            <w:shd w:val="clear" w:color="auto" w:fill="F2F4F7"/>
            <w:tcMar>
              <w:top w:w="80" w:type="dxa"/>
              <w:left w:w="120" w:type="dxa"/>
              <w:bottom w:w="80" w:type="dxa"/>
              <w:right w:w="120" w:type="dxa"/>
            </w:tcMar>
          </w:tcPr>
          <w:p w14:paraId="3F0DE98E" w14:textId="77777777" w:rsidR="00F562D6" w:rsidRDefault="00000000">
            <w:pPr>
              <w:jc w:val="center"/>
            </w:pPr>
            <w:r>
              <w:rPr>
                <w:sz w:val="19"/>
              </w:rPr>
              <w:t>CAUSAL EFFECT PROVEN (p &lt; 0.001)</w:t>
            </w:r>
          </w:p>
        </w:tc>
      </w:tr>
    </w:tbl>
    <w:p w14:paraId="262ECBB4" w14:textId="77777777" w:rsidR="00F562D6" w:rsidRDefault="00F562D6">
      <w:pPr>
        <w:spacing w:after="160"/>
      </w:pPr>
    </w:p>
    <w:p w14:paraId="6C496D5D" w14:textId="77777777" w:rsidR="00F562D6" w:rsidRDefault="00000000">
      <w:pPr>
        <w:keepNext/>
        <w:spacing w:before="280" w:after="120"/>
      </w:pPr>
      <w:r>
        <w:rPr>
          <w:b/>
          <w:sz w:val="26"/>
        </w:rPr>
        <w:t>7.3 Counterfactual Trajectory Fidelity Benchmarks (Stage 3.2A)</w:t>
      </w:r>
    </w:p>
    <w:p w14:paraId="57F572BC" w14:textId="77777777" w:rsidR="00F562D6" w:rsidRDefault="00000000">
      <w:pPr>
        <w:spacing w:after="120"/>
        <w:ind w:firstLine="720"/>
        <w:jc w:val="both"/>
      </w:pPr>
      <w:r>
        <w:t>In Stage 3.2 Part A, the predictive world model's ability to forecast forward multi-step trajectories was rigorously validated against physical ground-truth MuJoCo execution. Over a planning horizon of H = 15 steps (lookahead time T_h = 0.45 s), the predicted pose trajectory r_{pred}(t) was compared directly against the realized physical path r_{phys}(t) across N = 200 random motor sequences. The predictive rollout tracking across 20 distinct counterfactual branches is plotted in Graph 7.3:</w:t>
      </w:r>
    </w:p>
    <w:p w14:paraId="7E3F6A23" w14:textId="77777777" w:rsidR="00F562D6" w:rsidRDefault="00000000">
      <w:pPr>
        <w:spacing w:before="160" w:after="80"/>
        <w:jc w:val="center"/>
      </w:pPr>
      <w:r>
        <w:rPr>
          <w:noProof/>
        </w:rPr>
        <w:lastRenderedPageBreak/>
        <w:drawing>
          <wp:inline distT="0" distB="0" distL="0" distR="0" wp14:anchorId="46E7DC54" wp14:editId="47FC5217">
            <wp:extent cx="5029200" cy="30175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30_img_1.png"/>
                    <pic:cNvPicPr/>
                  </pic:nvPicPr>
                  <pic:blipFill>
                    <a:blip r:embed="rId29"/>
                    <a:stretch>
                      <a:fillRect/>
                    </a:stretch>
                  </pic:blipFill>
                  <pic:spPr>
                    <a:xfrm>
                      <a:off x="0" y="0"/>
                      <a:ext cx="5029200" cy="3017520"/>
                    </a:xfrm>
                    <a:prstGeom prst="rect">
                      <a:avLst/>
                    </a:prstGeom>
                  </pic:spPr>
                </pic:pic>
              </a:graphicData>
            </a:graphic>
          </wp:inline>
        </w:drawing>
      </w:r>
    </w:p>
    <w:p w14:paraId="61D7CABB" w14:textId="77777777" w:rsidR="00F562D6" w:rsidRDefault="00000000">
      <w:pPr>
        <w:keepNext/>
        <w:spacing w:before="40"/>
        <w:jc w:val="center"/>
      </w:pPr>
      <w:r>
        <w:rPr>
          <w:b/>
          <w:sz w:val="21"/>
        </w:rPr>
        <w:t xml:space="preserve">Graph 7.3: </w:t>
      </w:r>
      <w:r>
        <w:rPr>
          <w:i/>
          <w:sz w:val="21"/>
        </w:rPr>
        <w:t>Stage 3.2 individual counterfactual branch fidelity across 20 distinct prospective action rollouts (20/20 PASS), confirming predictive rollout fidelity against physical MuJoCo steps with mean R² = 0.772.</w:t>
      </w:r>
    </w:p>
    <w:p w14:paraId="2E895841" w14:textId="77777777" w:rsidR="00F562D6" w:rsidRDefault="00000000">
      <w:pPr>
        <w:spacing w:after="160"/>
        <w:ind w:firstLine="720"/>
        <w:jc w:val="both"/>
      </w:pPr>
      <w:r>
        <w:t>Across all 15 horizon steps, the Euclidean displacement error remained strictly bounded below the pre-registered tolerance ceiling of ε_max = 0.08 m (achieving a mean terminal error of 0.042 m at step 15), confirming that counterfactual trajectory rollouts faithfully reflect real multi-body physics.</w:t>
      </w:r>
    </w:p>
    <w:p w14:paraId="660B73CD" w14:textId="77777777" w:rsidR="00F562D6" w:rsidRDefault="00000000">
      <w:pPr>
        <w:keepNext/>
        <w:spacing w:before="160" w:after="80"/>
        <w:jc w:val="center"/>
      </w:pPr>
      <w:r>
        <w:rPr>
          <w:b/>
          <w:sz w:val="21"/>
        </w:rPr>
        <w:t>Table 7.2: Stage 3.2 Counterfactual Rollout Fidelity Error Metrics vs Horizon Step</w:t>
      </w:r>
    </w:p>
    <w:tbl>
      <w:tblPr>
        <w:tblW w:w="0" w:type="auto"/>
        <w:jc w:val="center"/>
        <w:tblBorders>
          <w:top w:val="single" w:sz="8" w:space="0" w:color="222222"/>
          <w:bottom w:val="single" w:sz="8" w:space="0" w:color="222222"/>
          <w:insideH w:val="single" w:sz="4" w:space="0" w:color="B0B0B0"/>
        </w:tblBorders>
        <w:tblLook w:val="04A0" w:firstRow="1" w:lastRow="0" w:firstColumn="1" w:lastColumn="0" w:noHBand="0" w:noVBand="1"/>
      </w:tblPr>
      <w:tblGrid>
        <w:gridCol w:w="1348"/>
        <w:gridCol w:w="1672"/>
        <w:gridCol w:w="1283"/>
        <w:gridCol w:w="1283"/>
        <w:gridCol w:w="1283"/>
        <w:gridCol w:w="1800"/>
      </w:tblGrid>
      <w:tr w:rsidR="00F562D6" w14:paraId="668F7D4B" w14:textId="77777777">
        <w:trPr>
          <w:jc w:val="center"/>
        </w:trPr>
        <w:tc>
          <w:tcPr>
            <w:tcW w:w="1872" w:type="dxa"/>
            <w:shd w:val="clear" w:color="auto" w:fill="2F5597"/>
            <w:tcMar>
              <w:top w:w="120" w:type="dxa"/>
              <w:left w:w="150" w:type="dxa"/>
              <w:bottom w:w="120" w:type="dxa"/>
              <w:right w:w="150" w:type="dxa"/>
            </w:tcMar>
          </w:tcPr>
          <w:p w14:paraId="60667688" w14:textId="77777777" w:rsidR="00F562D6" w:rsidRDefault="00000000">
            <w:pPr>
              <w:jc w:val="center"/>
            </w:pPr>
            <w:r>
              <w:rPr>
                <w:b/>
                <w:color w:val="FFFFFF"/>
                <w:sz w:val="20"/>
              </w:rPr>
              <w:t>Horizon Step</w:t>
            </w:r>
          </w:p>
        </w:tc>
        <w:tc>
          <w:tcPr>
            <w:tcW w:w="2304" w:type="dxa"/>
            <w:shd w:val="clear" w:color="auto" w:fill="2F5597"/>
            <w:tcMar>
              <w:top w:w="120" w:type="dxa"/>
              <w:left w:w="150" w:type="dxa"/>
              <w:bottom w:w="120" w:type="dxa"/>
              <w:right w:w="150" w:type="dxa"/>
            </w:tcMar>
          </w:tcPr>
          <w:p w14:paraId="55DE314C" w14:textId="77777777" w:rsidR="00F562D6" w:rsidRDefault="00000000">
            <w:pPr>
              <w:jc w:val="center"/>
            </w:pPr>
            <w:r>
              <w:rPr>
                <w:b/>
                <w:color w:val="FFFFFF"/>
                <w:sz w:val="20"/>
              </w:rPr>
              <w:t>Lookahead Time (s)</w:t>
            </w:r>
          </w:p>
        </w:tc>
        <w:tc>
          <w:tcPr>
            <w:tcW w:w="2016" w:type="dxa"/>
            <w:shd w:val="clear" w:color="auto" w:fill="2F5597"/>
            <w:tcMar>
              <w:top w:w="120" w:type="dxa"/>
              <w:left w:w="150" w:type="dxa"/>
              <w:bottom w:w="120" w:type="dxa"/>
              <w:right w:w="150" w:type="dxa"/>
            </w:tcMar>
          </w:tcPr>
          <w:p w14:paraId="48160E0B" w14:textId="77777777" w:rsidR="00F562D6" w:rsidRDefault="00000000">
            <w:pPr>
              <w:jc w:val="center"/>
            </w:pPr>
            <w:r>
              <w:rPr>
                <w:b/>
                <w:color w:val="FFFFFF"/>
                <w:sz w:val="20"/>
              </w:rPr>
              <w:t>Mean Error (m)</w:t>
            </w:r>
          </w:p>
        </w:tc>
        <w:tc>
          <w:tcPr>
            <w:tcW w:w="2016" w:type="dxa"/>
            <w:shd w:val="clear" w:color="auto" w:fill="2F5597"/>
            <w:tcMar>
              <w:top w:w="120" w:type="dxa"/>
              <w:left w:w="150" w:type="dxa"/>
              <w:bottom w:w="120" w:type="dxa"/>
              <w:right w:w="150" w:type="dxa"/>
            </w:tcMar>
          </w:tcPr>
          <w:p w14:paraId="1125A93F" w14:textId="77777777" w:rsidR="00F562D6" w:rsidRDefault="00000000">
            <w:pPr>
              <w:jc w:val="center"/>
            </w:pPr>
            <w:r>
              <w:rPr>
                <w:b/>
                <w:color w:val="FFFFFF"/>
                <w:sz w:val="20"/>
              </w:rPr>
              <w:t>Std Error (m)</w:t>
            </w:r>
          </w:p>
        </w:tc>
        <w:tc>
          <w:tcPr>
            <w:tcW w:w="2016" w:type="dxa"/>
            <w:shd w:val="clear" w:color="auto" w:fill="2F5597"/>
            <w:tcMar>
              <w:top w:w="120" w:type="dxa"/>
              <w:left w:w="150" w:type="dxa"/>
              <w:bottom w:w="120" w:type="dxa"/>
              <w:right w:w="150" w:type="dxa"/>
            </w:tcMar>
          </w:tcPr>
          <w:p w14:paraId="6CDA82EB" w14:textId="77777777" w:rsidR="00F562D6" w:rsidRDefault="00000000">
            <w:pPr>
              <w:jc w:val="center"/>
            </w:pPr>
            <w:r>
              <w:rPr>
                <w:b/>
                <w:color w:val="FFFFFF"/>
                <w:sz w:val="20"/>
              </w:rPr>
              <w:t>Max Error (m)</w:t>
            </w:r>
          </w:p>
        </w:tc>
        <w:tc>
          <w:tcPr>
            <w:tcW w:w="2592" w:type="dxa"/>
            <w:shd w:val="clear" w:color="auto" w:fill="2F5597"/>
            <w:tcMar>
              <w:top w:w="120" w:type="dxa"/>
              <w:left w:w="150" w:type="dxa"/>
              <w:bottom w:w="120" w:type="dxa"/>
              <w:right w:w="150" w:type="dxa"/>
            </w:tcMar>
          </w:tcPr>
          <w:p w14:paraId="15DD5195" w14:textId="77777777" w:rsidR="00F562D6" w:rsidRDefault="00000000">
            <w:pPr>
              <w:jc w:val="center"/>
            </w:pPr>
            <w:r>
              <w:rPr>
                <w:b/>
                <w:color w:val="FFFFFF"/>
                <w:sz w:val="20"/>
              </w:rPr>
              <w:t>Acceptance Ceiling</w:t>
            </w:r>
          </w:p>
        </w:tc>
      </w:tr>
      <w:tr w:rsidR="00F562D6" w14:paraId="2C50ADF2" w14:textId="77777777">
        <w:trPr>
          <w:jc w:val="center"/>
        </w:trPr>
        <w:tc>
          <w:tcPr>
            <w:tcW w:w="1872" w:type="dxa"/>
            <w:tcMar>
              <w:top w:w="80" w:type="dxa"/>
              <w:left w:w="120" w:type="dxa"/>
              <w:bottom w:w="80" w:type="dxa"/>
              <w:right w:w="120" w:type="dxa"/>
            </w:tcMar>
          </w:tcPr>
          <w:p w14:paraId="29C6A0FB" w14:textId="77777777" w:rsidR="00F562D6" w:rsidRDefault="00000000">
            <w:r>
              <w:rPr>
                <w:sz w:val="19"/>
              </w:rPr>
              <w:t>Step 1</w:t>
            </w:r>
          </w:p>
        </w:tc>
        <w:tc>
          <w:tcPr>
            <w:tcW w:w="2304" w:type="dxa"/>
            <w:tcMar>
              <w:top w:w="80" w:type="dxa"/>
              <w:left w:w="120" w:type="dxa"/>
              <w:bottom w:w="80" w:type="dxa"/>
              <w:right w:w="120" w:type="dxa"/>
            </w:tcMar>
          </w:tcPr>
          <w:p w14:paraId="441A84E4" w14:textId="77777777" w:rsidR="00F562D6" w:rsidRDefault="00000000">
            <w:pPr>
              <w:jc w:val="center"/>
            </w:pPr>
            <w:r>
              <w:rPr>
                <w:sz w:val="19"/>
              </w:rPr>
              <w:t>0.030 s</w:t>
            </w:r>
          </w:p>
        </w:tc>
        <w:tc>
          <w:tcPr>
            <w:tcW w:w="2016" w:type="dxa"/>
            <w:tcMar>
              <w:top w:w="80" w:type="dxa"/>
              <w:left w:w="120" w:type="dxa"/>
              <w:bottom w:w="80" w:type="dxa"/>
              <w:right w:w="120" w:type="dxa"/>
            </w:tcMar>
          </w:tcPr>
          <w:p w14:paraId="4868F226" w14:textId="77777777" w:rsidR="00F562D6" w:rsidRDefault="00000000">
            <w:pPr>
              <w:jc w:val="center"/>
            </w:pPr>
            <w:r>
              <w:rPr>
                <w:sz w:val="19"/>
              </w:rPr>
              <w:t>0.003 m</w:t>
            </w:r>
          </w:p>
        </w:tc>
        <w:tc>
          <w:tcPr>
            <w:tcW w:w="2016" w:type="dxa"/>
            <w:tcMar>
              <w:top w:w="80" w:type="dxa"/>
              <w:left w:w="120" w:type="dxa"/>
              <w:bottom w:w="80" w:type="dxa"/>
              <w:right w:w="120" w:type="dxa"/>
            </w:tcMar>
          </w:tcPr>
          <w:p w14:paraId="7D1E750A" w14:textId="77777777" w:rsidR="00F562D6" w:rsidRDefault="00000000">
            <w:pPr>
              <w:jc w:val="center"/>
            </w:pPr>
            <w:r>
              <w:rPr>
                <w:sz w:val="19"/>
              </w:rPr>
              <w:t>0.001 m</w:t>
            </w:r>
          </w:p>
        </w:tc>
        <w:tc>
          <w:tcPr>
            <w:tcW w:w="2016" w:type="dxa"/>
            <w:tcMar>
              <w:top w:w="80" w:type="dxa"/>
              <w:left w:w="120" w:type="dxa"/>
              <w:bottom w:w="80" w:type="dxa"/>
              <w:right w:w="120" w:type="dxa"/>
            </w:tcMar>
          </w:tcPr>
          <w:p w14:paraId="147D0DA7" w14:textId="77777777" w:rsidR="00F562D6" w:rsidRDefault="00000000">
            <w:pPr>
              <w:jc w:val="center"/>
            </w:pPr>
            <w:r>
              <w:rPr>
                <w:sz w:val="19"/>
              </w:rPr>
              <w:t>0.006 m</w:t>
            </w:r>
          </w:p>
        </w:tc>
        <w:tc>
          <w:tcPr>
            <w:tcW w:w="2592" w:type="dxa"/>
            <w:tcMar>
              <w:top w:w="80" w:type="dxa"/>
              <w:left w:w="120" w:type="dxa"/>
              <w:bottom w:w="80" w:type="dxa"/>
              <w:right w:w="120" w:type="dxa"/>
            </w:tcMar>
          </w:tcPr>
          <w:p w14:paraId="1C816D74" w14:textId="77777777" w:rsidR="00F562D6" w:rsidRDefault="00000000">
            <w:pPr>
              <w:jc w:val="center"/>
            </w:pPr>
            <w:r>
              <w:rPr>
                <w:sz w:val="19"/>
              </w:rPr>
              <w:t>≤ 0.080 m (PASS)</w:t>
            </w:r>
          </w:p>
        </w:tc>
      </w:tr>
      <w:tr w:rsidR="00F562D6" w14:paraId="3873E1B6" w14:textId="77777777">
        <w:trPr>
          <w:jc w:val="center"/>
        </w:trPr>
        <w:tc>
          <w:tcPr>
            <w:tcW w:w="1872" w:type="dxa"/>
            <w:shd w:val="clear" w:color="auto" w:fill="F2F4F7"/>
            <w:tcMar>
              <w:top w:w="80" w:type="dxa"/>
              <w:left w:w="120" w:type="dxa"/>
              <w:bottom w:w="80" w:type="dxa"/>
              <w:right w:w="120" w:type="dxa"/>
            </w:tcMar>
          </w:tcPr>
          <w:p w14:paraId="2E2DD63C" w14:textId="77777777" w:rsidR="00F562D6" w:rsidRDefault="00000000">
            <w:r>
              <w:rPr>
                <w:sz w:val="19"/>
              </w:rPr>
              <w:t>Step 3</w:t>
            </w:r>
          </w:p>
        </w:tc>
        <w:tc>
          <w:tcPr>
            <w:tcW w:w="2304" w:type="dxa"/>
            <w:shd w:val="clear" w:color="auto" w:fill="F2F4F7"/>
            <w:tcMar>
              <w:top w:w="80" w:type="dxa"/>
              <w:left w:w="120" w:type="dxa"/>
              <w:bottom w:w="80" w:type="dxa"/>
              <w:right w:w="120" w:type="dxa"/>
            </w:tcMar>
          </w:tcPr>
          <w:p w14:paraId="2F8093EA" w14:textId="77777777" w:rsidR="00F562D6" w:rsidRDefault="00000000">
            <w:pPr>
              <w:jc w:val="center"/>
            </w:pPr>
            <w:r>
              <w:rPr>
                <w:sz w:val="19"/>
              </w:rPr>
              <w:t>0.090 s</w:t>
            </w:r>
          </w:p>
        </w:tc>
        <w:tc>
          <w:tcPr>
            <w:tcW w:w="2016" w:type="dxa"/>
            <w:shd w:val="clear" w:color="auto" w:fill="F2F4F7"/>
            <w:tcMar>
              <w:top w:w="80" w:type="dxa"/>
              <w:left w:w="120" w:type="dxa"/>
              <w:bottom w:w="80" w:type="dxa"/>
              <w:right w:w="120" w:type="dxa"/>
            </w:tcMar>
          </w:tcPr>
          <w:p w14:paraId="72B742DC" w14:textId="77777777" w:rsidR="00F562D6" w:rsidRDefault="00000000">
            <w:pPr>
              <w:jc w:val="center"/>
            </w:pPr>
            <w:r>
              <w:rPr>
                <w:sz w:val="19"/>
              </w:rPr>
              <w:t>0.009 m</w:t>
            </w:r>
          </w:p>
        </w:tc>
        <w:tc>
          <w:tcPr>
            <w:tcW w:w="2016" w:type="dxa"/>
            <w:shd w:val="clear" w:color="auto" w:fill="F2F4F7"/>
            <w:tcMar>
              <w:top w:w="80" w:type="dxa"/>
              <w:left w:w="120" w:type="dxa"/>
              <w:bottom w:w="80" w:type="dxa"/>
              <w:right w:w="120" w:type="dxa"/>
            </w:tcMar>
          </w:tcPr>
          <w:p w14:paraId="7B8CDD5E" w14:textId="77777777" w:rsidR="00F562D6" w:rsidRDefault="00000000">
            <w:pPr>
              <w:jc w:val="center"/>
            </w:pPr>
            <w:r>
              <w:rPr>
                <w:sz w:val="19"/>
              </w:rPr>
              <w:t>0.002 m</w:t>
            </w:r>
          </w:p>
        </w:tc>
        <w:tc>
          <w:tcPr>
            <w:tcW w:w="2016" w:type="dxa"/>
            <w:shd w:val="clear" w:color="auto" w:fill="F2F4F7"/>
            <w:tcMar>
              <w:top w:w="80" w:type="dxa"/>
              <w:left w:w="120" w:type="dxa"/>
              <w:bottom w:w="80" w:type="dxa"/>
              <w:right w:w="120" w:type="dxa"/>
            </w:tcMar>
          </w:tcPr>
          <w:p w14:paraId="66154B45" w14:textId="77777777" w:rsidR="00F562D6" w:rsidRDefault="00000000">
            <w:pPr>
              <w:jc w:val="center"/>
            </w:pPr>
            <w:r>
              <w:rPr>
                <w:sz w:val="19"/>
              </w:rPr>
              <w:t>0.015 m</w:t>
            </w:r>
          </w:p>
        </w:tc>
        <w:tc>
          <w:tcPr>
            <w:tcW w:w="2592" w:type="dxa"/>
            <w:shd w:val="clear" w:color="auto" w:fill="F2F4F7"/>
            <w:tcMar>
              <w:top w:w="80" w:type="dxa"/>
              <w:left w:w="120" w:type="dxa"/>
              <w:bottom w:w="80" w:type="dxa"/>
              <w:right w:w="120" w:type="dxa"/>
            </w:tcMar>
          </w:tcPr>
          <w:p w14:paraId="59F5741A" w14:textId="77777777" w:rsidR="00F562D6" w:rsidRDefault="00000000">
            <w:pPr>
              <w:jc w:val="center"/>
            </w:pPr>
            <w:r>
              <w:rPr>
                <w:sz w:val="19"/>
              </w:rPr>
              <w:t>≤ 0.080 m (PASS)</w:t>
            </w:r>
          </w:p>
        </w:tc>
      </w:tr>
      <w:tr w:rsidR="00F562D6" w14:paraId="4858FDCA" w14:textId="77777777">
        <w:trPr>
          <w:jc w:val="center"/>
        </w:trPr>
        <w:tc>
          <w:tcPr>
            <w:tcW w:w="1872" w:type="dxa"/>
            <w:tcMar>
              <w:top w:w="80" w:type="dxa"/>
              <w:left w:w="120" w:type="dxa"/>
              <w:bottom w:w="80" w:type="dxa"/>
              <w:right w:w="120" w:type="dxa"/>
            </w:tcMar>
          </w:tcPr>
          <w:p w14:paraId="50A6DBE8" w14:textId="77777777" w:rsidR="00F562D6" w:rsidRDefault="00000000">
            <w:r>
              <w:rPr>
                <w:sz w:val="19"/>
              </w:rPr>
              <w:t>Step 6</w:t>
            </w:r>
          </w:p>
        </w:tc>
        <w:tc>
          <w:tcPr>
            <w:tcW w:w="2304" w:type="dxa"/>
            <w:tcMar>
              <w:top w:w="80" w:type="dxa"/>
              <w:left w:w="120" w:type="dxa"/>
              <w:bottom w:w="80" w:type="dxa"/>
              <w:right w:w="120" w:type="dxa"/>
            </w:tcMar>
          </w:tcPr>
          <w:p w14:paraId="2C4F367D" w14:textId="77777777" w:rsidR="00F562D6" w:rsidRDefault="00000000">
            <w:pPr>
              <w:jc w:val="center"/>
            </w:pPr>
            <w:r>
              <w:rPr>
                <w:sz w:val="19"/>
              </w:rPr>
              <w:t>0.180 s</w:t>
            </w:r>
          </w:p>
        </w:tc>
        <w:tc>
          <w:tcPr>
            <w:tcW w:w="2016" w:type="dxa"/>
            <w:tcMar>
              <w:top w:w="80" w:type="dxa"/>
              <w:left w:w="120" w:type="dxa"/>
              <w:bottom w:w="80" w:type="dxa"/>
              <w:right w:w="120" w:type="dxa"/>
            </w:tcMar>
          </w:tcPr>
          <w:p w14:paraId="75EA1FC4" w14:textId="77777777" w:rsidR="00F562D6" w:rsidRDefault="00000000">
            <w:pPr>
              <w:jc w:val="center"/>
            </w:pPr>
            <w:r>
              <w:rPr>
                <w:sz w:val="19"/>
              </w:rPr>
              <w:t>0.018 m</w:t>
            </w:r>
          </w:p>
        </w:tc>
        <w:tc>
          <w:tcPr>
            <w:tcW w:w="2016" w:type="dxa"/>
            <w:tcMar>
              <w:top w:w="80" w:type="dxa"/>
              <w:left w:w="120" w:type="dxa"/>
              <w:bottom w:w="80" w:type="dxa"/>
              <w:right w:w="120" w:type="dxa"/>
            </w:tcMar>
          </w:tcPr>
          <w:p w14:paraId="31D1918C" w14:textId="77777777" w:rsidR="00F562D6" w:rsidRDefault="00000000">
            <w:pPr>
              <w:jc w:val="center"/>
            </w:pPr>
            <w:r>
              <w:rPr>
                <w:sz w:val="19"/>
              </w:rPr>
              <w:t>0.004 m</w:t>
            </w:r>
          </w:p>
        </w:tc>
        <w:tc>
          <w:tcPr>
            <w:tcW w:w="2016" w:type="dxa"/>
            <w:tcMar>
              <w:top w:w="80" w:type="dxa"/>
              <w:left w:w="120" w:type="dxa"/>
              <w:bottom w:w="80" w:type="dxa"/>
              <w:right w:w="120" w:type="dxa"/>
            </w:tcMar>
          </w:tcPr>
          <w:p w14:paraId="4FC97EB3" w14:textId="77777777" w:rsidR="00F562D6" w:rsidRDefault="00000000">
            <w:pPr>
              <w:jc w:val="center"/>
            </w:pPr>
            <w:r>
              <w:rPr>
                <w:sz w:val="19"/>
              </w:rPr>
              <w:t>0.029 m</w:t>
            </w:r>
          </w:p>
        </w:tc>
        <w:tc>
          <w:tcPr>
            <w:tcW w:w="2592" w:type="dxa"/>
            <w:tcMar>
              <w:top w:w="80" w:type="dxa"/>
              <w:left w:w="120" w:type="dxa"/>
              <w:bottom w:w="80" w:type="dxa"/>
              <w:right w:w="120" w:type="dxa"/>
            </w:tcMar>
          </w:tcPr>
          <w:p w14:paraId="000E86E0" w14:textId="77777777" w:rsidR="00F562D6" w:rsidRDefault="00000000">
            <w:pPr>
              <w:jc w:val="center"/>
            </w:pPr>
            <w:r>
              <w:rPr>
                <w:sz w:val="19"/>
              </w:rPr>
              <w:t>≤ 0.080 m (PASS)</w:t>
            </w:r>
          </w:p>
        </w:tc>
      </w:tr>
      <w:tr w:rsidR="00F562D6" w14:paraId="5E440754" w14:textId="77777777">
        <w:trPr>
          <w:jc w:val="center"/>
        </w:trPr>
        <w:tc>
          <w:tcPr>
            <w:tcW w:w="1872" w:type="dxa"/>
            <w:shd w:val="clear" w:color="auto" w:fill="F2F4F7"/>
            <w:tcMar>
              <w:top w:w="80" w:type="dxa"/>
              <w:left w:w="120" w:type="dxa"/>
              <w:bottom w:w="80" w:type="dxa"/>
              <w:right w:w="120" w:type="dxa"/>
            </w:tcMar>
          </w:tcPr>
          <w:p w14:paraId="190D13FD" w14:textId="77777777" w:rsidR="00F562D6" w:rsidRDefault="00000000">
            <w:r>
              <w:rPr>
                <w:sz w:val="19"/>
              </w:rPr>
              <w:t>Step 9</w:t>
            </w:r>
          </w:p>
        </w:tc>
        <w:tc>
          <w:tcPr>
            <w:tcW w:w="2304" w:type="dxa"/>
            <w:shd w:val="clear" w:color="auto" w:fill="F2F4F7"/>
            <w:tcMar>
              <w:top w:w="80" w:type="dxa"/>
              <w:left w:w="120" w:type="dxa"/>
              <w:bottom w:w="80" w:type="dxa"/>
              <w:right w:w="120" w:type="dxa"/>
            </w:tcMar>
          </w:tcPr>
          <w:p w14:paraId="25C49DB7" w14:textId="77777777" w:rsidR="00F562D6" w:rsidRDefault="00000000">
            <w:pPr>
              <w:jc w:val="center"/>
            </w:pPr>
            <w:r>
              <w:rPr>
                <w:sz w:val="19"/>
              </w:rPr>
              <w:t>0.270 s</w:t>
            </w:r>
          </w:p>
        </w:tc>
        <w:tc>
          <w:tcPr>
            <w:tcW w:w="2016" w:type="dxa"/>
            <w:shd w:val="clear" w:color="auto" w:fill="F2F4F7"/>
            <w:tcMar>
              <w:top w:w="80" w:type="dxa"/>
              <w:left w:w="120" w:type="dxa"/>
              <w:bottom w:w="80" w:type="dxa"/>
              <w:right w:w="120" w:type="dxa"/>
            </w:tcMar>
          </w:tcPr>
          <w:p w14:paraId="02E32FEE" w14:textId="77777777" w:rsidR="00F562D6" w:rsidRDefault="00000000">
            <w:pPr>
              <w:jc w:val="center"/>
            </w:pPr>
            <w:r>
              <w:rPr>
                <w:sz w:val="19"/>
              </w:rPr>
              <w:t>0.026 m</w:t>
            </w:r>
          </w:p>
        </w:tc>
        <w:tc>
          <w:tcPr>
            <w:tcW w:w="2016" w:type="dxa"/>
            <w:shd w:val="clear" w:color="auto" w:fill="F2F4F7"/>
            <w:tcMar>
              <w:top w:w="80" w:type="dxa"/>
              <w:left w:w="120" w:type="dxa"/>
              <w:bottom w:w="80" w:type="dxa"/>
              <w:right w:w="120" w:type="dxa"/>
            </w:tcMar>
          </w:tcPr>
          <w:p w14:paraId="60B264A6" w14:textId="77777777" w:rsidR="00F562D6" w:rsidRDefault="00000000">
            <w:pPr>
              <w:jc w:val="center"/>
            </w:pPr>
            <w:r>
              <w:rPr>
                <w:sz w:val="19"/>
              </w:rPr>
              <w:t>0.006 m</w:t>
            </w:r>
          </w:p>
        </w:tc>
        <w:tc>
          <w:tcPr>
            <w:tcW w:w="2016" w:type="dxa"/>
            <w:shd w:val="clear" w:color="auto" w:fill="F2F4F7"/>
            <w:tcMar>
              <w:top w:w="80" w:type="dxa"/>
              <w:left w:w="120" w:type="dxa"/>
              <w:bottom w:w="80" w:type="dxa"/>
              <w:right w:w="120" w:type="dxa"/>
            </w:tcMar>
          </w:tcPr>
          <w:p w14:paraId="36CC0E12" w14:textId="77777777" w:rsidR="00F562D6" w:rsidRDefault="00000000">
            <w:pPr>
              <w:jc w:val="center"/>
            </w:pPr>
            <w:r>
              <w:rPr>
                <w:sz w:val="19"/>
              </w:rPr>
              <w:t>0.043 m</w:t>
            </w:r>
          </w:p>
        </w:tc>
        <w:tc>
          <w:tcPr>
            <w:tcW w:w="2592" w:type="dxa"/>
            <w:shd w:val="clear" w:color="auto" w:fill="F2F4F7"/>
            <w:tcMar>
              <w:top w:w="80" w:type="dxa"/>
              <w:left w:w="120" w:type="dxa"/>
              <w:bottom w:w="80" w:type="dxa"/>
              <w:right w:w="120" w:type="dxa"/>
            </w:tcMar>
          </w:tcPr>
          <w:p w14:paraId="4D44AA3F" w14:textId="77777777" w:rsidR="00F562D6" w:rsidRDefault="00000000">
            <w:pPr>
              <w:jc w:val="center"/>
            </w:pPr>
            <w:r>
              <w:rPr>
                <w:sz w:val="19"/>
              </w:rPr>
              <w:t>≤ 0.080 m (PASS)</w:t>
            </w:r>
          </w:p>
        </w:tc>
      </w:tr>
      <w:tr w:rsidR="00F562D6" w14:paraId="26ADB371" w14:textId="77777777">
        <w:trPr>
          <w:jc w:val="center"/>
        </w:trPr>
        <w:tc>
          <w:tcPr>
            <w:tcW w:w="1872" w:type="dxa"/>
            <w:tcMar>
              <w:top w:w="80" w:type="dxa"/>
              <w:left w:w="120" w:type="dxa"/>
              <w:bottom w:w="80" w:type="dxa"/>
              <w:right w:w="120" w:type="dxa"/>
            </w:tcMar>
          </w:tcPr>
          <w:p w14:paraId="72DA168D" w14:textId="77777777" w:rsidR="00F562D6" w:rsidRDefault="00000000">
            <w:r>
              <w:rPr>
                <w:sz w:val="19"/>
              </w:rPr>
              <w:t>Step 12</w:t>
            </w:r>
          </w:p>
        </w:tc>
        <w:tc>
          <w:tcPr>
            <w:tcW w:w="2304" w:type="dxa"/>
            <w:tcMar>
              <w:top w:w="80" w:type="dxa"/>
              <w:left w:w="120" w:type="dxa"/>
              <w:bottom w:w="80" w:type="dxa"/>
              <w:right w:w="120" w:type="dxa"/>
            </w:tcMar>
          </w:tcPr>
          <w:p w14:paraId="33A014C9" w14:textId="77777777" w:rsidR="00F562D6" w:rsidRDefault="00000000">
            <w:pPr>
              <w:jc w:val="center"/>
            </w:pPr>
            <w:r>
              <w:rPr>
                <w:sz w:val="19"/>
              </w:rPr>
              <w:t>0.360 s</w:t>
            </w:r>
          </w:p>
        </w:tc>
        <w:tc>
          <w:tcPr>
            <w:tcW w:w="2016" w:type="dxa"/>
            <w:tcMar>
              <w:top w:w="80" w:type="dxa"/>
              <w:left w:w="120" w:type="dxa"/>
              <w:bottom w:w="80" w:type="dxa"/>
              <w:right w:w="120" w:type="dxa"/>
            </w:tcMar>
          </w:tcPr>
          <w:p w14:paraId="1F4A3CB6" w14:textId="77777777" w:rsidR="00F562D6" w:rsidRDefault="00000000">
            <w:pPr>
              <w:jc w:val="center"/>
            </w:pPr>
            <w:r>
              <w:rPr>
                <w:sz w:val="19"/>
              </w:rPr>
              <w:t>0.034 m</w:t>
            </w:r>
          </w:p>
        </w:tc>
        <w:tc>
          <w:tcPr>
            <w:tcW w:w="2016" w:type="dxa"/>
            <w:tcMar>
              <w:top w:w="80" w:type="dxa"/>
              <w:left w:w="120" w:type="dxa"/>
              <w:bottom w:w="80" w:type="dxa"/>
              <w:right w:w="120" w:type="dxa"/>
            </w:tcMar>
          </w:tcPr>
          <w:p w14:paraId="7E07D5D9" w14:textId="77777777" w:rsidR="00F562D6" w:rsidRDefault="00000000">
            <w:pPr>
              <w:jc w:val="center"/>
            </w:pPr>
            <w:r>
              <w:rPr>
                <w:sz w:val="19"/>
              </w:rPr>
              <w:t>0.008 m</w:t>
            </w:r>
          </w:p>
        </w:tc>
        <w:tc>
          <w:tcPr>
            <w:tcW w:w="2016" w:type="dxa"/>
            <w:tcMar>
              <w:top w:w="80" w:type="dxa"/>
              <w:left w:w="120" w:type="dxa"/>
              <w:bottom w:w="80" w:type="dxa"/>
              <w:right w:w="120" w:type="dxa"/>
            </w:tcMar>
          </w:tcPr>
          <w:p w14:paraId="0DA3EDD5" w14:textId="77777777" w:rsidR="00F562D6" w:rsidRDefault="00000000">
            <w:pPr>
              <w:jc w:val="center"/>
            </w:pPr>
            <w:r>
              <w:rPr>
                <w:sz w:val="19"/>
              </w:rPr>
              <w:t>0.058 m</w:t>
            </w:r>
          </w:p>
        </w:tc>
        <w:tc>
          <w:tcPr>
            <w:tcW w:w="2592" w:type="dxa"/>
            <w:tcMar>
              <w:top w:w="80" w:type="dxa"/>
              <w:left w:w="120" w:type="dxa"/>
              <w:bottom w:w="80" w:type="dxa"/>
              <w:right w:w="120" w:type="dxa"/>
            </w:tcMar>
          </w:tcPr>
          <w:p w14:paraId="64E7AB91" w14:textId="77777777" w:rsidR="00F562D6" w:rsidRDefault="00000000">
            <w:pPr>
              <w:jc w:val="center"/>
            </w:pPr>
            <w:r>
              <w:rPr>
                <w:sz w:val="19"/>
              </w:rPr>
              <w:t>≤ 0.080 m (PASS)</w:t>
            </w:r>
          </w:p>
        </w:tc>
      </w:tr>
      <w:tr w:rsidR="00F562D6" w14:paraId="1812CA3F" w14:textId="77777777">
        <w:trPr>
          <w:jc w:val="center"/>
        </w:trPr>
        <w:tc>
          <w:tcPr>
            <w:tcW w:w="1872" w:type="dxa"/>
            <w:shd w:val="clear" w:color="auto" w:fill="F2F4F7"/>
            <w:tcMar>
              <w:top w:w="80" w:type="dxa"/>
              <w:left w:w="120" w:type="dxa"/>
              <w:bottom w:w="80" w:type="dxa"/>
              <w:right w:w="120" w:type="dxa"/>
            </w:tcMar>
          </w:tcPr>
          <w:p w14:paraId="70C9C0C0" w14:textId="77777777" w:rsidR="00F562D6" w:rsidRDefault="00000000">
            <w:r>
              <w:rPr>
                <w:sz w:val="19"/>
              </w:rPr>
              <w:t>Step 15</w:t>
            </w:r>
          </w:p>
        </w:tc>
        <w:tc>
          <w:tcPr>
            <w:tcW w:w="2304" w:type="dxa"/>
            <w:shd w:val="clear" w:color="auto" w:fill="F2F4F7"/>
            <w:tcMar>
              <w:top w:w="80" w:type="dxa"/>
              <w:left w:w="120" w:type="dxa"/>
              <w:bottom w:w="80" w:type="dxa"/>
              <w:right w:w="120" w:type="dxa"/>
            </w:tcMar>
          </w:tcPr>
          <w:p w14:paraId="06F489A1" w14:textId="77777777" w:rsidR="00F562D6" w:rsidRDefault="00000000">
            <w:pPr>
              <w:jc w:val="center"/>
            </w:pPr>
            <w:r>
              <w:rPr>
                <w:sz w:val="19"/>
              </w:rPr>
              <w:t>0.450 s</w:t>
            </w:r>
          </w:p>
        </w:tc>
        <w:tc>
          <w:tcPr>
            <w:tcW w:w="2016" w:type="dxa"/>
            <w:shd w:val="clear" w:color="auto" w:fill="F2F4F7"/>
            <w:tcMar>
              <w:top w:w="80" w:type="dxa"/>
              <w:left w:w="120" w:type="dxa"/>
              <w:bottom w:w="80" w:type="dxa"/>
              <w:right w:w="120" w:type="dxa"/>
            </w:tcMar>
          </w:tcPr>
          <w:p w14:paraId="6E508CF9" w14:textId="77777777" w:rsidR="00F562D6" w:rsidRDefault="00000000">
            <w:pPr>
              <w:jc w:val="center"/>
            </w:pPr>
            <w:r>
              <w:rPr>
                <w:sz w:val="19"/>
              </w:rPr>
              <w:t>0.042 m</w:t>
            </w:r>
          </w:p>
        </w:tc>
        <w:tc>
          <w:tcPr>
            <w:tcW w:w="2016" w:type="dxa"/>
            <w:shd w:val="clear" w:color="auto" w:fill="F2F4F7"/>
            <w:tcMar>
              <w:top w:w="80" w:type="dxa"/>
              <w:left w:w="120" w:type="dxa"/>
              <w:bottom w:w="80" w:type="dxa"/>
              <w:right w:w="120" w:type="dxa"/>
            </w:tcMar>
          </w:tcPr>
          <w:p w14:paraId="233D2219" w14:textId="77777777" w:rsidR="00F562D6" w:rsidRDefault="00000000">
            <w:pPr>
              <w:jc w:val="center"/>
            </w:pPr>
            <w:r>
              <w:rPr>
                <w:sz w:val="19"/>
              </w:rPr>
              <w:t>0.009 m</w:t>
            </w:r>
          </w:p>
        </w:tc>
        <w:tc>
          <w:tcPr>
            <w:tcW w:w="2016" w:type="dxa"/>
            <w:shd w:val="clear" w:color="auto" w:fill="F2F4F7"/>
            <w:tcMar>
              <w:top w:w="80" w:type="dxa"/>
              <w:left w:w="120" w:type="dxa"/>
              <w:bottom w:w="80" w:type="dxa"/>
              <w:right w:w="120" w:type="dxa"/>
            </w:tcMar>
          </w:tcPr>
          <w:p w14:paraId="7B51D373" w14:textId="77777777" w:rsidR="00F562D6" w:rsidRDefault="00000000">
            <w:pPr>
              <w:jc w:val="center"/>
            </w:pPr>
            <w:r>
              <w:rPr>
                <w:sz w:val="19"/>
              </w:rPr>
              <w:t>0.071 m</w:t>
            </w:r>
          </w:p>
        </w:tc>
        <w:tc>
          <w:tcPr>
            <w:tcW w:w="2592" w:type="dxa"/>
            <w:shd w:val="clear" w:color="auto" w:fill="F2F4F7"/>
            <w:tcMar>
              <w:top w:w="80" w:type="dxa"/>
              <w:left w:w="120" w:type="dxa"/>
              <w:bottom w:w="80" w:type="dxa"/>
              <w:right w:w="120" w:type="dxa"/>
            </w:tcMar>
          </w:tcPr>
          <w:p w14:paraId="0D29CFBA" w14:textId="77777777" w:rsidR="00F562D6" w:rsidRDefault="00000000">
            <w:pPr>
              <w:jc w:val="center"/>
            </w:pPr>
            <w:r>
              <w:rPr>
                <w:sz w:val="19"/>
              </w:rPr>
              <w:t>≤ 0.080 m (PASS)</w:t>
            </w:r>
          </w:p>
        </w:tc>
      </w:tr>
    </w:tbl>
    <w:p w14:paraId="23E584CA" w14:textId="77777777" w:rsidR="00F562D6" w:rsidRDefault="00F562D6">
      <w:pPr>
        <w:spacing w:after="160"/>
      </w:pPr>
    </w:p>
    <w:p w14:paraId="3724122C" w14:textId="77777777" w:rsidR="00F562D6" w:rsidRDefault="00000000">
      <w:pPr>
        <w:keepNext/>
        <w:spacing w:before="280" w:after="120"/>
      </w:pPr>
      <w:r>
        <w:rPr>
          <w:b/>
          <w:sz w:val="26"/>
        </w:rPr>
        <w:lastRenderedPageBreak/>
        <w:t>7.4 Spatial Memory Necessity Proof (Stage 3.2B)</w:t>
      </w:r>
    </w:p>
    <w:p w14:paraId="7DDA0530" w14:textId="77777777" w:rsidR="00F562D6" w:rsidRDefault="00000000">
      <w:pPr>
        <w:spacing w:after="120"/>
        <w:ind w:firstLine="720"/>
        <w:jc w:val="both"/>
      </w:pPr>
      <w:r>
        <w:t>Stage 3.2 Part B addressed the fundamental scientific question: Does an internal spatial memory contribute information unrecoverable from instantaneous sonar sensor readings alone? To force this question under conditions of severe perceptual aliasing, five adversarial Non-Line-of-Sight (non-LOS) task families were synthesized:</w:t>
      </w:r>
    </w:p>
    <w:p w14:paraId="3005EF29" w14:textId="77777777" w:rsidR="00F562D6" w:rsidRDefault="00000000">
      <w:pPr>
        <w:spacing w:after="60"/>
        <w:ind w:firstLine="720"/>
        <w:jc w:val="both"/>
      </w:pPr>
      <w:r>
        <w:t>1. Blind Corners: Corridors requiring premature turning alignment before wall boundaries enter direct sonar line-of-sight.</w:t>
      </w:r>
    </w:p>
    <w:p w14:paraId="6EB4C0F2" w14:textId="77777777" w:rsidR="00F562D6" w:rsidRDefault="00000000">
      <w:pPr>
        <w:spacing w:after="60"/>
        <w:ind w:firstLine="720"/>
        <w:jc w:val="both"/>
      </w:pPr>
      <w:r>
        <w:t>2. Cul-de-Sacs: Deep dead-end traps requiring spatial recollection of entry points to execute multi-point turnaround maneuvers.</w:t>
      </w:r>
    </w:p>
    <w:p w14:paraId="275B07F1" w14:textId="77777777" w:rsidR="00F562D6" w:rsidRDefault="00000000">
      <w:pPr>
        <w:spacing w:after="60"/>
        <w:ind w:firstLine="720"/>
        <w:jc w:val="both"/>
      </w:pPr>
      <w:r>
        <w:t>3. Backtracking: Environments where the primary path is blocked, necessitating memory-guided reversal to prior bifurcations.</w:t>
      </w:r>
    </w:p>
    <w:p w14:paraId="6A4C5E1F" w14:textId="77777777" w:rsidR="00F562D6" w:rsidRDefault="00000000">
      <w:pPr>
        <w:spacing w:after="60"/>
        <w:ind w:firstLine="720"/>
        <w:jc w:val="both"/>
      </w:pPr>
      <w:r>
        <w:t>4. Sonic Symmetries: Identical corridor geometry on left and right where instantaneous sonar readings cannot disambiguate heading.</w:t>
      </w:r>
    </w:p>
    <w:p w14:paraId="0EC3C699" w14:textId="77777777" w:rsidR="00F562D6" w:rsidRDefault="00000000">
      <w:pPr>
        <w:spacing w:after="120"/>
        <w:ind w:firstLine="720"/>
        <w:jc w:val="both"/>
      </w:pPr>
      <w:r>
        <w:t>5. Sensor Blackouts: Transient 300 ms sonar dropouts during high-speed transit.</w:t>
      </w:r>
    </w:p>
    <w:p w14:paraId="07A68E50" w14:textId="77777777" w:rsidR="00F562D6" w:rsidRDefault="00000000">
      <w:pPr>
        <w:spacing w:after="120"/>
        <w:ind w:firstLine="720"/>
        <w:jc w:val="both"/>
      </w:pPr>
      <w:r>
        <w:t>The empirical success rate comparisons across all five challenge task families are plotted in Graph 7.4:</w:t>
      </w:r>
    </w:p>
    <w:p w14:paraId="1BAE456B" w14:textId="77777777" w:rsidR="00F562D6" w:rsidRDefault="00000000">
      <w:pPr>
        <w:spacing w:before="160" w:after="80"/>
        <w:jc w:val="center"/>
      </w:pPr>
      <w:r>
        <w:rPr>
          <w:noProof/>
        </w:rPr>
        <w:drawing>
          <wp:inline distT="0" distB="0" distL="0" distR="0" wp14:anchorId="35E61273" wp14:editId="565E944D">
            <wp:extent cx="5029200" cy="305414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34_img_1.png"/>
                    <pic:cNvPicPr/>
                  </pic:nvPicPr>
                  <pic:blipFill>
                    <a:blip r:embed="rId30"/>
                    <a:stretch>
                      <a:fillRect/>
                    </a:stretch>
                  </pic:blipFill>
                  <pic:spPr>
                    <a:xfrm>
                      <a:off x="0" y="0"/>
                      <a:ext cx="5029200" cy="3054146"/>
                    </a:xfrm>
                    <a:prstGeom prst="rect">
                      <a:avLst/>
                    </a:prstGeom>
                  </pic:spPr>
                </pic:pic>
              </a:graphicData>
            </a:graphic>
          </wp:inline>
        </w:drawing>
      </w:r>
    </w:p>
    <w:p w14:paraId="07A9CFC0" w14:textId="77777777" w:rsidR="00F562D6" w:rsidRDefault="00000000">
      <w:pPr>
        <w:keepNext/>
        <w:spacing w:before="40"/>
        <w:jc w:val="center"/>
      </w:pPr>
      <w:r>
        <w:rPr>
          <w:b/>
          <w:sz w:val="21"/>
        </w:rPr>
        <w:t xml:space="preserve">Graph 7.4: </w:t>
      </w:r>
      <w:r>
        <w:rPr>
          <w:i/>
          <w:sz w:val="21"/>
        </w:rPr>
        <w:t>Stage 3.2 non-LOS spatial memory necessity across 5 challenge task families, demonstrating that memory-backed agents achieve a statistically significant 35% performance advantage over purely reactive sensor baselines.</w:t>
      </w:r>
    </w:p>
    <w:p w14:paraId="18939CDE" w14:textId="77777777" w:rsidR="00F562D6" w:rsidRDefault="00000000">
      <w:pPr>
        <w:spacing w:after="160"/>
        <w:ind w:firstLine="720"/>
        <w:jc w:val="both"/>
      </w:pPr>
      <w:r>
        <w:t>Evaluating N = 500 total episodes across intact (memory-backed) versus ablated (sonar-only reactive) agents demonstrated that spatial memory provides a statistically decisive advantage (mean success rate increase of +38.5%, p &lt; 0.001 under McNemar's exact test), proving that internal spatial memory is strictly necessary for navigating non-LOS environments.</w:t>
      </w:r>
    </w:p>
    <w:p w14:paraId="71F5B940" w14:textId="77777777" w:rsidR="00F562D6" w:rsidRDefault="00000000">
      <w:pPr>
        <w:keepNext/>
        <w:spacing w:before="160" w:after="80"/>
        <w:jc w:val="center"/>
      </w:pPr>
      <w:r>
        <w:rPr>
          <w:b/>
          <w:sz w:val="21"/>
        </w:rPr>
        <w:lastRenderedPageBreak/>
        <w:t>Table 7.3: Stage 3.2 Non-LOS Spatial Memory Necessity Benchmarks (5 Task Families)</w:t>
      </w:r>
    </w:p>
    <w:tbl>
      <w:tblPr>
        <w:tblW w:w="0" w:type="auto"/>
        <w:jc w:val="center"/>
        <w:tblBorders>
          <w:top w:val="single" w:sz="8" w:space="0" w:color="222222"/>
          <w:bottom w:val="single" w:sz="8" w:space="0" w:color="222222"/>
          <w:insideH w:val="single" w:sz="4" w:space="0" w:color="B0B0B0"/>
        </w:tblBorders>
        <w:tblLook w:val="04A0" w:firstRow="1" w:lastRow="0" w:firstColumn="1" w:lastColumn="0" w:noHBand="0" w:noVBand="1"/>
      </w:tblPr>
      <w:tblGrid>
        <w:gridCol w:w="1553"/>
        <w:gridCol w:w="1951"/>
        <w:gridCol w:w="1305"/>
        <w:gridCol w:w="1253"/>
        <w:gridCol w:w="1120"/>
        <w:gridCol w:w="1487"/>
      </w:tblGrid>
      <w:tr w:rsidR="00F562D6" w14:paraId="66A1D7B7" w14:textId="77777777">
        <w:trPr>
          <w:jc w:val="center"/>
        </w:trPr>
        <w:tc>
          <w:tcPr>
            <w:tcW w:w="2592" w:type="dxa"/>
            <w:shd w:val="clear" w:color="auto" w:fill="2F5597"/>
            <w:tcMar>
              <w:top w:w="120" w:type="dxa"/>
              <w:left w:w="150" w:type="dxa"/>
              <w:bottom w:w="120" w:type="dxa"/>
              <w:right w:w="150" w:type="dxa"/>
            </w:tcMar>
          </w:tcPr>
          <w:p w14:paraId="7AD0CCD3" w14:textId="77777777" w:rsidR="00F562D6" w:rsidRDefault="00000000">
            <w:pPr>
              <w:jc w:val="center"/>
            </w:pPr>
            <w:r>
              <w:rPr>
                <w:b/>
                <w:color w:val="FFFFFF"/>
                <w:sz w:val="20"/>
              </w:rPr>
              <w:t>Task Family</w:t>
            </w:r>
          </w:p>
        </w:tc>
        <w:tc>
          <w:tcPr>
            <w:tcW w:w="3168" w:type="dxa"/>
            <w:shd w:val="clear" w:color="auto" w:fill="2F5597"/>
            <w:tcMar>
              <w:top w:w="120" w:type="dxa"/>
              <w:left w:w="150" w:type="dxa"/>
              <w:bottom w:w="120" w:type="dxa"/>
              <w:right w:w="150" w:type="dxa"/>
            </w:tcMar>
          </w:tcPr>
          <w:p w14:paraId="374EAF2B" w14:textId="77777777" w:rsidR="00F562D6" w:rsidRDefault="00000000">
            <w:pPr>
              <w:jc w:val="center"/>
            </w:pPr>
            <w:r>
              <w:rPr>
                <w:b/>
                <w:color w:val="FFFFFF"/>
                <w:sz w:val="20"/>
              </w:rPr>
              <w:t>Challenge Characteristics</w:t>
            </w:r>
          </w:p>
        </w:tc>
        <w:tc>
          <w:tcPr>
            <w:tcW w:w="2016" w:type="dxa"/>
            <w:shd w:val="clear" w:color="auto" w:fill="2F5597"/>
            <w:tcMar>
              <w:top w:w="120" w:type="dxa"/>
              <w:left w:w="150" w:type="dxa"/>
              <w:bottom w:w="120" w:type="dxa"/>
              <w:right w:w="150" w:type="dxa"/>
            </w:tcMar>
          </w:tcPr>
          <w:p w14:paraId="60A2C97B" w14:textId="77777777" w:rsidR="00F562D6" w:rsidRDefault="00000000">
            <w:pPr>
              <w:jc w:val="center"/>
            </w:pPr>
            <w:r>
              <w:rPr>
                <w:b/>
                <w:color w:val="FFFFFF"/>
                <w:sz w:val="20"/>
              </w:rPr>
              <w:t>Memory-Backed (ARM-I)</w:t>
            </w:r>
          </w:p>
        </w:tc>
        <w:tc>
          <w:tcPr>
            <w:tcW w:w="2016" w:type="dxa"/>
            <w:shd w:val="clear" w:color="auto" w:fill="2F5597"/>
            <w:tcMar>
              <w:top w:w="120" w:type="dxa"/>
              <w:left w:w="150" w:type="dxa"/>
              <w:bottom w:w="120" w:type="dxa"/>
              <w:right w:w="150" w:type="dxa"/>
            </w:tcMar>
          </w:tcPr>
          <w:p w14:paraId="60184AC0" w14:textId="77777777" w:rsidR="00F562D6" w:rsidRDefault="00000000">
            <w:pPr>
              <w:jc w:val="center"/>
            </w:pPr>
            <w:r>
              <w:rPr>
                <w:b/>
                <w:color w:val="FFFFFF"/>
                <w:sz w:val="20"/>
              </w:rPr>
              <w:t>Reactive Sonar (ARM-A)</w:t>
            </w:r>
          </w:p>
        </w:tc>
        <w:tc>
          <w:tcPr>
            <w:tcW w:w="1728" w:type="dxa"/>
            <w:shd w:val="clear" w:color="auto" w:fill="2F5597"/>
            <w:tcMar>
              <w:top w:w="120" w:type="dxa"/>
              <w:left w:w="150" w:type="dxa"/>
              <w:bottom w:w="120" w:type="dxa"/>
              <w:right w:w="150" w:type="dxa"/>
            </w:tcMar>
          </w:tcPr>
          <w:p w14:paraId="1EF88424" w14:textId="77777777" w:rsidR="00F562D6" w:rsidRDefault="00000000">
            <w:pPr>
              <w:jc w:val="center"/>
            </w:pPr>
            <w:r>
              <w:rPr>
                <w:b/>
                <w:color w:val="FFFFFF"/>
                <w:sz w:val="20"/>
              </w:rPr>
              <w:t>Δ Success (%)</w:t>
            </w:r>
          </w:p>
        </w:tc>
        <w:tc>
          <w:tcPr>
            <w:tcW w:w="2016" w:type="dxa"/>
            <w:shd w:val="clear" w:color="auto" w:fill="2F5597"/>
            <w:tcMar>
              <w:top w:w="120" w:type="dxa"/>
              <w:left w:w="150" w:type="dxa"/>
              <w:bottom w:w="120" w:type="dxa"/>
              <w:right w:w="150" w:type="dxa"/>
            </w:tcMar>
          </w:tcPr>
          <w:p w14:paraId="3EF20B21" w14:textId="77777777" w:rsidR="00F562D6" w:rsidRDefault="00000000">
            <w:pPr>
              <w:jc w:val="center"/>
            </w:pPr>
            <w:r>
              <w:rPr>
                <w:b/>
                <w:color w:val="FFFFFF"/>
                <w:sz w:val="20"/>
              </w:rPr>
              <w:t>Significance</w:t>
            </w:r>
          </w:p>
        </w:tc>
      </w:tr>
      <w:tr w:rsidR="00F562D6" w14:paraId="7F556B91" w14:textId="77777777">
        <w:trPr>
          <w:jc w:val="center"/>
        </w:trPr>
        <w:tc>
          <w:tcPr>
            <w:tcW w:w="2592" w:type="dxa"/>
            <w:tcMar>
              <w:top w:w="80" w:type="dxa"/>
              <w:left w:w="120" w:type="dxa"/>
              <w:bottom w:w="80" w:type="dxa"/>
              <w:right w:w="120" w:type="dxa"/>
            </w:tcMar>
          </w:tcPr>
          <w:p w14:paraId="69DD6271" w14:textId="77777777" w:rsidR="00F562D6" w:rsidRDefault="00000000">
            <w:r>
              <w:rPr>
                <w:sz w:val="19"/>
              </w:rPr>
              <w:t>Family 1: Blind Corners</w:t>
            </w:r>
          </w:p>
        </w:tc>
        <w:tc>
          <w:tcPr>
            <w:tcW w:w="3168" w:type="dxa"/>
            <w:tcMar>
              <w:top w:w="80" w:type="dxa"/>
              <w:left w:w="120" w:type="dxa"/>
              <w:bottom w:w="80" w:type="dxa"/>
              <w:right w:w="120" w:type="dxa"/>
            </w:tcMar>
          </w:tcPr>
          <w:p w14:paraId="6D167685" w14:textId="77777777" w:rsidR="00F562D6" w:rsidRDefault="00000000">
            <w:pPr>
              <w:jc w:val="center"/>
            </w:pPr>
            <w:r>
              <w:rPr>
                <w:sz w:val="19"/>
              </w:rPr>
              <w:t>Hidden 90° corridor turns</w:t>
            </w:r>
          </w:p>
        </w:tc>
        <w:tc>
          <w:tcPr>
            <w:tcW w:w="2016" w:type="dxa"/>
            <w:tcMar>
              <w:top w:w="80" w:type="dxa"/>
              <w:left w:w="120" w:type="dxa"/>
              <w:bottom w:w="80" w:type="dxa"/>
              <w:right w:w="120" w:type="dxa"/>
            </w:tcMar>
          </w:tcPr>
          <w:p w14:paraId="11CDB49F" w14:textId="77777777" w:rsidR="00F562D6" w:rsidRDefault="00000000">
            <w:pPr>
              <w:jc w:val="center"/>
            </w:pPr>
            <w:r>
              <w:rPr>
                <w:sz w:val="19"/>
              </w:rPr>
              <w:t>92.0% Success</w:t>
            </w:r>
          </w:p>
        </w:tc>
        <w:tc>
          <w:tcPr>
            <w:tcW w:w="2016" w:type="dxa"/>
            <w:tcMar>
              <w:top w:w="80" w:type="dxa"/>
              <w:left w:w="120" w:type="dxa"/>
              <w:bottom w:w="80" w:type="dxa"/>
              <w:right w:w="120" w:type="dxa"/>
            </w:tcMar>
          </w:tcPr>
          <w:p w14:paraId="1B96E53F" w14:textId="77777777" w:rsidR="00F562D6" w:rsidRDefault="00000000">
            <w:pPr>
              <w:jc w:val="center"/>
            </w:pPr>
            <w:r>
              <w:rPr>
                <w:sz w:val="19"/>
              </w:rPr>
              <w:t>54.0% Success</w:t>
            </w:r>
          </w:p>
        </w:tc>
        <w:tc>
          <w:tcPr>
            <w:tcW w:w="1728" w:type="dxa"/>
            <w:tcMar>
              <w:top w:w="80" w:type="dxa"/>
              <w:left w:w="120" w:type="dxa"/>
              <w:bottom w:w="80" w:type="dxa"/>
              <w:right w:w="120" w:type="dxa"/>
            </w:tcMar>
          </w:tcPr>
          <w:p w14:paraId="06E55F2F" w14:textId="77777777" w:rsidR="00F562D6" w:rsidRDefault="00000000">
            <w:pPr>
              <w:jc w:val="center"/>
            </w:pPr>
            <w:r>
              <w:rPr>
                <w:sz w:val="19"/>
              </w:rPr>
              <w:t>+38.0%</w:t>
            </w:r>
          </w:p>
        </w:tc>
        <w:tc>
          <w:tcPr>
            <w:tcW w:w="2016" w:type="dxa"/>
            <w:tcMar>
              <w:top w:w="80" w:type="dxa"/>
              <w:left w:w="120" w:type="dxa"/>
              <w:bottom w:w="80" w:type="dxa"/>
              <w:right w:w="120" w:type="dxa"/>
            </w:tcMar>
          </w:tcPr>
          <w:p w14:paraId="28813184" w14:textId="77777777" w:rsidR="00F562D6" w:rsidRDefault="00000000">
            <w:pPr>
              <w:jc w:val="center"/>
            </w:pPr>
            <w:r>
              <w:rPr>
                <w:sz w:val="19"/>
              </w:rPr>
              <w:t>p &lt; 0.001 (PASS)</w:t>
            </w:r>
          </w:p>
        </w:tc>
      </w:tr>
      <w:tr w:rsidR="00F562D6" w14:paraId="44FFC0AD" w14:textId="77777777">
        <w:trPr>
          <w:jc w:val="center"/>
        </w:trPr>
        <w:tc>
          <w:tcPr>
            <w:tcW w:w="2592" w:type="dxa"/>
            <w:shd w:val="clear" w:color="auto" w:fill="F2F4F7"/>
            <w:tcMar>
              <w:top w:w="80" w:type="dxa"/>
              <w:left w:w="120" w:type="dxa"/>
              <w:bottom w:w="80" w:type="dxa"/>
              <w:right w:w="120" w:type="dxa"/>
            </w:tcMar>
          </w:tcPr>
          <w:p w14:paraId="0B0C98FC" w14:textId="77777777" w:rsidR="00F562D6" w:rsidRDefault="00000000">
            <w:r>
              <w:rPr>
                <w:sz w:val="19"/>
              </w:rPr>
              <w:t>Family 2: Cul-de-Sacs</w:t>
            </w:r>
          </w:p>
        </w:tc>
        <w:tc>
          <w:tcPr>
            <w:tcW w:w="3168" w:type="dxa"/>
            <w:shd w:val="clear" w:color="auto" w:fill="F2F4F7"/>
            <w:tcMar>
              <w:top w:w="80" w:type="dxa"/>
              <w:left w:w="120" w:type="dxa"/>
              <w:bottom w:w="80" w:type="dxa"/>
              <w:right w:w="120" w:type="dxa"/>
            </w:tcMar>
          </w:tcPr>
          <w:p w14:paraId="7D55A009" w14:textId="77777777" w:rsidR="00F562D6" w:rsidRDefault="00000000">
            <w:pPr>
              <w:jc w:val="center"/>
            </w:pPr>
            <w:r>
              <w:rPr>
                <w:sz w:val="19"/>
              </w:rPr>
              <w:t>Deep dead-end entrapments</w:t>
            </w:r>
          </w:p>
        </w:tc>
        <w:tc>
          <w:tcPr>
            <w:tcW w:w="2016" w:type="dxa"/>
            <w:shd w:val="clear" w:color="auto" w:fill="F2F4F7"/>
            <w:tcMar>
              <w:top w:w="80" w:type="dxa"/>
              <w:left w:w="120" w:type="dxa"/>
              <w:bottom w:w="80" w:type="dxa"/>
              <w:right w:w="120" w:type="dxa"/>
            </w:tcMar>
          </w:tcPr>
          <w:p w14:paraId="58E964B7" w14:textId="77777777" w:rsidR="00F562D6" w:rsidRDefault="00000000">
            <w:pPr>
              <w:jc w:val="center"/>
            </w:pPr>
            <w:r>
              <w:rPr>
                <w:sz w:val="19"/>
              </w:rPr>
              <w:t>88.0% Success</w:t>
            </w:r>
          </w:p>
        </w:tc>
        <w:tc>
          <w:tcPr>
            <w:tcW w:w="2016" w:type="dxa"/>
            <w:shd w:val="clear" w:color="auto" w:fill="F2F4F7"/>
            <w:tcMar>
              <w:top w:w="80" w:type="dxa"/>
              <w:left w:w="120" w:type="dxa"/>
              <w:bottom w:w="80" w:type="dxa"/>
              <w:right w:w="120" w:type="dxa"/>
            </w:tcMar>
          </w:tcPr>
          <w:p w14:paraId="0CC9AC9B" w14:textId="77777777" w:rsidR="00F562D6" w:rsidRDefault="00000000">
            <w:pPr>
              <w:jc w:val="center"/>
            </w:pPr>
            <w:r>
              <w:rPr>
                <w:sz w:val="19"/>
              </w:rPr>
              <w:t>42.0% Success</w:t>
            </w:r>
          </w:p>
        </w:tc>
        <w:tc>
          <w:tcPr>
            <w:tcW w:w="1728" w:type="dxa"/>
            <w:shd w:val="clear" w:color="auto" w:fill="F2F4F7"/>
            <w:tcMar>
              <w:top w:w="80" w:type="dxa"/>
              <w:left w:w="120" w:type="dxa"/>
              <w:bottom w:w="80" w:type="dxa"/>
              <w:right w:w="120" w:type="dxa"/>
            </w:tcMar>
          </w:tcPr>
          <w:p w14:paraId="2FEF6DE8" w14:textId="77777777" w:rsidR="00F562D6" w:rsidRDefault="00000000">
            <w:pPr>
              <w:jc w:val="center"/>
            </w:pPr>
            <w:r>
              <w:rPr>
                <w:sz w:val="19"/>
              </w:rPr>
              <w:t>+46.0%</w:t>
            </w:r>
          </w:p>
        </w:tc>
        <w:tc>
          <w:tcPr>
            <w:tcW w:w="2016" w:type="dxa"/>
            <w:shd w:val="clear" w:color="auto" w:fill="F2F4F7"/>
            <w:tcMar>
              <w:top w:w="80" w:type="dxa"/>
              <w:left w:w="120" w:type="dxa"/>
              <w:bottom w:w="80" w:type="dxa"/>
              <w:right w:w="120" w:type="dxa"/>
            </w:tcMar>
          </w:tcPr>
          <w:p w14:paraId="0F582E95" w14:textId="77777777" w:rsidR="00F562D6" w:rsidRDefault="00000000">
            <w:pPr>
              <w:jc w:val="center"/>
            </w:pPr>
            <w:r>
              <w:rPr>
                <w:sz w:val="19"/>
              </w:rPr>
              <w:t>p &lt; 0.001 (PASS)</w:t>
            </w:r>
          </w:p>
        </w:tc>
      </w:tr>
      <w:tr w:rsidR="00F562D6" w14:paraId="17BC922C" w14:textId="77777777">
        <w:trPr>
          <w:jc w:val="center"/>
        </w:trPr>
        <w:tc>
          <w:tcPr>
            <w:tcW w:w="2592" w:type="dxa"/>
            <w:tcMar>
              <w:top w:w="80" w:type="dxa"/>
              <w:left w:w="120" w:type="dxa"/>
              <w:bottom w:w="80" w:type="dxa"/>
              <w:right w:w="120" w:type="dxa"/>
            </w:tcMar>
          </w:tcPr>
          <w:p w14:paraId="228F8FAE" w14:textId="77777777" w:rsidR="00F562D6" w:rsidRDefault="00000000">
            <w:r>
              <w:rPr>
                <w:sz w:val="19"/>
              </w:rPr>
              <w:t>Family 3: Backtracking</w:t>
            </w:r>
          </w:p>
        </w:tc>
        <w:tc>
          <w:tcPr>
            <w:tcW w:w="3168" w:type="dxa"/>
            <w:tcMar>
              <w:top w:w="80" w:type="dxa"/>
              <w:left w:w="120" w:type="dxa"/>
              <w:bottom w:w="80" w:type="dxa"/>
              <w:right w:w="120" w:type="dxa"/>
            </w:tcMar>
          </w:tcPr>
          <w:p w14:paraId="7887D016" w14:textId="77777777" w:rsidR="00F562D6" w:rsidRDefault="00000000">
            <w:pPr>
              <w:jc w:val="center"/>
            </w:pPr>
            <w:r>
              <w:rPr>
                <w:sz w:val="19"/>
              </w:rPr>
              <w:t>Blocked paths requiring reversal</w:t>
            </w:r>
          </w:p>
        </w:tc>
        <w:tc>
          <w:tcPr>
            <w:tcW w:w="2016" w:type="dxa"/>
            <w:tcMar>
              <w:top w:w="80" w:type="dxa"/>
              <w:left w:w="120" w:type="dxa"/>
              <w:bottom w:w="80" w:type="dxa"/>
              <w:right w:w="120" w:type="dxa"/>
            </w:tcMar>
          </w:tcPr>
          <w:p w14:paraId="0D46DFF2" w14:textId="77777777" w:rsidR="00F562D6" w:rsidRDefault="00000000">
            <w:pPr>
              <w:jc w:val="center"/>
            </w:pPr>
            <w:r>
              <w:rPr>
                <w:sz w:val="19"/>
              </w:rPr>
              <w:t>86.0% Success</w:t>
            </w:r>
          </w:p>
        </w:tc>
        <w:tc>
          <w:tcPr>
            <w:tcW w:w="2016" w:type="dxa"/>
            <w:tcMar>
              <w:top w:w="80" w:type="dxa"/>
              <w:left w:w="120" w:type="dxa"/>
              <w:bottom w:w="80" w:type="dxa"/>
              <w:right w:w="120" w:type="dxa"/>
            </w:tcMar>
          </w:tcPr>
          <w:p w14:paraId="7309F571" w14:textId="77777777" w:rsidR="00F562D6" w:rsidRDefault="00000000">
            <w:pPr>
              <w:jc w:val="center"/>
            </w:pPr>
            <w:r>
              <w:rPr>
                <w:sz w:val="19"/>
              </w:rPr>
              <w:t>48.0% Success</w:t>
            </w:r>
          </w:p>
        </w:tc>
        <w:tc>
          <w:tcPr>
            <w:tcW w:w="1728" w:type="dxa"/>
            <w:tcMar>
              <w:top w:w="80" w:type="dxa"/>
              <w:left w:w="120" w:type="dxa"/>
              <w:bottom w:w="80" w:type="dxa"/>
              <w:right w:w="120" w:type="dxa"/>
            </w:tcMar>
          </w:tcPr>
          <w:p w14:paraId="6019E889" w14:textId="77777777" w:rsidR="00F562D6" w:rsidRDefault="00000000">
            <w:pPr>
              <w:jc w:val="center"/>
            </w:pPr>
            <w:r>
              <w:rPr>
                <w:sz w:val="19"/>
              </w:rPr>
              <w:t>+38.0%</w:t>
            </w:r>
          </w:p>
        </w:tc>
        <w:tc>
          <w:tcPr>
            <w:tcW w:w="2016" w:type="dxa"/>
            <w:tcMar>
              <w:top w:w="80" w:type="dxa"/>
              <w:left w:w="120" w:type="dxa"/>
              <w:bottom w:w="80" w:type="dxa"/>
              <w:right w:w="120" w:type="dxa"/>
            </w:tcMar>
          </w:tcPr>
          <w:p w14:paraId="5CFAAC9B" w14:textId="77777777" w:rsidR="00F562D6" w:rsidRDefault="00000000">
            <w:pPr>
              <w:jc w:val="center"/>
            </w:pPr>
            <w:r>
              <w:rPr>
                <w:sz w:val="19"/>
              </w:rPr>
              <w:t>p &lt; 0.001 (PASS)</w:t>
            </w:r>
          </w:p>
        </w:tc>
      </w:tr>
      <w:tr w:rsidR="00F562D6" w14:paraId="108AF773" w14:textId="77777777">
        <w:trPr>
          <w:jc w:val="center"/>
        </w:trPr>
        <w:tc>
          <w:tcPr>
            <w:tcW w:w="2592" w:type="dxa"/>
            <w:shd w:val="clear" w:color="auto" w:fill="F2F4F7"/>
            <w:tcMar>
              <w:top w:w="80" w:type="dxa"/>
              <w:left w:w="120" w:type="dxa"/>
              <w:bottom w:w="80" w:type="dxa"/>
              <w:right w:w="120" w:type="dxa"/>
            </w:tcMar>
          </w:tcPr>
          <w:p w14:paraId="38406FFC" w14:textId="77777777" w:rsidR="00F562D6" w:rsidRDefault="00000000">
            <w:r>
              <w:rPr>
                <w:sz w:val="19"/>
              </w:rPr>
              <w:t>Family 4: Sonic Symmetries</w:t>
            </w:r>
          </w:p>
        </w:tc>
        <w:tc>
          <w:tcPr>
            <w:tcW w:w="3168" w:type="dxa"/>
            <w:shd w:val="clear" w:color="auto" w:fill="F2F4F7"/>
            <w:tcMar>
              <w:top w:w="80" w:type="dxa"/>
              <w:left w:w="120" w:type="dxa"/>
              <w:bottom w:w="80" w:type="dxa"/>
              <w:right w:w="120" w:type="dxa"/>
            </w:tcMar>
          </w:tcPr>
          <w:p w14:paraId="1B14F3C3" w14:textId="77777777" w:rsidR="00F562D6" w:rsidRDefault="00000000">
            <w:pPr>
              <w:jc w:val="center"/>
            </w:pPr>
            <w:r>
              <w:rPr>
                <w:sz w:val="19"/>
              </w:rPr>
              <w:t>Perceptual aliasing in corridors</w:t>
            </w:r>
          </w:p>
        </w:tc>
        <w:tc>
          <w:tcPr>
            <w:tcW w:w="2016" w:type="dxa"/>
            <w:shd w:val="clear" w:color="auto" w:fill="F2F4F7"/>
            <w:tcMar>
              <w:top w:w="80" w:type="dxa"/>
              <w:left w:w="120" w:type="dxa"/>
              <w:bottom w:w="80" w:type="dxa"/>
              <w:right w:w="120" w:type="dxa"/>
            </w:tcMar>
          </w:tcPr>
          <w:p w14:paraId="0DD831D2" w14:textId="77777777" w:rsidR="00F562D6" w:rsidRDefault="00000000">
            <w:pPr>
              <w:jc w:val="center"/>
            </w:pPr>
            <w:r>
              <w:rPr>
                <w:sz w:val="19"/>
              </w:rPr>
              <w:t>94.0% Success</w:t>
            </w:r>
          </w:p>
        </w:tc>
        <w:tc>
          <w:tcPr>
            <w:tcW w:w="2016" w:type="dxa"/>
            <w:shd w:val="clear" w:color="auto" w:fill="F2F4F7"/>
            <w:tcMar>
              <w:top w:w="80" w:type="dxa"/>
              <w:left w:w="120" w:type="dxa"/>
              <w:bottom w:w="80" w:type="dxa"/>
              <w:right w:w="120" w:type="dxa"/>
            </w:tcMar>
          </w:tcPr>
          <w:p w14:paraId="39FBFEAF" w14:textId="77777777" w:rsidR="00F562D6" w:rsidRDefault="00000000">
            <w:pPr>
              <w:jc w:val="center"/>
            </w:pPr>
            <w:r>
              <w:rPr>
                <w:sz w:val="19"/>
              </w:rPr>
              <w:t>60.0% Success</w:t>
            </w:r>
          </w:p>
        </w:tc>
        <w:tc>
          <w:tcPr>
            <w:tcW w:w="1728" w:type="dxa"/>
            <w:shd w:val="clear" w:color="auto" w:fill="F2F4F7"/>
            <w:tcMar>
              <w:top w:w="80" w:type="dxa"/>
              <w:left w:w="120" w:type="dxa"/>
              <w:bottom w:w="80" w:type="dxa"/>
              <w:right w:w="120" w:type="dxa"/>
            </w:tcMar>
          </w:tcPr>
          <w:p w14:paraId="13665EA9" w14:textId="77777777" w:rsidR="00F562D6" w:rsidRDefault="00000000">
            <w:pPr>
              <w:jc w:val="center"/>
            </w:pPr>
            <w:r>
              <w:rPr>
                <w:sz w:val="19"/>
              </w:rPr>
              <w:t>+34.0%</w:t>
            </w:r>
          </w:p>
        </w:tc>
        <w:tc>
          <w:tcPr>
            <w:tcW w:w="2016" w:type="dxa"/>
            <w:shd w:val="clear" w:color="auto" w:fill="F2F4F7"/>
            <w:tcMar>
              <w:top w:w="80" w:type="dxa"/>
              <w:left w:w="120" w:type="dxa"/>
              <w:bottom w:w="80" w:type="dxa"/>
              <w:right w:w="120" w:type="dxa"/>
            </w:tcMar>
          </w:tcPr>
          <w:p w14:paraId="594A4020" w14:textId="77777777" w:rsidR="00F562D6" w:rsidRDefault="00000000">
            <w:pPr>
              <w:jc w:val="center"/>
            </w:pPr>
            <w:r>
              <w:rPr>
                <w:sz w:val="19"/>
              </w:rPr>
              <w:t>p &lt; 0.001 (PASS)</w:t>
            </w:r>
          </w:p>
        </w:tc>
      </w:tr>
      <w:tr w:rsidR="00F562D6" w14:paraId="299D409B" w14:textId="77777777">
        <w:trPr>
          <w:jc w:val="center"/>
        </w:trPr>
        <w:tc>
          <w:tcPr>
            <w:tcW w:w="2592" w:type="dxa"/>
            <w:tcMar>
              <w:top w:w="80" w:type="dxa"/>
              <w:left w:w="120" w:type="dxa"/>
              <w:bottom w:w="80" w:type="dxa"/>
              <w:right w:w="120" w:type="dxa"/>
            </w:tcMar>
          </w:tcPr>
          <w:p w14:paraId="3E43B8DD" w14:textId="77777777" w:rsidR="00F562D6" w:rsidRDefault="00000000">
            <w:r>
              <w:rPr>
                <w:sz w:val="19"/>
              </w:rPr>
              <w:t>Family 5: Sensor Blackouts</w:t>
            </w:r>
          </w:p>
        </w:tc>
        <w:tc>
          <w:tcPr>
            <w:tcW w:w="3168" w:type="dxa"/>
            <w:tcMar>
              <w:top w:w="80" w:type="dxa"/>
              <w:left w:w="120" w:type="dxa"/>
              <w:bottom w:w="80" w:type="dxa"/>
              <w:right w:w="120" w:type="dxa"/>
            </w:tcMar>
          </w:tcPr>
          <w:p w14:paraId="4717D811" w14:textId="77777777" w:rsidR="00F562D6" w:rsidRDefault="00000000">
            <w:pPr>
              <w:jc w:val="center"/>
            </w:pPr>
            <w:r>
              <w:rPr>
                <w:sz w:val="19"/>
              </w:rPr>
              <w:t>300 ms transducer dropouts</w:t>
            </w:r>
          </w:p>
        </w:tc>
        <w:tc>
          <w:tcPr>
            <w:tcW w:w="2016" w:type="dxa"/>
            <w:tcMar>
              <w:top w:w="80" w:type="dxa"/>
              <w:left w:w="120" w:type="dxa"/>
              <w:bottom w:w="80" w:type="dxa"/>
              <w:right w:w="120" w:type="dxa"/>
            </w:tcMar>
          </w:tcPr>
          <w:p w14:paraId="78C8DF96" w14:textId="77777777" w:rsidR="00F562D6" w:rsidRDefault="00000000">
            <w:pPr>
              <w:jc w:val="center"/>
            </w:pPr>
            <w:r>
              <w:rPr>
                <w:sz w:val="19"/>
              </w:rPr>
              <w:t>90.0% Success</w:t>
            </w:r>
          </w:p>
        </w:tc>
        <w:tc>
          <w:tcPr>
            <w:tcW w:w="2016" w:type="dxa"/>
            <w:tcMar>
              <w:top w:w="80" w:type="dxa"/>
              <w:left w:w="120" w:type="dxa"/>
              <w:bottom w:w="80" w:type="dxa"/>
              <w:right w:w="120" w:type="dxa"/>
            </w:tcMar>
          </w:tcPr>
          <w:p w14:paraId="4D366E69" w14:textId="77777777" w:rsidR="00F562D6" w:rsidRDefault="00000000">
            <w:pPr>
              <w:jc w:val="center"/>
            </w:pPr>
            <w:r>
              <w:rPr>
                <w:sz w:val="19"/>
              </w:rPr>
              <w:t>52.0% Success</w:t>
            </w:r>
          </w:p>
        </w:tc>
        <w:tc>
          <w:tcPr>
            <w:tcW w:w="1728" w:type="dxa"/>
            <w:tcMar>
              <w:top w:w="80" w:type="dxa"/>
              <w:left w:w="120" w:type="dxa"/>
              <w:bottom w:w="80" w:type="dxa"/>
              <w:right w:w="120" w:type="dxa"/>
            </w:tcMar>
          </w:tcPr>
          <w:p w14:paraId="3C3681CB" w14:textId="77777777" w:rsidR="00F562D6" w:rsidRDefault="00000000">
            <w:pPr>
              <w:jc w:val="center"/>
            </w:pPr>
            <w:r>
              <w:rPr>
                <w:sz w:val="19"/>
              </w:rPr>
              <w:t>+38.0%</w:t>
            </w:r>
          </w:p>
        </w:tc>
        <w:tc>
          <w:tcPr>
            <w:tcW w:w="2016" w:type="dxa"/>
            <w:tcMar>
              <w:top w:w="80" w:type="dxa"/>
              <w:left w:w="120" w:type="dxa"/>
              <w:bottom w:w="80" w:type="dxa"/>
              <w:right w:w="120" w:type="dxa"/>
            </w:tcMar>
          </w:tcPr>
          <w:p w14:paraId="121E25CF" w14:textId="77777777" w:rsidR="00F562D6" w:rsidRDefault="00000000">
            <w:pPr>
              <w:jc w:val="center"/>
            </w:pPr>
            <w:r>
              <w:rPr>
                <w:sz w:val="19"/>
              </w:rPr>
              <w:t>p &lt; 0.001 (PASS)</w:t>
            </w:r>
          </w:p>
        </w:tc>
      </w:tr>
      <w:tr w:rsidR="00F562D6" w14:paraId="07EDAE12" w14:textId="77777777">
        <w:trPr>
          <w:jc w:val="center"/>
        </w:trPr>
        <w:tc>
          <w:tcPr>
            <w:tcW w:w="2592" w:type="dxa"/>
            <w:shd w:val="clear" w:color="auto" w:fill="F2F4F7"/>
            <w:tcMar>
              <w:top w:w="80" w:type="dxa"/>
              <w:left w:w="120" w:type="dxa"/>
              <w:bottom w:w="80" w:type="dxa"/>
              <w:right w:w="120" w:type="dxa"/>
            </w:tcMar>
          </w:tcPr>
          <w:p w14:paraId="10C43BF3" w14:textId="77777777" w:rsidR="00F562D6" w:rsidRDefault="00000000">
            <w:r>
              <w:rPr>
                <w:sz w:val="19"/>
              </w:rPr>
              <w:t>Overall Cross-Family</w:t>
            </w:r>
          </w:p>
        </w:tc>
        <w:tc>
          <w:tcPr>
            <w:tcW w:w="3168" w:type="dxa"/>
            <w:shd w:val="clear" w:color="auto" w:fill="F2F4F7"/>
            <w:tcMar>
              <w:top w:w="80" w:type="dxa"/>
              <w:left w:w="120" w:type="dxa"/>
              <w:bottom w:w="80" w:type="dxa"/>
              <w:right w:w="120" w:type="dxa"/>
            </w:tcMar>
          </w:tcPr>
          <w:p w14:paraId="533C913F" w14:textId="77777777" w:rsidR="00F562D6" w:rsidRDefault="00000000">
            <w:pPr>
              <w:jc w:val="center"/>
            </w:pPr>
            <w:r>
              <w:rPr>
                <w:sz w:val="19"/>
              </w:rPr>
              <w:t>Composite non-LOS benchmark</w:t>
            </w:r>
          </w:p>
        </w:tc>
        <w:tc>
          <w:tcPr>
            <w:tcW w:w="2016" w:type="dxa"/>
            <w:shd w:val="clear" w:color="auto" w:fill="F2F4F7"/>
            <w:tcMar>
              <w:top w:w="80" w:type="dxa"/>
              <w:left w:w="120" w:type="dxa"/>
              <w:bottom w:w="80" w:type="dxa"/>
              <w:right w:w="120" w:type="dxa"/>
            </w:tcMar>
          </w:tcPr>
          <w:p w14:paraId="559D1206" w14:textId="77777777" w:rsidR="00F562D6" w:rsidRDefault="00000000">
            <w:pPr>
              <w:jc w:val="center"/>
            </w:pPr>
            <w:r>
              <w:rPr>
                <w:sz w:val="19"/>
              </w:rPr>
              <w:t>90.0% Success</w:t>
            </w:r>
          </w:p>
        </w:tc>
        <w:tc>
          <w:tcPr>
            <w:tcW w:w="2016" w:type="dxa"/>
            <w:shd w:val="clear" w:color="auto" w:fill="F2F4F7"/>
            <w:tcMar>
              <w:top w:w="80" w:type="dxa"/>
              <w:left w:w="120" w:type="dxa"/>
              <w:bottom w:w="80" w:type="dxa"/>
              <w:right w:w="120" w:type="dxa"/>
            </w:tcMar>
          </w:tcPr>
          <w:p w14:paraId="05C95EDA" w14:textId="77777777" w:rsidR="00F562D6" w:rsidRDefault="00000000">
            <w:pPr>
              <w:jc w:val="center"/>
            </w:pPr>
            <w:r>
              <w:rPr>
                <w:sz w:val="19"/>
              </w:rPr>
              <w:t>51.2% Success</w:t>
            </w:r>
          </w:p>
        </w:tc>
        <w:tc>
          <w:tcPr>
            <w:tcW w:w="1728" w:type="dxa"/>
            <w:shd w:val="clear" w:color="auto" w:fill="F2F4F7"/>
            <w:tcMar>
              <w:top w:w="80" w:type="dxa"/>
              <w:left w:w="120" w:type="dxa"/>
              <w:bottom w:w="80" w:type="dxa"/>
              <w:right w:w="120" w:type="dxa"/>
            </w:tcMar>
          </w:tcPr>
          <w:p w14:paraId="19488F8A" w14:textId="77777777" w:rsidR="00F562D6" w:rsidRDefault="00000000">
            <w:pPr>
              <w:jc w:val="center"/>
            </w:pPr>
            <w:r>
              <w:rPr>
                <w:sz w:val="19"/>
              </w:rPr>
              <w:t>+38.8%</w:t>
            </w:r>
          </w:p>
        </w:tc>
        <w:tc>
          <w:tcPr>
            <w:tcW w:w="2016" w:type="dxa"/>
            <w:shd w:val="clear" w:color="auto" w:fill="F2F4F7"/>
            <w:tcMar>
              <w:top w:w="80" w:type="dxa"/>
              <w:left w:w="120" w:type="dxa"/>
              <w:bottom w:w="80" w:type="dxa"/>
              <w:right w:w="120" w:type="dxa"/>
            </w:tcMar>
          </w:tcPr>
          <w:p w14:paraId="0FB75968" w14:textId="77777777" w:rsidR="00F562D6" w:rsidRDefault="00000000">
            <w:pPr>
              <w:jc w:val="center"/>
            </w:pPr>
            <w:r>
              <w:rPr>
                <w:sz w:val="19"/>
              </w:rPr>
              <w:t>p &lt; 0.0001 (PASS)</w:t>
            </w:r>
          </w:p>
        </w:tc>
      </w:tr>
    </w:tbl>
    <w:p w14:paraId="443BA05C" w14:textId="77777777" w:rsidR="00F562D6" w:rsidRDefault="00F562D6">
      <w:pPr>
        <w:spacing w:after="160"/>
      </w:pPr>
    </w:p>
    <w:p w14:paraId="3E83CFA0" w14:textId="77777777" w:rsidR="00F562D6" w:rsidRDefault="00000000">
      <w:pPr>
        <w:keepNext/>
        <w:spacing w:before="280" w:after="120"/>
      </w:pPr>
      <w:r>
        <w:rPr>
          <w:b/>
          <w:sz w:val="26"/>
        </w:rPr>
        <w:t>7.5 MPPI Continuous Trajectory Optimization (Stage 3.3)</w:t>
      </w:r>
    </w:p>
    <w:p w14:paraId="61C0FDAC" w14:textId="77777777" w:rsidR="00F562D6" w:rsidRDefault="00000000">
      <w:pPr>
        <w:spacing w:after="120"/>
        <w:ind w:firstLine="720"/>
        <w:jc w:val="both"/>
      </w:pPr>
      <w:r>
        <w:t>Stage 3.3 implements the core continuous action synthesis organ using Model Predictive Path Integral (MPPI) control. At each decision tick (dt_ctrl = 0.030 s), the MPPI controller samples M = 128 parallel stochastic candidate action trajectories over a lookahead horizon of H = 15 steps. Each candidate control trajectory u_k is generated by perturbing the nominal command sequence with zero-mean Gaussian exploration noise ε_k ~ N(0, σ_u² I), where σ_u = 0.25. The overall MPPI continuous action synthesis and trajectory deliberation architecture is illustrated in Figure 7.5.</w:t>
      </w:r>
    </w:p>
    <w:p w14:paraId="43D09370" w14:textId="77777777" w:rsidR="00F562D6" w:rsidRDefault="00000000">
      <w:pPr>
        <w:spacing w:before="160" w:after="80"/>
        <w:jc w:val="center"/>
      </w:pPr>
      <w:r>
        <w:rPr>
          <w:noProof/>
        </w:rPr>
        <w:lastRenderedPageBreak/>
        <w:drawing>
          <wp:inline distT="0" distB="0" distL="0" distR="0" wp14:anchorId="056C359A" wp14:editId="23511071">
            <wp:extent cx="5303520" cy="276211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3_mppi_deliberation_diagram_only.png"/>
                    <pic:cNvPicPr/>
                  </pic:nvPicPr>
                  <pic:blipFill>
                    <a:blip r:embed="rId31"/>
                    <a:stretch>
                      <a:fillRect/>
                    </a:stretch>
                  </pic:blipFill>
                  <pic:spPr>
                    <a:xfrm>
                      <a:off x="0" y="0"/>
                      <a:ext cx="5303520" cy="2762119"/>
                    </a:xfrm>
                    <a:prstGeom prst="rect">
                      <a:avLst/>
                    </a:prstGeom>
                  </pic:spPr>
                </pic:pic>
              </a:graphicData>
            </a:graphic>
          </wp:inline>
        </w:drawing>
      </w:r>
    </w:p>
    <w:p w14:paraId="33B5155E" w14:textId="77777777" w:rsidR="00F562D6" w:rsidRDefault="00000000">
      <w:pPr>
        <w:keepNext/>
        <w:spacing w:before="40"/>
        <w:jc w:val="center"/>
      </w:pPr>
      <w:r>
        <w:rPr>
          <w:b/>
          <w:sz w:val="21"/>
        </w:rPr>
        <w:t xml:space="preserve">Figure 7.5: </w:t>
      </w:r>
      <w:r>
        <w:rPr>
          <w:i/>
          <w:sz w:val="21"/>
        </w:rPr>
        <w:t>Stage 3.3 Model Predictive Path Integral (MPPI) continuous action synthesis and deliberative trajectory optimization architecture, illustrating parallel candidate rollouts and importance-sampling policy update.</w:t>
      </w:r>
    </w:p>
    <w:p w14:paraId="45017D48" w14:textId="77777777" w:rsidR="00F562D6" w:rsidRDefault="00000000">
      <w:pPr>
        <w:spacing w:after="120"/>
        <w:ind w:firstLine="720"/>
        <w:jc w:val="both"/>
      </w:pPr>
      <w:r>
        <w:t>Sample candidate trajectory rollouts inside cul-de-sac chicanes are plotted in Graph 7.6, while the autonomous corridor escape and target acquisition proof is plotted in Graph 7.7:</w:t>
      </w:r>
    </w:p>
    <w:p w14:paraId="65300D98" w14:textId="77777777" w:rsidR="00F562D6" w:rsidRDefault="00000000">
      <w:pPr>
        <w:spacing w:before="160" w:after="80"/>
        <w:jc w:val="center"/>
      </w:pPr>
      <w:r>
        <w:rPr>
          <w:noProof/>
        </w:rPr>
        <w:drawing>
          <wp:inline distT="0" distB="0" distL="0" distR="0" wp14:anchorId="77F07B11" wp14:editId="5FAE27F8">
            <wp:extent cx="4937760" cy="27774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38_img_1.png"/>
                    <pic:cNvPicPr/>
                  </pic:nvPicPr>
                  <pic:blipFill>
                    <a:blip r:embed="rId12"/>
                    <a:stretch>
                      <a:fillRect/>
                    </a:stretch>
                  </pic:blipFill>
                  <pic:spPr>
                    <a:xfrm>
                      <a:off x="0" y="0"/>
                      <a:ext cx="4937760" cy="2777490"/>
                    </a:xfrm>
                    <a:prstGeom prst="rect">
                      <a:avLst/>
                    </a:prstGeom>
                  </pic:spPr>
                </pic:pic>
              </a:graphicData>
            </a:graphic>
          </wp:inline>
        </w:drawing>
      </w:r>
    </w:p>
    <w:p w14:paraId="7F866345" w14:textId="77777777" w:rsidR="00F562D6" w:rsidRDefault="00000000">
      <w:pPr>
        <w:keepNext/>
        <w:spacing w:before="40"/>
        <w:jc w:val="center"/>
      </w:pPr>
      <w:r>
        <w:rPr>
          <w:b/>
          <w:sz w:val="21"/>
        </w:rPr>
        <w:lastRenderedPageBreak/>
        <w:t xml:space="preserve">Graph 7.6: </w:t>
      </w:r>
      <w:r>
        <w:rPr>
          <w:i/>
          <w:sz w:val="21"/>
        </w:rPr>
        <w:t>Stage 3.3 continuous MPPI trajectory rollout and prospective heading reversal inside cul-de-sac chicanes (M = 128 rollouts, H = 15 steps), illustrating probability-weighted trajectory synthesis through complex obstacle fields.</w:t>
      </w:r>
    </w:p>
    <w:p w14:paraId="619B5336" w14:textId="77777777" w:rsidR="00F562D6" w:rsidRDefault="00000000">
      <w:pPr>
        <w:spacing w:before="160" w:after="80"/>
        <w:jc w:val="center"/>
      </w:pPr>
      <w:r>
        <w:rPr>
          <w:noProof/>
        </w:rPr>
        <w:drawing>
          <wp:inline distT="0" distB="0" distL="0" distR="0" wp14:anchorId="37404B68" wp14:editId="3899A75A">
            <wp:extent cx="5029200" cy="28289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_38_img_2.png"/>
                    <pic:cNvPicPr/>
                  </pic:nvPicPr>
                  <pic:blipFill>
                    <a:blip r:embed="rId32"/>
                    <a:stretch>
                      <a:fillRect/>
                    </a:stretch>
                  </pic:blipFill>
                  <pic:spPr>
                    <a:xfrm>
                      <a:off x="0" y="0"/>
                      <a:ext cx="5029200" cy="2828925"/>
                    </a:xfrm>
                    <a:prstGeom prst="rect">
                      <a:avLst/>
                    </a:prstGeom>
                  </pic:spPr>
                </pic:pic>
              </a:graphicData>
            </a:graphic>
          </wp:inline>
        </w:drawing>
      </w:r>
    </w:p>
    <w:p w14:paraId="1ED43648" w14:textId="77777777" w:rsidR="00F562D6" w:rsidRDefault="00000000">
      <w:pPr>
        <w:keepNext/>
        <w:spacing w:before="40"/>
        <w:jc w:val="center"/>
      </w:pPr>
      <w:r>
        <w:rPr>
          <w:b/>
          <w:sz w:val="21"/>
        </w:rPr>
        <w:t xml:space="preserve">Graph 7.7: </w:t>
      </w:r>
      <w:r>
        <w:rPr>
          <w:i/>
          <w:sz w:val="21"/>
        </w:rPr>
        <w:t>Stage 3.3 autonomous corridor escape and target acquisition proof, confirming collision-free navigation and goal reaching under model predictive path integral control.</w:t>
      </w:r>
    </w:p>
    <w:p w14:paraId="4E331EB4" w14:textId="77777777" w:rsidR="00F562D6" w:rsidRDefault="00000000">
      <w:pPr>
        <w:spacing w:after="120"/>
        <w:ind w:firstLine="720"/>
        <w:jc w:val="both"/>
      </w:pPr>
      <w:r>
        <w:t>Each candidate rollout is evaluated against the allocentric occupancy memory and CANN heading state using a multi-objective cost functional combining forward progress reward, angular acceleration smoothing, and a 17-point swept-cone obstacle clearance penalty. The cumulative trajectory cost functional S(τ_k) for candidate rollout k is formulated as:</w:t>
      </w:r>
    </w:p>
    <w:p w14:paraId="1A2DC239" w14:textId="77777777" w:rsidR="00F562D6" w:rsidRDefault="00000000">
      <w:pPr>
        <w:spacing w:before="120" w:after="120"/>
        <w:jc w:val="center"/>
      </w:pPr>
      <w:r>
        <w:rPr>
          <w:i/>
          <w:sz w:val="22"/>
        </w:rPr>
        <w:t>S(τ_k) = ϕ(x_{t+H}^k) + ∑_{j=0}^{H-1} [ q(x_{t+j}^k) + (γ/2) · ||u_{t+j}^k - u_{t+j-1}^k||^2 + C_{cone}(x_{t+j}^k) ] + (λ/2) · ∑_{j=0}^{H-1} (u_{t+j}^k)^T Σ_u^{-1} u_{t+j}^k</w:t>
      </w:r>
      <w:r>
        <w:rPr>
          <w:b/>
          <w:sz w:val="22"/>
        </w:rPr>
        <w:t xml:space="preserve">    (7.1)</w:t>
      </w:r>
    </w:p>
    <w:p w14:paraId="6880CE96" w14:textId="77777777" w:rsidR="00F562D6" w:rsidRDefault="00000000">
      <w:pPr>
        <w:spacing w:after="120"/>
        <w:ind w:firstLine="720"/>
        <w:jc w:val="both"/>
      </w:pPr>
      <w:r>
        <w:t>where ϕ(·) is the terminal goal progress cost, q(·) penalizes heading deviation, γ weights action rate-of-change smoothing, and C_{cone}(·) imposes an infinite cost barrier if the swept-cone footprint violates safety margin d_safe = 0.05 m. Candidate rollouts are assigned normalized softmax importance weights w_k:</w:t>
      </w:r>
    </w:p>
    <w:p w14:paraId="30822E14" w14:textId="77777777" w:rsidR="00F562D6" w:rsidRDefault="00000000">
      <w:pPr>
        <w:spacing w:before="120" w:after="120"/>
        <w:jc w:val="center"/>
      </w:pPr>
      <w:r>
        <w:rPr>
          <w:i/>
          <w:sz w:val="22"/>
        </w:rPr>
        <w:t>w_k = exp( - (1/λ) · ( S(τ_k) - min_m S(τ_m) ) ) / ∑_{i=1}^M exp( - (1/λ) · ( S(τ_i) - min_m S(τ_m) ) )</w:t>
      </w:r>
      <w:r>
        <w:rPr>
          <w:b/>
          <w:sz w:val="22"/>
        </w:rPr>
        <w:t xml:space="preserve">    (7.2)</w:t>
      </w:r>
    </w:p>
    <w:p w14:paraId="0D2E8A16" w14:textId="77777777" w:rsidR="00F562D6" w:rsidRDefault="00000000">
      <w:pPr>
        <w:spacing w:after="120"/>
        <w:ind w:firstLine="720"/>
        <w:jc w:val="both"/>
      </w:pPr>
      <w:r>
        <w:t>The optimal synthesized control command u_t* executed at the physical plant is computed via probability-weighted average:</w:t>
      </w:r>
    </w:p>
    <w:p w14:paraId="4D743925" w14:textId="77777777" w:rsidR="00F562D6" w:rsidRDefault="00000000">
      <w:pPr>
        <w:spacing w:before="120" w:after="120"/>
        <w:jc w:val="center"/>
      </w:pPr>
      <w:r>
        <w:rPr>
          <w:i/>
          <w:sz w:val="22"/>
        </w:rPr>
        <w:t>u_t* = u_t^{(0)} + ∑_{k=1}^M w_k · ε_{0, k}</w:t>
      </w:r>
      <w:r>
        <w:rPr>
          <w:b/>
          <w:sz w:val="22"/>
        </w:rPr>
        <w:t xml:space="preserve">    (7.3)</w:t>
      </w:r>
    </w:p>
    <w:p w14:paraId="7EC12165" w14:textId="77777777" w:rsidR="00F562D6" w:rsidRDefault="00000000">
      <w:pPr>
        <w:spacing w:after="160"/>
        <w:ind w:firstLine="720"/>
        <w:jc w:val="both"/>
      </w:pPr>
      <w:r>
        <w:t>The complete MPPI hyperparameter configuration and computational performance targets are summarized in Table 7.4.</w:t>
      </w:r>
    </w:p>
    <w:p w14:paraId="522B218B" w14:textId="77777777" w:rsidR="00F562D6" w:rsidRDefault="00000000">
      <w:pPr>
        <w:keepNext/>
        <w:spacing w:before="160" w:after="80"/>
        <w:jc w:val="center"/>
      </w:pPr>
      <w:r>
        <w:rPr>
          <w:b/>
          <w:sz w:val="21"/>
        </w:rPr>
        <w:t>Table 7.4: Stage 3.3 MPPI Path Integral Parameters and Convergence Performance</w:t>
      </w:r>
    </w:p>
    <w:tbl>
      <w:tblPr>
        <w:tblW w:w="0" w:type="auto"/>
        <w:jc w:val="center"/>
        <w:tblBorders>
          <w:top w:val="single" w:sz="8" w:space="0" w:color="222222"/>
          <w:bottom w:val="single" w:sz="8" w:space="0" w:color="222222"/>
          <w:insideH w:val="single" w:sz="4" w:space="0" w:color="B0B0B0"/>
        </w:tblBorders>
        <w:tblLook w:val="04A0" w:firstRow="1" w:lastRow="0" w:firstColumn="1" w:lastColumn="0" w:noHBand="0" w:noVBand="1"/>
      </w:tblPr>
      <w:tblGrid>
        <w:gridCol w:w="2082"/>
        <w:gridCol w:w="1965"/>
        <w:gridCol w:w="2443"/>
        <w:gridCol w:w="2179"/>
      </w:tblGrid>
      <w:tr w:rsidR="00F562D6" w14:paraId="2CC81F31" w14:textId="77777777">
        <w:trPr>
          <w:jc w:val="center"/>
        </w:trPr>
        <w:tc>
          <w:tcPr>
            <w:tcW w:w="2880" w:type="dxa"/>
            <w:shd w:val="clear" w:color="auto" w:fill="2F5597"/>
            <w:tcMar>
              <w:top w:w="120" w:type="dxa"/>
              <w:left w:w="150" w:type="dxa"/>
              <w:bottom w:w="120" w:type="dxa"/>
              <w:right w:w="150" w:type="dxa"/>
            </w:tcMar>
          </w:tcPr>
          <w:p w14:paraId="5BB2A317" w14:textId="77777777" w:rsidR="00F562D6" w:rsidRDefault="00000000">
            <w:pPr>
              <w:jc w:val="center"/>
            </w:pPr>
            <w:r>
              <w:rPr>
                <w:b/>
                <w:color w:val="FFFFFF"/>
                <w:sz w:val="20"/>
              </w:rPr>
              <w:t>MPPI Parameter</w:t>
            </w:r>
          </w:p>
        </w:tc>
        <w:tc>
          <w:tcPr>
            <w:tcW w:w="2592" w:type="dxa"/>
            <w:shd w:val="clear" w:color="auto" w:fill="2F5597"/>
            <w:tcMar>
              <w:top w:w="120" w:type="dxa"/>
              <w:left w:w="150" w:type="dxa"/>
              <w:bottom w:w="120" w:type="dxa"/>
              <w:right w:w="150" w:type="dxa"/>
            </w:tcMar>
          </w:tcPr>
          <w:p w14:paraId="6F27A223" w14:textId="77777777" w:rsidR="00F562D6" w:rsidRDefault="00000000">
            <w:pPr>
              <w:jc w:val="center"/>
            </w:pPr>
            <w:r>
              <w:rPr>
                <w:b/>
                <w:color w:val="FFFFFF"/>
                <w:sz w:val="20"/>
              </w:rPr>
              <w:t>Configured Value</w:t>
            </w:r>
          </w:p>
        </w:tc>
        <w:tc>
          <w:tcPr>
            <w:tcW w:w="3456" w:type="dxa"/>
            <w:shd w:val="clear" w:color="auto" w:fill="2F5597"/>
            <w:tcMar>
              <w:top w:w="120" w:type="dxa"/>
              <w:left w:w="150" w:type="dxa"/>
              <w:bottom w:w="120" w:type="dxa"/>
              <w:right w:w="150" w:type="dxa"/>
            </w:tcMar>
          </w:tcPr>
          <w:p w14:paraId="5E84116C" w14:textId="77777777" w:rsidR="00F562D6" w:rsidRDefault="00000000">
            <w:pPr>
              <w:jc w:val="center"/>
            </w:pPr>
            <w:r>
              <w:rPr>
                <w:b/>
                <w:color w:val="FFFFFF"/>
                <w:sz w:val="20"/>
              </w:rPr>
              <w:t>Algorithmic Rationale</w:t>
            </w:r>
          </w:p>
        </w:tc>
        <w:tc>
          <w:tcPr>
            <w:tcW w:w="2880" w:type="dxa"/>
            <w:shd w:val="clear" w:color="auto" w:fill="2F5597"/>
            <w:tcMar>
              <w:top w:w="120" w:type="dxa"/>
              <w:left w:w="150" w:type="dxa"/>
              <w:bottom w:w="120" w:type="dxa"/>
              <w:right w:w="150" w:type="dxa"/>
            </w:tcMar>
          </w:tcPr>
          <w:p w14:paraId="0B9D4E0E" w14:textId="77777777" w:rsidR="00F562D6" w:rsidRDefault="00000000">
            <w:pPr>
              <w:jc w:val="center"/>
            </w:pPr>
            <w:r>
              <w:rPr>
                <w:b/>
                <w:color w:val="FFFFFF"/>
                <w:sz w:val="20"/>
              </w:rPr>
              <w:t>Performance Impact</w:t>
            </w:r>
          </w:p>
        </w:tc>
      </w:tr>
      <w:tr w:rsidR="00F562D6" w14:paraId="1FEED166" w14:textId="77777777">
        <w:trPr>
          <w:jc w:val="center"/>
        </w:trPr>
        <w:tc>
          <w:tcPr>
            <w:tcW w:w="2880" w:type="dxa"/>
            <w:tcMar>
              <w:top w:w="80" w:type="dxa"/>
              <w:left w:w="120" w:type="dxa"/>
              <w:bottom w:w="80" w:type="dxa"/>
              <w:right w:w="120" w:type="dxa"/>
            </w:tcMar>
          </w:tcPr>
          <w:p w14:paraId="146165CF" w14:textId="77777777" w:rsidR="00F562D6" w:rsidRDefault="00000000">
            <w:r>
              <w:rPr>
                <w:sz w:val="19"/>
              </w:rPr>
              <w:lastRenderedPageBreak/>
              <w:t>Candidate Rollouts (M)</w:t>
            </w:r>
          </w:p>
        </w:tc>
        <w:tc>
          <w:tcPr>
            <w:tcW w:w="2592" w:type="dxa"/>
            <w:tcMar>
              <w:top w:w="80" w:type="dxa"/>
              <w:left w:w="120" w:type="dxa"/>
              <w:bottom w:w="80" w:type="dxa"/>
              <w:right w:w="120" w:type="dxa"/>
            </w:tcMar>
          </w:tcPr>
          <w:p w14:paraId="778B62DA" w14:textId="77777777" w:rsidR="00F562D6" w:rsidRDefault="00000000">
            <w:pPr>
              <w:jc w:val="center"/>
            </w:pPr>
            <w:r>
              <w:rPr>
                <w:sz w:val="19"/>
              </w:rPr>
              <w:t>128 parallel rollouts</w:t>
            </w:r>
          </w:p>
        </w:tc>
        <w:tc>
          <w:tcPr>
            <w:tcW w:w="3456" w:type="dxa"/>
            <w:tcMar>
              <w:top w:w="80" w:type="dxa"/>
              <w:left w:w="120" w:type="dxa"/>
              <w:bottom w:w="80" w:type="dxa"/>
              <w:right w:w="120" w:type="dxa"/>
            </w:tcMar>
          </w:tcPr>
          <w:p w14:paraId="395C4F4A" w14:textId="77777777" w:rsidR="00F562D6" w:rsidRDefault="00000000">
            <w:pPr>
              <w:jc w:val="center"/>
            </w:pPr>
            <w:r>
              <w:rPr>
                <w:sz w:val="19"/>
              </w:rPr>
              <w:t>Sufficient sampling density in 2D velocity space</w:t>
            </w:r>
          </w:p>
        </w:tc>
        <w:tc>
          <w:tcPr>
            <w:tcW w:w="2880" w:type="dxa"/>
            <w:tcMar>
              <w:top w:w="80" w:type="dxa"/>
              <w:left w:w="120" w:type="dxa"/>
              <w:bottom w:w="80" w:type="dxa"/>
              <w:right w:w="120" w:type="dxa"/>
            </w:tcMar>
          </w:tcPr>
          <w:p w14:paraId="255A9ABB" w14:textId="77777777" w:rsidR="00F562D6" w:rsidRDefault="00000000">
            <w:pPr>
              <w:jc w:val="center"/>
            </w:pPr>
            <w:r>
              <w:rPr>
                <w:sz w:val="19"/>
              </w:rPr>
              <w:t>Execution time 6.45 ms on CPU</w:t>
            </w:r>
          </w:p>
        </w:tc>
      </w:tr>
      <w:tr w:rsidR="00F562D6" w14:paraId="401922A6" w14:textId="77777777">
        <w:trPr>
          <w:jc w:val="center"/>
        </w:trPr>
        <w:tc>
          <w:tcPr>
            <w:tcW w:w="2880" w:type="dxa"/>
            <w:shd w:val="clear" w:color="auto" w:fill="F2F4F7"/>
            <w:tcMar>
              <w:top w:w="80" w:type="dxa"/>
              <w:left w:w="120" w:type="dxa"/>
              <w:bottom w:w="80" w:type="dxa"/>
              <w:right w:w="120" w:type="dxa"/>
            </w:tcMar>
          </w:tcPr>
          <w:p w14:paraId="27E40B40" w14:textId="77777777" w:rsidR="00F562D6" w:rsidRDefault="00000000">
            <w:r>
              <w:rPr>
                <w:sz w:val="19"/>
              </w:rPr>
              <w:t>Planning Horizon (H)</w:t>
            </w:r>
          </w:p>
        </w:tc>
        <w:tc>
          <w:tcPr>
            <w:tcW w:w="2592" w:type="dxa"/>
            <w:shd w:val="clear" w:color="auto" w:fill="F2F4F7"/>
            <w:tcMar>
              <w:top w:w="80" w:type="dxa"/>
              <w:left w:w="120" w:type="dxa"/>
              <w:bottom w:w="80" w:type="dxa"/>
              <w:right w:w="120" w:type="dxa"/>
            </w:tcMar>
          </w:tcPr>
          <w:p w14:paraId="72905DE1" w14:textId="77777777" w:rsidR="00F562D6" w:rsidRDefault="00000000">
            <w:pPr>
              <w:jc w:val="center"/>
            </w:pPr>
            <w:r>
              <w:rPr>
                <w:sz w:val="19"/>
              </w:rPr>
              <w:t>15 steps (0.45 s lookahead)</w:t>
            </w:r>
          </w:p>
        </w:tc>
        <w:tc>
          <w:tcPr>
            <w:tcW w:w="3456" w:type="dxa"/>
            <w:shd w:val="clear" w:color="auto" w:fill="F2F4F7"/>
            <w:tcMar>
              <w:top w:w="80" w:type="dxa"/>
              <w:left w:w="120" w:type="dxa"/>
              <w:bottom w:w="80" w:type="dxa"/>
              <w:right w:w="120" w:type="dxa"/>
            </w:tcMar>
          </w:tcPr>
          <w:p w14:paraId="276E7375" w14:textId="77777777" w:rsidR="00F562D6" w:rsidRDefault="00000000">
            <w:pPr>
              <w:jc w:val="center"/>
            </w:pPr>
            <w:r>
              <w:rPr>
                <w:sz w:val="19"/>
              </w:rPr>
              <w:t>Matches mechanical settling response time</w:t>
            </w:r>
          </w:p>
        </w:tc>
        <w:tc>
          <w:tcPr>
            <w:tcW w:w="2880" w:type="dxa"/>
            <w:shd w:val="clear" w:color="auto" w:fill="F2F4F7"/>
            <w:tcMar>
              <w:top w:w="80" w:type="dxa"/>
              <w:left w:w="120" w:type="dxa"/>
              <w:bottom w:w="80" w:type="dxa"/>
              <w:right w:w="120" w:type="dxa"/>
            </w:tcMar>
          </w:tcPr>
          <w:p w14:paraId="53500693" w14:textId="77777777" w:rsidR="00F562D6" w:rsidRDefault="00000000">
            <w:pPr>
              <w:jc w:val="center"/>
            </w:pPr>
            <w:r>
              <w:rPr>
                <w:sz w:val="19"/>
              </w:rPr>
              <w:t>Predictive obstacle avoidance</w:t>
            </w:r>
          </w:p>
        </w:tc>
      </w:tr>
      <w:tr w:rsidR="00F562D6" w14:paraId="755A4A51" w14:textId="77777777">
        <w:trPr>
          <w:jc w:val="center"/>
        </w:trPr>
        <w:tc>
          <w:tcPr>
            <w:tcW w:w="2880" w:type="dxa"/>
            <w:tcMar>
              <w:top w:w="80" w:type="dxa"/>
              <w:left w:w="120" w:type="dxa"/>
              <w:bottom w:w="80" w:type="dxa"/>
              <w:right w:w="120" w:type="dxa"/>
            </w:tcMar>
          </w:tcPr>
          <w:p w14:paraId="1F530DB4" w14:textId="77777777" w:rsidR="00F562D6" w:rsidRDefault="00000000">
            <w:r>
              <w:rPr>
                <w:sz w:val="19"/>
              </w:rPr>
              <w:t>Temperature Parameter (λ)</w:t>
            </w:r>
          </w:p>
        </w:tc>
        <w:tc>
          <w:tcPr>
            <w:tcW w:w="2592" w:type="dxa"/>
            <w:tcMar>
              <w:top w:w="80" w:type="dxa"/>
              <w:left w:w="120" w:type="dxa"/>
              <w:bottom w:w="80" w:type="dxa"/>
              <w:right w:w="120" w:type="dxa"/>
            </w:tcMar>
          </w:tcPr>
          <w:p w14:paraId="50416C3C" w14:textId="77777777" w:rsidR="00F562D6" w:rsidRDefault="00000000">
            <w:pPr>
              <w:jc w:val="center"/>
            </w:pPr>
            <w:r>
              <w:rPr>
                <w:sz w:val="19"/>
              </w:rPr>
              <w:t>0.150</w:t>
            </w:r>
          </w:p>
        </w:tc>
        <w:tc>
          <w:tcPr>
            <w:tcW w:w="3456" w:type="dxa"/>
            <w:tcMar>
              <w:top w:w="80" w:type="dxa"/>
              <w:left w:w="120" w:type="dxa"/>
              <w:bottom w:w="80" w:type="dxa"/>
              <w:right w:w="120" w:type="dxa"/>
            </w:tcMar>
          </w:tcPr>
          <w:p w14:paraId="78E21C53" w14:textId="77777777" w:rsidR="00F562D6" w:rsidRDefault="00000000">
            <w:pPr>
              <w:jc w:val="center"/>
            </w:pPr>
            <w:r>
              <w:rPr>
                <w:sz w:val="19"/>
              </w:rPr>
              <w:t>Balances greedy exploitation vs entropy exploration</w:t>
            </w:r>
          </w:p>
        </w:tc>
        <w:tc>
          <w:tcPr>
            <w:tcW w:w="2880" w:type="dxa"/>
            <w:tcMar>
              <w:top w:w="80" w:type="dxa"/>
              <w:left w:w="120" w:type="dxa"/>
              <w:bottom w:w="80" w:type="dxa"/>
              <w:right w:w="120" w:type="dxa"/>
            </w:tcMar>
          </w:tcPr>
          <w:p w14:paraId="156596E3" w14:textId="77777777" w:rsidR="00F562D6" w:rsidRDefault="00000000">
            <w:pPr>
              <w:jc w:val="center"/>
            </w:pPr>
            <w:r>
              <w:rPr>
                <w:sz w:val="19"/>
              </w:rPr>
              <w:t>Smooth multi-modal convergence</w:t>
            </w:r>
          </w:p>
        </w:tc>
      </w:tr>
      <w:tr w:rsidR="00F562D6" w14:paraId="0F8A9814" w14:textId="77777777">
        <w:trPr>
          <w:jc w:val="center"/>
        </w:trPr>
        <w:tc>
          <w:tcPr>
            <w:tcW w:w="2880" w:type="dxa"/>
            <w:shd w:val="clear" w:color="auto" w:fill="F2F4F7"/>
            <w:tcMar>
              <w:top w:w="80" w:type="dxa"/>
              <w:left w:w="120" w:type="dxa"/>
              <w:bottom w:w="80" w:type="dxa"/>
              <w:right w:w="120" w:type="dxa"/>
            </w:tcMar>
          </w:tcPr>
          <w:p w14:paraId="23E20D0C" w14:textId="77777777" w:rsidR="00F562D6" w:rsidRDefault="00000000">
            <w:r>
              <w:rPr>
                <w:sz w:val="19"/>
              </w:rPr>
              <w:t>Exploration Variance (σ_u)</w:t>
            </w:r>
          </w:p>
        </w:tc>
        <w:tc>
          <w:tcPr>
            <w:tcW w:w="2592" w:type="dxa"/>
            <w:shd w:val="clear" w:color="auto" w:fill="F2F4F7"/>
            <w:tcMar>
              <w:top w:w="80" w:type="dxa"/>
              <w:left w:w="120" w:type="dxa"/>
              <w:bottom w:w="80" w:type="dxa"/>
              <w:right w:w="120" w:type="dxa"/>
            </w:tcMar>
          </w:tcPr>
          <w:p w14:paraId="321B5682" w14:textId="77777777" w:rsidR="00F562D6" w:rsidRDefault="00000000">
            <w:pPr>
              <w:jc w:val="center"/>
            </w:pPr>
            <w:r>
              <w:rPr>
                <w:sz w:val="19"/>
              </w:rPr>
              <w:t>0.250</w:t>
            </w:r>
          </w:p>
        </w:tc>
        <w:tc>
          <w:tcPr>
            <w:tcW w:w="3456" w:type="dxa"/>
            <w:shd w:val="clear" w:color="auto" w:fill="F2F4F7"/>
            <w:tcMar>
              <w:top w:w="80" w:type="dxa"/>
              <w:left w:w="120" w:type="dxa"/>
              <w:bottom w:w="80" w:type="dxa"/>
              <w:right w:w="120" w:type="dxa"/>
            </w:tcMar>
          </w:tcPr>
          <w:p w14:paraId="5DD28833" w14:textId="77777777" w:rsidR="00F562D6" w:rsidRDefault="00000000">
            <w:pPr>
              <w:jc w:val="center"/>
            </w:pPr>
            <w:r>
              <w:rPr>
                <w:sz w:val="19"/>
              </w:rPr>
              <w:t>Adequate angular and linear perturbation spread</w:t>
            </w:r>
          </w:p>
        </w:tc>
        <w:tc>
          <w:tcPr>
            <w:tcW w:w="2880" w:type="dxa"/>
            <w:shd w:val="clear" w:color="auto" w:fill="F2F4F7"/>
            <w:tcMar>
              <w:top w:w="80" w:type="dxa"/>
              <w:left w:w="120" w:type="dxa"/>
              <w:bottom w:w="80" w:type="dxa"/>
              <w:right w:w="120" w:type="dxa"/>
            </w:tcMar>
          </w:tcPr>
          <w:p w14:paraId="70BFF799" w14:textId="77777777" w:rsidR="00F562D6" w:rsidRDefault="00000000">
            <w:pPr>
              <w:jc w:val="center"/>
            </w:pPr>
            <w:r>
              <w:rPr>
                <w:sz w:val="19"/>
              </w:rPr>
              <w:t>Rapid escape from chicanes</w:t>
            </w:r>
          </w:p>
        </w:tc>
      </w:tr>
      <w:tr w:rsidR="00F562D6" w14:paraId="45378AF3" w14:textId="77777777">
        <w:trPr>
          <w:jc w:val="center"/>
        </w:trPr>
        <w:tc>
          <w:tcPr>
            <w:tcW w:w="2880" w:type="dxa"/>
            <w:tcMar>
              <w:top w:w="80" w:type="dxa"/>
              <w:left w:w="120" w:type="dxa"/>
              <w:bottom w:w="80" w:type="dxa"/>
              <w:right w:w="120" w:type="dxa"/>
            </w:tcMar>
          </w:tcPr>
          <w:p w14:paraId="52F8F588" w14:textId="77777777" w:rsidR="00F562D6" w:rsidRDefault="00000000">
            <w:r>
              <w:rPr>
                <w:sz w:val="19"/>
              </w:rPr>
              <w:t>Action Smoothing Weight</w:t>
            </w:r>
          </w:p>
        </w:tc>
        <w:tc>
          <w:tcPr>
            <w:tcW w:w="2592" w:type="dxa"/>
            <w:tcMar>
              <w:top w:w="80" w:type="dxa"/>
              <w:left w:w="120" w:type="dxa"/>
              <w:bottom w:w="80" w:type="dxa"/>
              <w:right w:w="120" w:type="dxa"/>
            </w:tcMar>
          </w:tcPr>
          <w:p w14:paraId="33F03A13" w14:textId="77777777" w:rsidR="00F562D6" w:rsidRDefault="00000000">
            <w:pPr>
              <w:jc w:val="center"/>
            </w:pPr>
            <w:r>
              <w:rPr>
                <w:sz w:val="19"/>
              </w:rPr>
              <w:t>0.350</w:t>
            </w:r>
          </w:p>
        </w:tc>
        <w:tc>
          <w:tcPr>
            <w:tcW w:w="3456" w:type="dxa"/>
            <w:tcMar>
              <w:top w:w="80" w:type="dxa"/>
              <w:left w:w="120" w:type="dxa"/>
              <w:bottom w:w="80" w:type="dxa"/>
              <w:right w:w="120" w:type="dxa"/>
            </w:tcMar>
          </w:tcPr>
          <w:p w14:paraId="21F0B250" w14:textId="77777777" w:rsidR="00F562D6" w:rsidRDefault="00000000">
            <w:pPr>
              <w:jc w:val="center"/>
            </w:pPr>
            <w:r>
              <w:rPr>
                <w:sz w:val="19"/>
              </w:rPr>
              <w:t>Penalizes high jerk (du/dt) between cycles</w:t>
            </w:r>
          </w:p>
        </w:tc>
        <w:tc>
          <w:tcPr>
            <w:tcW w:w="2880" w:type="dxa"/>
            <w:tcMar>
              <w:top w:w="80" w:type="dxa"/>
              <w:left w:w="120" w:type="dxa"/>
              <w:bottom w:w="80" w:type="dxa"/>
              <w:right w:w="120" w:type="dxa"/>
            </w:tcMar>
          </w:tcPr>
          <w:p w14:paraId="29F55E83" w14:textId="77777777" w:rsidR="00F562D6" w:rsidRDefault="00000000">
            <w:pPr>
              <w:jc w:val="center"/>
            </w:pPr>
            <w:r>
              <w:rPr>
                <w:sz w:val="19"/>
              </w:rPr>
              <w:t>Eliminates high-frequency chatter</w:t>
            </w:r>
          </w:p>
        </w:tc>
      </w:tr>
    </w:tbl>
    <w:p w14:paraId="7EDA716D" w14:textId="77777777" w:rsidR="00F562D6" w:rsidRDefault="00F562D6">
      <w:pPr>
        <w:spacing w:after="160"/>
      </w:pPr>
    </w:p>
    <w:p w14:paraId="1D3E6B0B" w14:textId="77777777" w:rsidR="00F562D6" w:rsidRDefault="00000000">
      <w:pPr>
        <w:keepNext/>
        <w:spacing w:before="280" w:after="120"/>
      </w:pPr>
      <w:r>
        <w:rPr>
          <w:b/>
          <w:sz w:val="26"/>
        </w:rPr>
        <w:t>7.6 Swept-Cone Full Hull Clearance and Obstacle Avoidance</w:t>
      </w:r>
    </w:p>
    <w:p w14:paraId="7E9D55FD" w14:textId="77777777" w:rsidR="00F562D6" w:rsidRDefault="00000000">
      <w:pPr>
        <w:spacing w:after="160"/>
        <w:ind w:firstLine="720"/>
        <w:jc w:val="both"/>
      </w:pPr>
      <w:r>
        <w:t>To ensure that rotational maneuvers near corridor walls never cause bumper collision, the trajectory evaluator expands the robot's footprint into a 17-point swept-cone polygonal envelope. If any point along the candidate trajectory violates the minimum clearance threshold d_safe = 0.05 m, the entire trajectory is penalized with an infinite cost barrier, ensuring that the synthesized MPPI command remains strictly collision-free.</w:t>
      </w:r>
    </w:p>
    <w:p w14:paraId="74F8D8AC" w14:textId="77777777" w:rsidR="00F562D6" w:rsidRDefault="00000000">
      <w:pPr>
        <w:keepNext/>
        <w:spacing w:before="280" w:after="120"/>
      </w:pPr>
      <w:r>
        <w:rPr>
          <w:b/>
          <w:sz w:val="26"/>
        </w:rPr>
        <w:t>7.7 Stage 3 Certification and Acceptance Summary</w:t>
      </w:r>
    </w:p>
    <w:p w14:paraId="099D31CD" w14:textId="77777777" w:rsidR="00F562D6" w:rsidRDefault="00000000">
      <w:pPr>
        <w:spacing w:after="360"/>
        <w:ind w:firstLine="720"/>
        <w:jc w:val="both"/>
      </w:pPr>
      <w:r>
        <w:t>Stage 3 successfully completed and certified all three defined milestones: CANN Causal Necessity (Gate 3.1 Certified), Counterfactual Rollout Fidelity and Spatial Memory Necessity (Gate 3.2 Certified), and Continuous MPPI Action Synthesis (Gate 3.3 Certified). All acceptance criteria were satisfied with 0.00% physical collision rate and deterministic execution well within real-time constraints.</w:t>
      </w:r>
    </w:p>
    <w:p w14:paraId="6E8C4DED" w14:textId="77777777" w:rsidR="00F562D6" w:rsidRDefault="00000000">
      <w:r>
        <w:br w:type="page"/>
      </w:r>
    </w:p>
    <w:p w14:paraId="17966FBE" w14:textId="77777777" w:rsidR="00F562D6" w:rsidRDefault="00000000">
      <w:pPr>
        <w:keepNext/>
        <w:spacing w:before="240" w:after="80"/>
        <w:jc w:val="center"/>
      </w:pPr>
      <w:r>
        <w:rPr>
          <w:b/>
          <w:sz w:val="32"/>
        </w:rPr>
        <w:lastRenderedPageBreak/>
        <w:t>CHAPTER 8</w:t>
      </w:r>
    </w:p>
    <w:p w14:paraId="01497C35" w14:textId="77777777" w:rsidR="00F562D6" w:rsidRDefault="00000000">
      <w:pPr>
        <w:keepNext/>
        <w:spacing w:after="360"/>
        <w:jc w:val="center"/>
      </w:pPr>
      <w:r>
        <w:rPr>
          <w:b/>
          <w:sz w:val="32"/>
        </w:rPr>
        <w:t>RESULTS AND DISCUSSION</w:t>
      </w:r>
    </w:p>
    <w:p w14:paraId="7B2EA8DC" w14:textId="77777777" w:rsidR="00F562D6" w:rsidRDefault="00000000">
      <w:pPr>
        <w:keepNext/>
        <w:spacing w:before="280" w:after="120"/>
      </w:pPr>
      <w:r>
        <w:rPr>
          <w:b/>
          <w:sz w:val="26"/>
        </w:rPr>
        <w:t>8.1 Cross-Stage Quantitative Milestone Progress Matrix</w:t>
      </w:r>
    </w:p>
    <w:p w14:paraId="4810F530" w14:textId="1D007190" w:rsidR="00F562D6" w:rsidRDefault="00000000">
      <w:pPr>
        <w:spacing w:after="160"/>
        <w:ind w:firstLine="720"/>
        <w:jc w:val="both"/>
      </w:pPr>
      <w:r>
        <w:t xml:space="preserve">The complete developmental progression of </w:t>
      </w:r>
      <w:r w:rsidR="000955B9">
        <w:t xml:space="preserve">CARL </w:t>
      </w:r>
      <w:r>
        <w:t>was quantitatively benchmarked across all three developmental stages. Table 8.1 provides a comprehensive summary of milestones, sample counts, key evaluation metrics, and certification verdicts.</w:t>
      </w:r>
    </w:p>
    <w:p w14:paraId="4D9AFBCB" w14:textId="77777777" w:rsidR="00F562D6" w:rsidRDefault="00000000">
      <w:pPr>
        <w:keepNext/>
        <w:spacing w:before="160" w:after="80"/>
        <w:jc w:val="center"/>
      </w:pPr>
      <w:r>
        <w:rPr>
          <w:b/>
          <w:sz w:val="21"/>
        </w:rPr>
        <w:t>Table 8.1: Cross-Stage Quantitative Milestone Progress Matrix</w:t>
      </w:r>
    </w:p>
    <w:tbl>
      <w:tblPr>
        <w:tblW w:w="0" w:type="auto"/>
        <w:jc w:val="center"/>
        <w:tblBorders>
          <w:top w:val="single" w:sz="8" w:space="0" w:color="222222"/>
          <w:bottom w:val="single" w:sz="8" w:space="0" w:color="222222"/>
          <w:insideH w:val="single" w:sz="4" w:space="0" w:color="B0B0B0"/>
        </w:tblBorders>
        <w:tblLook w:val="04A0" w:firstRow="1" w:lastRow="0" w:firstColumn="1" w:lastColumn="0" w:noHBand="0" w:noVBand="1"/>
      </w:tblPr>
      <w:tblGrid>
        <w:gridCol w:w="1262"/>
        <w:gridCol w:w="1797"/>
        <w:gridCol w:w="1276"/>
        <w:gridCol w:w="1406"/>
        <w:gridCol w:w="1542"/>
        <w:gridCol w:w="1386"/>
      </w:tblGrid>
      <w:tr w:rsidR="00F562D6" w14:paraId="11798AF0" w14:textId="77777777">
        <w:trPr>
          <w:jc w:val="center"/>
        </w:trPr>
        <w:tc>
          <w:tcPr>
            <w:tcW w:w="1728" w:type="dxa"/>
            <w:shd w:val="clear" w:color="auto" w:fill="2F5597"/>
            <w:tcMar>
              <w:top w:w="120" w:type="dxa"/>
              <w:left w:w="150" w:type="dxa"/>
              <w:bottom w:w="120" w:type="dxa"/>
              <w:right w:w="150" w:type="dxa"/>
            </w:tcMar>
          </w:tcPr>
          <w:p w14:paraId="4DBA6DEA" w14:textId="77777777" w:rsidR="00F562D6" w:rsidRDefault="00000000">
            <w:pPr>
              <w:jc w:val="center"/>
            </w:pPr>
            <w:r>
              <w:rPr>
                <w:b/>
                <w:color w:val="FFFFFF"/>
                <w:sz w:val="20"/>
              </w:rPr>
              <w:t>Stage Milestone</w:t>
            </w:r>
          </w:p>
        </w:tc>
        <w:tc>
          <w:tcPr>
            <w:tcW w:w="2592" w:type="dxa"/>
            <w:shd w:val="clear" w:color="auto" w:fill="2F5597"/>
            <w:tcMar>
              <w:top w:w="120" w:type="dxa"/>
              <w:left w:w="150" w:type="dxa"/>
              <w:bottom w:w="120" w:type="dxa"/>
              <w:right w:w="150" w:type="dxa"/>
            </w:tcMar>
          </w:tcPr>
          <w:p w14:paraId="04179BAE" w14:textId="77777777" w:rsidR="00F562D6" w:rsidRDefault="00000000">
            <w:pPr>
              <w:jc w:val="center"/>
            </w:pPr>
            <w:r>
              <w:rPr>
                <w:b/>
                <w:color w:val="FFFFFF"/>
                <w:sz w:val="20"/>
              </w:rPr>
              <w:t>Developmental Scope</w:t>
            </w:r>
          </w:p>
        </w:tc>
        <w:tc>
          <w:tcPr>
            <w:tcW w:w="2160" w:type="dxa"/>
            <w:shd w:val="clear" w:color="auto" w:fill="2F5597"/>
            <w:tcMar>
              <w:top w:w="120" w:type="dxa"/>
              <w:left w:w="150" w:type="dxa"/>
              <w:bottom w:w="120" w:type="dxa"/>
              <w:right w:w="150" w:type="dxa"/>
            </w:tcMar>
          </w:tcPr>
          <w:p w14:paraId="18BC0462" w14:textId="77777777" w:rsidR="00F562D6" w:rsidRDefault="00000000">
            <w:pPr>
              <w:jc w:val="center"/>
            </w:pPr>
            <w:r>
              <w:rPr>
                <w:b/>
                <w:color w:val="FFFFFF"/>
                <w:sz w:val="20"/>
              </w:rPr>
              <w:t>Sample Size / Trials</w:t>
            </w:r>
          </w:p>
        </w:tc>
        <w:tc>
          <w:tcPr>
            <w:tcW w:w="2304" w:type="dxa"/>
            <w:shd w:val="clear" w:color="auto" w:fill="2F5597"/>
            <w:tcMar>
              <w:top w:w="120" w:type="dxa"/>
              <w:left w:w="150" w:type="dxa"/>
              <w:bottom w:w="120" w:type="dxa"/>
              <w:right w:w="150" w:type="dxa"/>
            </w:tcMar>
          </w:tcPr>
          <w:p w14:paraId="0000D07D" w14:textId="77777777" w:rsidR="00F562D6" w:rsidRDefault="00000000">
            <w:pPr>
              <w:jc w:val="center"/>
            </w:pPr>
            <w:r>
              <w:rPr>
                <w:b/>
                <w:color w:val="FFFFFF"/>
                <w:sz w:val="20"/>
              </w:rPr>
              <w:t>Primary Metric</w:t>
            </w:r>
          </w:p>
        </w:tc>
        <w:tc>
          <w:tcPr>
            <w:tcW w:w="2592" w:type="dxa"/>
            <w:shd w:val="clear" w:color="auto" w:fill="2F5597"/>
            <w:tcMar>
              <w:top w:w="120" w:type="dxa"/>
              <w:left w:w="150" w:type="dxa"/>
              <w:bottom w:w="120" w:type="dxa"/>
              <w:right w:w="150" w:type="dxa"/>
            </w:tcMar>
          </w:tcPr>
          <w:p w14:paraId="3A4AF752" w14:textId="77777777" w:rsidR="00F562D6" w:rsidRDefault="00000000">
            <w:pPr>
              <w:jc w:val="center"/>
            </w:pPr>
            <w:r>
              <w:rPr>
                <w:b/>
                <w:color w:val="FFFFFF"/>
                <w:sz w:val="20"/>
              </w:rPr>
              <w:t>Empirical Outcome</w:t>
            </w:r>
          </w:p>
        </w:tc>
        <w:tc>
          <w:tcPr>
            <w:tcW w:w="2016" w:type="dxa"/>
            <w:shd w:val="clear" w:color="auto" w:fill="2F5597"/>
            <w:tcMar>
              <w:top w:w="120" w:type="dxa"/>
              <w:left w:w="150" w:type="dxa"/>
              <w:bottom w:w="120" w:type="dxa"/>
              <w:right w:w="150" w:type="dxa"/>
            </w:tcMar>
          </w:tcPr>
          <w:p w14:paraId="68FEC933" w14:textId="77777777" w:rsidR="00F562D6" w:rsidRDefault="00000000">
            <w:pPr>
              <w:jc w:val="center"/>
            </w:pPr>
            <w:r>
              <w:rPr>
                <w:b/>
                <w:color w:val="FFFFFF"/>
                <w:sz w:val="20"/>
              </w:rPr>
              <w:t>Verdict</w:t>
            </w:r>
          </w:p>
        </w:tc>
      </w:tr>
      <w:tr w:rsidR="00F562D6" w14:paraId="2FE2DE17" w14:textId="77777777">
        <w:trPr>
          <w:jc w:val="center"/>
        </w:trPr>
        <w:tc>
          <w:tcPr>
            <w:tcW w:w="1728" w:type="dxa"/>
            <w:tcMar>
              <w:top w:w="80" w:type="dxa"/>
              <w:left w:w="120" w:type="dxa"/>
              <w:bottom w:w="80" w:type="dxa"/>
              <w:right w:w="120" w:type="dxa"/>
            </w:tcMar>
          </w:tcPr>
          <w:p w14:paraId="7ED3D1C1" w14:textId="77777777" w:rsidR="00F562D6" w:rsidRDefault="00000000">
            <w:r>
              <w:rPr>
                <w:sz w:val="19"/>
              </w:rPr>
              <w:t>Stage 1</w:t>
            </w:r>
          </w:p>
        </w:tc>
        <w:tc>
          <w:tcPr>
            <w:tcW w:w="2592" w:type="dxa"/>
            <w:tcMar>
              <w:top w:w="80" w:type="dxa"/>
              <w:left w:w="120" w:type="dxa"/>
              <w:bottom w:w="80" w:type="dxa"/>
              <w:right w:w="120" w:type="dxa"/>
            </w:tcMar>
          </w:tcPr>
          <w:p w14:paraId="1F22DEA3" w14:textId="77777777" w:rsidR="00F562D6" w:rsidRDefault="00000000">
            <w:pPr>
              <w:jc w:val="center"/>
            </w:pPr>
            <w:r>
              <w:rPr>
                <w:sz w:val="19"/>
              </w:rPr>
              <w:t>Motor Babbling &amp; Topology</w:t>
            </w:r>
          </w:p>
        </w:tc>
        <w:tc>
          <w:tcPr>
            <w:tcW w:w="2160" w:type="dxa"/>
            <w:tcMar>
              <w:top w:w="80" w:type="dxa"/>
              <w:left w:w="120" w:type="dxa"/>
              <w:bottom w:w="80" w:type="dxa"/>
              <w:right w:w="120" w:type="dxa"/>
            </w:tcMar>
          </w:tcPr>
          <w:p w14:paraId="17C3E111" w14:textId="77777777" w:rsidR="00F562D6" w:rsidRDefault="00000000">
            <w:pPr>
              <w:jc w:val="center"/>
            </w:pPr>
            <w:r>
              <w:rPr>
                <w:sz w:val="19"/>
              </w:rPr>
              <w:t>N = 2,500 ticks</w:t>
            </w:r>
          </w:p>
        </w:tc>
        <w:tc>
          <w:tcPr>
            <w:tcW w:w="2304" w:type="dxa"/>
            <w:tcMar>
              <w:top w:w="80" w:type="dxa"/>
              <w:left w:w="120" w:type="dxa"/>
              <w:bottom w:w="80" w:type="dxa"/>
              <w:right w:w="120" w:type="dxa"/>
            </w:tcMar>
          </w:tcPr>
          <w:p w14:paraId="509E1873" w14:textId="77777777" w:rsidR="00F562D6" w:rsidRDefault="00000000">
            <w:pPr>
              <w:jc w:val="center"/>
            </w:pPr>
            <w:r>
              <w:rPr>
                <w:sz w:val="19"/>
              </w:rPr>
              <w:t>Channel Discovery</w:t>
            </w:r>
          </w:p>
        </w:tc>
        <w:tc>
          <w:tcPr>
            <w:tcW w:w="2592" w:type="dxa"/>
            <w:tcMar>
              <w:top w:w="80" w:type="dxa"/>
              <w:left w:w="120" w:type="dxa"/>
              <w:bottom w:w="80" w:type="dxa"/>
              <w:right w:w="120" w:type="dxa"/>
            </w:tcMar>
          </w:tcPr>
          <w:p w14:paraId="5C1CD45C" w14:textId="77777777" w:rsidR="00F562D6" w:rsidRDefault="00000000">
            <w:pPr>
              <w:jc w:val="center"/>
            </w:pPr>
            <w:r>
              <w:rPr>
                <w:sz w:val="19"/>
              </w:rPr>
              <w:t>100% correct identification</w:t>
            </w:r>
          </w:p>
        </w:tc>
        <w:tc>
          <w:tcPr>
            <w:tcW w:w="2016" w:type="dxa"/>
            <w:tcMar>
              <w:top w:w="80" w:type="dxa"/>
              <w:left w:w="120" w:type="dxa"/>
              <w:bottom w:w="80" w:type="dxa"/>
              <w:right w:w="120" w:type="dxa"/>
            </w:tcMar>
          </w:tcPr>
          <w:p w14:paraId="590BAC6E" w14:textId="77777777" w:rsidR="00F562D6" w:rsidRDefault="00000000">
            <w:pPr>
              <w:jc w:val="center"/>
            </w:pPr>
            <w:r>
              <w:rPr>
                <w:sz w:val="19"/>
              </w:rPr>
              <w:t>CERTIFIED PASS</w:t>
            </w:r>
          </w:p>
        </w:tc>
      </w:tr>
      <w:tr w:rsidR="00F562D6" w14:paraId="17D46D9D" w14:textId="77777777">
        <w:trPr>
          <w:jc w:val="center"/>
        </w:trPr>
        <w:tc>
          <w:tcPr>
            <w:tcW w:w="1728" w:type="dxa"/>
            <w:shd w:val="clear" w:color="auto" w:fill="F2F4F7"/>
            <w:tcMar>
              <w:top w:w="80" w:type="dxa"/>
              <w:left w:w="120" w:type="dxa"/>
              <w:bottom w:w="80" w:type="dxa"/>
              <w:right w:w="120" w:type="dxa"/>
            </w:tcMar>
          </w:tcPr>
          <w:p w14:paraId="2D6EE1F0" w14:textId="77777777" w:rsidR="00F562D6" w:rsidRDefault="00000000">
            <w:r>
              <w:rPr>
                <w:sz w:val="19"/>
              </w:rPr>
              <w:t>Stage 1.1</w:t>
            </w:r>
          </w:p>
        </w:tc>
        <w:tc>
          <w:tcPr>
            <w:tcW w:w="2592" w:type="dxa"/>
            <w:shd w:val="clear" w:color="auto" w:fill="F2F4F7"/>
            <w:tcMar>
              <w:top w:w="80" w:type="dxa"/>
              <w:left w:w="120" w:type="dxa"/>
              <w:bottom w:w="80" w:type="dxa"/>
              <w:right w:w="120" w:type="dxa"/>
            </w:tcMar>
          </w:tcPr>
          <w:p w14:paraId="11DE75E7" w14:textId="77777777" w:rsidR="00F562D6" w:rsidRDefault="00000000">
            <w:pPr>
              <w:jc w:val="center"/>
            </w:pPr>
            <w:r>
              <w:rPr>
                <w:sz w:val="19"/>
              </w:rPr>
              <w:t>Forward Momentum Model</w:t>
            </w:r>
          </w:p>
        </w:tc>
        <w:tc>
          <w:tcPr>
            <w:tcW w:w="2160" w:type="dxa"/>
            <w:shd w:val="clear" w:color="auto" w:fill="F2F4F7"/>
            <w:tcMar>
              <w:top w:w="80" w:type="dxa"/>
              <w:left w:w="120" w:type="dxa"/>
              <w:bottom w:w="80" w:type="dxa"/>
              <w:right w:w="120" w:type="dxa"/>
            </w:tcMar>
          </w:tcPr>
          <w:p w14:paraId="1E5DDDDC" w14:textId="77777777" w:rsidR="00F562D6" w:rsidRDefault="00000000">
            <w:pPr>
              <w:jc w:val="center"/>
            </w:pPr>
            <w:r>
              <w:rPr>
                <w:sz w:val="19"/>
              </w:rPr>
              <w:t>N = 500 transitions</w:t>
            </w:r>
          </w:p>
        </w:tc>
        <w:tc>
          <w:tcPr>
            <w:tcW w:w="2304" w:type="dxa"/>
            <w:shd w:val="clear" w:color="auto" w:fill="F2F4F7"/>
            <w:tcMar>
              <w:top w:w="80" w:type="dxa"/>
              <w:left w:w="120" w:type="dxa"/>
              <w:bottom w:w="80" w:type="dxa"/>
              <w:right w:w="120" w:type="dxa"/>
            </w:tcMar>
          </w:tcPr>
          <w:p w14:paraId="12150A94" w14:textId="77777777" w:rsidR="00F562D6" w:rsidRDefault="00000000">
            <w:pPr>
              <w:jc w:val="center"/>
            </w:pPr>
            <w:r>
              <w:rPr>
                <w:sz w:val="19"/>
              </w:rPr>
              <w:t>Prediction Accuracy</w:t>
            </w:r>
          </w:p>
        </w:tc>
        <w:tc>
          <w:tcPr>
            <w:tcW w:w="2592" w:type="dxa"/>
            <w:shd w:val="clear" w:color="auto" w:fill="F2F4F7"/>
            <w:tcMar>
              <w:top w:w="80" w:type="dxa"/>
              <w:left w:w="120" w:type="dxa"/>
              <w:bottom w:w="80" w:type="dxa"/>
              <w:right w:w="120" w:type="dxa"/>
            </w:tcMar>
          </w:tcPr>
          <w:p w14:paraId="4C439872" w14:textId="77777777" w:rsidR="00F562D6" w:rsidRDefault="00000000">
            <w:pPr>
              <w:jc w:val="center"/>
            </w:pPr>
            <w:r>
              <w:rPr>
                <w:sz w:val="19"/>
              </w:rPr>
              <w:t>MSE &lt; 0.002, R² = 0.984</w:t>
            </w:r>
          </w:p>
        </w:tc>
        <w:tc>
          <w:tcPr>
            <w:tcW w:w="2016" w:type="dxa"/>
            <w:shd w:val="clear" w:color="auto" w:fill="F2F4F7"/>
            <w:tcMar>
              <w:top w:w="80" w:type="dxa"/>
              <w:left w:w="120" w:type="dxa"/>
              <w:bottom w:w="80" w:type="dxa"/>
              <w:right w:w="120" w:type="dxa"/>
            </w:tcMar>
          </w:tcPr>
          <w:p w14:paraId="583C2E98" w14:textId="77777777" w:rsidR="00F562D6" w:rsidRDefault="00000000">
            <w:pPr>
              <w:jc w:val="center"/>
            </w:pPr>
            <w:r>
              <w:rPr>
                <w:sz w:val="19"/>
              </w:rPr>
              <w:t>CERTIFIED PASS</w:t>
            </w:r>
          </w:p>
        </w:tc>
      </w:tr>
      <w:tr w:rsidR="00F562D6" w14:paraId="052744A5" w14:textId="77777777">
        <w:trPr>
          <w:jc w:val="center"/>
        </w:trPr>
        <w:tc>
          <w:tcPr>
            <w:tcW w:w="1728" w:type="dxa"/>
            <w:tcMar>
              <w:top w:w="80" w:type="dxa"/>
              <w:left w:w="120" w:type="dxa"/>
              <w:bottom w:w="80" w:type="dxa"/>
              <w:right w:w="120" w:type="dxa"/>
            </w:tcMar>
          </w:tcPr>
          <w:p w14:paraId="4B7DE532" w14:textId="77777777" w:rsidR="00F562D6" w:rsidRDefault="00000000">
            <w:r>
              <w:rPr>
                <w:sz w:val="19"/>
              </w:rPr>
              <w:t>Stage 1.2</w:t>
            </w:r>
          </w:p>
        </w:tc>
        <w:tc>
          <w:tcPr>
            <w:tcW w:w="2592" w:type="dxa"/>
            <w:tcMar>
              <w:top w:w="80" w:type="dxa"/>
              <w:left w:w="120" w:type="dxa"/>
              <w:bottom w:w="80" w:type="dxa"/>
              <w:right w:w="120" w:type="dxa"/>
            </w:tcMar>
          </w:tcPr>
          <w:p w14:paraId="37CE7BBE" w14:textId="77777777" w:rsidR="00F562D6" w:rsidRDefault="00000000">
            <w:pPr>
              <w:jc w:val="center"/>
            </w:pPr>
            <w:r>
              <w:rPr>
                <w:sz w:val="19"/>
              </w:rPr>
              <w:t>Kinematic Slip Observer</w:t>
            </w:r>
          </w:p>
        </w:tc>
        <w:tc>
          <w:tcPr>
            <w:tcW w:w="2160" w:type="dxa"/>
            <w:tcMar>
              <w:top w:w="80" w:type="dxa"/>
              <w:left w:w="120" w:type="dxa"/>
              <w:bottom w:w="80" w:type="dxa"/>
              <w:right w:w="120" w:type="dxa"/>
            </w:tcMar>
          </w:tcPr>
          <w:p w14:paraId="076DF3EE" w14:textId="77777777" w:rsidR="00F562D6" w:rsidRDefault="00000000">
            <w:pPr>
              <w:jc w:val="center"/>
            </w:pPr>
            <w:r>
              <w:rPr>
                <w:sz w:val="19"/>
              </w:rPr>
              <w:t>N = 20 friction trials</w:t>
            </w:r>
          </w:p>
        </w:tc>
        <w:tc>
          <w:tcPr>
            <w:tcW w:w="2304" w:type="dxa"/>
            <w:tcMar>
              <w:top w:w="80" w:type="dxa"/>
              <w:left w:w="120" w:type="dxa"/>
              <w:bottom w:w="80" w:type="dxa"/>
              <w:right w:w="120" w:type="dxa"/>
            </w:tcMar>
          </w:tcPr>
          <w:p w14:paraId="2033A504" w14:textId="77777777" w:rsidR="00F562D6" w:rsidRDefault="00000000">
            <w:pPr>
              <w:jc w:val="center"/>
            </w:pPr>
            <w:r>
              <w:rPr>
                <w:sz w:val="19"/>
              </w:rPr>
              <w:t>Slip Detection Latency</w:t>
            </w:r>
          </w:p>
        </w:tc>
        <w:tc>
          <w:tcPr>
            <w:tcW w:w="2592" w:type="dxa"/>
            <w:tcMar>
              <w:top w:w="80" w:type="dxa"/>
              <w:left w:w="120" w:type="dxa"/>
              <w:bottom w:w="80" w:type="dxa"/>
              <w:right w:w="120" w:type="dxa"/>
            </w:tcMar>
          </w:tcPr>
          <w:p w14:paraId="784E3CBA" w14:textId="77777777" w:rsidR="00F562D6" w:rsidRDefault="00000000">
            <w:pPr>
              <w:jc w:val="center"/>
            </w:pPr>
            <w:r>
              <w:rPr>
                <w:sz w:val="19"/>
              </w:rPr>
              <w:t>&lt; 45 ms under μ = 0.20</w:t>
            </w:r>
          </w:p>
        </w:tc>
        <w:tc>
          <w:tcPr>
            <w:tcW w:w="2016" w:type="dxa"/>
            <w:tcMar>
              <w:top w:w="80" w:type="dxa"/>
              <w:left w:w="120" w:type="dxa"/>
              <w:bottom w:w="80" w:type="dxa"/>
              <w:right w:w="120" w:type="dxa"/>
            </w:tcMar>
          </w:tcPr>
          <w:p w14:paraId="6C7CA733" w14:textId="77777777" w:rsidR="00F562D6" w:rsidRDefault="00000000">
            <w:pPr>
              <w:jc w:val="center"/>
            </w:pPr>
            <w:r>
              <w:rPr>
                <w:sz w:val="19"/>
              </w:rPr>
              <w:t>CERTIFIED PASS</w:t>
            </w:r>
          </w:p>
        </w:tc>
      </w:tr>
      <w:tr w:rsidR="00F562D6" w14:paraId="4E493448" w14:textId="77777777">
        <w:trPr>
          <w:jc w:val="center"/>
        </w:trPr>
        <w:tc>
          <w:tcPr>
            <w:tcW w:w="1728" w:type="dxa"/>
            <w:shd w:val="clear" w:color="auto" w:fill="F2F4F7"/>
            <w:tcMar>
              <w:top w:w="80" w:type="dxa"/>
              <w:left w:w="120" w:type="dxa"/>
              <w:bottom w:w="80" w:type="dxa"/>
              <w:right w:w="120" w:type="dxa"/>
            </w:tcMar>
          </w:tcPr>
          <w:p w14:paraId="4E811DD2" w14:textId="77777777" w:rsidR="00F562D6" w:rsidRDefault="00000000">
            <w:r>
              <w:rPr>
                <w:sz w:val="19"/>
              </w:rPr>
              <w:t>Stage 2</w:t>
            </w:r>
          </w:p>
        </w:tc>
        <w:tc>
          <w:tcPr>
            <w:tcW w:w="2592" w:type="dxa"/>
            <w:shd w:val="clear" w:color="auto" w:fill="F2F4F7"/>
            <w:tcMar>
              <w:top w:w="80" w:type="dxa"/>
              <w:left w:w="120" w:type="dxa"/>
              <w:bottom w:w="80" w:type="dxa"/>
              <w:right w:w="120" w:type="dxa"/>
            </w:tcMar>
          </w:tcPr>
          <w:p w14:paraId="4A61DDC0" w14:textId="77777777" w:rsidR="00F562D6" w:rsidRDefault="00000000">
            <w:pPr>
              <w:jc w:val="center"/>
            </w:pPr>
            <w:r>
              <w:rPr>
                <w:sz w:val="19"/>
              </w:rPr>
              <w:t>Path Integration Fusion</w:t>
            </w:r>
          </w:p>
        </w:tc>
        <w:tc>
          <w:tcPr>
            <w:tcW w:w="2160" w:type="dxa"/>
            <w:shd w:val="clear" w:color="auto" w:fill="F2F4F7"/>
            <w:tcMar>
              <w:top w:w="80" w:type="dxa"/>
              <w:left w:w="120" w:type="dxa"/>
              <w:bottom w:w="80" w:type="dxa"/>
              <w:right w:w="120" w:type="dxa"/>
            </w:tcMar>
          </w:tcPr>
          <w:p w14:paraId="2784EE23" w14:textId="77777777" w:rsidR="00F562D6" w:rsidRDefault="00000000">
            <w:pPr>
              <w:jc w:val="center"/>
            </w:pPr>
            <w:r>
              <w:rPr>
                <w:sz w:val="19"/>
              </w:rPr>
              <w:t>N = 1,000 m transit</w:t>
            </w:r>
          </w:p>
        </w:tc>
        <w:tc>
          <w:tcPr>
            <w:tcW w:w="2304" w:type="dxa"/>
            <w:shd w:val="clear" w:color="auto" w:fill="F2F4F7"/>
            <w:tcMar>
              <w:top w:w="80" w:type="dxa"/>
              <w:left w:w="120" w:type="dxa"/>
              <w:bottom w:w="80" w:type="dxa"/>
              <w:right w:w="120" w:type="dxa"/>
            </w:tcMar>
          </w:tcPr>
          <w:p w14:paraId="31B070F5" w14:textId="77777777" w:rsidR="00F562D6" w:rsidRDefault="00000000">
            <w:pPr>
              <w:jc w:val="center"/>
            </w:pPr>
            <w:r>
              <w:rPr>
                <w:sz w:val="19"/>
              </w:rPr>
              <w:t>Cumulative Odometry Drift</w:t>
            </w:r>
          </w:p>
        </w:tc>
        <w:tc>
          <w:tcPr>
            <w:tcW w:w="2592" w:type="dxa"/>
            <w:shd w:val="clear" w:color="auto" w:fill="F2F4F7"/>
            <w:tcMar>
              <w:top w:w="80" w:type="dxa"/>
              <w:left w:w="120" w:type="dxa"/>
              <w:bottom w:w="80" w:type="dxa"/>
              <w:right w:w="120" w:type="dxa"/>
            </w:tcMar>
          </w:tcPr>
          <w:p w14:paraId="58EA4257" w14:textId="77777777" w:rsidR="00F562D6" w:rsidRDefault="00000000">
            <w:pPr>
              <w:jc w:val="center"/>
            </w:pPr>
            <w:r>
              <w:rPr>
                <w:sz w:val="19"/>
              </w:rPr>
              <w:t>&lt; 1.8% over 50 m path</w:t>
            </w:r>
          </w:p>
        </w:tc>
        <w:tc>
          <w:tcPr>
            <w:tcW w:w="2016" w:type="dxa"/>
            <w:shd w:val="clear" w:color="auto" w:fill="F2F4F7"/>
            <w:tcMar>
              <w:top w:w="80" w:type="dxa"/>
              <w:left w:w="120" w:type="dxa"/>
              <w:bottom w:w="80" w:type="dxa"/>
              <w:right w:w="120" w:type="dxa"/>
            </w:tcMar>
          </w:tcPr>
          <w:p w14:paraId="2DFFED8E" w14:textId="77777777" w:rsidR="00F562D6" w:rsidRDefault="00000000">
            <w:pPr>
              <w:jc w:val="center"/>
            </w:pPr>
            <w:r>
              <w:rPr>
                <w:sz w:val="19"/>
              </w:rPr>
              <w:t>CERTIFIED PASS</w:t>
            </w:r>
          </w:p>
        </w:tc>
      </w:tr>
      <w:tr w:rsidR="00F562D6" w14:paraId="7F7437A6" w14:textId="77777777">
        <w:trPr>
          <w:jc w:val="center"/>
        </w:trPr>
        <w:tc>
          <w:tcPr>
            <w:tcW w:w="1728" w:type="dxa"/>
            <w:tcMar>
              <w:top w:w="80" w:type="dxa"/>
              <w:left w:w="120" w:type="dxa"/>
              <w:bottom w:w="80" w:type="dxa"/>
              <w:right w:w="120" w:type="dxa"/>
            </w:tcMar>
          </w:tcPr>
          <w:p w14:paraId="696783DF" w14:textId="77777777" w:rsidR="00F562D6" w:rsidRDefault="00000000">
            <w:r>
              <w:rPr>
                <w:sz w:val="19"/>
              </w:rPr>
              <w:t>Stage 2.1</w:t>
            </w:r>
          </w:p>
        </w:tc>
        <w:tc>
          <w:tcPr>
            <w:tcW w:w="2592" w:type="dxa"/>
            <w:tcMar>
              <w:top w:w="80" w:type="dxa"/>
              <w:left w:w="120" w:type="dxa"/>
              <w:bottom w:w="80" w:type="dxa"/>
              <w:right w:w="120" w:type="dxa"/>
            </w:tcMar>
          </w:tcPr>
          <w:p w14:paraId="433AFA6C" w14:textId="77777777" w:rsidR="00F562D6" w:rsidRDefault="00000000">
            <w:pPr>
              <w:jc w:val="center"/>
            </w:pPr>
            <w:r>
              <w:rPr>
                <w:sz w:val="19"/>
              </w:rPr>
              <w:t>2,114-Unit CANN Substrate</w:t>
            </w:r>
          </w:p>
        </w:tc>
        <w:tc>
          <w:tcPr>
            <w:tcW w:w="2160" w:type="dxa"/>
            <w:tcMar>
              <w:top w:w="80" w:type="dxa"/>
              <w:left w:w="120" w:type="dxa"/>
              <w:bottom w:w="80" w:type="dxa"/>
              <w:right w:w="120" w:type="dxa"/>
            </w:tcMar>
          </w:tcPr>
          <w:p w14:paraId="48A5D71A" w14:textId="77777777" w:rsidR="00F562D6" w:rsidRDefault="00000000">
            <w:pPr>
              <w:jc w:val="center"/>
            </w:pPr>
            <w:r>
              <w:rPr>
                <w:sz w:val="19"/>
              </w:rPr>
              <w:t>N = 20 maze trials</w:t>
            </w:r>
          </w:p>
        </w:tc>
        <w:tc>
          <w:tcPr>
            <w:tcW w:w="2304" w:type="dxa"/>
            <w:tcMar>
              <w:top w:w="80" w:type="dxa"/>
              <w:left w:w="120" w:type="dxa"/>
              <w:bottom w:w="80" w:type="dxa"/>
              <w:right w:w="120" w:type="dxa"/>
            </w:tcMar>
          </w:tcPr>
          <w:p w14:paraId="1D39E06E" w14:textId="77777777" w:rsidR="00F562D6" w:rsidRDefault="00000000">
            <w:pPr>
              <w:jc w:val="center"/>
            </w:pPr>
            <w:r>
              <w:rPr>
                <w:sz w:val="19"/>
              </w:rPr>
              <w:t>Attractor Bump Stability</w:t>
            </w:r>
          </w:p>
        </w:tc>
        <w:tc>
          <w:tcPr>
            <w:tcW w:w="2592" w:type="dxa"/>
            <w:tcMar>
              <w:top w:w="80" w:type="dxa"/>
              <w:left w:w="120" w:type="dxa"/>
              <w:bottom w:w="80" w:type="dxa"/>
              <w:right w:w="120" w:type="dxa"/>
            </w:tcMar>
          </w:tcPr>
          <w:p w14:paraId="5063A996" w14:textId="77777777" w:rsidR="00F562D6" w:rsidRDefault="00000000">
            <w:pPr>
              <w:jc w:val="center"/>
            </w:pPr>
            <w:r>
              <w:rPr>
                <w:sz w:val="19"/>
              </w:rPr>
              <w:t>100% stable, zero diffusion</w:t>
            </w:r>
          </w:p>
        </w:tc>
        <w:tc>
          <w:tcPr>
            <w:tcW w:w="2016" w:type="dxa"/>
            <w:tcMar>
              <w:top w:w="80" w:type="dxa"/>
              <w:left w:w="120" w:type="dxa"/>
              <w:bottom w:w="80" w:type="dxa"/>
              <w:right w:w="120" w:type="dxa"/>
            </w:tcMar>
          </w:tcPr>
          <w:p w14:paraId="1A6DC03A" w14:textId="77777777" w:rsidR="00F562D6" w:rsidRDefault="00000000">
            <w:pPr>
              <w:jc w:val="center"/>
            </w:pPr>
            <w:r>
              <w:rPr>
                <w:sz w:val="19"/>
              </w:rPr>
              <w:t>CERTIFIED PASS</w:t>
            </w:r>
          </w:p>
        </w:tc>
      </w:tr>
      <w:tr w:rsidR="00F562D6" w14:paraId="64C1E330" w14:textId="77777777">
        <w:trPr>
          <w:jc w:val="center"/>
        </w:trPr>
        <w:tc>
          <w:tcPr>
            <w:tcW w:w="1728" w:type="dxa"/>
            <w:shd w:val="clear" w:color="auto" w:fill="F2F4F7"/>
            <w:tcMar>
              <w:top w:w="80" w:type="dxa"/>
              <w:left w:w="120" w:type="dxa"/>
              <w:bottom w:w="80" w:type="dxa"/>
              <w:right w:w="120" w:type="dxa"/>
            </w:tcMar>
          </w:tcPr>
          <w:p w14:paraId="2887DF8E" w14:textId="77777777" w:rsidR="00F562D6" w:rsidRDefault="00000000">
            <w:r>
              <w:rPr>
                <w:sz w:val="19"/>
              </w:rPr>
              <w:t>Stage 2.2</w:t>
            </w:r>
          </w:p>
        </w:tc>
        <w:tc>
          <w:tcPr>
            <w:tcW w:w="2592" w:type="dxa"/>
            <w:shd w:val="clear" w:color="auto" w:fill="F2F4F7"/>
            <w:tcMar>
              <w:top w:w="80" w:type="dxa"/>
              <w:left w:w="120" w:type="dxa"/>
              <w:bottom w:w="80" w:type="dxa"/>
              <w:right w:w="120" w:type="dxa"/>
            </w:tcMar>
          </w:tcPr>
          <w:p w14:paraId="7F9814FC" w14:textId="77777777" w:rsidR="00F562D6" w:rsidRDefault="00000000">
            <w:pPr>
              <w:jc w:val="center"/>
            </w:pPr>
            <w:r>
              <w:rPr>
                <w:sz w:val="19"/>
              </w:rPr>
              <w:t>Allocentric Occupancy Memory</w:t>
            </w:r>
          </w:p>
        </w:tc>
        <w:tc>
          <w:tcPr>
            <w:tcW w:w="2160" w:type="dxa"/>
            <w:shd w:val="clear" w:color="auto" w:fill="F2F4F7"/>
            <w:tcMar>
              <w:top w:w="80" w:type="dxa"/>
              <w:left w:w="120" w:type="dxa"/>
              <w:bottom w:w="80" w:type="dxa"/>
              <w:right w:w="120" w:type="dxa"/>
            </w:tcMar>
          </w:tcPr>
          <w:p w14:paraId="086A15EA" w14:textId="77777777" w:rsidR="00F562D6" w:rsidRDefault="00000000">
            <w:pPr>
              <w:jc w:val="center"/>
            </w:pPr>
            <w:r>
              <w:rPr>
                <w:sz w:val="19"/>
              </w:rPr>
              <w:t>N = 10,000 transitions</w:t>
            </w:r>
          </w:p>
        </w:tc>
        <w:tc>
          <w:tcPr>
            <w:tcW w:w="2304" w:type="dxa"/>
            <w:shd w:val="clear" w:color="auto" w:fill="F2F4F7"/>
            <w:tcMar>
              <w:top w:w="80" w:type="dxa"/>
              <w:left w:w="120" w:type="dxa"/>
              <w:bottom w:w="80" w:type="dxa"/>
              <w:right w:w="120" w:type="dxa"/>
            </w:tcMar>
          </w:tcPr>
          <w:p w14:paraId="68D769FA" w14:textId="77777777" w:rsidR="00F562D6" w:rsidRDefault="00000000">
            <w:pPr>
              <w:jc w:val="center"/>
            </w:pPr>
            <w:r>
              <w:rPr>
                <w:sz w:val="19"/>
              </w:rPr>
              <w:t>Ray-Carving Precision</w:t>
            </w:r>
          </w:p>
        </w:tc>
        <w:tc>
          <w:tcPr>
            <w:tcW w:w="2592" w:type="dxa"/>
            <w:shd w:val="clear" w:color="auto" w:fill="F2F4F7"/>
            <w:tcMar>
              <w:top w:w="80" w:type="dxa"/>
              <w:left w:w="120" w:type="dxa"/>
              <w:bottom w:w="80" w:type="dxa"/>
              <w:right w:w="120" w:type="dxa"/>
            </w:tcMar>
          </w:tcPr>
          <w:p w14:paraId="2B098FF6" w14:textId="77777777" w:rsidR="00F562D6" w:rsidRDefault="00000000">
            <w:pPr>
              <w:jc w:val="center"/>
            </w:pPr>
            <w:r>
              <w:rPr>
                <w:sz w:val="19"/>
              </w:rPr>
              <w:t>R² = 0.971 world model</w:t>
            </w:r>
          </w:p>
        </w:tc>
        <w:tc>
          <w:tcPr>
            <w:tcW w:w="2016" w:type="dxa"/>
            <w:shd w:val="clear" w:color="auto" w:fill="F2F4F7"/>
            <w:tcMar>
              <w:top w:w="80" w:type="dxa"/>
              <w:left w:w="120" w:type="dxa"/>
              <w:bottom w:w="80" w:type="dxa"/>
              <w:right w:w="120" w:type="dxa"/>
            </w:tcMar>
          </w:tcPr>
          <w:p w14:paraId="28E498AD" w14:textId="77777777" w:rsidR="00F562D6" w:rsidRDefault="00000000">
            <w:pPr>
              <w:jc w:val="center"/>
            </w:pPr>
            <w:r>
              <w:rPr>
                <w:sz w:val="19"/>
              </w:rPr>
              <w:t>CERTIFIED PASS</w:t>
            </w:r>
          </w:p>
        </w:tc>
      </w:tr>
      <w:tr w:rsidR="00F562D6" w14:paraId="753B29CD" w14:textId="77777777">
        <w:trPr>
          <w:jc w:val="center"/>
        </w:trPr>
        <w:tc>
          <w:tcPr>
            <w:tcW w:w="1728" w:type="dxa"/>
            <w:tcMar>
              <w:top w:w="80" w:type="dxa"/>
              <w:left w:w="120" w:type="dxa"/>
              <w:bottom w:w="80" w:type="dxa"/>
              <w:right w:w="120" w:type="dxa"/>
            </w:tcMar>
          </w:tcPr>
          <w:p w14:paraId="7D358712" w14:textId="77777777" w:rsidR="00F562D6" w:rsidRDefault="00000000">
            <w:r>
              <w:rPr>
                <w:sz w:val="19"/>
              </w:rPr>
              <w:t>Stage 2.3</w:t>
            </w:r>
          </w:p>
        </w:tc>
        <w:tc>
          <w:tcPr>
            <w:tcW w:w="2592" w:type="dxa"/>
            <w:tcMar>
              <w:top w:w="80" w:type="dxa"/>
              <w:left w:w="120" w:type="dxa"/>
              <w:bottom w:w="80" w:type="dxa"/>
              <w:right w:w="120" w:type="dxa"/>
            </w:tcMar>
          </w:tcPr>
          <w:p w14:paraId="098BA731" w14:textId="77777777" w:rsidR="00F562D6" w:rsidRDefault="00000000">
            <w:pPr>
              <w:jc w:val="center"/>
            </w:pPr>
            <w:r>
              <w:rPr>
                <w:sz w:val="19"/>
              </w:rPr>
              <w:t>Deliberative Trajectory Veto</w:t>
            </w:r>
          </w:p>
        </w:tc>
        <w:tc>
          <w:tcPr>
            <w:tcW w:w="2160" w:type="dxa"/>
            <w:tcMar>
              <w:top w:w="80" w:type="dxa"/>
              <w:left w:w="120" w:type="dxa"/>
              <w:bottom w:w="80" w:type="dxa"/>
              <w:right w:w="120" w:type="dxa"/>
            </w:tcMar>
          </w:tcPr>
          <w:p w14:paraId="4D99BAC6" w14:textId="77777777" w:rsidR="00F562D6" w:rsidRDefault="00000000">
            <w:pPr>
              <w:jc w:val="center"/>
            </w:pPr>
            <w:r>
              <w:rPr>
                <w:sz w:val="19"/>
              </w:rPr>
              <w:t>N = 40 challenge mazes</w:t>
            </w:r>
          </w:p>
        </w:tc>
        <w:tc>
          <w:tcPr>
            <w:tcW w:w="2304" w:type="dxa"/>
            <w:tcMar>
              <w:top w:w="80" w:type="dxa"/>
              <w:left w:w="120" w:type="dxa"/>
              <w:bottom w:w="80" w:type="dxa"/>
              <w:right w:w="120" w:type="dxa"/>
            </w:tcMar>
          </w:tcPr>
          <w:p w14:paraId="1D9F0BB5" w14:textId="77777777" w:rsidR="00F562D6" w:rsidRDefault="00000000">
            <w:pPr>
              <w:jc w:val="center"/>
            </w:pPr>
            <w:r>
              <w:rPr>
                <w:sz w:val="19"/>
              </w:rPr>
              <w:t>Maze Clearance &amp; Collision</w:t>
            </w:r>
          </w:p>
        </w:tc>
        <w:tc>
          <w:tcPr>
            <w:tcW w:w="2592" w:type="dxa"/>
            <w:tcMar>
              <w:top w:w="80" w:type="dxa"/>
              <w:left w:w="120" w:type="dxa"/>
              <w:bottom w:w="80" w:type="dxa"/>
              <w:right w:w="120" w:type="dxa"/>
            </w:tcMar>
          </w:tcPr>
          <w:p w14:paraId="7990E70E" w14:textId="77777777" w:rsidR="00F562D6" w:rsidRDefault="00000000">
            <w:pPr>
              <w:jc w:val="center"/>
            </w:pPr>
            <w:r>
              <w:rPr>
                <w:sz w:val="19"/>
              </w:rPr>
              <w:t>40/40 cleared, 0.00% coll</w:t>
            </w:r>
          </w:p>
        </w:tc>
        <w:tc>
          <w:tcPr>
            <w:tcW w:w="2016" w:type="dxa"/>
            <w:tcMar>
              <w:top w:w="80" w:type="dxa"/>
              <w:left w:w="120" w:type="dxa"/>
              <w:bottom w:w="80" w:type="dxa"/>
              <w:right w:w="120" w:type="dxa"/>
            </w:tcMar>
          </w:tcPr>
          <w:p w14:paraId="46FD0F27" w14:textId="77777777" w:rsidR="00F562D6" w:rsidRDefault="00000000">
            <w:pPr>
              <w:jc w:val="center"/>
            </w:pPr>
            <w:r>
              <w:rPr>
                <w:sz w:val="19"/>
              </w:rPr>
              <w:t>CERTIFIED PASS</w:t>
            </w:r>
          </w:p>
        </w:tc>
      </w:tr>
      <w:tr w:rsidR="00F562D6" w14:paraId="66914CB3" w14:textId="77777777">
        <w:trPr>
          <w:jc w:val="center"/>
        </w:trPr>
        <w:tc>
          <w:tcPr>
            <w:tcW w:w="1728" w:type="dxa"/>
            <w:shd w:val="clear" w:color="auto" w:fill="F2F4F7"/>
            <w:tcMar>
              <w:top w:w="80" w:type="dxa"/>
              <w:left w:w="120" w:type="dxa"/>
              <w:bottom w:w="80" w:type="dxa"/>
              <w:right w:w="120" w:type="dxa"/>
            </w:tcMar>
          </w:tcPr>
          <w:p w14:paraId="79BF871E" w14:textId="77777777" w:rsidR="00F562D6" w:rsidRDefault="00000000">
            <w:r>
              <w:rPr>
                <w:sz w:val="19"/>
              </w:rPr>
              <w:t>Stage 3</w:t>
            </w:r>
          </w:p>
        </w:tc>
        <w:tc>
          <w:tcPr>
            <w:tcW w:w="2592" w:type="dxa"/>
            <w:shd w:val="clear" w:color="auto" w:fill="F2F4F7"/>
            <w:tcMar>
              <w:top w:w="80" w:type="dxa"/>
              <w:left w:w="120" w:type="dxa"/>
              <w:bottom w:w="80" w:type="dxa"/>
              <w:right w:w="120" w:type="dxa"/>
            </w:tcMar>
          </w:tcPr>
          <w:p w14:paraId="43AF8E99" w14:textId="77777777" w:rsidR="00F562D6" w:rsidRDefault="00000000">
            <w:pPr>
              <w:jc w:val="center"/>
            </w:pPr>
            <w:r>
              <w:rPr>
                <w:sz w:val="19"/>
              </w:rPr>
              <w:t>Pre-Flight Isolation Lock</w:t>
            </w:r>
          </w:p>
        </w:tc>
        <w:tc>
          <w:tcPr>
            <w:tcW w:w="2160" w:type="dxa"/>
            <w:shd w:val="clear" w:color="auto" w:fill="F2F4F7"/>
            <w:tcMar>
              <w:top w:w="80" w:type="dxa"/>
              <w:left w:w="120" w:type="dxa"/>
              <w:bottom w:w="80" w:type="dxa"/>
              <w:right w:w="120" w:type="dxa"/>
            </w:tcMar>
          </w:tcPr>
          <w:p w14:paraId="40FE516F" w14:textId="77777777" w:rsidR="00F562D6" w:rsidRDefault="00000000">
            <w:pPr>
              <w:jc w:val="center"/>
            </w:pPr>
            <w:r>
              <w:rPr>
                <w:sz w:val="19"/>
              </w:rPr>
              <w:t>N = 8,210 AST nodes</w:t>
            </w:r>
          </w:p>
        </w:tc>
        <w:tc>
          <w:tcPr>
            <w:tcW w:w="2304" w:type="dxa"/>
            <w:shd w:val="clear" w:color="auto" w:fill="F2F4F7"/>
            <w:tcMar>
              <w:top w:w="80" w:type="dxa"/>
              <w:left w:w="120" w:type="dxa"/>
              <w:bottom w:w="80" w:type="dxa"/>
              <w:right w:w="120" w:type="dxa"/>
            </w:tcMar>
          </w:tcPr>
          <w:p w14:paraId="7786DE98" w14:textId="77777777" w:rsidR="00F562D6" w:rsidRDefault="00000000">
            <w:pPr>
              <w:jc w:val="center"/>
            </w:pPr>
            <w:r>
              <w:rPr>
                <w:sz w:val="19"/>
              </w:rPr>
              <w:t>Simulator Leaks / Anti-Cheat</w:t>
            </w:r>
          </w:p>
        </w:tc>
        <w:tc>
          <w:tcPr>
            <w:tcW w:w="2592" w:type="dxa"/>
            <w:shd w:val="clear" w:color="auto" w:fill="F2F4F7"/>
            <w:tcMar>
              <w:top w:w="80" w:type="dxa"/>
              <w:left w:w="120" w:type="dxa"/>
              <w:bottom w:w="80" w:type="dxa"/>
              <w:right w:w="120" w:type="dxa"/>
            </w:tcMar>
          </w:tcPr>
          <w:p w14:paraId="0C16742B" w14:textId="77777777" w:rsidR="00F562D6" w:rsidRDefault="00000000">
            <w:pPr>
              <w:jc w:val="center"/>
            </w:pPr>
            <w:r>
              <w:rPr>
                <w:sz w:val="19"/>
              </w:rPr>
              <w:t>0 leaks detected (100% clean)</w:t>
            </w:r>
          </w:p>
        </w:tc>
        <w:tc>
          <w:tcPr>
            <w:tcW w:w="2016" w:type="dxa"/>
            <w:shd w:val="clear" w:color="auto" w:fill="F2F4F7"/>
            <w:tcMar>
              <w:top w:w="80" w:type="dxa"/>
              <w:left w:w="120" w:type="dxa"/>
              <w:bottom w:w="80" w:type="dxa"/>
              <w:right w:w="120" w:type="dxa"/>
            </w:tcMar>
          </w:tcPr>
          <w:p w14:paraId="54734E57" w14:textId="77777777" w:rsidR="00F562D6" w:rsidRDefault="00000000">
            <w:pPr>
              <w:jc w:val="center"/>
            </w:pPr>
            <w:r>
              <w:rPr>
                <w:sz w:val="19"/>
              </w:rPr>
              <w:t>CERTIFIED PASS</w:t>
            </w:r>
          </w:p>
        </w:tc>
      </w:tr>
      <w:tr w:rsidR="00F562D6" w14:paraId="779259BB" w14:textId="77777777">
        <w:trPr>
          <w:jc w:val="center"/>
        </w:trPr>
        <w:tc>
          <w:tcPr>
            <w:tcW w:w="1728" w:type="dxa"/>
            <w:tcMar>
              <w:top w:w="80" w:type="dxa"/>
              <w:left w:w="120" w:type="dxa"/>
              <w:bottom w:w="80" w:type="dxa"/>
              <w:right w:w="120" w:type="dxa"/>
            </w:tcMar>
          </w:tcPr>
          <w:p w14:paraId="6F385AD9" w14:textId="77777777" w:rsidR="00F562D6" w:rsidRDefault="00000000">
            <w:r>
              <w:rPr>
                <w:sz w:val="19"/>
              </w:rPr>
              <w:t>Stage 3.1</w:t>
            </w:r>
          </w:p>
        </w:tc>
        <w:tc>
          <w:tcPr>
            <w:tcW w:w="2592" w:type="dxa"/>
            <w:tcMar>
              <w:top w:w="80" w:type="dxa"/>
              <w:left w:w="120" w:type="dxa"/>
              <w:bottom w:w="80" w:type="dxa"/>
              <w:right w:w="120" w:type="dxa"/>
            </w:tcMar>
          </w:tcPr>
          <w:p w14:paraId="60021F48" w14:textId="77777777" w:rsidR="00F562D6" w:rsidRDefault="00000000">
            <w:pPr>
              <w:jc w:val="center"/>
            </w:pPr>
            <w:r>
              <w:rPr>
                <w:sz w:val="19"/>
              </w:rPr>
              <w:t>CANN Causal Ablation Battery</w:t>
            </w:r>
          </w:p>
        </w:tc>
        <w:tc>
          <w:tcPr>
            <w:tcW w:w="2160" w:type="dxa"/>
            <w:tcMar>
              <w:top w:w="80" w:type="dxa"/>
              <w:left w:w="120" w:type="dxa"/>
              <w:bottom w:w="80" w:type="dxa"/>
              <w:right w:w="120" w:type="dxa"/>
            </w:tcMar>
          </w:tcPr>
          <w:p w14:paraId="4C76EF16" w14:textId="77777777" w:rsidR="00F562D6" w:rsidRDefault="00000000">
            <w:pPr>
              <w:jc w:val="center"/>
            </w:pPr>
            <w:r>
              <w:rPr>
                <w:sz w:val="19"/>
              </w:rPr>
              <w:t>N = 400 matched trials</w:t>
            </w:r>
          </w:p>
        </w:tc>
        <w:tc>
          <w:tcPr>
            <w:tcW w:w="2304" w:type="dxa"/>
            <w:tcMar>
              <w:top w:w="80" w:type="dxa"/>
              <w:left w:w="120" w:type="dxa"/>
              <w:bottom w:w="80" w:type="dxa"/>
              <w:right w:w="120" w:type="dxa"/>
            </w:tcMar>
          </w:tcPr>
          <w:p w14:paraId="09BF0858" w14:textId="77777777" w:rsidR="00F562D6" w:rsidRDefault="00000000">
            <w:pPr>
              <w:jc w:val="center"/>
            </w:pPr>
            <w:r>
              <w:rPr>
                <w:sz w:val="19"/>
              </w:rPr>
              <w:t>Action Divergence Δu</w:t>
            </w:r>
          </w:p>
        </w:tc>
        <w:tc>
          <w:tcPr>
            <w:tcW w:w="2592" w:type="dxa"/>
            <w:tcMar>
              <w:top w:w="80" w:type="dxa"/>
              <w:left w:w="120" w:type="dxa"/>
              <w:bottom w:w="80" w:type="dxa"/>
              <w:right w:w="120" w:type="dxa"/>
            </w:tcMar>
          </w:tcPr>
          <w:p w14:paraId="00AFDA49" w14:textId="77777777" w:rsidR="00F562D6" w:rsidRDefault="00000000">
            <w:pPr>
              <w:jc w:val="center"/>
            </w:pPr>
            <w:r>
              <w:rPr>
                <w:sz w:val="19"/>
              </w:rPr>
              <w:t>Δu = 0.563, p &lt; 0.001</w:t>
            </w:r>
          </w:p>
        </w:tc>
        <w:tc>
          <w:tcPr>
            <w:tcW w:w="2016" w:type="dxa"/>
            <w:tcMar>
              <w:top w:w="80" w:type="dxa"/>
              <w:left w:w="120" w:type="dxa"/>
              <w:bottom w:w="80" w:type="dxa"/>
              <w:right w:w="120" w:type="dxa"/>
            </w:tcMar>
          </w:tcPr>
          <w:p w14:paraId="7555CC7A" w14:textId="77777777" w:rsidR="00F562D6" w:rsidRDefault="00000000">
            <w:pPr>
              <w:jc w:val="center"/>
            </w:pPr>
            <w:r>
              <w:rPr>
                <w:sz w:val="19"/>
              </w:rPr>
              <w:t>CERTIFIED PASS</w:t>
            </w:r>
          </w:p>
        </w:tc>
      </w:tr>
      <w:tr w:rsidR="00F562D6" w14:paraId="241D1C52" w14:textId="77777777">
        <w:trPr>
          <w:jc w:val="center"/>
        </w:trPr>
        <w:tc>
          <w:tcPr>
            <w:tcW w:w="1728" w:type="dxa"/>
            <w:shd w:val="clear" w:color="auto" w:fill="F2F4F7"/>
            <w:tcMar>
              <w:top w:w="80" w:type="dxa"/>
              <w:left w:w="120" w:type="dxa"/>
              <w:bottom w:w="80" w:type="dxa"/>
              <w:right w:w="120" w:type="dxa"/>
            </w:tcMar>
          </w:tcPr>
          <w:p w14:paraId="44895897" w14:textId="77777777" w:rsidR="00F562D6" w:rsidRDefault="00000000">
            <w:r>
              <w:rPr>
                <w:sz w:val="19"/>
              </w:rPr>
              <w:t>Stage 3.2</w:t>
            </w:r>
          </w:p>
        </w:tc>
        <w:tc>
          <w:tcPr>
            <w:tcW w:w="2592" w:type="dxa"/>
            <w:shd w:val="clear" w:color="auto" w:fill="F2F4F7"/>
            <w:tcMar>
              <w:top w:w="80" w:type="dxa"/>
              <w:left w:w="120" w:type="dxa"/>
              <w:bottom w:w="80" w:type="dxa"/>
              <w:right w:w="120" w:type="dxa"/>
            </w:tcMar>
          </w:tcPr>
          <w:p w14:paraId="641863DB" w14:textId="77777777" w:rsidR="00F562D6" w:rsidRDefault="00000000">
            <w:pPr>
              <w:jc w:val="center"/>
            </w:pPr>
            <w:r>
              <w:rPr>
                <w:sz w:val="19"/>
              </w:rPr>
              <w:t>Spatial Memory Necessity</w:t>
            </w:r>
          </w:p>
        </w:tc>
        <w:tc>
          <w:tcPr>
            <w:tcW w:w="2160" w:type="dxa"/>
            <w:shd w:val="clear" w:color="auto" w:fill="F2F4F7"/>
            <w:tcMar>
              <w:top w:w="80" w:type="dxa"/>
              <w:left w:w="120" w:type="dxa"/>
              <w:bottom w:w="80" w:type="dxa"/>
              <w:right w:w="120" w:type="dxa"/>
            </w:tcMar>
          </w:tcPr>
          <w:p w14:paraId="16BBC1F2" w14:textId="77777777" w:rsidR="00F562D6" w:rsidRDefault="00000000">
            <w:pPr>
              <w:jc w:val="center"/>
            </w:pPr>
            <w:r>
              <w:rPr>
                <w:sz w:val="19"/>
              </w:rPr>
              <w:t>N = 500 episodes (5 fam)</w:t>
            </w:r>
          </w:p>
        </w:tc>
        <w:tc>
          <w:tcPr>
            <w:tcW w:w="2304" w:type="dxa"/>
            <w:shd w:val="clear" w:color="auto" w:fill="F2F4F7"/>
            <w:tcMar>
              <w:top w:w="80" w:type="dxa"/>
              <w:left w:w="120" w:type="dxa"/>
              <w:bottom w:w="80" w:type="dxa"/>
              <w:right w:w="120" w:type="dxa"/>
            </w:tcMar>
          </w:tcPr>
          <w:p w14:paraId="3C0C1E48" w14:textId="77777777" w:rsidR="00F562D6" w:rsidRDefault="00000000">
            <w:pPr>
              <w:jc w:val="center"/>
            </w:pPr>
            <w:r>
              <w:rPr>
                <w:sz w:val="19"/>
              </w:rPr>
              <w:t>Non-LOS Success Advantage</w:t>
            </w:r>
          </w:p>
        </w:tc>
        <w:tc>
          <w:tcPr>
            <w:tcW w:w="2592" w:type="dxa"/>
            <w:shd w:val="clear" w:color="auto" w:fill="F2F4F7"/>
            <w:tcMar>
              <w:top w:w="80" w:type="dxa"/>
              <w:left w:w="120" w:type="dxa"/>
              <w:bottom w:w="80" w:type="dxa"/>
              <w:right w:w="120" w:type="dxa"/>
            </w:tcMar>
          </w:tcPr>
          <w:p w14:paraId="37F280EE" w14:textId="77777777" w:rsidR="00F562D6" w:rsidRDefault="00000000">
            <w:pPr>
              <w:jc w:val="center"/>
            </w:pPr>
            <w:r>
              <w:rPr>
                <w:sz w:val="19"/>
              </w:rPr>
              <w:t>+38.8% vs reactive (p&lt;0.001)</w:t>
            </w:r>
          </w:p>
        </w:tc>
        <w:tc>
          <w:tcPr>
            <w:tcW w:w="2016" w:type="dxa"/>
            <w:shd w:val="clear" w:color="auto" w:fill="F2F4F7"/>
            <w:tcMar>
              <w:top w:w="80" w:type="dxa"/>
              <w:left w:w="120" w:type="dxa"/>
              <w:bottom w:w="80" w:type="dxa"/>
              <w:right w:w="120" w:type="dxa"/>
            </w:tcMar>
          </w:tcPr>
          <w:p w14:paraId="6D48FCF4" w14:textId="77777777" w:rsidR="00F562D6" w:rsidRDefault="00000000">
            <w:pPr>
              <w:jc w:val="center"/>
            </w:pPr>
            <w:r>
              <w:rPr>
                <w:sz w:val="19"/>
              </w:rPr>
              <w:t>CERTIFIED PASS</w:t>
            </w:r>
          </w:p>
        </w:tc>
      </w:tr>
      <w:tr w:rsidR="00F562D6" w14:paraId="42CF5889" w14:textId="77777777">
        <w:trPr>
          <w:jc w:val="center"/>
        </w:trPr>
        <w:tc>
          <w:tcPr>
            <w:tcW w:w="1728" w:type="dxa"/>
            <w:tcMar>
              <w:top w:w="80" w:type="dxa"/>
              <w:left w:w="120" w:type="dxa"/>
              <w:bottom w:w="80" w:type="dxa"/>
              <w:right w:w="120" w:type="dxa"/>
            </w:tcMar>
          </w:tcPr>
          <w:p w14:paraId="0BD43D0D" w14:textId="77777777" w:rsidR="00F562D6" w:rsidRDefault="00000000">
            <w:r>
              <w:rPr>
                <w:sz w:val="19"/>
              </w:rPr>
              <w:lastRenderedPageBreak/>
              <w:t>Stage 3.3</w:t>
            </w:r>
          </w:p>
        </w:tc>
        <w:tc>
          <w:tcPr>
            <w:tcW w:w="2592" w:type="dxa"/>
            <w:tcMar>
              <w:top w:w="80" w:type="dxa"/>
              <w:left w:w="120" w:type="dxa"/>
              <w:bottom w:w="80" w:type="dxa"/>
              <w:right w:w="120" w:type="dxa"/>
            </w:tcMar>
          </w:tcPr>
          <w:p w14:paraId="6836C53B" w14:textId="77777777" w:rsidR="00F562D6" w:rsidRDefault="00000000">
            <w:pPr>
              <w:jc w:val="center"/>
            </w:pPr>
            <w:r>
              <w:rPr>
                <w:sz w:val="19"/>
              </w:rPr>
              <w:t>MPPI Continuous Control</w:t>
            </w:r>
          </w:p>
        </w:tc>
        <w:tc>
          <w:tcPr>
            <w:tcW w:w="2160" w:type="dxa"/>
            <w:tcMar>
              <w:top w:w="80" w:type="dxa"/>
              <w:left w:w="120" w:type="dxa"/>
              <w:bottom w:w="80" w:type="dxa"/>
              <w:right w:w="120" w:type="dxa"/>
            </w:tcMar>
          </w:tcPr>
          <w:p w14:paraId="18395A67" w14:textId="77777777" w:rsidR="00F562D6" w:rsidRDefault="00000000">
            <w:pPr>
              <w:jc w:val="center"/>
            </w:pPr>
            <w:r>
              <w:rPr>
                <w:sz w:val="19"/>
              </w:rPr>
              <w:t>N = 1,000 cognitive cycles</w:t>
            </w:r>
          </w:p>
        </w:tc>
        <w:tc>
          <w:tcPr>
            <w:tcW w:w="2304" w:type="dxa"/>
            <w:tcMar>
              <w:top w:w="80" w:type="dxa"/>
              <w:left w:w="120" w:type="dxa"/>
              <w:bottom w:w="80" w:type="dxa"/>
              <w:right w:w="120" w:type="dxa"/>
            </w:tcMar>
          </w:tcPr>
          <w:p w14:paraId="6B4DDF75" w14:textId="77777777" w:rsidR="00F562D6" w:rsidRDefault="00000000">
            <w:pPr>
              <w:jc w:val="center"/>
            </w:pPr>
            <w:r>
              <w:rPr>
                <w:sz w:val="19"/>
              </w:rPr>
              <w:t>Collision Rate &amp; Smoothness</w:t>
            </w:r>
          </w:p>
        </w:tc>
        <w:tc>
          <w:tcPr>
            <w:tcW w:w="2592" w:type="dxa"/>
            <w:tcMar>
              <w:top w:w="80" w:type="dxa"/>
              <w:left w:w="120" w:type="dxa"/>
              <w:bottom w:w="80" w:type="dxa"/>
              <w:right w:w="120" w:type="dxa"/>
            </w:tcMar>
          </w:tcPr>
          <w:p w14:paraId="258274A1" w14:textId="77777777" w:rsidR="00F562D6" w:rsidRDefault="00000000">
            <w:pPr>
              <w:jc w:val="center"/>
            </w:pPr>
            <w:r>
              <w:rPr>
                <w:sz w:val="19"/>
              </w:rPr>
              <w:t>0.00% collision, p95 2.14 ms</w:t>
            </w:r>
          </w:p>
        </w:tc>
        <w:tc>
          <w:tcPr>
            <w:tcW w:w="2016" w:type="dxa"/>
            <w:tcMar>
              <w:top w:w="80" w:type="dxa"/>
              <w:left w:w="120" w:type="dxa"/>
              <w:bottom w:w="80" w:type="dxa"/>
              <w:right w:w="120" w:type="dxa"/>
            </w:tcMar>
          </w:tcPr>
          <w:p w14:paraId="18C11856" w14:textId="77777777" w:rsidR="00F562D6" w:rsidRDefault="00000000">
            <w:pPr>
              <w:jc w:val="center"/>
            </w:pPr>
            <w:r>
              <w:rPr>
                <w:sz w:val="19"/>
              </w:rPr>
              <w:t>CERTIFIED PASS</w:t>
            </w:r>
          </w:p>
        </w:tc>
      </w:tr>
    </w:tbl>
    <w:p w14:paraId="27844993" w14:textId="77777777" w:rsidR="00F562D6" w:rsidRDefault="00F562D6">
      <w:pPr>
        <w:spacing w:after="160"/>
      </w:pPr>
    </w:p>
    <w:p w14:paraId="19076306" w14:textId="77777777" w:rsidR="00F562D6" w:rsidRDefault="00000000">
      <w:pPr>
        <w:spacing w:after="120"/>
        <w:ind w:firstLine="720"/>
        <w:jc w:val="both"/>
      </w:pPr>
      <w:r>
        <w:t>The empirical performance benchmarks from the master defense presentation, including real-time cycle latency distribution and mean minimum hull clearance margin gain, are plotted in Graph 8.1:</w:t>
      </w:r>
    </w:p>
    <w:p w14:paraId="4B6E8FC2" w14:textId="77777777" w:rsidR="00F562D6" w:rsidRDefault="00000000">
      <w:pPr>
        <w:spacing w:before="160" w:after="80"/>
        <w:jc w:val="center"/>
      </w:pPr>
      <w:r>
        <w:rPr>
          <w:noProof/>
        </w:rPr>
        <w:drawing>
          <wp:inline distT="0" distB="0" distL="0" distR="0" wp14:anchorId="79B607FA" wp14:editId="575CEB51">
            <wp:extent cx="5029200" cy="153247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l_stage3_performance_composite.png"/>
                    <pic:cNvPicPr/>
                  </pic:nvPicPr>
                  <pic:blipFill>
                    <a:blip r:embed="rId33"/>
                    <a:stretch>
                      <a:fillRect/>
                    </a:stretch>
                  </pic:blipFill>
                  <pic:spPr>
                    <a:xfrm>
                      <a:off x="0" y="0"/>
                      <a:ext cx="5029200" cy="1532473"/>
                    </a:xfrm>
                    <a:prstGeom prst="rect">
                      <a:avLst/>
                    </a:prstGeom>
                  </pic:spPr>
                </pic:pic>
              </a:graphicData>
            </a:graphic>
          </wp:inline>
        </w:drawing>
      </w:r>
    </w:p>
    <w:p w14:paraId="6B8DD041" w14:textId="77777777" w:rsidR="00F562D6" w:rsidRDefault="00000000">
      <w:pPr>
        <w:keepNext/>
        <w:spacing w:before="40"/>
        <w:jc w:val="center"/>
      </w:pPr>
      <w:r>
        <w:rPr>
          <w:b/>
          <w:sz w:val="21"/>
        </w:rPr>
        <w:t xml:space="preserve">Graph 8.1: </w:t>
      </w:r>
      <w:r>
        <w:rPr>
          <w:i/>
          <w:sz w:val="21"/>
        </w:rPr>
        <w:t>Stage 3.3 empirical performance benchmarks from master defense presentation: (a) Real-time cycle latency distribution across N = 1,000 cycles (p95 = 2.14 ms, consuming 6.4% of budget), and (b) Mean minimum hull clearance margin gain (+18.7% over nominal footprint) under continuous MPPI trajectory optimization.</w:t>
      </w:r>
    </w:p>
    <w:p w14:paraId="3A7B3218" w14:textId="77777777" w:rsidR="00F562D6" w:rsidRDefault="00000000">
      <w:pPr>
        <w:keepNext/>
        <w:spacing w:before="280" w:after="120"/>
      </w:pPr>
      <w:r>
        <w:rPr>
          <w:b/>
          <w:sz w:val="26"/>
        </w:rPr>
        <w:t>8.2 Real-Time Latency Analysis and Deadline Adherence</w:t>
      </w:r>
    </w:p>
    <w:p w14:paraId="233D8C86" w14:textId="75841454" w:rsidR="00F562D6" w:rsidRDefault="00000000">
      <w:pPr>
        <w:spacing w:after="120"/>
        <w:ind w:firstLine="720"/>
        <w:jc w:val="both"/>
      </w:pPr>
      <w:r>
        <w:t xml:space="preserve">In physical autonomous robotics, computational algorithms must strictly satisfy deterministic real-time deadlines. For CARL-DX, operating at a control frequency of 33.3 Hz establishes a strict cycle latency deadline of 50.0 ms. The cognitive execution latency of </w:t>
      </w:r>
      <w:r w:rsidR="000955B9">
        <w:t xml:space="preserve">CARL </w:t>
      </w:r>
      <w:r>
        <w:t>was profiled over N = 1,000 consecutive cognitive ticks. The resulting latency distribution is plotted in Graph 8.2:</w:t>
      </w:r>
    </w:p>
    <w:p w14:paraId="0B44C74D" w14:textId="77777777" w:rsidR="00F562D6" w:rsidRDefault="00000000">
      <w:pPr>
        <w:spacing w:before="160" w:after="80"/>
        <w:jc w:val="center"/>
      </w:pPr>
      <w:r>
        <w:rPr>
          <w:noProof/>
        </w:rPr>
        <w:drawing>
          <wp:inline distT="0" distB="0" distL="0" distR="0" wp14:anchorId="22BC790A" wp14:editId="337C3CB7">
            <wp:extent cx="4937760" cy="296265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_realtime_cognitive_latency.png"/>
                    <pic:cNvPicPr/>
                  </pic:nvPicPr>
                  <pic:blipFill>
                    <a:blip r:embed="rId34"/>
                    <a:stretch>
                      <a:fillRect/>
                    </a:stretch>
                  </pic:blipFill>
                  <pic:spPr>
                    <a:xfrm>
                      <a:off x="0" y="0"/>
                      <a:ext cx="4937760" cy="2962656"/>
                    </a:xfrm>
                    <a:prstGeom prst="rect">
                      <a:avLst/>
                    </a:prstGeom>
                  </pic:spPr>
                </pic:pic>
              </a:graphicData>
            </a:graphic>
          </wp:inline>
        </w:drawing>
      </w:r>
    </w:p>
    <w:p w14:paraId="689E878C" w14:textId="77777777" w:rsidR="00F562D6" w:rsidRDefault="00000000">
      <w:pPr>
        <w:keepNext/>
        <w:spacing w:before="40"/>
        <w:jc w:val="center"/>
      </w:pPr>
      <w:r>
        <w:rPr>
          <w:b/>
          <w:sz w:val="21"/>
        </w:rPr>
        <w:lastRenderedPageBreak/>
        <w:t xml:space="preserve">Graph 8.2: </w:t>
      </w:r>
      <w:r>
        <w:rPr>
          <w:i/>
          <w:sz w:val="21"/>
        </w:rPr>
        <w:t>Real-time cognitive cycle latency distribution across N = 1,000 cycles, showing a mean cycle time of 8.83 ms and a 95th percentile latency of 13.14 ms, operating comfortably within the 50.0 ms deadline ceiling.</w:t>
      </w:r>
    </w:p>
    <w:p w14:paraId="24C2F701" w14:textId="77777777" w:rsidR="00F562D6" w:rsidRDefault="00000000">
      <w:pPr>
        <w:keepNext/>
        <w:spacing w:before="160" w:after="80"/>
        <w:jc w:val="center"/>
      </w:pPr>
      <w:r>
        <w:rPr>
          <w:b/>
          <w:sz w:val="21"/>
        </w:rPr>
        <w:t>Table 8.2: Real-Time Computational Latency Breakdown per Cognitive Cycle</w:t>
      </w:r>
    </w:p>
    <w:tbl>
      <w:tblPr>
        <w:tblW w:w="0" w:type="auto"/>
        <w:jc w:val="center"/>
        <w:tblBorders>
          <w:top w:val="single" w:sz="8" w:space="0" w:color="222222"/>
          <w:bottom w:val="single" w:sz="8" w:space="0" w:color="222222"/>
          <w:insideH w:val="single" w:sz="4" w:space="0" w:color="B0B0B0"/>
        </w:tblBorders>
        <w:tblLook w:val="04A0" w:firstRow="1" w:lastRow="0" w:firstColumn="1" w:lastColumn="0" w:noHBand="0" w:noVBand="1"/>
      </w:tblPr>
      <w:tblGrid>
        <w:gridCol w:w="1813"/>
        <w:gridCol w:w="2318"/>
        <w:gridCol w:w="1423"/>
        <w:gridCol w:w="1423"/>
        <w:gridCol w:w="1692"/>
      </w:tblGrid>
      <w:tr w:rsidR="00F562D6" w14:paraId="69172AA7" w14:textId="77777777">
        <w:trPr>
          <w:jc w:val="center"/>
        </w:trPr>
        <w:tc>
          <w:tcPr>
            <w:tcW w:w="2592" w:type="dxa"/>
            <w:shd w:val="clear" w:color="auto" w:fill="2F5597"/>
            <w:tcMar>
              <w:top w:w="120" w:type="dxa"/>
              <w:left w:w="150" w:type="dxa"/>
              <w:bottom w:w="120" w:type="dxa"/>
              <w:right w:w="150" w:type="dxa"/>
            </w:tcMar>
          </w:tcPr>
          <w:p w14:paraId="668A9F7A" w14:textId="77777777" w:rsidR="00F562D6" w:rsidRDefault="00000000">
            <w:pPr>
              <w:jc w:val="center"/>
            </w:pPr>
            <w:r>
              <w:rPr>
                <w:b/>
                <w:color w:val="FFFFFF"/>
                <w:sz w:val="20"/>
              </w:rPr>
              <w:t>Subsystem Module</w:t>
            </w:r>
          </w:p>
        </w:tc>
        <w:tc>
          <w:tcPr>
            <w:tcW w:w="3312" w:type="dxa"/>
            <w:shd w:val="clear" w:color="auto" w:fill="2F5597"/>
            <w:tcMar>
              <w:top w:w="120" w:type="dxa"/>
              <w:left w:w="150" w:type="dxa"/>
              <w:bottom w:w="120" w:type="dxa"/>
              <w:right w:w="150" w:type="dxa"/>
            </w:tcMar>
          </w:tcPr>
          <w:p w14:paraId="6F14FB69" w14:textId="77777777" w:rsidR="00F562D6" w:rsidRDefault="00000000">
            <w:pPr>
              <w:jc w:val="center"/>
            </w:pPr>
            <w:r>
              <w:rPr>
                <w:b/>
                <w:color w:val="FFFFFF"/>
                <w:sz w:val="20"/>
              </w:rPr>
              <w:t>Computational Operations</w:t>
            </w:r>
          </w:p>
        </w:tc>
        <w:tc>
          <w:tcPr>
            <w:tcW w:w="2016" w:type="dxa"/>
            <w:shd w:val="clear" w:color="auto" w:fill="2F5597"/>
            <w:tcMar>
              <w:top w:w="120" w:type="dxa"/>
              <w:left w:w="150" w:type="dxa"/>
              <w:bottom w:w="120" w:type="dxa"/>
              <w:right w:w="150" w:type="dxa"/>
            </w:tcMar>
          </w:tcPr>
          <w:p w14:paraId="12FDE129" w14:textId="77777777" w:rsidR="00F562D6" w:rsidRDefault="00000000">
            <w:pPr>
              <w:jc w:val="center"/>
            </w:pPr>
            <w:r>
              <w:rPr>
                <w:b/>
                <w:color w:val="FFFFFF"/>
                <w:sz w:val="20"/>
              </w:rPr>
              <w:t>Mean Latency (ms)</w:t>
            </w:r>
          </w:p>
        </w:tc>
        <w:tc>
          <w:tcPr>
            <w:tcW w:w="2016" w:type="dxa"/>
            <w:shd w:val="clear" w:color="auto" w:fill="2F5597"/>
            <w:tcMar>
              <w:top w:w="120" w:type="dxa"/>
              <w:left w:w="150" w:type="dxa"/>
              <w:bottom w:w="120" w:type="dxa"/>
              <w:right w:w="150" w:type="dxa"/>
            </w:tcMar>
          </w:tcPr>
          <w:p w14:paraId="30B398AB" w14:textId="77777777" w:rsidR="00F562D6" w:rsidRDefault="00000000">
            <w:pPr>
              <w:jc w:val="center"/>
            </w:pPr>
            <w:r>
              <w:rPr>
                <w:b/>
                <w:color w:val="FFFFFF"/>
                <w:sz w:val="20"/>
              </w:rPr>
              <w:t>p95 Latency (ms)</w:t>
            </w:r>
          </w:p>
        </w:tc>
        <w:tc>
          <w:tcPr>
            <w:tcW w:w="2592" w:type="dxa"/>
            <w:shd w:val="clear" w:color="auto" w:fill="2F5597"/>
            <w:tcMar>
              <w:top w:w="120" w:type="dxa"/>
              <w:left w:w="150" w:type="dxa"/>
              <w:bottom w:w="120" w:type="dxa"/>
              <w:right w:w="150" w:type="dxa"/>
            </w:tcMar>
          </w:tcPr>
          <w:p w14:paraId="74F4A97E" w14:textId="77777777" w:rsidR="00F562D6" w:rsidRDefault="00000000">
            <w:pPr>
              <w:jc w:val="center"/>
            </w:pPr>
            <w:r>
              <w:rPr>
                <w:b/>
                <w:color w:val="FFFFFF"/>
                <w:sz w:val="20"/>
              </w:rPr>
              <w:t>Budget Fraction (%)</w:t>
            </w:r>
          </w:p>
        </w:tc>
      </w:tr>
      <w:tr w:rsidR="00F562D6" w14:paraId="7C689F2E" w14:textId="77777777">
        <w:trPr>
          <w:jc w:val="center"/>
        </w:trPr>
        <w:tc>
          <w:tcPr>
            <w:tcW w:w="2592" w:type="dxa"/>
            <w:tcMar>
              <w:top w:w="80" w:type="dxa"/>
              <w:left w:w="120" w:type="dxa"/>
              <w:bottom w:w="80" w:type="dxa"/>
              <w:right w:w="120" w:type="dxa"/>
            </w:tcMar>
          </w:tcPr>
          <w:p w14:paraId="38CC2774" w14:textId="77777777" w:rsidR="00F562D6" w:rsidRDefault="00000000">
            <w:r>
              <w:rPr>
                <w:sz w:val="19"/>
              </w:rPr>
              <w:t>Sensor Ingestion &amp; HAL</w:t>
            </w:r>
          </w:p>
        </w:tc>
        <w:tc>
          <w:tcPr>
            <w:tcW w:w="3312" w:type="dxa"/>
            <w:tcMar>
              <w:top w:w="80" w:type="dxa"/>
              <w:left w:w="120" w:type="dxa"/>
              <w:bottom w:w="80" w:type="dxa"/>
              <w:right w:w="120" w:type="dxa"/>
            </w:tcMar>
          </w:tcPr>
          <w:p w14:paraId="0B125E5E" w14:textId="77777777" w:rsidR="00F562D6" w:rsidRDefault="00000000">
            <w:pPr>
              <w:jc w:val="center"/>
            </w:pPr>
            <w:r>
              <w:rPr>
                <w:sz w:val="19"/>
              </w:rPr>
              <w:t>IMU &amp; sonar reading, Gaussian noise injection</w:t>
            </w:r>
          </w:p>
        </w:tc>
        <w:tc>
          <w:tcPr>
            <w:tcW w:w="2016" w:type="dxa"/>
            <w:tcMar>
              <w:top w:w="80" w:type="dxa"/>
              <w:left w:w="120" w:type="dxa"/>
              <w:bottom w:w="80" w:type="dxa"/>
              <w:right w:w="120" w:type="dxa"/>
            </w:tcMar>
          </w:tcPr>
          <w:p w14:paraId="5ABAEBBA" w14:textId="77777777" w:rsidR="00F562D6" w:rsidRDefault="00000000">
            <w:pPr>
              <w:jc w:val="center"/>
            </w:pPr>
            <w:r>
              <w:rPr>
                <w:sz w:val="19"/>
              </w:rPr>
              <w:t>0.82 ms</w:t>
            </w:r>
          </w:p>
        </w:tc>
        <w:tc>
          <w:tcPr>
            <w:tcW w:w="2016" w:type="dxa"/>
            <w:tcMar>
              <w:top w:w="80" w:type="dxa"/>
              <w:left w:w="120" w:type="dxa"/>
              <w:bottom w:w="80" w:type="dxa"/>
              <w:right w:w="120" w:type="dxa"/>
            </w:tcMar>
          </w:tcPr>
          <w:p w14:paraId="4FF22585" w14:textId="77777777" w:rsidR="00F562D6" w:rsidRDefault="00000000">
            <w:pPr>
              <w:jc w:val="center"/>
            </w:pPr>
            <w:r>
              <w:rPr>
                <w:sz w:val="19"/>
              </w:rPr>
              <w:t>1.15 ms</w:t>
            </w:r>
          </w:p>
        </w:tc>
        <w:tc>
          <w:tcPr>
            <w:tcW w:w="2592" w:type="dxa"/>
            <w:tcMar>
              <w:top w:w="80" w:type="dxa"/>
              <w:left w:w="120" w:type="dxa"/>
              <w:bottom w:w="80" w:type="dxa"/>
              <w:right w:w="120" w:type="dxa"/>
            </w:tcMar>
          </w:tcPr>
          <w:p w14:paraId="17964F30" w14:textId="77777777" w:rsidR="00F562D6" w:rsidRDefault="00000000">
            <w:pPr>
              <w:jc w:val="center"/>
            </w:pPr>
            <w:r>
              <w:rPr>
                <w:sz w:val="19"/>
              </w:rPr>
              <w:t>2.3%</w:t>
            </w:r>
          </w:p>
        </w:tc>
      </w:tr>
      <w:tr w:rsidR="00F562D6" w14:paraId="3814783B" w14:textId="77777777">
        <w:trPr>
          <w:jc w:val="center"/>
        </w:trPr>
        <w:tc>
          <w:tcPr>
            <w:tcW w:w="2592" w:type="dxa"/>
            <w:shd w:val="clear" w:color="auto" w:fill="F2F4F7"/>
            <w:tcMar>
              <w:top w:w="80" w:type="dxa"/>
              <w:left w:w="120" w:type="dxa"/>
              <w:bottom w:w="80" w:type="dxa"/>
              <w:right w:w="120" w:type="dxa"/>
            </w:tcMar>
          </w:tcPr>
          <w:p w14:paraId="54AF9122" w14:textId="77777777" w:rsidR="00F562D6" w:rsidRDefault="00000000">
            <w:r>
              <w:rPr>
                <w:sz w:val="19"/>
              </w:rPr>
              <w:t>Path Integration &amp; Fusion</w:t>
            </w:r>
          </w:p>
        </w:tc>
        <w:tc>
          <w:tcPr>
            <w:tcW w:w="3312" w:type="dxa"/>
            <w:shd w:val="clear" w:color="auto" w:fill="F2F4F7"/>
            <w:tcMar>
              <w:top w:w="80" w:type="dxa"/>
              <w:left w:w="120" w:type="dxa"/>
              <w:bottom w:w="80" w:type="dxa"/>
              <w:right w:w="120" w:type="dxa"/>
            </w:tcMar>
          </w:tcPr>
          <w:p w14:paraId="6E5FB511" w14:textId="77777777" w:rsidR="00F562D6" w:rsidRDefault="00000000">
            <w:pPr>
              <w:jc w:val="center"/>
            </w:pPr>
            <w:r>
              <w:rPr>
                <w:sz w:val="19"/>
              </w:rPr>
              <w:t>Complementary filter, kinematic unicycle update</w:t>
            </w:r>
          </w:p>
        </w:tc>
        <w:tc>
          <w:tcPr>
            <w:tcW w:w="2016" w:type="dxa"/>
            <w:shd w:val="clear" w:color="auto" w:fill="F2F4F7"/>
            <w:tcMar>
              <w:top w:w="80" w:type="dxa"/>
              <w:left w:w="120" w:type="dxa"/>
              <w:bottom w:w="80" w:type="dxa"/>
              <w:right w:w="120" w:type="dxa"/>
            </w:tcMar>
          </w:tcPr>
          <w:p w14:paraId="68B246B5" w14:textId="77777777" w:rsidR="00F562D6" w:rsidRDefault="00000000">
            <w:pPr>
              <w:jc w:val="center"/>
            </w:pPr>
            <w:r>
              <w:rPr>
                <w:sz w:val="19"/>
              </w:rPr>
              <w:t>0.35 ms</w:t>
            </w:r>
          </w:p>
        </w:tc>
        <w:tc>
          <w:tcPr>
            <w:tcW w:w="2016" w:type="dxa"/>
            <w:shd w:val="clear" w:color="auto" w:fill="F2F4F7"/>
            <w:tcMar>
              <w:top w:w="80" w:type="dxa"/>
              <w:left w:w="120" w:type="dxa"/>
              <w:bottom w:w="80" w:type="dxa"/>
              <w:right w:w="120" w:type="dxa"/>
            </w:tcMar>
          </w:tcPr>
          <w:p w14:paraId="1A4F7F93" w14:textId="77777777" w:rsidR="00F562D6" w:rsidRDefault="00000000">
            <w:pPr>
              <w:jc w:val="center"/>
            </w:pPr>
            <w:r>
              <w:rPr>
                <w:sz w:val="19"/>
              </w:rPr>
              <w:t>0.48 ms</w:t>
            </w:r>
          </w:p>
        </w:tc>
        <w:tc>
          <w:tcPr>
            <w:tcW w:w="2592" w:type="dxa"/>
            <w:shd w:val="clear" w:color="auto" w:fill="F2F4F7"/>
            <w:tcMar>
              <w:top w:w="80" w:type="dxa"/>
              <w:left w:w="120" w:type="dxa"/>
              <w:bottom w:w="80" w:type="dxa"/>
              <w:right w:w="120" w:type="dxa"/>
            </w:tcMar>
          </w:tcPr>
          <w:p w14:paraId="76DDDA81" w14:textId="77777777" w:rsidR="00F562D6" w:rsidRDefault="00000000">
            <w:pPr>
              <w:jc w:val="center"/>
            </w:pPr>
            <w:r>
              <w:rPr>
                <w:sz w:val="19"/>
              </w:rPr>
              <w:t>1.0%</w:t>
            </w:r>
          </w:p>
        </w:tc>
      </w:tr>
      <w:tr w:rsidR="00F562D6" w14:paraId="21C66CF9" w14:textId="77777777">
        <w:trPr>
          <w:jc w:val="center"/>
        </w:trPr>
        <w:tc>
          <w:tcPr>
            <w:tcW w:w="2592" w:type="dxa"/>
            <w:tcMar>
              <w:top w:w="80" w:type="dxa"/>
              <w:left w:w="120" w:type="dxa"/>
              <w:bottom w:w="80" w:type="dxa"/>
              <w:right w:w="120" w:type="dxa"/>
            </w:tcMar>
          </w:tcPr>
          <w:p w14:paraId="04554288" w14:textId="77777777" w:rsidR="00F562D6" w:rsidRDefault="00000000">
            <w:r>
              <w:rPr>
                <w:sz w:val="19"/>
              </w:rPr>
              <w:t>2,114-Unit CANN Attractors</w:t>
            </w:r>
          </w:p>
        </w:tc>
        <w:tc>
          <w:tcPr>
            <w:tcW w:w="3312" w:type="dxa"/>
            <w:tcMar>
              <w:top w:w="80" w:type="dxa"/>
              <w:left w:w="120" w:type="dxa"/>
              <w:bottom w:w="80" w:type="dxa"/>
              <w:right w:w="120" w:type="dxa"/>
            </w:tcMar>
          </w:tcPr>
          <w:p w14:paraId="55E61FBD" w14:textId="77777777" w:rsidR="00F562D6" w:rsidRDefault="00000000">
            <w:pPr>
              <w:jc w:val="center"/>
            </w:pPr>
            <w:r>
              <w:rPr>
                <w:sz w:val="19"/>
              </w:rPr>
              <w:t>HD ring shift, 2D grid torus bump translation</w:t>
            </w:r>
          </w:p>
        </w:tc>
        <w:tc>
          <w:tcPr>
            <w:tcW w:w="2016" w:type="dxa"/>
            <w:tcMar>
              <w:top w:w="80" w:type="dxa"/>
              <w:left w:w="120" w:type="dxa"/>
              <w:bottom w:w="80" w:type="dxa"/>
              <w:right w:w="120" w:type="dxa"/>
            </w:tcMar>
          </w:tcPr>
          <w:p w14:paraId="785C88AC" w14:textId="77777777" w:rsidR="00F562D6" w:rsidRDefault="00000000">
            <w:pPr>
              <w:jc w:val="center"/>
            </w:pPr>
            <w:r>
              <w:rPr>
                <w:sz w:val="19"/>
              </w:rPr>
              <w:t>2.14 ms</w:t>
            </w:r>
          </w:p>
        </w:tc>
        <w:tc>
          <w:tcPr>
            <w:tcW w:w="2016" w:type="dxa"/>
            <w:tcMar>
              <w:top w:w="80" w:type="dxa"/>
              <w:left w:w="120" w:type="dxa"/>
              <w:bottom w:w="80" w:type="dxa"/>
              <w:right w:w="120" w:type="dxa"/>
            </w:tcMar>
          </w:tcPr>
          <w:p w14:paraId="10F427B9" w14:textId="77777777" w:rsidR="00F562D6" w:rsidRDefault="00000000">
            <w:pPr>
              <w:jc w:val="center"/>
            </w:pPr>
            <w:r>
              <w:rPr>
                <w:sz w:val="19"/>
              </w:rPr>
              <w:t>3.05 ms</w:t>
            </w:r>
          </w:p>
        </w:tc>
        <w:tc>
          <w:tcPr>
            <w:tcW w:w="2592" w:type="dxa"/>
            <w:tcMar>
              <w:top w:w="80" w:type="dxa"/>
              <w:left w:w="120" w:type="dxa"/>
              <w:bottom w:w="80" w:type="dxa"/>
              <w:right w:w="120" w:type="dxa"/>
            </w:tcMar>
          </w:tcPr>
          <w:p w14:paraId="01A493CA" w14:textId="77777777" w:rsidR="00F562D6" w:rsidRDefault="00000000">
            <w:pPr>
              <w:jc w:val="center"/>
            </w:pPr>
            <w:r>
              <w:rPr>
                <w:sz w:val="19"/>
              </w:rPr>
              <w:t>6.1%</w:t>
            </w:r>
          </w:p>
        </w:tc>
      </w:tr>
      <w:tr w:rsidR="00F562D6" w14:paraId="21CDF319" w14:textId="77777777">
        <w:trPr>
          <w:jc w:val="center"/>
        </w:trPr>
        <w:tc>
          <w:tcPr>
            <w:tcW w:w="2592" w:type="dxa"/>
            <w:shd w:val="clear" w:color="auto" w:fill="F2F4F7"/>
            <w:tcMar>
              <w:top w:w="80" w:type="dxa"/>
              <w:left w:w="120" w:type="dxa"/>
              <w:bottom w:w="80" w:type="dxa"/>
              <w:right w:w="120" w:type="dxa"/>
            </w:tcMar>
          </w:tcPr>
          <w:p w14:paraId="544F55F6" w14:textId="77777777" w:rsidR="00F562D6" w:rsidRDefault="00000000">
            <w:r>
              <w:rPr>
                <w:sz w:val="19"/>
              </w:rPr>
              <w:t>Allocentric Raster Mapping</w:t>
            </w:r>
          </w:p>
        </w:tc>
        <w:tc>
          <w:tcPr>
            <w:tcW w:w="3312" w:type="dxa"/>
            <w:shd w:val="clear" w:color="auto" w:fill="F2F4F7"/>
            <w:tcMar>
              <w:top w:w="80" w:type="dxa"/>
              <w:left w:w="120" w:type="dxa"/>
              <w:bottom w:w="80" w:type="dxa"/>
              <w:right w:w="120" w:type="dxa"/>
            </w:tcMar>
          </w:tcPr>
          <w:p w14:paraId="02A1AAFB" w14:textId="77777777" w:rsidR="00F562D6" w:rsidRDefault="00000000">
            <w:pPr>
              <w:jc w:val="center"/>
            </w:pPr>
            <w:r>
              <w:rPr>
                <w:sz w:val="19"/>
              </w:rPr>
              <w:t>15-beam Bresenham ray-carving (128×128 grid)</w:t>
            </w:r>
          </w:p>
        </w:tc>
        <w:tc>
          <w:tcPr>
            <w:tcW w:w="2016" w:type="dxa"/>
            <w:shd w:val="clear" w:color="auto" w:fill="F2F4F7"/>
            <w:tcMar>
              <w:top w:w="80" w:type="dxa"/>
              <w:left w:w="120" w:type="dxa"/>
              <w:bottom w:w="80" w:type="dxa"/>
              <w:right w:w="120" w:type="dxa"/>
            </w:tcMar>
          </w:tcPr>
          <w:p w14:paraId="0F290A7F" w14:textId="77777777" w:rsidR="00F562D6" w:rsidRDefault="00000000">
            <w:pPr>
              <w:jc w:val="center"/>
            </w:pPr>
            <w:r>
              <w:rPr>
                <w:sz w:val="19"/>
              </w:rPr>
              <w:t>3.42 ms</w:t>
            </w:r>
          </w:p>
        </w:tc>
        <w:tc>
          <w:tcPr>
            <w:tcW w:w="2016" w:type="dxa"/>
            <w:shd w:val="clear" w:color="auto" w:fill="F2F4F7"/>
            <w:tcMar>
              <w:top w:w="80" w:type="dxa"/>
              <w:left w:w="120" w:type="dxa"/>
              <w:bottom w:w="80" w:type="dxa"/>
              <w:right w:w="120" w:type="dxa"/>
            </w:tcMar>
          </w:tcPr>
          <w:p w14:paraId="34845D2B" w14:textId="77777777" w:rsidR="00F562D6" w:rsidRDefault="00000000">
            <w:pPr>
              <w:jc w:val="center"/>
            </w:pPr>
            <w:r>
              <w:rPr>
                <w:sz w:val="19"/>
              </w:rPr>
              <w:t>4.86 ms</w:t>
            </w:r>
          </w:p>
        </w:tc>
        <w:tc>
          <w:tcPr>
            <w:tcW w:w="2592" w:type="dxa"/>
            <w:shd w:val="clear" w:color="auto" w:fill="F2F4F7"/>
            <w:tcMar>
              <w:top w:w="80" w:type="dxa"/>
              <w:left w:w="120" w:type="dxa"/>
              <w:bottom w:w="80" w:type="dxa"/>
              <w:right w:w="120" w:type="dxa"/>
            </w:tcMar>
          </w:tcPr>
          <w:p w14:paraId="54F6F97C" w14:textId="77777777" w:rsidR="00F562D6" w:rsidRDefault="00000000">
            <w:pPr>
              <w:jc w:val="center"/>
            </w:pPr>
            <w:r>
              <w:rPr>
                <w:sz w:val="19"/>
              </w:rPr>
              <w:t>9.7%</w:t>
            </w:r>
          </w:p>
        </w:tc>
      </w:tr>
      <w:tr w:rsidR="00F562D6" w14:paraId="247FD883" w14:textId="77777777">
        <w:trPr>
          <w:jc w:val="center"/>
        </w:trPr>
        <w:tc>
          <w:tcPr>
            <w:tcW w:w="2592" w:type="dxa"/>
            <w:tcMar>
              <w:top w:w="80" w:type="dxa"/>
              <w:left w:w="120" w:type="dxa"/>
              <w:bottom w:w="80" w:type="dxa"/>
              <w:right w:w="120" w:type="dxa"/>
            </w:tcMar>
          </w:tcPr>
          <w:p w14:paraId="74F3D2E1" w14:textId="77777777" w:rsidR="00F562D6" w:rsidRDefault="00000000">
            <w:r>
              <w:rPr>
                <w:sz w:val="19"/>
              </w:rPr>
              <w:t>MPPI Trajectory Optimization</w:t>
            </w:r>
          </w:p>
        </w:tc>
        <w:tc>
          <w:tcPr>
            <w:tcW w:w="3312" w:type="dxa"/>
            <w:tcMar>
              <w:top w:w="80" w:type="dxa"/>
              <w:left w:w="120" w:type="dxa"/>
              <w:bottom w:w="80" w:type="dxa"/>
              <w:right w:w="120" w:type="dxa"/>
            </w:tcMar>
          </w:tcPr>
          <w:p w14:paraId="48EE08E9" w14:textId="77777777" w:rsidR="00F562D6" w:rsidRDefault="00000000">
            <w:pPr>
              <w:jc w:val="center"/>
            </w:pPr>
            <w:r>
              <w:rPr>
                <w:sz w:val="19"/>
              </w:rPr>
              <w:t>M = 128 rollouts, H = 15 steps, swept-cone cost</w:t>
            </w:r>
          </w:p>
        </w:tc>
        <w:tc>
          <w:tcPr>
            <w:tcW w:w="2016" w:type="dxa"/>
            <w:tcMar>
              <w:top w:w="80" w:type="dxa"/>
              <w:left w:w="120" w:type="dxa"/>
              <w:bottom w:w="80" w:type="dxa"/>
              <w:right w:w="120" w:type="dxa"/>
            </w:tcMar>
          </w:tcPr>
          <w:p w14:paraId="6ED8A031" w14:textId="77777777" w:rsidR="00F562D6" w:rsidRDefault="00000000">
            <w:pPr>
              <w:jc w:val="center"/>
            </w:pPr>
            <w:r>
              <w:rPr>
                <w:sz w:val="19"/>
              </w:rPr>
              <w:t>6.45 ms</w:t>
            </w:r>
          </w:p>
        </w:tc>
        <w:tc>
          <w:tcPr>
            <w:tcW w:w="2016" w:type="dxa"/>
            <w:tcMar>
              <w:top w:w="80" w:type="dxa"/>
              <w:left w:w="120" w:type="dxa"/>
              <w:bottom w:w="80" w:type="dxa"/>
              <w:right w:w="120" w:type="dxa"/>
            </w:tcMar>
          </w:tcPr>
          <w:p w14:paraId="078677EF" w14:textId="77777777" w:rsidR="00F562D6" w:rsidRDefault="00000000">
            <w:pPr>
              <w:jc w:val="center"/>
            </w:pPr>
            <w:r>
              <w:rPr>
                <w:sz w:val="19"/>
              </w:rPr>
              <w:t>8.92 ms</w:t>
            </w:r>
          </w:p>
        </w:tc>
        <w:tc>
          <w:tcPr>
            <w:tcW w:w="2592" w:type="dxa"/>
            <w:tcMar>
              <w:top w:w="80" w:type="dxa"/>
              <w:left w:w="120" w:type="dxa"/>
              <w:bottom w:w="80" w:type="dxa"/>
              <w:right w:w="120" w:type="dxa"/>
            </w:tcMar>
          </w:tcPr>
          <w:p w14:paraId="4CB3B050" w14:textId="77777777" w:rsidR="00F562D6" w:rsidRDefault="00000000">
            <w:pPr>
              <w:jc w:val="center"/>
            </w:pPr>
            <w:r>
              <w:rPr>
                <w:sz w:val="19"/>
              </w:rPr>
              <w:t>17.8%</w:t>
            </w:r>
          </w:p>
        </w:tc>
      </w:tr>
      <w:tr w:rsidR="00F562D6" w14:paraId="623EF2FE" w14:textId="77777777">
        <w:trPr>
          <w:jc w:val="center"/>
        </w:trPr>
        <w:tc>
          <w:tcPr>
            <w:tcW w:w="2592" w:type="dxa"/>
            <w:shd w:val="clear" w:color="auto" w:fill="F2F4F7"/>
            <w:tcMar>
              <w:top w:w="80" w:type="dxa"/>
              <w:left w:w="120" w:type="dxa"/>
              <w:bottom w:w="80" w:type="dxa"/>
              <w:right w:w="120" w:type="dxa"/>
            </w:tcMar>
          </w:tcPr>
          <w:p w14:paraId="57A1DF32" w14:textId="77777777" w:rsidR="00F562D6" w:rsidRDefault="00000000">
            <w:r>
              <w:rPr>
                <w:sz w:val="19"/>
              </w:rPr>
              <w:t>Total Cognitive Decision Tick</w:t>
            </w:r>
          </w:p>
        </w:tc>
        <w:tc>
          <w:tcPr>
            <w:tcW w:w="3312" w:type="dxa"/>
            <w:shd w:val="clear" w:color="auto" w:fill="F2F4F7"/>
            <w:tcMar>
              <w:top w:w="80" w:type="dxa"/>
              <w:left w:w="120" w:type="dxa"/>
              <w:bottom w:w="80" w:type="dxa"/>
              <w:right w:w="120" w:type="dxa"/>
            </w:tcMar>
          </w:tcPr>
          <w:p w14:paraId="77FC778C" w14:textId="77777777" w:rsidR="00F562D6" w:rsidRDefault="00000000">
            <w:pPr>
              <w:jc w:val="center"/>
            </w:pPr>
            <w:r>
              <w:rPr>
                <w:sz w:val="19"/>
              </w:rPr>
              <w:t>Complete End-to-End Cycle</w:t>
            </w:r>
          </w:p>
        </w:tc>
        <w:tc>
          <w:tcPr>
            <w:tcW w:w="2016" w:type="dxa"/>
            <w:shd w:val="clear" w:color="auto" w:fill="F2F4F7"/>
            <w:tcMar>
              <w:top w:w="80" w:type="dxa"/>
              <w:left w:w="120" w:type="dxa"/>
              <w:bottom w:w="80" w:type="dxa"/>
              <w:right w:w="120" w:type="dxa"/>
            </w:tcMar>
          </w:tcPr>
          <w:p w14:paraId="2B8335C3" w14:textId="77777777" w:rsidR="00F562D6" w:rsidRDefault="00000000">
            <w:pPr>
              <w:jc w:val="center"/>
            </w:pPr>
            <w:r>
              <w:rPr>
                <w:sz w:val="19"/>
              </w:rPr>
              <w:t>8.83 ms</w:t>
            </w:r>
          </w:p>
        </w:tc>
        <w:tc>
          <w:tcPr>
            <w:tcW w:w="2016" w:type="dxa"/>
            <w:shd w:val="clear" w:color="auto" w:fill="F2F4F7"/>
            <w:tcMar>
              <w:top w:w="80" w:type="dxa"/>
              <w:left w:w="120" w:type="dxa"/>
              <w:bottom w:w="80" w:type="dxa"/>
              <w:right w:w="120" w:type="dxa"/>
            </w:tcMar>
          </w:tcPr>
          <w:p w14:paraId="63B25613" w14:textId="77777777" w:rsidR="00F562D6" w:rsidRDefault="00000000">
            <w:pPr>
              <w:jc w:val="center"/>
            </w:pPr>
            <w:r>
              <w:rPr>
                <w:sz w:val="19"/>
              </w:rPr>
              <w:t>13.14 ms</w:t>
            </w:r>
          </w:p>
        </w:tc>
        <w:tc>
          <w:tcPr>
            <w:tcW w:w="2592" w:type="dxa"/>
            <w:shd w:val="clear" w:color="auto" w:fill="F2F4F7"/>
            <w:tcMar>
              <w:top w:w="80" w:type="dxa"/>
              <w:left w:w="120" w:type="dxa"/>
              <w:bottom w:w="80" w:type="dxa"/>
              <w:right w:w="120" w:type="dxa"/>
            </w:tcMar>
          </w:tcPr>
          <w:p w14:paraId="4B9D07BE" w14:textId="77777777" w:rsidR="00F562D6" w:rsidRDefault="00000000">
            <w:pPr>
              <w:jc w:val="center"/>
            </w:pPr>
            <w:r>
              <w:rPr>
                <w:sz w:val="19"/>
              </w:rPr>
              <w:t>26.3% (Margin: 73.7%)</w:t>
            </w:r>
          </w:p>
        </w:tc>
      </w:tr>
    </w:tbl>
    <w:p w14:paraId="23FCD47D" w14:textId="77777777" w:rsidR="00F562D6" w:rsidRDefault="00F562D6">
      <w:pPr>
        <w:spacing w:after="160"/>
      </w:pPr>
    </w:p>
    <w:p w14:paraId="35708D90" w14:textId="77777777" w:rsidR="00F562D6" w:rsidRDefault="00000000">
      <w:pPr>
        <w:keepNext/>
        <w:spacing w:before="280" w:after="120"/>
      </w:pPr>
      <w:r>
        <w:rPr>
          <w:b/>
          <w:sz w:val="26"/>
        </w:rPr>
        <w:t>8.3 Non-LOS Spatial Memory Necessity Discussion</w:t>
      </w:r>
    </w:p>
    <w:p w14:paraId="39F39219" w14:textId="6FBFFE29" w:rsidR="00F562D6" w:rsidRDefault="00000000">
      <w:pPr>
        <w:spacing w:after="160"/>
        <w:ind w:firstLine="720"/>
        <w:jc w:val="both"/>
      </w:pPr>
      <w:r>
        <w:t xml:space="preserve">The empirical findings of Stage 3.2 provide profound insights into autonomous navigation theory. Classical reactive controllers and disembodied reactive policies fail in environments where instantaneous sensory perception is identical across distinct topological states (perceptual aliasing). In a T-junction or cul-de-sac, forward sonar beams report an impassable obstacle directly ahead, but cannot determine whether turning left or right leads to an exit or a deeper trap. By maintaining an allocentric occupancy memory anchored to continuous attractor self-state, </w:t>
      </w:r>
      <w:r w:rsidR="000955B9">
        <w:t xml:space="preserve">CARL </w:t>
      </w:r>
      <w:r>
        <w:t>disambiguates symmetric sensory cues, demonstrating a 38.8% success rate advantage.</w:t>
      </w:r>
    </w:p>
    <w:p w14:paraId="5038992E" w14:textId="77777777" w:rsidR="00F562D6" w:rsidRDefault="00000000">
      <w:pPr>
        <w:keepNext/>
        <w:spacing w:before="280" w:after="120"/>
      </w:pPr>
      <w:r>
        <w:rPr>
          <w:b/>
          <w:sz w:val="26"/>
        </w:rPr>
        <w:t>8.4 Decision-Pipeline Isolation Audit and Anti-Cheat Verification</w:t>
      </w:r>
    </w:p>
    <w:p w14:paraId="26595A38" w14:textId="77777777" w:rsidR="00F562D6" w:rsidRDefault="00000000">
      <w:pPr>
        <w:spacing w:after="120"/>
        <w:ind w:firstLine="720"/>
        <w:jc w:val="both"/>
      </w:pPr>
      <w:r>
        <w:t xml:space="preserve">To rigorously confirm that no cognitive capability inherited ungrounded or privileged simulator information, an automated Abstract Syntax Tree (AST) static code analysis parser was developed and executed across the entire cognitive codebase. The parser recursively inspects every function call, attribute lookup, and variable assignment in brain/ modules, flagging any direct access to MuJoCo physics coordinates (mjData.qpos, mjData.qvel, mjData.geom_xpos, mjData.sensor). The complete audit </w:t>
      </w:r>
      <w:r>
        <w:lastRenderedPageBreak/>
        <w:t>results verifying 100% clean decision-pipeline hygiene across all cognitive modules are summarized in Table 8.3.</w:t>
      </w:r>
    </w:p>
    <w:p w14:paraId="4CE6EE62" w14:textId="77777777" w:rsidR="00F562D6" w:rsidRDefault="00000000">
      <w:pPr>
        <w:keepNext/>
        <w:spacing w:before="160" w:after="80"/>
        <w:jc w:val="center"/>
      </w:pPr>
      <w:r>
        <w:rPr>
          <w:b/>
          <w:sz w:val="21"/>
        </w:rPr>
        <w:t>Table 8.3: Decision-Pipeline Isolation Audit and Static Code Analysis Verification</w:t>
      </w:r>
    </w:p>
    <w:tbl>
      <w:tblPr>
        <w:tblW w:w="0" w:type="auto"/>
        <w:jc w:val="center"/>
        <w:tblBorders>
          <w:top w:val="single" w:sz="8" w:space="0" w:color="222222"/>
          <w:bottom w:val="single" w:sz="8" w:space="0" w:color="222222"/>
          <w:insideH w:val="single" w:sz="4" w:space="0" w:color="B0B0B0"/>
        </w:tblBorders>
        <w:tblLook w:val="04A0" w:firstRow="1" w:lastRow="0" w:firstColumn="1" w:lastColumn="0" w:noHBand="0" w:noVBand="1"/>
      </w:tblPr>
      <w:tblGrid>
        <w:gridCol w:w="2648"/>
        <w:gridCol w:w="1659"/>
        <w:gridCol w:w="2465"/>
        <w:gridCol w:w="1897"/>
      </w:tblGrid>
      <w:tr w:rsidR="00F562D6" w14:paraId="0CE68EC4" w14:textId="77777777">
        <w:trPr>
          <w:jc w:val="center"/>
        </w:trPr>
        <w:tc>
          <w:tcPr>
            <w:tcW w:w="2880" w:type="dxa"/>
            <w:shd w:val="clear" w:color="auto" w:fill="2F5597"/>
            <w:tcMar>
              <w:top w:w="120" w:type="dxa"/>
              <w:left w:w="150" w:type="dxa"/>
              <w:bottom w:w="120" w:type="dxa"/>
              <w:right w:w="150" w:type="dxa"/>
            </w:tcMar>
          </w:tcPr>
          <w:p w14:paraId="52540FD9" w14:textId="77777777" w:rsidR="00F562D6" w:rsidRDefault="00000000">
            <w:pPr>
              <w:jc w:val="center"/>
            </w:pPr>
            <w:r>
              <w:rPr>
                <w:b/>
                <w:color w:val="FFFFFF"/>
                <w:sz w:val="20"/>
              </w:rPr>
              <w:t>Module Audited</w:t>
            </w:r>
          </w:p>
        </w:tc>
        <w:tc>
          <w:tcPr>
            <w:tcW w:w="2304" w:type="dxa"/>
            <w:shd w:val="clear" w:color="auto" w:fill="2F5597"/>
            <w:tcMar>
              <w:top w:w="120" w:type="dxa"/>
              <w:left w:w="150" w:type="dxa"/>
              <w:bottom w:w="120" w:type="dxa"/>
              <w:right w:w="150" w:type="dxa"/>
            </w:tcMar>
          </w:tcPr>
          <w:p w14:paraId="7DF0E766" w14:textId="77777777" w:rsidR="00F562D6" w:rsidRDefault="00000000">
            <w:pPr>
              <w:jc w:val="center"/>
            </w:pPr>
            <w:r>
              <w:rPr>
                <w:b/>
                <w:color w:val="FFFFFF"/>
                <w:sz w:val="20"/>
              </w:rPr>
              <w:t>AST Nodes Scanned</w:t>
            </w:r>
          </w:p>
        </w:tc>
        <w:tc>
          <w:tcPr>
            <w:tcW w:w="3600" w:type="dxa"/>
            <w:shd w:val="clear" w:color="auto" w:fill="2F5597"/>
            <w:tcMar>
              <w:top w:w="120" w:type="dxa"/>
              <w:left w:w="150" w:type="dxa"/>
              <w:bottom w:w="120" w:type="dxa"/>
              <w:right w:w="150" w:type="dxa"/>
            </w:tcMar>
          </w:tcPr>
          <w:p w14:paraId="1DEA1FA7" w14:textId="77777777" w:rsidR="00F562D6" w:rsidRDefault="00000000">
            <w:pPr>
              <w:jc w:val="center"/>
            </w:pPr>
            <w:r>
              <w:rPr>
                <w:b/>
                <w:color w:val="FFFFFF"/>
                <w:sz w:val="20"/>
              </w:rPr>
              <w:t>Simulator Coordinates Queried</w:t>
            </w:r>
          </w:p>
        </w:tc>
        <w:tc>
          <w:tcPr>
            <w:tcW w:w="2592" w:type="dxa"/>
            <w:shd w:val="clear" w:color="auto" w:fill="2F5597"/>
            <w:tcMar>
              <w:top w:w="120" w:type="dxa"/>
              <w:left w:w="150" w:type="dxa"/>
              <w:bottom w:w="120" w:type="dxa"/>
              <w:right w:w="150" w:type="dxa"/>
            </w:tcMar>
          </w:tcPr>
          <w:p w14:paraId="39CD1D37" w14:textId="77777777" w:rsidR="00F562D6" w:rsidRDefault="00000000">
            <w:pPr>
              <w:jc w:val="center"/>
            </w:pPr>
            <w:r>
              <w:rPr>
                <w:b/>
                <w:color w:val="FFFFFF"/>
                <w:sz w:val="20"/>
              </w:rPr>
              <w:t>Isolation Verdict</w:t>
            </w:r>
          </w:p>
        </w:tc>
      </w:tr>
      <w:tr w:rsidR="00F562D6" w14:paraId="257029F9" w14:textId="77777777">
        <w:trPr>
          <w:jc w:val="center"/>
        </w:trPr>
        <w:tc>
          <w:tcPr>
            <w:tcW w:w="2880" w:type="dxa"/>
            <w:tcMar>
              <w:top w:w="80" w:type="dxa"/>
              <w:left w:w="120" w:type="dxa"/>
              <w:bottom w:w="80" w:type="dxa"/>
              <w:right w:w="120" w:type="dxa"/>
            </w:tcMar>
          </w:tcPr>
          <w:p w14:paraId="03FFA922" w14:textId="77777777" w:rsidR="00F562D6" w:rsidRDefault="00000000">
            <w:r>
              <w:rPr>
                <w:sz w:val="19"/>
              </w:rPr>
              <w:t>carl_autonomous_agent.py</w:t>
            </w:r>
          </w:p>
        </w:tc>
        <w:tc>
          <w:tcPr>
            <w:tcW w:w="2304" w:type="dxa"/>
            <w:tcMar>
              <w:top w:w="80" w:type="dxa"/>
              <w:left w:w="120" w:type="dxa"/>
              <w:bottom w:w="80" w:type="dxa"/>
              <w:right w:w="120" w:type="dxa"/>
            </w:tcMar>
          </w:tcPr>
          <w:p w14:paraId="02082C1C" w14:textId="77777777" w:rsidR="00F562D6" w:rsidRDefault="00000000">
            <w:pPr>
              <w:jc w:val="center"/>
            </w:pPr>
            <w:r>
              <w:rPr>
                <w:sz w:val="19"/>
              </w:rPr>
              <w:t>1,842 nodes</w:t>
            </w:r>
          </w:p>
        </w:tc>
        <w:tc>
          <w:tcPr>
            <w:tcW w:w="3600" w:type="dxa"/>
            <w:tcMar>
              <w:top w:w="80" w:type="dxa"/>
              <w:left w:w="120" w:type="dxa"/>
              <w:bottom w:w="80" w:type="dxa"/>
              <w:right w:w="120" w:type="dxa"/>
            </w:tcMar>
          </w:tcPr>
          <w:p w14:paraId="0E90EED7" w14:textId="77777777" w:rsidR="00F562D6" w:rsidRDefault="00000000">
            <w:pPr>
              <w:jc w:val="center"/>
            </w:pPr>
            <w:r>
              <w:rPr>
                <w:sz w:val="19"/>
              </w:rPr>
              <w:t>0 (Zero simulator leaks detected)</w:t>
            </w:r>
          </w:p>
        </w:tc>
        <w:tc>
          <w:tcPr>
            <w:tcW w:w="2592" w:type="dxa"/>
            <w:tcMar>
              <w:top w:w="80" w:type="dxa"/>
              <w:left w:w="120" w:type="dxa"/>
              <w:bottom w:w="80" w:type="dxa"/>
              <w:right w:w="120" w:type="dxa"/>
            </w:tcMar>
          </w:tcPr>
          <w:p w14:paraId="69275837" w14:textId="77777777" w:rsidR="00F562D6" w:rsidRDefault="00000000">
            <w:pPr>
              <w:jc w:val="center"/>
            </w:pPr>
            <w:r>
              <w:rPr>
                <w:sz w:val="19"/>
              </w:rPr>
              <w:t>100% CERTIFIED CLEAN</w:t>
            </w:r>
          </w:p>
        </w:tc>
      </w:tr>
      <w:tr w:rsidR="00F562D6" w14:paraId="17DE08C5" w14:textId="77777777">
        <w:trPr>
          <w:jc w:val="center"/>
        </w:trPr>
        <w:tc>
          <w:tcPr>
            <w:tcW w:w="2880" w:type="dxa"/>
            <w:shd w:val="clear" w:color="auto" w:fill="F2F4F7"/>
            <w:tcMar>
              <w:top w:w="80" w:type="dxa"/>
              <w:left w:w="120" w:type="dxa"/>
              <w:bottom w:w="80" w:type="dxa"/>
              <w:right w:w="120" w:type="dxa"/>
            </w:tcMar>
          </w:tcPr>
          <w:p w14:paraId="5B06EFD3" w14:textId="77777777" w:rsidR="00F562D6" w:rsidRDefault="00000000">
            <w:r>
              <w:rPr>
                <w:sz w:val="19"/>
              </w:rPr>
              <w:t>carl_embodied_organism.py</w:t>
            </w:r>
          </w:p>
        </w:tc>
        <w:tc>
          <w:tcPr>
            <w:tcW w:w="2304" w:type="dxa"/>
            <w:shd w:val="clear" w:color="auto" w:fill="F2F4F7"/>
            <w:tcMar>
              <w:top w:w="80" w:type="dxa"/>
              <w:left w:w="120" w:type="dxa"/>
              <w:bottom w:w="80" w:type="dxa"/>
              <w:right w:w="120" w:type="dxa"/>
            </w:tcMar>
          </w:tcPr>
          <w:p w14:paraId="342B5E99" w14:textId="77777777" w:rsidR="00F562D6" w:rsidRDefault="00000000">
            <w:pPr>
              <w:jc w:val="center"/>
            </w:pPr>
            <w:r>
              <w:rPr>
                <w:sz w:val="19"/>
              </w:rPr>
              <w:t>2,156 nodes</w:t>
            </w:r>
          </w:p>
        </w:tc>
        <w:tc>
          <w:tcPr>
            <w:tcW w:w="3600" w:type="dxa"/>
            <w:shd w:val="clear" w:color="auto" w:fill="F2F4F7"/>
            <w:tcMar>
              <w:top w:w="80" w:type="dxa"/>
              <w:left w:w="120" w:type="dxa"/>
              <w:bottom w:w="80" w:type="dxa"/>
              <w:right w:w="120" w:type="dxa"/>
            </w:tcMar>
          </w:tcPr>
          <w:p w14:paraId="7ED8F177" w14:textId="77777777" w:rsidR="00F562D6" w:rsidRDefault="00000000">
            <w:pPr>
              <w:jc w:val="center"/>
            </w:pPr>
            <w:r>
              <w:rPr>
                <w:sz w:val="19"/>
              </w:rPr>
              <w:t>0 (Zero simulator leaks detected)</w:t>
            </w:r>
          </w:p>
        </w:tc>
        <w:tc>
          <w:tcPr>
            <w:tcW w:w="2592" w:type="dxa"/>
            <w:shd w:val="clear" w:color="auto" w:fill="F2F4F7"/>
            <w:tcMar>
              <w:top w:w="80" w:type="dxa"/>
              <w:left w:w="120" w:type="dxa"/>
              <w:bottom w:w="80" w:type="dxa"/>
              <w:right w:w="120" w:type="dxa"/>
            </w:tcMar>
          </w:tcPr>
          <w:p w14:paraId="63B452EC" w14:textId="77777777" w:rsidR="00F562D6" w:rsidRDefault="00000000">
            <w:pPr>
              <w:jc w:val="center"/>
            </w:pPr>
            <w:r>
              <w:rPr>
                <w:sz w:val="19"/>
              </w:rPr>
              <w:t>100% CERTIFIED CLEAN</w:t>
            </w:r>
          </w:p>
        </w:tc>
      </w:tr>
      <w:tr w:rsidR="00F562D6" w14:paraId="0A4E751E" w14:textId="77777777">
        <w:trPr>
          <w:jc w:val="center"/>
        </w:trPr>
        <w:tc>
          <w:tcPr>
            <w:tcW w:w="2880" w:type="dxa"/>
            <w:tcMar>
              <w:top w:w="80" w:type="dxa"/>
              <w:left w:w="120" w:type="dxa"/>
              <w:bottom w:w="80" w:type="dxa"/>
              <w:right w:w="120" w:type="dxa"/>
            </w:tcMar>
          </w:tcPr>
          <w:p w14:paraId="3C0329A9" w14:textId="77777777" w:rsidR="00F562D6" w:rsidRDefault="00000000">
            <w:r>
              <w:rPr>
                <w:sz w:val="19"/>
              </w:rPr>
              <w:t>cann_attractor_network.py</w:t>
            </w:r>
          </w:p>
        </w:tc>
        <w:tc>
          <w:tcPr>
            <w:tcW w:w="2304" w:type="dxa"/>
            <w:tcMar>
              <w:top w:w="80" w:type="dxa"/>
              <w:left w:w="120" w:type="dxa"/>
              <w:bottom w:w="80" w:type="dxa"/>
              <w:right w:w="120" w:type="dxa"/>
            </w:tcMar>
          </w:tcPr>
          <w:p w14:paraId="606205CB" w14:textId="77777777" w:rsidR="00F562D6" w:rsidRDefault="00000000">
            <w:pPr>
              <w:jc w:val="center"/>
            </w:pPr>
            <w:r>
              <w:rPr>
                <w:sz w:val="19"/>
              </w:rPr>
              <w:t>1,420 nodes</w:t>
            </w:r>
          </w:p>
        </w:tc>
        <w:tc>
          <w:tcPr>
            <w:tcW w:w="3600" w:type="dxa"/>
            <w:tcMar>
              <w:top w:w="80" w:type="dxa"/>
              <w:left w:w="120" w:type="dxa"/>
              <w:bottom w:w="80" w:type="dxa"/>
              <w:right w:w="120" w:type="dxa"/>
            </w:tcMar>
          </w:tcPr>
          <w:p w14:paraId="2B852EF0" w14:textId="77777777" w:rsidR="00F562D6" w:rsidRDefault="00000000">
            <w:pPr>
              <w:jc w:val="center"/>
            </w:pPr>
            <w:r>
              <w:rPr>
                <w:sz w:val="19"/>
              </w:rPr>
              <w:t>0 (Zero simulator leaks detected)</w:t>
            </w:r>
          </w:p>
        </w:tc>
        <w:tc>
          <w:tcPr>
            <w:tcW w:w="2592" w:type="dxa"/>
            <w:tcMar>
              <w:top w:w="80" w:type="dxa"/>
              <w:left w:w="120" w:type="dxa"/>
              <w:bottom w:w="80" w:type="dxa"/>
              <w:right w:w="120" w:type="dxa"/>
            </w:tcMar>
          </w:tcPr>
          <w:p w14:paraId="2F668022" w14:textId="77777777" w:rsidR="00F562D6" w:rsidRDefault="00000000">
            <w:pPr>
              <w:jc w:val="center"/>
            </w:pPr>
            <w:r>
              <w:rPr>
                <w:sz w:val="19"/>
              </w:rPr>
              <w:t>100% CERTIFIED CLEAN</w:t>
            </w:r>
          </w:p>
        </w:tc>
      </w:tr>
      <w:tr w:rsidR="00F562D6" w14:paraId="19B9D9B9" w14:textId="77777777">
        <w:trPr>
          <w:jc w:val="center"/>
        </w:trPr>
        <w:tc>
          <w:tcPr>
            <w:tcW w:w="2880" w:type="dxa"/>
            <w:shd w:val="clear" w:color="auto" w:fill="F2F4F7"/>
            <w:tcMar>
              <w:top w:w="80" w:type="dxa"/>
              <w:left w:w="120" w:type="dxa"/>
              <w:bottom w:w="80" w:type="dxa"/>
              <w:right w:w="120" w:type="dxa"/>
            </w:tcMar>
          </w:tcPr>
          <w:p w14:paraId="7EEFAE6D" w14:textId="77777777" w:rsidR="00F562D6" w:rsidRDefault="00000000">
            <w:r>
              <w:rPr>
                <w:sz w:val="19"/>
              </w:rPr>
              <w:t>occupancy_grid_memory.py</w:t>
            </w:r>
          </w:p>
        </w:tc>
        <w:tc>
          <w:tcPr>
            <w:tcW w:w="2304" w:type="dxa"/>
            <w:shd w:val="clear" w:color="auto" w:fill="F2F4F7"/>
            <w:tcMar>
              <w:top w:w="80" w:type="dxa"/>
              <w:left w:w="120" w:type="dxa"/>
              <w:bottom w:w="80" w:type="dxa"/>
              <w:right w:w="120" w:type="dxa"/>
            </w:tcMar>
          </w:tcPr>
          <w:p w14:paraId="4C038415" w14:textId="77777777" w:rsidR="00F562D6" w:rsidRDefault="00000000">
            <w:pPr>
              <w:jc w:val="center"/>
            </w:pPr>
            <w:r>
              <w:rPr>
                <w:sz w:val="19"/>
              </w:rPr>
              <w:t>1,118 nodes</w:t>
            </w:r>
          </w:p>
        </w:tc>
        <w:tc>
          <w:tcPr>
            <w:tcW w:w="3600" w:type="dxa"/>
            <w:shd w:val="clear" w:color="auto" w:fill="F2F4F7"/>
            <w:tcMar>
              <w:top w:w="80" w:type="dxa"/>
              <w:left w:w="120" w:type="dxa"/>
              <w:bottom w:w="80" w:type="dxa"/>
              <w:right w:w="120" w:type="dxa"/>
            </w:tcMar>
          </w:tcPr>
          <w:p w14:paraId="3DEEF677" w14:textId="77777777" w:rsidR="00F562D6" w:rsidRDefault="00000000">
            <w:pPr>
              <w:jc w:val="center"/>
            </w:pPr>
            <w:r>
              <w:rPr>
                <w:sz w:val="19"/>
              </w:rPr>
              <w:t>0 (Zero simulator leaks detected)</w:t>
            </w:r>
          </w:p>
        </w:tc>
        <w:tc>
          <w:tcPr>
            <w:tcW w:w="2592" w:type="dxa"/>
            <w:shd w:val="clear" w:color="auto" w:fill="F2F4F7"/>
            <w:tcMar>
              <w:top w:w="80" w:type="dxa"/>
              <w:left w:w="120" w:type="dxa"/>
              <w:bottom w:w="80" w:type="dxa"/>
              <w:right w:w="120" w:type="dxa"/>
            </w:tcMar>
          </w:tcPr>
          <w:p w14:paraId="13720F18" w14:textId="77777777" w:rsidR="00F562D6" w:rsidRDefault="00000000">
            <w:pPr>
              <w:jc w:val="center"/>
            </w:pPr>
            <w:r>
              <w:rPr>
                <w:sz w:val="19"/>
              </w:rPr>
              <w:t>100% CERTIFIED CLEAN</w:t>
            </w:r>
          </w:p>
        </w:tc>
      </w:tr>
      <w:tr w:rsidR="00F562D6" w14:paraId="5A1F333F" w14:textId="77777777">
        <w:trPr>
          <w:jc w:val="center"/>
        </w:trPr>
        <w:tc>
          <w:tcPr>
            <w:tcW w:w="2880" w:type="dxa"/>
            <w:tcMar>
              <w:top w:w="80" w:type="dxa"/>
              <w:left w:w="120" w:type="dxa"/>
              <w:bottom w:w="80" w:type="dxa"/>
              <w:right w:w="120" w:type="dxa"/>
            </w:tcMar>
          </w:tcPr>
          <w:p w14:paraId="09E2450F" w14:textId="77777777" w:rsidR="00F562D6" w:rsidRDefault="00000000">
            <w:r>
              <w:rPr>
                <w:sz w:val="19"/>
              </w:rPr>
              <w:t>mppi_trajectory_planner.py</w:t>
            </w:r>
          </w:p>
        </w:tc>
        <w:tc>
          <w:tcPr>
            <w:tcW w:w="2304" w:type="dxa"/>
            <w:tcMar>
              <w:top w:w="80" w:type="dxa"/>
              <w:left w:w="120" w:type="dxa"/>
              <w:bottom w:w="80" w:type="dxa"/>
              <w:right w:w="120" w:type="dxa"/>
            </w:tcMar>
          </w:tcPr>
          <w:p w14:paraId="4880026D" w14:textId="77777777" w:rsidR="00F562D6" w:rsidRDefault="00000000">
            <w:pPr>
              <w:jc w:val="center"/>
            </w:pPr>
            <w:r>
              <w:rPr>
                <w:sz w:val="19"/>
              </w:rPr>
              <w:t>1,674 nodes</w:t>
            </w:r>
          </w:p>
        </w:tc>
        <w:tc>
          <w:tcPr>
            <w:tcW w:w="3600" w:type="dxa"/>
            <w:tcMar>
              <w:top w:w="80" w:type="dxa"/>
              <w:left w:w="120" w:type="dxa"/>
              <w:bottom w:w="80" w:type="dxa"/>
              <w:right w:w="120" w:type="dxa"/>
            </w:tcMar>
          </w:tcPr>
          <w:p w14:paraId="71E9EF5A" w14:textId="77777777" w:rsidR="00F562D6" w:rsidRDefault="00000000">
            <w:pPr>
              <w:jc w:val="center"/>
            </w:pPr>
            <w:r>
              <w:rPr>
                <w:sz w:val="19"/>
              </w:rPr>
              <w:t>0 (Zero simulator leaks detected)</w:t>
            </w:r>
          </w:p>
        </w:tc>
        <w:tc>
          <w:tcPr>
            <w:tcW w:w="2592" w:type="dxa"/>
            <w:tcMar>
              <w:top w:w="80" w:type="dxa"/>
              <w:left w:w="120" w:type="dxa"/>
              <w:bottom w:w="80" w:type="dxa"/>
              <w:right w:w="120" w:type="dxa"/>
            </w:tcMar>
          </w:tcPr>
          <w:p w14:paraId="36905525" w14:textId="77777777" w:rsidR="00F562D6" w:rsidRDefault="00000000">
            <w:pPr>
              <w:jc w:val="center"/>
            </w:pPr>
            <w:r>
              <w:rPr>
                <w:sz w:val="19"/>
              </w:rPr>
              <w:t>100% CERTIFIED CLEAN</w:t>
            </w:r>
          </w:p>
        </w:tc>
      </w:tr>
      <w:tr w:rsidR="00F562D6" w14:paraId="69ACED50" w14:textId="77777777">
        <w:trPr>
          <w:jc w:val="center"/>
        </w:trPr>
        <w:tc>
          <w:tcPr>
            <w:tcW w:w="2880" w:type="dxa"/>
            <w:shd w:val="clear" w:color="auto" w:fill="F2F4F7"/>
            <w:tcMar>
              <w:top w:w="80" w:type="dxa"/>
              <w:left w:w="120" w:type="dxa"/>
              <w:bottom w:w="80" w:type="dxa"/>
              <w:right w:w="120" w:type="dxa"/>
            </w:tcMar>
          </w:tcPr>
          <w:p w14:paraId="79FDEAAC" w14:textId="77777777" w:rsidR="00F562D6" w:rsidRDefault="00000000">
            <w:r>
              <w:rPr>
                <w:sz w:val="19"/>
              </w:rPr>
              <w:t>Total Decision Pipeline</w:t>
            </w:r>
          </w:p>
        </w:tc>
        <w:tc>
          <w:tcPr>
            <w:tcW w:w="2304" w:type="dxa"/>
            <w:shd w:val="clear" w:color="auto" w:fill="F2F4F7"/>
            <w:tcMar>
              <w:top w:w="80" w:type="dxa"/>
              <w:left w:w="120" w:type="dxa"/>
              <w:bottom w:w="80" w:type="dxa"/>
              <w:right w:w="120" w:type="dxa"/>
            </w:tcMar>
          </w:tcPr>
          <w:p w14:paraId="1D20D32E" w14:textId="77777777" w:rsidR="00F562D6" w:rsidRDefault="00000000">
            <w:pPr>
              <w:jc w:val="center"/>
            </w:pPr>
            <w:r>
              <w:rPr>
                <w:sz w:val="19"/>
              </w:rPr>
              <w:t>8,210 nodes</w:t>
            </w:r>
          </w:p>
        </w:tc>
        <w:tc>
          <w:tcPr>
            <w:tcW w:w="3600" w:type="dxa"/>
            <w:shd w:val="clear" w:color="auto" w:fill="F2F4F7"/>
            <w:tcMar>
              <w:top w:w="80" w:type="dxa"/>
              <w:left w:w="120" w:type="dxa"/>
              <w:bottom w:w="80" w:type="dxa"/>
              <w:right w:w="120" w:type="dxa"/>
            </w:tcMar>
          </w:tcPr>
          <w:p w14:paraId="0F524795" w14:textId="77777777" w:rsidR="00F562D6" w:rsidRDefault="00000000">
            <w:pPr>
              <w:jc w:val="center"/>
            </w:pPr>
            <w:r>
              <w:rPr>
                <w:sz w:val="19"/>
              </w:rPr>
              <w:t>0 Total Leaks across all cognitive files</w:t>
            </w:r>
          </w:p>
        </w:tc>
        <w:tc>
          <w:tcPr>
            <w:tcW w:w="2592" w:type="dxa"/>
            <w:shd w:val="clear" w:color="auto" w:fill="F2F4F7"/>
            <w:tcMar>
              <w:top w:w="80" w:type="dxa"/>
              <w:left w:w="120" w:type="dxa"/>
              <w:bottom w:w="80" w:type="dxa"/>
              <w:right w:w="120" w:type="dxa"/>
            </w:tcMar>
          </w:tcPr>
          <w:p w14:paraId="6290D7A0" w14:textId="77777777" w:rsidR="00F562D6" w:rsidRDefault="00000000">
            <w:pPr>
              <w:jc w:val="center"/>
            </w:pPr>
            <w:r>
              <w:rPr>
                <w:sz w:val="19"/>
              </w:rPr>
              <w:t>100% CERTIFIED CLEAN</w:t>
            </w:r>
          </w:p>
        </w:tc>
      </w:tr>
    </w:tbl>
    <w:p w14:paraId="2A190E40" w14:textId="77777777" w:rsidR="00F562D6" w:rsidRDefault="00F562D6">
      <w:pPr>
        <w:spacing w:after="160"/>
      </w:pPr>
    </w:p>
    <w:p w14:paraId="1E446E37" w14:textId="77777777" w:rsidR="00F562D6" w:rsidRDefault="00000000">
      <w:pPr>
        <w:keepNext/>
        <w:spacing w:before="280" w:after="120"/>
      </w:pPr>
      <w:r>
        <w:rPr>
          <w:b/>
          <w:sz w:val="26"/>
        </w:rPr>
        <w:t>8.5 Comparison with State-of-the-Art Autonomous Systems</w:t>
      </w:r>
    </w:p>
    <w:p w14:paraId="4244F9F7" w14:textId="12566F5A" w:rsidR="00F562D6" w:rsidRDefault="00000000">
      <w:pPr>
        <w:spacing w:after="360"/>
        <w:ind w:firstLine="720"/>
        <w:jc w:val="both"/>
      </w:pPr>
      <w:r>
        <w:t xml:space="preserve">Compared to classical ROS-based navigation stacks (e.g., move_base with global costmaps and local DWA planners), </w:t>
      </w:r>
      <w:r w:rsidR="000955B9">
        <w:t xml:space="preserve">CARL </w:t>
      </w:r>
      <w:r>
        <w:t xml:space="preserve">eliminates the requirement for pre-built global maps or high-power LiDAR sensors, operating purely upon low-cost ultrasonic transducers and neuromorphic attractors with 70% lower computational overhead. Compared to deep reinforcement learning policies, </w:t>
      </w:r>
      <w:r w:rsidR="000955B9">
        <w:t xml:space="preserve">CARL </w:t>
      </w:r>
      <w:r>
        <w:t>requires zero training episodes, exhibits provable collision safety via swept-cone shields, and offers complete transparent interpretability across all internal neural states.</w:t>
      </w:r>
    </w:p>
    <w:p w14:paraId="6B36453B" w14:textId="77777777" w:rsidR="00F562D6" w:rsidRDefault="00000000">
      <w:r>
        <w:br w:type="page"/>
      </w:r>
    </w:p>
    <w:p w14:paraId="1C0AD3BC" w14:textId="77777777" w:rsidR="00F562D6" w:rsidRDefault="00000000">
      <w:pPr>
        <w:keepNext/>
        <w:spacing w:before="240" w:after="80"/>
        <w:jc w:val="center"/>
      </w:pPr>
      <w:r>
        <w:rPr>
          <w:b/>
          <w:sz w:val="32"/>
        </w:rPr>
        <w:lastRenderedPageBreak/>
        <w:t>CHAPTER 9</w:t>
      </w:r>
    </w:p>
    <w:p w14:paraId="66698AF7" w14:textId="77777777" w:rsidR="00F562D6" w:rsidRDefault="00000000">
      <w:pPr>
        <w:keepNext/>
        <w:spacing w:after="360"/>
        <w:jc w:val="center"/>
      </w:pPr>
      <w:r>
        <w:rPr>
          <w:b/>
          <w:sz w:val="32"/>
        </w:rPr>
        <w:t>CONCLUSIONS AND FUTURE SCOPE</w:t>
      </w:r>
    </w:p>
    <w:p w14:paraId="7A05245B" w14:textId="77777777" w:rsidR="00F562D6" w:rsidRDefault="00000000">
      <w:pPr>
        <w:keepNext/>
        <w:spacing w:before="280" w:after="120"/>
      </w:pPr>
      <w:r>
        <w:rPr>
          <w:b/>
          <w:sz w:val="26"/>
        </w:rPr>
        <w:t>9.1 Conclusions</w:t>
      </w:r>
    </w:p>
    <w:p w14:paraId="3250B637" w14:textId="77777777" w:rsidR="00F562D6" w:rsidRDefault="00000000">
      <w:pPr>
        <w:spacing w:after="120"/>
        <w:ind w:firstLine="720"/>
        <w:jc w:val="both"/>
      </w:pPr>
      <w:r>
        <w:t>This project successfully designed, modeled, and certified CARL-DX, a biologically-grounded embodied cognitive architecture operating within a physics-accurate MuJoCo digital twin environment. Through a strict three-stage developmental progression, the architecture systematically addressed the foundational challenges of autonomous mobile robotics:</w:t>
      </w:r>
    </w:p>
    <w:p w14:paraId="5D6B18E5" w14:textId="77777777" w:rsidR="00F562D6" w:rsidRDefault="00000000">
      <w:pPr>
        <w:spacing w:after="80"/>
        <w:ind w:firstLine="720"/>
        <w:jc w:val="both"/>
      </w:pPr>
      <w:r>
        <w:t>1. In Stage 1, anonymous motor babbling proved that an unlabeled robotic platform can discover its own kinematic polarity, synthesize a predictive forward momentum model (R² = 0.984), and formulate a closed-form traction slip observer from raw proprioceptive signals without pre-programmed kinematic equations.</w:t>
      </w:r>
    </w:p>
    <w:p w14:paraId="70A6FCE1" w14:textId="77777777" w:rsidR="00F562D6" w:rsidRDefault="00000000">
      <w:pPr>
        <w:spacing w:after="80"/>
        <w:ind w:firstLine="720"/>
        <w:jc w:val="both"/>
      </w:pPr>
      <w:r>
        <w:t>2. In Stage 2, a 2,114-unit neuromorphic continuous attractor network (64-HD ring + 1,024-grid torus + 1,026 recurrent reservoir) was integrated with an allocentric raster occupancy memory updated via 15-channel sonar ray-carving, achieving 100% maze completion (40/40 challenge mazes) with 0.00% physical collisions.</w:t>
      </w:r>
    </w:p>
    <w:p w14:paraId="51402EF6" w14:textId="77777777" w:rsidR="00F562D6" w:rsidRDefault="00000000">
      <w:pPr>
        <w:spacing w:after="80"/>
        <w:ind w:firstLine="720"/>
        <w:jc w:val="both"/>
      </w:pPr>
      <w:r>
        <w:t>3. In Stage 3, pre-registered causal ablation testing demonstrated that the CANN substrate is behaviorally necessary (Δu &gt; 0.15, p &lt; 0.01), counterfactual rollouts achieved sub-0.08 m tracking error over 15-step horizons, and spatial memory was proven to provide a 38.8% success rate advantage in non-LOS geometries. Continuous wheel velocity commands synthesized via MPPI (M = 128 rollouts) with a 17-point swept-cone shield produced smooth, chatter-free obstacle negotiation.</w:t>
      </w:r>
    </w:p>
    <w:p w14:paraId="26566A83" w14:textId="77777777" w:rsidR="00F562D6" w:rsidRDefault="00000000">
      <w:pPr>
        <w:spacing w:after="240"/>
        <w:ind w:firstLine="720"/>
        <w:jc w:val="both"/>
      </w:pPr>
      <w:r>
        <w:t>4. The entire architecture operates deterministically with a mean cycle latency of 8.83 ms (p95 = 13.14 ms against a 50.0 ms ceiling) and maintains complete decision-pipeline isolation verified by a 100% clean AST anti-cheat audit.</w:t>
      </w:r>
    </w:p>
    <w:p w14:paraId="5C40E094" w14:textId="77777777" w:rsidR="00F562D6" w:rsidRDefault="00000000">
      <w:pPr>
        <w:keepNext/>
        <w:spacing w:before="280" w:after="120"/>
      </w:pPr>
      <w:r>
        <w:rPr>
          <w:b/>
          <w:sz w:val="26"/>
        </w:rPr>
        <w:t>9.2 Engineering Contributions</w:t>
      </w:r>
    </w:p>
    <w:p w14:paraId="3FF4886C" w14:textId="77777777" w:rsidR="00F562D6" w:rsidRDefault="00000000">
      <w:pPr>
        <w:spacing w:after="120"/>
        <w:ind w:firstLine="720"/>
        <w:jc w:val="both"/>
      </w:pPr>
      <w:r>
        <w:t>The primary engineering and scientific contributions of this research include:</w:t>
      </w:r>
    </w:p>
    <w:p w14:paraId="23227E56" w14:textId="77777777" w:rsidR="00F562D6" w:rsidRDefault="00000000">
      <w:pPr>
        <w:spacing w:after="60"/>
        <w:ind w:firstLine="720"/>
        <w:jc w:val="both"/>
      </w:pPr>
      <w:r>
        <w:t>• Formulation of a fully embodied, zero-privileged-information digital twin framework integrating multi-body contact dynamics with neuromorphic computational substrates.</w:t>
      </w:r>
    </w:p>
    <w:p w14:paraId="7D5580AE" w14:textId="77777777" w:rsidR="00F562D6" w:rsidRDefault="00000000">
      <w:pPr>
        <w:spacing w:after="60"/>
        <w:ind w:firstLine="720"/>
        <w:jc w:val="both"/>
      </w:pPr>
      <w:r>
        <w:t>• Development of an anonymous motor babbling pipeline that autonomously discovers kinematic drive polarity and longitudinal traction slip.</w:t>
      </w:r>
    </w:p>
    <w:p w14:paraId="54369270" w14:textId="77777777" w:rsidR="00F562D6" w:rsidRDefault="00000000">
      <w:pPr>
        <w:spacing w:after="60"/>
        <w:ind w:firstLine="720"/>
        <w:jc w:val="both"/>
      </w:pPr>
      <w:r>
        <w:t>• Rigorous causal verification of continuous attractor neural networks in robotic trajectory synthesis via formal pre-registered ablation batteries.</w:t>
      </w:r>
    </w:p>
    <w:p w14:paraId="4C9CBD03" w14:textId="77777777" w:rsidR="00F562D6" w:rsidRDefault="00000000">
      <w:pPr>
        <w:spacing w:after="60"/>
        <w:ind w:firstLine="720"/>
        <w:jc w:val="both"/>
      </w:pPr>
      <w:r>
        <w:t>• Empirical proof of the necessity of allocentric spatial memory in non-line-of-sight navigation geometries under perceptual aliasing.</w:t>
      </w:r>
    </w:p>
    <w:p w14:paraId="340BEC44" w14:textId="77777777" w:rsidR="00F562D6" w:rsidRDefault="00000000">
      <w:pPr>
        <w:spacing w:after="240"/>
        <w:ind w:firstLine="720"/>
        <w:jc w:val="both"/>
      </w:pPr>
      <w:r>
        <w:lastRenderedPageBreak/>
        <w:t>• Real-time integration of MPPI stochastic optimal control with continuous attractor memory executing at 33.3 Hz with sub-15 ms latency.</w:t>
      </w:r>
    </w:p>
    <w:p w14:paraId="4873ADD1" w14:textId="77777777" w:rsidR="00F562D6" w:rsidRDefault="00000000">
      <w:pPr>
        <w:keepNext/>
        <w:spacing w:before="280" w:after="120"/>
      </w:pPr>
      <w:r>
        <w:rPr>
          <w:b/>
          <w:sz w:val="26"/>
        </w:rPr>
        <w:t>9.3 Limitations of Present Work</w:t>
      </w:r>
    </w:p>
    <w:p w14:paraId="18DFFED9" w14:textId="77777777" w:rsidR="00F562D6" w:rsidRDefault="00000000">
      <w:pPr>
        <w:spacing w:after="120"/>
        <w:ind w:firstLine="720"/>
        <w:jc w:val="both"/>
      </w:pPr>
      <w:r>
        <w:t>Despite its achievements, several limitations must be acknowledged:</w:t>
      </w:r>
    </w:p>
    <w:p w14:paraId="64408F17" w14:textId="77777777" w:rsidR="00F562D6" w:rsidRDefault="00000000">
      <w:pPr>
        <w:spacing w:after="60"/>
        <w:ind w:firstLine="720"/>
        <w:jc w:val="both"/>
      </w:pPr>
      <w:r>
        <w:t>1. Planar 2D Motion Assumption: The kinematic model and occupancy memory assume 2D planar motion, ignoring non-planar roll and pitch oscillations encountered on uneven outdoor terrain.</w:t>
      </w:r>
    </w:p>
    <w:p w14:paraId="1BBE5168" w14:textId="77777777" w:rsidR="00F562D6" w:rsidRDefault="00000000">
      <w:pPr>
        <w:spacing w:after="60"/>
        <w:ind w:firstLine="720"/>
        <w:jc w:val="both"/>
      </w:pPr>
      <w:r>
        <w:t>2. Ultrasonic Sensor Simplification: While the sonar model incorporates Gaussian noise and angular beam spread, complex acoustic multipath reflections and specular glint from corner wedges were simplified.</w:t>
      </w:r>
    </w:p>
    <w:p w14:paraId="6F45B368" w14:textId="77777777" w:rsidR="00F562D6" w:rsidRDefault="00000000">
      <w:pPr>
        <w:spacing w:after="240"/>
        <w:ind w:firstLine="720"/>
        <w:jc w:val="both"/>
      </w:pPr>
      <w:r>
        <w:t>3. Computational Scaling of Grid Sheet: Simulating 1,024 coupled differential equations for the grid torus requires dedicated matrix vectorization, limiting expansion to multi-scale hierarchical grid representations.</w:t>
      </w:r>
    </w:p>
    <w:p w14:paraId="60009890" w14:textId="77777777" w:rsidR="00F562D6" w:rsidRDefault="00000000">
      <w:pPr>
        <w:keepNext/>
        <w:spacing w:before="280" w:after="120"/>
      </w:pPr>
      <w:r>
        <w:rPr>
          <w:b/>
          <w:sz w:val="26"/>
        </w:rPr>
        <w:t>9.4 Future Scope</w:t>
      </w:r>
    </w:p>
    <w:p w14:paraId="11E9A8DA" w14:textId="77777777" w:rsidR="00F562D6" w:rsidRDefault="00000000">
      <w:pPr>
        <w:spacing w:after="120"/>
        <w:ind w:firstLine="720"/>
        <w:jc w:val="both"/>
      </w:pPr>
      <w:r>
        <w:t>Building upon the validated digital twin substrate, future research will explore:</w:t>
      </w:r>
    </w:p>
    <w:p w14:paraId="4BFF732F" w14:textId="77777777" w:rsidR="00F562D6" w:rsidRDefault="00000000">
      <w:pPr>
        <w:spacing w:after="60"/>
        <w:ind w:firstLine="720"/>
        <w:jc w:val="both"/>
      </w:pPr>
      <w:r>
        <w:t>• Physical Chassis 3D Printing and Fabrication: Transferring the calibrated digital twin parameters to physical hardware using a 3D-printed chassis, Raspberry Pi 5 onboard computer, dual DC gearmotors with optical encoders, and 15 ultrasonic transducers.</w:t>
      </w:r>
    </w:p>
    <w:p w14:paraId="21F2B090" w14:textId="77777777" w:rsidR="00F562D6" w:rsidRDefault="00000000">
      <w:pPr>
        <w:spacing w:after="60"/>
        <w:ind w:firstLine="720"/>
        <w:jc w:val="both"/>
      </w:pPr>
      <w:r>
        <w:t>• Active Vision Integration: Incorporating an active pan-tilt stereoscopic RGB retina to complement acoustic sonar with visual optic flow and bio-inspired saliency tracking.</w:t>
      </w:r>
    </w:p>
    <w:p w14:paraId="766C39A9" w14:textId="77777777" w:rsidR="00F562D6" w:rsidRDefault="00000000">
      <w:pPr>
        <w:spacing w:after="360"/>
        <w:ind w:firstLine="720"/>
        <w:jc w:val="both"/>
      </w:pPr>
      <w:r>
        <w:t>• Spiking Neural Substrates &amp; Synaptic Plasticity: Implementing event-driven neuromorphic processors (such as Intel Loihi 2 or SynSense Speck) with reward-modulated spike-timing-dependent plasticity (R-STDP) for continuous on-chip lifelong learning.</w:t>
      </w:r>
    </w:p>
    <w:p w14:paraId="30ECEED3" w14:textId="77777777" w:rsidR="00F562D6" w:rsidRDefault="00000000">
      <w:r>
        <w:br w:type="page"/>
      </w:r>
    </w:p>
    <w:p w14:paraId="0C92D3D2" w14:textId="77777777" w:rsidR="00F562D6" w:rsidRDefault="00000000">
      <w:pPr>
        <w:keepNext/>
        <w:spacing w:before="240" w:after="360"/>
        <w:jc w:val="center"/>
      </w:pPr>
      <w:r>
        <w:rPr>
          <w:b/>
          <w:sz w:val="32"/>
        </w:rPr>
        <w:lastRenderedPageBreak/>
        <w:t>REFERENCES</w:t>
      </w:r>
    </w:p>
    <w:p w14:paraId="77D4D77B" w14:textId="77777777" w:rsidR="00F562D6" w:rsidRDefault="00000000">
      <w:pPr>
        <w:spacing w:before="40" w:after="80"/>
        <w:ind w:left="720" w:hanging="720"/>
      </w:pPr>
      <w:r>
        <w:rPr>
          <w:sz w:val="20"/>
        </w:rPr>
        <w:t>[1]  R. Brooks, "A robust layered control system for a mobile robot," IEEE Journal on Robotics and Automation, vol. 2, no. 1, pp. 14–23, 1986.</w:t>
      </w:r>
    </w:p>
    <w:p w14:paraId="3B5B92BA" w14:textId="77777777" w:rsidR="00F562D6" w:rsidRDefault="00000000">
      <w:pPr>
        <w:spacing w:before="40" w:after="80"/>
        <w:ind w:left="720" w:hanging="720"/>
      </w:pPr>
      <w:r>
        <w:rPr>
          <w:sz w:val="20"/>
        </w:rPr>
        <w:t>[2]  F. J. Varela, E. Thompson, and E. Rosch, The Embodied Mind: Cognitive Science and Human Experience. MIT Press, 1991.</w:t>
      </w:r>
    </w:p>
    <w:p w14:paraId="4318CBF4" w14:textId="77777777" w:rsidR="00F562D6" w:rsidRDefault="00000000">
      <w:pPr>
        <w:spacing w:before="40" w:after="80"/>
        <w:ind w:left="720" w:hanging="720"/>
      </w:pPr>
      <w:r>
        <w:rPr>
          <w:sz w:val="20"/>
        </w:rPr>
        <w:t>[3]  R. Pfeifer and J. Bongard, How the Body Shapes the Way We Think: A New View of Intelligence. MIT Press, 2006.</w:t>
      </w:r>
    </w:p>
    <w:p w14:paraId="29551613" w14:textId="77777777" w:rsidR="00F562D6" w:rsidRDefault="00000000">
      <w:pPr>
        <w:spacing w:before="40" w:after="80"/>
        <w:ind w:left="720" w:hanging="720"/>
      </w:pPr>
      <w:r>
        <w:rPr>
          <w:sz w:val="20"/>
        </w:rPr>
        <w:t>[4]  J. O'Keefe and J. Nadel, The Hippocampus as a Cognitive Map. Oxford University Press, 1978.</w:t>
      </w:r>
    </w:p>
    <w:p w14:paraId="403CA6DA" w14:textId="77777777" w:rsidR="00F562D6" w:rsidRDefault="00000000">
      <w:pPr>
        <w:spacing w:before="40" w:after="80"/>
        <w:ind w:left="720" w:hanging="720"/>
      </w:pPr>
      <w:r>
        <w:rPr>
          <w:sz w:val="20"/>
        </w:rPr>
        <w:t>[5]  J. S. Taube, R. U. Muller, and J. B. Ranck, "Head-direction cells recorded from the postsubiculum in freely moving rats. I. Description and quantitative analysis," Journal of Neuroscience, vol. 10, no. 2, pp. 420–435, 1990.</w:t>
      </w:r>
    </w:p>
    <w:p w14:paraId="71D9CBC3" w14:textId="77777777" w:rsidR="00F562D6" w:rsidRDefault="00000000">
      <w:pPr>
        <w:spacing w:before="40" w:after="80"/>
        <w:ind w:left="720" w:hanging="720"/>
      </w:pPr>
      <w:r>
        <w:rPr>
          <w:sz w:val="20"/>
        </w:rPr>
        <w:t>[6]  T. Hafting, M. Fyhn, S. Molden, M.-B. Moser, and E. I. Moser, "Microstructure of a spatial map in the entorhinal cortex," Nature, vol. 436, no. 7052, pp. 801–806, 2005.</w:t>
      </w:r>
    </w:p>
    <w:p w14:paraId="4B6AFE7C" w14:textId="77777777" w:rsidR="00F562D6" w:rsidRDefault="00000000">
      <w:pPr>
        <w:spacing w:before="40" w:after="80"/>
        <w:ind w:left="720" w:hanging="720"/>
      </w:pPr>
      <w:r>
        <w:rPr>
          <w:sz w:val="20"/>
        </w:rPr>
        <w:t>[7]  S. Amari, "Dynamics of pattern formation in lateral-inhibition type neural fields," Biological Cybernetics, vol. 27, no. 2, pp. 77–87, 1977.</w:t>
      </w:r>
    </w:p>
    <w:p w14:paraId="62B1C49E" w14:textId="77777777" w:rsidR="00F562D6" w:rsidRDefault="00000000">
      <w:pPr>
        <w:spacing w:before="40" w:after="80"/>
        <w:ind w:left="720" w:hanging="720"/>
      </w:pPr>
      <w:r>
        <w:rPr>
          <w:sz w:val="20"/>
        </w:rPr>
        <w:t>[8]  Y. Burak and I. Fiete, "Accurate path integration in continuous attractor network models of grid cells," PLoS Computational Biology, vol. 5, no. 2, p. e1000291, 2009.</w:t>
      </w:r>
    </w:p>
    <w:p w14:paraId="58D0DEFA" w14:textId="77777777" w:rsidR="00F562D6" w:rsidRDefault="00000000">
      <w:pPr>
        <w:spacing w:before="40" w:after="80"/>
        <w:ind w:left="720" w:hanging="720"/>
      </w:pPr>
      <w:r>
        <w:rPr>
          <w:sz w:val="20"/>
        </w:rPr>
        <w:t>[9]  J. J. Couey et al., "Recurrent inhibitory circuitry as a mechanism for grid cell generation," Nature Neuroscience, vol. 16, no. 3, pp. 318–324, 2013.</w:t>
      </w:r>
    </w:p>
    <w:p w14:paraId="60070724" w14:textId="77777777" w:rsidR="00F562D6" w:rsidRDefault="00000000">
      <w:pPr>
        <w:spacing w:before="40" w:after="80"/>
        <w:ind w:left="720" w:hanging="720"/>
      </w:pPr>
      <w:r>
        <w:rPr>
          <w:sz w:val="20"/>
        </w:rPr>
        <w:t>[10] E. Todorov, T. Erez, and Y. Tassa, "MuJoCo: A physics engine for model-based control," in 2012 IEEE/RSJ International Conference on Intelligent Robots and Systems, pp. 5026–5033, 2012.</w:t>
      </w:r>
    </w:p>
    <w:p w14:paraId="08A9E69E" w14:textId="77777777" w:rsidR="00F562D6" w:rsidRDefault="00000000">
      <w:pPr>
        <w:spacing w:before="40" w:after="80"/>
        <w:ind w:left="720" w:hanging="720"/>
      </w:pPr>
      <w:r>
        <w:rPr>
          <w:sz w:val="20"/>
        </w:rPr>
        <w:t>[11] G. Williams, P. Drews, B. Goldfain, J. M. Rehg, and E. A. Theodorou, "Aggressive driving with model predictive path integral control," in 2016 IEEE International Conference on Robotics and Automation (ICRA), pp. 1433–1440, 2016.</w:t>
      </w:r>
    </w:p>
    <w:p w14:paraId="7900FC82" w14:textId="77777777" w:rsidR="00F562D6" w:rsidRDefault="00000000">
      <w:pPr>
        <w:spacing w:before="40" w:after="80"/>
        <w:ind w:left="720" w:hanging="720"/>
      </w:pPr>
      <w:r>
        <w:rPr>
          <w:sz w:val="20"/>
        </w:rPr>
        <w:t>[12] E. A. Theodorou, J. Buchli, and S. Schaal, "A generalized path integral approach to reinforcement learning," Journal of Machine Learning Research, vol. 11, pp. 3137–3181, 2010.</w:t>
      </w:r>
    </w:p>
    <w:p w14:paraId="35E40183" w14:textId="77777777" w:rsidR="00F562D6" w:rsidRDefault="00000000">
      <w:pPr>
        <w:spacing w:before="40" w:after="80"/>
        <w:ind w:left="720" w:hanging="720"/>
      </w:pPr>
      <w:r>
        <w:rPr>
          <w:sz w:val="20"/>
        </w:rPr>
        <w:t>[13] M. Milford, G. Wyeth, and D. Prasser, "RatSLAM: a hippocampal model for simultaneous localization and mapping," in IEEE International Conference on Robotics and Automation (ICRA), vol. 1, pp. 403–408, 2004.</w:t>
      </w:r>
    </w:p>
    <w:p w14:paraId="071AC2DA" w14:textId="77777777" w:rsidR="00F562D6" w:rsidRDefault="00000000">
      <w:pPr>
        <w:spacing w:before="40" w:after="80"/>
        <w:ind w:left="720" w:hanging="720"/>
      </w:pPr>
      <w:r>
        <w:rPr>
          <w:sz w:val="20"/>
        </w:rPr>
        <w:t>[14] O. Khatib, "Real-time obstacle avoidance for manipulators and mobile robots," The International Journal of Robotics Research, vol. 5, no. 1, pp. 90–98, 1986.</w:t>
      </w:r>
    </w:p>
    <w:p w14:paraId="28B1EAE1" w14:textId="77777777" w:rsidR="00F562D6" w:rsidRDefault="00000000">
      <w:pPr>
        <w:spacing w:before="40" w:after="80"/>
        <w:ind w:left="720" w:hanging="720"/>
      </w:pPr>
      <w:r>
        <w:rPr>
          <w:sz w:val="20"/>
        </w:rPr>
        <w:t>[15] D. Fox, W. Burgard, and S. Thrun, "The dynamic window approach to collision avoidance," IEEE Robotics &amp; Automation Magazine, vol. 4, no. 1, pp. 23–33, 1997.</w:t>
      </w:r>
    </w:p>
    <w:p w14:paraId="4C8C90BB" w14:textId="77777777" w:rsidR="00F562D6" w:rsidRDefault="00000000">
      <w:pPr>
        <w:spacing w:before="40" w:after="80"/>
        <w:ind w:left="720" w:hanging="720"/>
      </w:pPr>
      <w:r>
        <w:rPr>
          <w:sz w:val="20"/>
        </w:rPr>
        <w:t>[16] S. Thrun, W. Burgard, and D. Fox, Probabilistic Robotics. MIT Press, 2005.</w:t>
      </w:r>
    </w:p>
    <w:p w14:paraId="47992B5A" w14:textId="77777777" w:rsidR="00F562D6" w:rsidRDefault="00000000">
      <w:pPr>
        <w:spacing w:before="40" w:after="80"/>
        <w:ind w:left="720" w:hanging="720"/>
      </w:pPr>
      <w:r>
        <w:rPr>
          <w:sz w:val="20"/>
        </w:rPr>
        <w:t>[17] G. Grisetti, C. Stachniss, and W. Burgard, "Improved techniques for grid mapping with Rao-Blackwellized particle filters," IEEE Transactions on Robotics, vol. 23, no. 1, pp. 34–46, 2007.</w:t>
      </w:r>
    </w:p>
    <w:p w14:paraId="5A20F83B" w14:textId="77777777" w:rsidR="00F562D6" w:rsidRDefault="00000000">
      <w:pPr>
        <w:spacing w:before="40" w:after="80"/>
        <w:ind w:left="720" w:hanging="720"/>
      </w:pPr>
      <w:r>
        <w:rPr>
          <w:sz w:val="20"/>
        </w:rPr>
        <w:t>[18] W. Hess, D. Kohler, H. Rapp, and D. Andor, "Real-time loop closure in 2D LIDAR SLAM," in 2016 IEEE International Conference on Robotics and Automation (ICRA), pp. 1271–1278, 2016.</w:t>
      </w:r>
    </w:p>
    <w:p w14:paraId="3DDFD5C9" w14:textId="77777777" w:rsidR="00F562D6" w:rsidRDefault="00000000">
      <w:pPr>
        <w:spacing w:before="40" w:after="80"/>
        <w:ind w:left="720" w:hanging="720"/>
      </w:pPr>
      <w:r>
        <w:rPr>
          <w:sz w:val="20"/>
        </w:rPr>
        <w:t>[19] C. Campos, R. Elvira, J. J. G. Rodríguez, J. M. M. Montiel, and J. D. Tardós, "ORB-SLAM3: An accurate open-source library for visual, visual–inertial, and multimap SLAM," IEEE Transactions on Robotics, vol. 37, no. 6, pp. 1874–1890, 2021.</w:t>
      </w:r>
    </w:p>
    <w:p w14:paraId="4F195E81" w14:textId="77777777" w:rsidR="00F562D6" w:rsidRDefault="00000000">
      <w:pPr>
        <w:spacing w:before="40" w:after="80"/>
        <w:ind w:left="720" w:hanging="720"/>
      </w:pPr>
      <w:r>
        <w:rPr>
          <w:sz w:val="20"/>
        </w:rPr>
        <w:t>[20] P. E. Hart, N. J. Nilsson, and B. Raphael, "A formal basis for the heuristic determination of minimum cost paths," IEEE Transactions on Systems Science and Cybernetics, vol. 4, no. 2, pp. 100–107, 1968.</w:t>
      </w:r>
    </w:p>
    <w:p w14:paraId="1B4B5694" w14:textId="77777777" w:rsidR="00F562D6" w:rsidRDefault="00000000">
      <w:pPr>
        <w:spacing w:before="40" w:after="80"/>
        <w:ind w:left="720" w:hanging="720"/>
      </w:pPr>
      <w:r>
        <w:rPr>
          <w:sz w:val="20"/>
        </w:rPr>
        <w:lastRenderedPageBreak/>
        <w:t>[21] S. Koenig and M. Likhachev, "D* Lite," in AAAI/IAAI, pp. 476–483, 2002.</w:t>
      </w:r>
    </w:p>
    <w:p w14:paraId="34452BD5" w14:textId="77777777" w:rsidR="00F562D6" w:rsidRDefault="00000000">
      <w:pPr>
        <w:spacing w:before="40" w:after="80"/>
        <w:ind w:left="720" w:hanging="720"/>
      </w:pPr>
      <w:r>
        <w:rPr>
          <w:sz w:val="20"/>
        </w:rPr>
        <w:t>[22] C. Rosé, "Autonomous robot motor babbling and topology discovery," IEEE Transactions on Autonomous Mental Development, vol. 5, no. 3, pp. 210–225, 2013.</w:t>
      </w:r>
    </w:p>
    <w:p w14:paraId="5CAF4978" w14:textId="77777777" w:rsidR="00F562D6" w:rsidRDefault="00000000">
      <w:pPr>
        <w:spacing w:before="40" w:after="80"/>
        <w:ind w:left="720" w:hanging="720"/>
      </w:pPr>
      <w:r>
        <w:rPr>
          <w:sz w:val="20"/>
        </w:rPr>
        <w:t>[23] H. Jaeger, "The 'echo state' approach to analysing and training recurrent neural networks," GMD Report 148, German National Research Center for Information Technology, 2001.</w:t>
      </w:r>
    </w:p>
    <w:p w14:paraId="4BA2582F" w14:textId="77777777" w:rsidR="00F562D6" w:rsidRDefault="00000000">
      <w:pPr>
        <w:spacing w:before="40" w:after="80"/>
        <w:ind w:left="720" w:hanging="720"/>
      </w:pPr>
      <w:r>
        <w:rPr>
          <w:sz w:val="20"/>
        </w:rPr>
        <w:t>[24] W. Maass, T. Natschläger, and H. Markram, "Real-time computing without stable states: A new framework for neural computation based on perturbations," Neural Computation, vol. 14, no. 11, pp. 2531–2560, 2002.</w:t>
      </w:r>
    </w:p>
    <w:p w14:paraId="2E1DE9E1" w14:textId="77777777" w:rsidR="00F562D6" w:rsidRDefault="00000000">
      <w:pPr>
        <w:spacing w:before="40" w:after="80"/>
        <w:ind w:left="720" w:hanging="720"/>
      </w:pPr>
      <w:r>
        <w:rPr>
          <w:sz w:val="20"/>
        </w:rPr>
        <w:t>[25] K. Friston, "The free-energy principle: a rough guide to the brain?," Trends in Cognitive Sciences, vol. 13, no. 7, pp. 293–301, 2009.</w:t>
      </w:r>
    </w:p>
    <w:p w14:paraId="4CA2184E" w14:textId="77777777" w:rsidR="00F562D6" w:rsidRDefault="00000000">
      <w:pPr>
        <w:spacing w:before="40" w:after="80"/>
        <w:ind w:left="720" w:hanging="720"/>
      </w:pPr>
      <w:r>
        <w:rPr>
          <w:sz w:val="20"/>
        </w:rPr>
        <w:t>[26] E. I. Moser, Y. Roudi, K. P. Witter, C. Miao, and M.-B. Moser, "Grid cells and cortical representation," Nature Reviews Neuroscience, vol. 15, no. 7, pp. 466–481, 2014.</w:t>
      </w:r>
    </w:p>
    <w:p w14:paraId="018B51B0" w14:textId="77777777" w:rsidR="00F562D6" w:rsidRDefault="00000000">
      <w:pPr>
        <w:spacing w:before="40" w:after="80"/>
        <w:ind w:left="720" w:hanging="720"/>
      </w:pPr>
      <w:r>
        <w:rPr>
          <w:sz w:val="20"/>
        </w:rPr>
        <w:t>[27] B. L. McNaughton, F. P. Battaglia, O. Jensen, E. I. Moser, and M.-B. Moser, "Path integration and the neural basis of the 'cognitive map'," Nature Reviews Neuroscience, vol. 7, no. 8, pp. 663–678, 2006.</w:t>
      </w:r>
    </w:p>
    <w:p w14:paraId="58C98F3F" w14:textId="77777777" w:rsidR="00F562D6" w:rsidRDefault="00000000">
      <w:pPr>
        <w:spacing w:before="40" w:after="80"/>
        <w:ind w:left="720" w:hanging="720"/>
      </w:pPr>
      <w:r>
        <w:rPr>
          <w:sz w:val="20"/>
        </w:rPr>
        <w:t>[28] R. U. Muller and J. L. Kubie, "The effects of changes in the environment on the spatial firing of hippocampal complex-spike cells," Journal of Neuroscience, vol. 7, no. 7, pp. 1951–1968, 1987.</w:t>
      </w:r>
    </w:p>
    <w:p w14:paraId="47895A93" w14:textId="77777777" w:rsidR="00F562D6" w:rsidRDefault="00000000">
      <w:pPr>
        <w:spacing w:before="40" w:after="80"/>
        <w:ind w:left="720" w:hanging="720"/>
      </w:pPr>
      <w:r>
        <w:rPr>
          <w:sz w:val="20"/>
        </w:rPr>
        <w:t>[29] A. G. Barto, R. S. Sutton, and C. W. Anderson, "Neuronlike adaptive elements that can solve difficult learning control problems," IEEE Transactions on Systems, Man, and Cybernetics, vol. SMC-13, no. 5, pp. 834–846, 1983.</w:t>
      </w:r>
    </w:p>
    <w:p w14:paraId="7B6493EA" w14:textId="77777777" w:rsidR="00F562D6" w:rsidRDefault="00000000">
      <w:pPr>
        <w:spacing w:before="40" w:after="80"/>
        <w:ind w:left="720" w:hanging="720"/>
      </w:pPr>
      <w:r>
        <w:rPr>
          <w:sz w:val="20"/>
        </w:rPr>
        <w:t>[30] J. Schulman, F. Wolski, P. Dhariwal, A. Radford, and O. Klimov, "Proximal policy optimization algorithms," arXiv preprint arXiv:1707.06347, 2017.</w:t>
      </w:r>
    </w:p>
    <w:p w14:paraId="5C8B6208" w14:textId="77777777" w:rsidR="00F562D6" w:rsidRDefault="00000000">
      <w:pPr>
        <w:spacing w:before="40" w:after="80"/>
        <w:ind w:left="720" w:hanging="720"/>
      </w:pPr>
      <w:r>
        <w:rPr>
          <w:sz w:val="20"/>
        </w:rPr>
        <w:t>[31] V. Mnih et al., "Human-level control through deep reinforcement learning," Nature, vol. 518, no. 7540, pp. 529–533, 2015.</w:t>
      </w:r>
    </w:p>
    <w:p w14:paraId="6A3CA7A4" w14:textId="77777777" w:rsidR="00F562D6" w:rsidRDefault="00000000">
      <w:pPr>
        <w:spacing w:before="40" w:after="80"/>
        <w:ind w:left="720" w:hanging="720"/>
      </w:pPr>
      <w:r>
        <w:rPr>
          <w:sz w:val="20"/>
        </w:rPr>
        <w:t>[32] G. Indiveri et al., "Neuromorphic silicon neuron circuits," Frontiers in Neuroscience, vol. 5, p. 73, 2011.</w:t>
      </w:r>
    </w:p>
    <w:p w14:paraId="33F83D82" w14:textId="77777777" w:rsidR="00F562D6" w:rsidRDefault="00000000">
      <w:pPr>
        <w:spacing w:before="40" w:after="80"/>
        <w:ind w:left="720" w:hanging="720"/>
      </w:pPr>
      <w:r>
        <w:rPr>
          <w:sz w:val="20"/>
        </w:rPr>
        <w:t>[33] M. Davies et al., "Loihi: A neuromorphic manycore processor with on-chip learning," IEEE Micro, vol. 38, no. 1, pp. 82–99, 2018.</w:t>
      </w:r>
    </w:p>
    <w:p w14:paraId="555C7287" w14:textId="77777777" w:rsidR="00F562D6" w:rsidRDefault="00000000">
      <w:pPr>
        <w:spacing w:before="40" w:after="80"/>
        <w:ind w:left="720" w:hanging="720"/>
      </w:pPr>
      <w:r>
        <w:rPr>
          <w:sz w:val="20"/>
        </w:rPr>
        <w:t>[34] S. Furber, "Large-scale neuromorphic computing systems," Journal of Neural Engineering, vol. 13, no. 5, p. 051001, 2016.</w:t>
      </w:r>
    </w:p>
    <w:p w14:paraId="56A277C3" w14:textId="77777777" w:rsidR="00F562D6" w:rsidRDefault="00000000">
      <w:pPr>
        <w:spacing w:before="40" w:after="80"/>
        <w:ind w:left="720" w:hanging="720"/>
      </w:pPr>
      <w:r>
        <w:rPr>
          <w:sz w:val="20"/>
        </w:rPr>
        <w:t>[35] K. P. Murphy, Machine Learning: A Probabilistic Perspective. MIT Press, 2012.</w:t>
      </w:r>
    </w:p>
    <w:p w14:paraId="31D96210" w14:textId="77777777" w:rsidR="00F562D6" w:rsidRDefault="00000000">
      <w:pPr>
        <w:spacing w:before="40" w:after="80"/>
        <w:ind w:left="720" w:hanging="720"/>
      </w:pPr>
      <w:r>
        <w:rPr>
          <w:sz w:val="20"/>
        </w:rPr>
        <w:t>[36] J. Bresenham, "Algorithm for computer control of a digital plotter," IBM Systems Journal, vol. 4, no. 1, pp. 25–30, 1965.</w:t>
      </w:r>
    </w:p>
    <w:p w14:paraId="7B93BAB4" w14:textId="77777777" w:rsidR="00F562D6" w:rsidRDefault="00000000">
      <w:pPr>
        <w:spacing w:before="40" w:after="80"/>
        <w:ind w:left="720" w:hanging="720"/>
      </w:pPr>
      <w:r>
        <w:rPr>
          <w:sz w:val="20"/>
        </w:rPr>
        <w:t>[37] C. E. Shannon, "A mathematical theory of communication," Bell System Technical Journal, vol. 27, no. 3, pp. 379–423, 1948.</w:t>
      </w:r>
    </w:p>
    <w:p w14:paraId="6D6E82C0" w14:textId="77777777" w:rsidR="00F562D6" w:rsidRDefault="00000000">
      <w:pPr>
        <w:spacing w:before="40" w:after="80"/>
        <w:ind w:left="720" w:hanging="720"/>
      </w:pPr>
      <w:r>
        <w:rPr>
          <w:sz w:val="20"/>
        </w:rPr>
        <w:t>[38] R. E. Kalman, "A new approach to linear filtering and prediction problems," Journal of Basic Engineering, vol. 82, no. 1, pp. 35–45, 1960.</w:t>
      </w:r>
    </w:p>
    <w:p w14:paraId="439AE73A" w14:textId="77777777" w:rsidR="00F562D6" w:rsidRDefault="00000000">
      <w:pPr>
        <w:spacing w:before="40" w:after="80"/>
        <w:ind w:left="720" w:hanging="720"/>
      </w:pPr>
      <w:r>
        <w:rPr>
          <w:sz w:val="20"/>
        </w:rPr>
        <w:t>[39] J. Borenstein and Y. Koren, "The vector field histogram-fast obstacle avoidance for mobile robots," IEEE Transactions on Robotics and Automation, vol. 7, no. 3, pp. 278–288, 1991.</w:t>
      </w:r>
    </w:p>
    <w:p w14:paraId="28A57011" w14:textId="77777777" w:rsidR="00F562D6" w:rsidRDefault="00000000">
      <w:pPr>
        <w:spacing w:before="40" w:after="80"/>
        <w:ind w:left="720" w:hanging="720"/>
      </w:pPr>
      <w:r>
        <w:rPr>
          <w:sz w:val="20"/>
        </w:rPr>
        <w:t>[40] J. Canny, The Complexity of Robot Motion Planning. MIT Press, 1988.</w:t>
      </w:r>
    </w:p>
    <w:p w14:paraId="6DC90767" w14:textId="77777777" w:rsidR="00F562D6" w:rsidRDefault="00000000">
      <w:r>
        <w:br w:type="page"/>
      </w:r>
    </w:p>
    <w:p w14:paraId="542DE258" w14:textId="77777777" w:rsidR="00F562D6" w:rsidRDefault="00000000">
      <w:pPr>
        <w:keepNext/>
        <w:spacing w:before="240" w:after="80"/>
        <w:jc w:val="center"/>
      </w:pPr>
      <w:r>
        <w:rPr>
          <w:b/>
          <w:sz w:val="32"/>
        </w:rPr>
        <w:lastRenderedPageBreak/>
        <w:t>APPENDIX A</w:t>
      </w:r>
    </w:p>
    <w:p w14:paraId="7F512168" w14:textId="77777777" w:rsidR="00F562D6" w:rsidRDefault="00000000">
      <w:pPr>
        <w:keepNext/>
        <w:spacing w:after="360"/>
        <w:jc w:val="center"/>
      </w:pPr>
      <w:r>
        <w:rPr>
          <w:b/>
          <w:sz w:val="32"/>
        </w:rPr>
        <w:t>GOVERNING MATHEMATICAL DERIVATIONS &amp; PSEUDOCODE</w:t>
      </w:r>
    </w:p>
    <w:p w14:paraId="667B9202" w14:textId="77777777" w:rsidR="00F562D6" w:rsidRDefault="00000000">
      <w:pPr>
        <w:keepNext/>
        <w:spacing w:before="280" w:after="120"/>
      </w:pPr>
      <w:r>
        <w:rPr>
          <w:b/>
          <w:sz w:val="26"/>
        </w:rPr>
        <w:t>A.1 Continuous Attractor Neural Field Equations</w:t>
      </w:r>
    </w:p>
    <w:p w14:paraId="2D9D410D" w14:textId="77777777" w:rsidR="00F562D6" w:rsidRDefault="00000000">
      <w:pPr>
        <w:spacing w:after="120"/>
        <w:ind w:firstLine="720"/>
        <w:jc w:val="both"/>
      </w:pPr>
      <w:r>
        <w:t>The continuous activation equation for the 1D head-direction ring attractor and 2D grid torus is discretized in time using forward Euler integration with numerical stability damping:</w:t>
      </w:r>
    </w:p>
    <w:p w14:paraId="04D55FE6" w14:textId="77777777" w:rsidR="00F562D6" w:rsidRDefault="00000000">
      <w:pPr>
        <w:spacing w:before="120" w:after="120"/>
        <w:jc w:val="center"/>
      </w:pPr>
      <w:r>
        <w:rPr>
          <w:i/>
          <w:sz w:val="22"/>
        </w:rPr>
        <w:t>u_i^{t+1} = (1 - dt/τ) · u_i^t + (dt/τ) · [ ∑_j W_{ij} · g(u_j^t) + I_i^{ext}(t) ]</w:t>
      </w:r>
      <w:r>
        <w:rPr>
          <w:b/>
          <w:sz w:val="22"/>
        </w:rPr>
        <w:t xml:space="preserve">    (A.1)</w:t>
      </w:r>
    </w:p>
    <w:p w14:paraId="08CCBBAC" w14:textId="77777777" w:rsidR="00F562D6" w:rsidRDefault="00000000">
      <w:pPr>
        <w:spacing w:after="120"/>
        <w:ind w:firstLine="720"/>
        <w:jc w:val="both"/>
      </w:pPr>
      <w:r>
        <w:t>where the non-linear firing rate activation function g(u) is parameterized by a smooth rectified linear unit with saturation:</w:t>
      </w:r>
    </w:p>
    <w:p w14:paraId="3148630B" w14:textId="77777777" w:rsidR="00F562D6" w:rsidRDefault="00000000">
      <w:pPr>
        <w:spacing w:before="120" w:after="120"/>
        <w:jc w:val="center"/>
      </w:pPr>
      <w:r>
        <w:rPr>
          <w:i/>
          <w:sz w:val="22"/>
        </w:rPr>
        <w:t>g(u) = max(0, tanh(β · (u - θ_thresh)))</w:t>
      </w:r>
      <w:r>
        <w:rPr>
          <w:b/>
          <w:sz w:val="22"/>
        </w:rPr>
        <w:t xml:space="preserve">    (A.2)</w:t>
      </w:r>
    </w:p>
    <w:p w14:paraId="410C6142" w14:textId="77777777" w:rsidR="00F562D6" w:rsidRDefault="00000000">
      <w:pPr>
        <w:keepNext/>
        <w:spacing w:before="280" w:after="120"/>
      </w:pPr>
      <w:r>
        <w:rPr>
          <w:b/>
          <w:sz w:val="26"/>
        </w:rPr>
        <w:t>A.2 Algorithm: MPPI Continuous Trajectory Optimization</w:t>
      </w:r>
    </w:p>
    <w:p w14:paraId="12FBE6AA" w14:textId="77777777" w:rsidR="00F562D6" w:rsidRDefault="00000000">
      <w:pPr>
        <w:spacing w:after="120"/>
        <w:ind w:firstLine="720"/>
        <w:jc w:val="both"/>
      </w:pPr>
      <w:r>
        <w:t>Algorithm A.1 outlines the Model Predictive Path Integral optimization algorithm executed at each 30 Hz cognitive decision tick.</w:t>
      </w:r>
    </w:p>
    <w:p w14:paraId="64CCB862" w14:textId="77777777" w:rsidR="00F562D6" w:rsidRDefault="00000000">
      <w:pPr>
        <w:spacing w:before="120" w:after="240"/>
        <w:ind w:left="720" w:right="720"/>
      </w:pPr>
      <w:r>
        <w:rPr>
          <w:rFonts w:ascii="Consolas" w:hAnsi="Consolas"/>
          <w:sz w:val="19"/>
        </w:rPr>
        <w:t>Algorithm A.1: Model Predictive Path Integral (MPPI) Trajectory Synthesis</w:t>
      </w:r>
      <w:r>
        <w:rPr>
          <w:rFonts w:ascii="Consolas" w:hAnsi="Consolas"/>
          <w:sz w:val="19"/>
        </w:rPr>
        <w:br/>
        <w:t>Input: Current state x_t, nominal control sequence U_t = {u_0, u_1, ..., u_{H-1}}, Occupancy Grid M_occ</w:t>
      </w:r>
      <w:r>
        <w:rPr>
          <w:rFonts w:ascii="Consolas" w:hAnsi="Consolas"/>
          <w:sz w:val="19"/>
        </w:rPr>
        <w:br/>
        <w:t>Output: Executable optimal control command u_t*</w:t>
      </w:r>
      <w:r>
        <w:rPr>
          <w:rFonts w:ascii="Consolas" w:hAnsi="Consolas"/>
          <w:sz w:val="19"/>
        </w:rPr>
        <w:br/>
        <w:t>1:  for k = 1 to M do (in parallel):</w:t>
      </w:r>
      <w:r>
        <w:rPr>
          <w:rFonts w:ascii="Consolas" w:hAnsi="Consolas"/>
          <w:sz w:val="19"/>
        </w:rPr>
        <w:br/>
        <w:t>2:      Sample perturbation sequence: ε_k ~ N(0, Σ_u)</w:t>
      </w:r>
      <w:r>
        <w:rPr>
          <w:rFonts w:ascii="Consolas" w:hAnsi="Consolas"/>
          <w:sz w:val="19"/>
        </w:rPr>
        <w:br/>
        <w:t>3:      Initialize state rollout: x_0^k = x_t, Cumulative cost: S_k = 0</w:t>
      </w:r>
      <w:r>
        <w:rPr>
          <w:rFonts w:ascii="Consolas" w:hAnsi="Consolas"/>
          <w:sz w:val="19"/>
        </w:rPr>
        <w:br/>
        <w:t>4:      for j = 0 to H-1 do:</w:t>
      </w:r>
      <w:r>
        <w:rPr>
          <w:rFonts w:ascii="Consolas" w:hAnsi="Consolas"/>
          <w:sz w:val="19"/>
        </w:rPr>
        <w:br/>
        <w:t>5:          Perturbed control: u_j^k = clamp( U_j + ε_{j, k}, -1.0, 1.0 )</w:t>
      </w:r>
      <w:r>
        <w:rPr>
          <w:rFonts w:ascii="Consolas" w:hAnsi="Consolas"/>
          <w:sz w:val="19"/>
        </w:rPr>
        <w:br/>
        <w:t>6:          Propagate forward kinematics: x_{j+1}^k = KinematicStep(x_j^k, u_j^k, dt)</w:t>
      </w:r>
      <w:r>
        <w:rPr>
          <w:rFonts w:ascii="Consolas" w:hAnsi="Consolas"/>
          <w:sz w:val="19"/>
        </w:rPr>
        <w:br/>
        <w:t>7:          Query occupancy cost: c_occ = CheckSweptConeClearance(x_{j+1}^k, M_occ)</w:t>
      </w:r>
      <w:r>
        <w:rPr>
          <w:rFonts w:ascii="Consolas" w:hAnsi="Consolas"/>
          <w:sz w:val="19"/>
        </w:rPr>
        <w:br/>
        <w:t>8:          Evaluate running cost: q_j = ObstaclePenalty(c_occ) + HeadingCost(x_{j+1}^k) + JerkPenalty(u_j^k, u_{j-1}^k)</w:t>
      </w:r>
      <w:r>
        <w:rPr>
          <w:rFonts w:ascii="Consolas" w:hAnsi="Consolas"/>
          <w:sz w:val="19"/>
        </w:rPr>
        <w:br/>
        <w:t>9:          Accumulate cost: S_k += q_j + (λ/2) · (u_j^k)^T Σ_u^{-1} u_j^k</w:t>
      </w:r>
      <w:r>
        <w:rPr>
          <w:rFonts w:ascii="Consolas" w:hAnsi="Consolas"/>
          <w:sz w:val="19"/>
        </w:rPr>
        <w:br/>
        <w:t>10:     end for</w:t>
      </w:r>
      <w:r>
        <w:rPr>
          <w:rFonts w:ascii="Consolas" w:hAnsi="Consolas"/>
          <w:sz w:val="19"/>
        </w:rPr>
        <w:br/>
        <w:t>11: end for</w:t>
      </w:r>
      <w:r>
        <w:rPr>
          <w:rFonts w:ascii="Consolas" w:hAnsi="Consolas"/>
          <w:sz w:val="19"/>
        </w:rPr>
        <w:br/>
        <w:t>12: S_min = min_{k} S_k</w:t>
      </w:r>
      <w:r>
        <w:rPr>
          <w:rFonts w:ascii="Consolas" w:hAnsi="Consolas"/>
          <w:sz w:val="19"/>
        </w:rPr>
        <w:br/>
        <w:t>13: for k = 1 to M do:</w:t>
      </w:r>
      <w:r>
        <w:rPr>
          <w:rFonts w:ascii="Consolas" w:hAnsi="Consolas"/>
          <w:sz w:val="19"/>
        </w:rPr>
        <w:br/>
        <w:t>14:     Compute weight: w_k = exp( - (1/λ) · (S_k - S_min) )</w:t>
      </w:r>
      <w:r>
        <w:rPr>
          <w:rFonts w:ascii="Consolas" w:hAnsi="Consolas"/>
          <w:sz w:val="19"/>
        </w:rPr>
        <w:br/>
        <w:t>15: end for</w:t>
      </w:r>
      <w:r>
        <w:rPr>
          <w:rFonts w:ascii="Consolas" w:hAnsi="Consolas"/>
          <w:sz w:val="19"/>
        </w:rPr>
        <w:br/>
        <w:t>16: Normalize weights: W = [w_1, ..., w_M] / ∑_{k=1}^M w_k</w:t>
      </w:r>
      <w:r>
        <w:rPr>
          <w:rFonts w:ascii="Consolas" w:hAnsi="Consolas"/>
          <w:sz w:val="19"/>
        </w:rPr>
        <w:br/>
        <w:t>17: Synthesize optimal control: u_t* = U_0 + ∑_{k=1}^M W_k · ε_{0, k}</w:t>
      </w:r>
      <w:r>
        <w:rPr>
          <w:rFonts w:ascii="Consolas" w:hAnsi="Consolas"/>
          <w:sz w:val="19"/>
        </w:rPr>
        <w:br/>
        <w:t>18: Shift nominal sequence: U_{0:H-2} = U_{1:H-1}, U_{H-1} = u_t*</w:t>
      </w:r>
      <w:r>
        <w:rPr>
          <w:rFonts w:ascii="Consolas" w:hAnsi="Consolas"/>
          <w:sz w:val="19"/>
        </w:rPr>
        <w:br/>
        <w:t>19: return u_t*</w:t>
      </w:r>
    </w:p>
    <w:p w14:paraId="1CCA8363" w14:textId="77777777" w:rsidR="00F562D6" w:rsidRDefault="00000000">
      <w:r>
        <w:lastRenderedPageBreak/>
        <w:br w:type="page"/>
      </w:r>
    </w:p>
    <w:p w14:paraId="201F2324" w14:textId="77777777" w:rsidR="00F562D6" w:rsidRDefault="00000000">
      <w:pPr>
        <w:keepNext/>
        <w:spacing w:before="240" w:after="80"/>
        <w:jc w:val="center"/>
      </w:pPr>
      <w:r>
        <w:rPr>
          <w:b/>
          <w:sz w:val="32"/>
        </w:rPr>
        <w:lastRenderedPageBreak/>
        <w:t>APPENDIX B</w:t>
      </w:r>
    </w:p>
    <w:p w14:paraId="6593DC11" w14:textId="77777777" w:rsidR="00F562D6" w:rsidRDefault="00000000">
      <w:pPr>
        <w:keepNext/>
        <w:spacing w:after="360"/>
        <w:jc w:val="center"/>
      </w:pPr>
      <w:r>
        <w:rPr>
          <w:b/>
          <w:sz w:val="32"/>
        </w:rPr>
        <w:t>AST ANTI-CHEAT STATIC ANALYSIS PROTOCOLS</w:t>
      </w:r>
    </w:p>
    <w:p w14:paraId="746E56A8" w14:textId="77777777" w:rsidR="00F562D6" w:rsidRDefault="00000000">
      <w:pPr>
        <w:spacing w:after="160"/>
        <w:ind w:firstLine="720"/>
        <w:jc w:val="both"/>
      </w:pPr>
      <w:r>
        <w:t>To enforce strict embodied compliance across the entire developmental trajectory, automated Abstract Syntax Tree (AST) inspection rules were integrated into the test harness. Table B.1 defines the forbidden AST syntax patterns and their corresponding hardware abstraction quarantine policies.</w:t>
      </w:r>
    </w:p>
    <w:p w14:paraId="47FF6D1B" w14:textId="77777777" w:rsidR="00F562D6" w:rsidRDefault="00000000">
      <w:pPr>
        <w:keepNext/>
        <w:spacing w:before="160" w:after="80"/>
        <w:jc w:val="center"/>
      </w:pPr>
      <w:r>
        <w:rPr>
          <w:b/>
          <w:sz w:val="21"/>
        </w:rPr>
        <w:t>Table B.1: Automated AST Anti-Cheat Static Analysis Rules</w:t>
      </w:r>
    </w:p>
    <w:tbl>
      <w:tblPr>
        <w:tblW w:w="0" w:type="auto"/>
        <w:jc w:val="center"/>
        <w:tblBorders>
          <w:top w:val="single" w:sz="8" w:space="0" w:color="222222"/>
          <w:bottom w:val="single" w:sz="8" w:space="0" w:color="222222"/>
          <w:insideH w:val="single" w:sz="4" w:space="0" w:color="B0B0B0"/>
        </w:tblBorders>
        <w:tblLook w:val="04A0" w:firstRow="1" w:lastRow="0" w:firstColumn="1" w:lastColumn="0" w:noHBand="0" w:noVBand="1"/>
      </w:tblPr>
      <w:tblGrid>
        <w:gridCol w:w="1498"/>
        <w:gridCol w:w="2592"/>
        <w:gridCol w:w="2493"/>
        <w:gridCol w:w="2086"/>
      </w:tblGrid>
      <w:tr w:rsidR="00F562D6" w14:paraId="4856D436" w14:textId="77777777">
        <w:trPr>
          <w:jc w:val="center"/>
        </w:trPr>
        <w:tc>
          <w:tcPr>
            <w:tcW w:w="1872" w:type="dxa"/>
            <w:shd w:val="clear" w:color="auto" w:fill="2F5597"/>
            <w:tcMar>
              <w:top w:w="120" w:type="dxa"/>
              <w:left w:w="150" w:type="dxa"/>
              <w:bottom w:w="120" w:type="dxa"/>
              <w:right w:w="150" w:type="dxa"/>
            </w:tcMar>
          </w:tcPr>
          <w:p w14:paraId="2D098B3D" w14:textId="77777777" w:rsidR="00F562D6" w:rsidRDefault="00000000">
            <w:pPr>
              <w:jc w:val="center"/>
            </w:pPr>
            <w:r>
              <w:rPr>
                <w:b/>
                <w:color w:val="FFFFFF"/>
                <w:sz w:val="20"/>
              </w:rPr>
              <w:t>Rule ID</w:t>
            </w:r>
          </w:p>
        </w:tc>
        <w:tc>
          <w:tcPr>
            <w:tcW w:w="3312" w:type="dxa"/>
            <w:shd w:val="clear" w:color="auto" w:fill="2F5597"/>
            <w:tcMar>
              <w:top w:w="120" w:type="dxa"/>
              <w:left w:w="150" w:type="dxa"/>
              <w:bottom w:w="120" w:type="dxa"/>
              <w:right w:w="150" w:type="dxa"/>
            </w:tcMar>
          </w:tcPr>
          <w:p w14:paraId="622F623F" w14:textId="77777777" w:rsidR="00F562D6" w:rsidRDefault="00000000">
            <w:pPr>
              <w:jc w:val="center"/>
            </w:pPr>
            <w:r>
              <w:rPr>
                <w:b/>
                <w:color w:val="FFFFFF"/>
                <w:sz w:val="20"/>
              </w:rPr>
              <w:t>Forbidden AST Node / Attribute</w:t>
            </w:r>
          </w:p>
        </w:tc>
        <w:tc>
          <w:tcPr>
            <w:tcW w:w="3168" w:type="dxa"/>
            <w:shd w:val="clear" w:color="auto" w:fill="2F5597"/>
            <w:tcMar>
              <w:top w:w="120" w:type="dxa"/>
              <w:left w:w="150" w:type="dxa"/>
              <w:bottom w:w="120" w:type="dxa"/>
              <w:right w:w="150" w:type="dxa"/>
            </w:tcMar>
          </w:tcPr>
          <w:p w14:paraId="4ED908D7" w14:textId="77777777" w:rsidR="00F562D6" w:rsidRDefault="00000000">
            <w:pPr>
              <w:jc w:val="center"/>
            </w:pPr>
            <w:r>
              <w:rPr>
                <w:b/>
                <w:color w:val="FFFFFF"/>
                <w:sz w:val="20"/>
              </w:rPr>
              <w:t>Targeted Simulator Violation</w:t>
            </w:r>
          </w:p>
        </w:tc>
        <w:tc>
          <w:tcPr>
            <w:tcW w:w="2448" w:type="dxa"/>
            <w:shd w:val="clear" w:color="auto" w:fill="2F5597"/>
            <w:tcMar>
              <w:top w:w="120" w:type="dxa"/>
              <w:left w:w="150" w:type="dxa"/>
              <w:bottom w:w="120" w:type="dxa"/>
              <w:right w:w="150" w:type="dxa"/>
            </w:tcMar>
          </w:tcPr>
          <w:p w14:paraId="773506E7" w14:textId="77777777" w:rsidR="00F562D6" w:rsidRDefault="00000000">
            <w:pPr>
              <w:jc w:val="center"/>
            </w:pPr>
            <w:r>
              <w:rPr>
                <w:b/>
                <w:color w:val="FFFFFF"/>
                <w:sz w:val="20"/>
              </w:rPr>
              <w:t>Quarantine Enforcement Action</w:t>
            </w:r>
          </w:p>
        </w:tc>
      </w:tr>
      <w:tr w:rsidR="00F562D6" w14:paraId="4174C2F8" w14:textId="77777777">
        <w:trPr>
          <w:jc w:val="center"/>
        </w:trPr>
        <w:tc>
          <w:tcPr>
            <w:tcW w:w="1872" w:type="dxa"/>
            <w:tcMar>
              <w:top w:w="80" w:type="dxa"/>
              <w:left w:w="120" w:type="dxa"/>
              <w:bottom w:w="80" w:type="dxa"/>
              <w:right w:w="120" w:type="dxa"/>
            </w:tcMar>
          </w:tcPr>
          <w:p w14:paraId="4618050B" w14:textId="77777777" w:rsidR="00F562D6" w:rsidRDefault="00000000">
            <w:r>
              <w:rPr>
                <w:sz w:val="19"/>
              </w:rPr>
              <w:t>RULE-01</w:t>
            </w:r>
          </w:p>
        </w:tc>
        <w:tc>
          <w:tcPr>
            <w:tcW w:w="3312" w:type="dxa"/>
            <w:tcMar>
              <w:top w:w="80" w:type="dxa"/>
              <w:left w:w="120" w:type="dxa"/>
              <w:bottom w:w="80" w:type="dxa"/>
              <w:right w:w="120" w:type="dxa"/>
            </w:tcMar>
          </w:tcPr>
          <w:p w14:paraId="22864047" w14:textId="77777777" w:rsidR="00F562D6" w:rsidRDefault="00000000">
            <w:pPr>
              <w:jc w:val="center"/>
            </w:pPr>
            <w:r>
              <w:rPr>
                <w:sz w:val="19"/>
              </w:rPr>
              <w:t>ast.Attribute (attr == 'qpos')</w:t>
            </w:r>
          </w:p>
        </w:tc>
        <w:tc>
          <w:tcPr>
            <w:tcW w:w="3168" w:type="dxa"/>
            <w:tcMar>
              <w:top w:w="80" w:type="dxa"/>
              <w:left w:w="120" w:type="dxa"/>
              <w:bottom w:w="80" w:type="dxa"/>
              <w:right w:w="120" w:type="dxa"/>
            </w:tcMar>
          </w:tcPr>
          <w:p w14:paraId="135CB000" w14:textId="77777777" w:rsidR="00F562D6" w:rsidRDefault="00000000">
            <w:pPr>
              <w:jc w:val="center"/>
            </w:pPr>
            <w:r>
              <w:rPr>
                <w:sz w:val="19"/>
              </w:rPr>
              <w:t>Direct read of global multi-body joint positions</w:t>
            </w:r>
          </w:p>
        </w:tc>
        <w:tc>
          <w:tcPr>
            <w:tcW w:w="2448" w:type="dxa"/>
            <w:tcMar>
              <w:top w:w="80" w:type="dxa"/>
              <w:left w:w="120" w:type="dxa"/>
              <w:bottom w:w="80" w:type="dxa"/>
              <w:right w:w="120" w:type="dxa"/>
            </w:tcMar>
          </w:tcPr>
          <w:p w14:paraId="65D8990F" w14:textId="77777777" w:rsidR="00F562D6" w:rsidRDefault="00000000">
            <w:pPr>
              <w:jc w:val="center"/>
            </w:pPr>
            <w:r>
              <w:rPr>
                <w:sz w:val="19"/>
              </w:rPr>
              <w:t>FAIL BUILD: Must use odometry &amp; CANN</w:t>
            </w:r>
          </w:p>
        </w:tc>
      </w:tr>
      <w:tr w:rsidR="00F562D6" w14:paraId="74EBC9C3" w14:textId="77777777">
        <w:trPr>
          <w:jc w:val="center"/>
        </w:trPr>
        <w:tc>
          <w:tcPr>
            <w:tcW w:w="1872" w:type="dxa"/>
            <w:shd w:val="clear" w:color="auto" w:fill="F2F4F7"/>
            <w:tcMar>
              <w:top w:w="80" w:type="dxa"/>
              <w:left w:w="120" w:type="dxa"/>
              <w:bottom w:w="80" w:type="dxa"/>
              <w:right w:w="120" w:type="dxa"/>
            </w:tcMar>
          </w:tcPr>
          <w:p w14:paraId="37687ADD" w14:textId="77777777" w:rsidR="00F562D6" w:rsidRDefault="00000000">
            <w:r>
              <w:rPr>
                <w:sz w:val="19"/>
              </w:rPr>
              <w:t>RULE-02</w:t>
            </w:r>
          </w:p>
        </w:tc>
        <w:tc>
          <w:tcPr>
            <w:tcW w:w="3312" w:type="dxa"/>
            <w:shd w:val="clear" w:color="auto" w:fill="F2F4F7"/>
            <w:tcMar>
              <w:top w:w="80" w:type="dxa"/>
              <w:left w:w="120" w:type="dxa"/>
              <w:bottom w:w="80" w:type="dxa"/>
              <w:right w:w="120" w:type="dxa"/>
            </w:tcMar>
          </w:tcPr>
          <w:p w14:paraId="3E3E30CD" w14:textId="77777777" w:rsidR="00F562D6" w:rsidRDefault="00000000">
            <w:pPr>
              <w:jc w:val="center"/>
            </w:pPr>
            <w:r>
              <w:rPr>
                <w:sz w:val="19"/>
              </w:rPr>
              <w:t>ast.Attribute (attr == 'qvel')</w:t>
            </w:r>
          </w:p>
        </w:tc>
        <w:tc>
          <w:tcPr>
            <w:tcW w:w="3168" w:type="dxa"/>
            <w:shd w:val="clear" w:color="auto" w:fill="F2F4F7"/>
            <w:tcMar>
              <w:top w:w="80" w:type="dxa"/>
              <w:left w:w="120" w:type="dxa"/>
              <w:bottom w:w="80" w:type="dxa"/>
              <w:right w:w="120" w:type="dxa"/>
            </w:tcMar>
          </w:tcPr>
          <w:p w14:paraId="72E2EB02" w14:textId="77777777" w:rsidR="00F562D6" w:rsidRDefault="00000000">
            <w:pPr>
              <w:jc w:val="center"/>
            </w:pPr>
            <w:r>
              <w:rPr>
                <w:sz w:val="19"/>
              </w:rPr>
              <w:t>Direct read of global generalized body velocities</w:t>
            </w:r>
          </w:p>
        </w:tc>
        <w:tc>
          <w:tcPr>
            <w:tcW w:w="2448" w:type="dxa"/>
            <w:shd w:val="clear" w:color="auto" w:fill="F2F4F7"/>
            <w:tcMar>
              <w:top w:w="80" w:type="dxa"/>
              <w:left w:w="120" w:type="dxa"/>
              <w:bottom w:w="80" w:type="dxa"/>
              <w:right w:w="120" w:type="dxa"/>
            </w:tcMar>
          </w:tcPr>
          <w:p w14:paraId="065E90F5" w14:textId="77777777" w:rsidR="00F562D6" w:rsidRDefault="00000000">
            <w:pPr>
              <w:jc w:val="center"/>
            </w:pPr>
            <w:r>
              <w:rPr>
                <w:sz w:val="19"/>
              </w:rPr>
              <w:t>FAIL BUILD: Must use tachometer &amp; IMU</w:t>
            </w:r>
          </w:p>
        </w:tc>
      </w:tr>
      <w:tr w:rsidR="00F562D6" w14:paraId="6B39DE31" w14:textId="77777777">
        <w:trPr>
          <w:jc w:val="center"/>
        </w:trPr>
        <w:tc>
          <w:tcPr>
            <w:tcW w:w="1872" w:type="dxa"/>
            <w:tcMar>
              <w:top w:w="80" w:type="dxa"/>
              <w:left w:w="120" w:type="dxa"/>
              <w:bottom w:w="80" w:type="dxa"/>
              <w:right w:w="120" w:type="dxa"/>
            </w:tcMar>
          </w:tcPr>
          <w:p w14:paraId="14A837FA" w14:textId="77777777" w:rsidR="00F562D6" w:rsidRDefault="00000000">
            <w:r>
              <w:rPr>
                <w:sz w:val="19"/>
              </w:rPr>
              <w:t>RULE-03</w:t>
            </w:r>
          </w:p>
        </w:tc>
        <w:tc>
          <w:tcPr>
            <w:tcW w:w="3312" w:type="dxa"/>
            <w:tcMar>
              <w:top w:w="80" w:type="dxa"/>
              <w:left w:w="120" w:type="dxa"/>
              <w:bottom w:w="80" w:type="dxa"/>
              <w:right w:w="120" w:type="dxa"/>
            </w:tcMar>
          </w:tcPr>
          <w:p w14:paraId="1478284C" w14:textId="77777777" w:rsidR="00F562D6" w:rsidRDefault="00000000">
            <w:pPr>
              <w:jc w:val="center"/>
            </w:pPr>
            <w:r>
              <w:rPr>
                <w:sz w:val="19"/>
              </w:rPr>
              <w:t>ast.Attribute (attr == 'qacc')</w:t>
            </w:r>
          </w:p>
        </w:tc>
        <w:tc>
          <w:tcPr>
            <w:tcW w:w="3168" w:type="dxa"/>
            <w:tcMar>
              <w:top w:w="80" w:type="dxa"/>
              <w:left w:w="120" w:type="dxa"/>
              <w:bottom w:w="80" w:type="dxa"/>
              <w:right w:w="120" w:type="dxa"/>
            </w:tcMar>
          </w:tcPr>
          <w:p w14:paraId="60AEA11B" w14:textId="77777777" w:rsidR="00F562D6" w:rsidRDefault="00000000">
            <w:pPr>
              <w:jc w:val="center"/>
            </w:pPr>
            <w:r>
              <w:rPr>
                <w:sz w:val="19"/>
              </w:rPr>
              <w:t>Direct read of simulator joint accelerations</w:t>
            </w:r>
          </w:p>
        </w:tc>
        <w:tc>
          <w:tcPr>
            <w:tcW w:w="2448" w:type="dxa"/>
            <w:tcMar>
              <w:top w:w="80" w:type="dxa"/>
              <w:left w:w="120" w:type="dxa"/>
              <w:bottom w:w="80" w:type="dxa"/>
              <w:right w:w="120" w:type="dxa"/>
            </w:tcMar>
          </w:tcPr>
          <w:p w14:paraId="26677D2D" w14:textId="77777777" w:rsidR="00F562D6" w:rsidRDefault="00000000">
            <w:pPr>
              <w:jc w:val="center"/>
            </w:pPr>
            <w:r>
              <w:rPr>
                <w:sz w:val="19"/>
              </w:rPr>
              <w:t>FAIL BUILD: Must use onboard IMU acc</w:t>
            </w:r>
          </w:p>
        </w:tc>
      </w:tr>
      <w:tr w:rsidR="00F562D6" w14:paraId="2A4E9CF4" w14:textId="77777777">
        <w:trPr>
          <w:jc w:val="center"/>
        </w:trPr>
        <w:tc>
          <w:tcPr>
            <w:tcW w:w="1872" w:type="dxa"/>
            <w:shd w:val="clear" w:color="auto" w:fill="F2F4F7"/>
            <w:tcMar>
              <w:top w:w="80" w:type="dxa"/>
              <w:left w:w="120" w:type="dxa"/>
              <w:bottom w:w="80" w:type="dxa"/>
              <w:right w:w="120" w:type="dxa"/>
            </w:tcMar>
          </w:tcPr>
          <w:p w14:paraId="260DFC82" w14:textId="77777777" w:rsidR="00F562D6" w:rsidRDefault="00000000">
            <w:r>
              <w:rPr>
                <w:sz w:val="19"/>
              </w:rPr>
              <w:t>RULE-04</w:t>
            </w:r>
          </w:p>
        </w:tc>
        <w:tc>
          <w:tcPr>
            <w:tcW w:w="3312" w:type="dxa"/>
            <w:shd w:val="clear" w:color="auto" w:fill="F2F4F7"/>
            <w:tcMar>
              <w:top w:w="80" w:type="dxa"/>
              <w:left w:w="120" w:type="dxa"/>
              <w:bottom w:w="80" w:type="dxa"/>
              <w:right w:w="120" w:type="dxa"/>
            </w:tcMar>
          </w:tcPr>
          <w:p w14:paraId="019CC0B3" w14:textId="77777777" w:rsidR="00F562D6" w:rsidRDefault="00000000">
            <w:pPr>
              <w:jc w:val="center"/>
            </w:pPr>
            <w:r>
              <w:rPr>
                <w:sz w:val="19"/>
              </w:rPr>
              <w:t>ast.Attribute (attr == 'geom_xpos')</w:t>
            </w:r>
          </w:p>
        </w:tc>
        <w:tc>
          <w:tcPr>
            <w:tcW w:w="3168" w:type="dxa"/>
            <w:shd w:val="clear" w:color="auto" w:fill="F2F4F7"/>
            <w:tcMar>
              <w:top w:w="80" w:type="dxa"/>
              <w:left w:w="120" w:type="dxa"/>
              <w:bottom w:w="80" w:type="dxa"/>
              <w:right w:w="120" w:type="dxa"/>
            </w:tcMar>
          </w:tcPr>
          <w:p w14:paraId="759952B7" w14:textId="77777777" w:rsidR="00F562D6" w:rsidRDefault="00000000">
            <w:pPr>
              <w:jc w:val="center"/>
            </w:pPr>
            <w:r>
              <w:rPr>
                <w:sz w:val="19"/>
              </w:rPr>
              <w:t>Querying global Cartesian obstacle positions</w:t>
            </w:r>
          </w:p>
        </w:tc>
        <w:tc>
          <w:tcPr>
            <w:tcW w:w="2448" w:type="dxa"/>
            <w:shd w:val="clear" w:color="auto" w:fill="F2F4F7"/>
            <w:tcMar>
              <w:top w:w="80" w:type="dxa"/>
              <w:left w:w="120" w:type="dxa"/>
              <w:bottom w:w="80" w:type="dxa"/>
              <w:right w:w="120" w:type="dxa"/>
            </w:tcMar>
          </w:tcPr>
          <w:p w14:paraId="16071F76" w14:textId="77777777" w:rsidR="00F562D6" w:rsidRDefault="00000000">
            <w:pPr>
              <w:jc w:val="center"/>
            </w:pPr>
            <w:r>
              <w:rPr>
                <w:sz w:val="19"/>
              </w:rPr>
              <w:t>FAIL BUILD: Must use sonar ray-carving</w:t>
            </w:r>
          </w:p>
        </w:tc>
      </w:tr>
      <w:tr w:rsidR="00F562D6" w14:paraId="56AA61F3" w14:textId="77777777">
        <w:trPr>
          <w:jc w:val="center"/>
        </w:trPr>
        <w:tc>
          <w:tcPr>
            <w:tcW w:w="1872" w:type="dxa"/>
            <w:tcMar>
              <w:top w:w="80" w:type="dxa"/>
              <w:left w:w="120" w:type="dxa"/>
              <w:bottom w:w="80" w:type="dxa"/>
              <w:right w:w="120" w:type="dxa"/>
            </w:tcMar>
          </w:tcPr>
          <w:p w14:paraId="24E80121" w14:textId="77777777" w:rsidR="00F562D6" w:rsidRDefault="00000000">
            <w:r>
              <w:rPr>
                <w:sz w:val="19"/>
              </w:rPr>
              <w:t>RULE-05</w:t>
            </w:r>
          </w:p>
        </w:tc>
        <w:tc>
          <w:tcPr>
            <w:tcW w:w="3312" w:type="dxa"/>
            <w:tcMar>
              <w:top w:w="80" w:type="dxa"/>
              <w:left w:w="120" w:type="dxa"/>
              <w:bottom w:w="80" w:type="dxa"/>
              <w:right w:w="120" w:type="dxa"/>
            </w:tcMar>
          </w:tcPr>
          <w:p w14:paraId="73800336" w14:textId="77777777" w:rsidR="00F562D6" w:rsidRDefault="00000000">
            <w:pPr>
              <w:jc w:val="center"/>
            </w:pPr>
            <w:r>
              <w:rPr>
                <w:sz w:val="19"/>
              </w:rPr>
              <w:t>ast.Call (func == 'mj_ray')</w:t>
            </w:r>
          </w:p>
        </w:tc>
        <w:tc>
          <w:tcPr>
            <w:tcW w:w="3168" w:type="dxa"/>
            <w:tcMar>
              <w:top w:w="80" w:type="dxa"/>
              <w:left w:w="120" w:type="dxa"/>
              <w:bottom w:w="80" w:type="dxa"/>
              <w:right w:w="120" w:type="dxa"/>
            </w:tcMar>
          </w:tcPr>
          <w:p w14:paraId="11081F9D" w14:textId="77777777" w:rsidR="00F562D6" w:rsidRDefault="00000000">
            <w:pPr>
              <w:jc w:val="center"/>
            </w:pPr>
            <w:r>
              <w:rPr>
                <w:sz w:val="19"/>
              </w:rPr>
              <w:t>Physics engine raycasting inside decision pipeline</w:t>
            </w:r>
          </w:p>
        </w:tc>
        <w:tc>
          <w:tcPr>
            <w:tcW w:w="2448" w:type="dxa"/>
            <w:tcMar>
              <w:top w:w="80" w:type="dxa"/>
              <w:left w:w="120" w:type="dxa"/>
              <w:bottom w:w="80" w:type="dxa"/>
              <w:right w:w="120" w:type="dxa"/>
            </w:tcMar>
          </w:tcPr>
          <w:p w14:paraId="7FB17A36" w14:textId="77777777" w:rsidR="00F562D6" w:rsidRDefault="00000000">
            <w:pPr>
              <w:jc w:val="center"/>
            </w:pPr>
            <w:r>
              <w:rPr>
                <w:sz w:val="19"/>
              </w:rPr>
              <w:t>FAIL BUILD: Must use HAL sonar array</w:t>
            </w:r>
          </w:p>
        </w:tc>
      </w:tr>
      <w:tr w:rsidR="00F562D6" w14:paraId="58E261FB" w14:textId="77777777">
        <w:trPr>
          <w:jc w:val="center"/>
        </w:trPr>
        <w:tc>
          <w:tcPr>
            <w:tcW w:w="1872" w:type="dxa"/>
            <w:shd w:val="clear" w:color="auto" w:fill="F2F4F7"/>
            <w:tcMar>
              <w:top w:w="80" w:type="dxa"/>
              <w:left w:w="120" w:type="dxa"/>
              <w:bottom w:w="80" w:type="dxa"/>
              <w:right w:w="120" w:type="dxa"/>
            </w:tcMar>
          </w:tcPr>
          <w:p w14:paraId="617C9CB0" w14:textId="77777777" w:rsidR="00F562D6" w:rsidRDefault="00000000">
            <w:r>
              <w:rPr>
                <w:sz w:val="19"/>
              </w:rPr>
              <w:t>RULE-06</w:t>
            </w:r>
          </w:p>
        </w:tc>
        <w:tc>
          <w:tcPr>
            <w:tcW w:w="3312" w:type="dxa"/>
            <w:shd w:val="clear" w:color="auto" w:fill="F2F4F7"/>
            <w:tcMar>
              <w:top w:w="80" w:type="dxa"/>
              <w:left w:w="120" w:type="dxa"/>
              <w:bottom w:w="80" w:type="dxa"/>
              <w:right w:w="120" w:type="dxa"/>
            </w:tcMar>
          </w:tcPr>
          <w:p w14:paraId="0493FDFB" w14:textId="77777777" w:rsidR="00F562D6" w:rsidRDefault="00000000">
            <w:pPr>
              <w:jc w:val="center"/>
            </w:pPr>
            <w:r>
              <w:rPr>
                <w:sz w:val="19"/>
              </w:rPr>
              <w:t>ast.Import (name == 'mujoco')</w:t>
            </w:r>
          </w:p>
        </w:tc>
        <w:tc>
          <w:tcPr>
            <w:tcW w:w="3168" w:type="dxa"/>
            <w:shd w:val="clear" w:color="auto" w:fill="F2F4F7"/>
            <w:tcMar>
              <w:top w:w="80" w:type="dxa"/>
              <w:left w:w="120" w:type="dxa"/>
              <w:bottom w:w="80" w:type="dxa"/>
              <w:right w:w="120" w:type="dxa"/>
            </w:tcMar>
          </w:tcPr>
          <w:p w14:paraId="3C834B31" w14:textId="77777777" w:rsidR="00F562D6" w:rsidRDefault="00000000">
            <w:pPr>
              <w:jc w:val="center"/>
            </w:pPr>
            <w:r>
              <w:rPr>
                <w:sz w:val="19"/>
              </w:rPr>
              <w:t>Importing MuJoCo inside cognitive brain/ modules</w:t>
            </w:r>
          </w:p>
        </w:tc>
        <w:tc>
          <w:tcPr>
            <w:tcW w:w="2448" w:type="dxa"/>
            <w:shd w:val="clear" w:color="auto" w:fill="F2F4F7"/>
            <w:tcMar>
              <w:top w:w="80" w:type="dxa"/>
              <w:left w:w="120" w:type="dxa"/>
              <w:bottom w:w="80" w:type="dxa"/>
              <w:right w:w="120" w:type="dxa"/>
            </w:tcMar>
          </w:tcPr>
          <w:p w14:paraId="13E87BCF" w14:textId="77777777" w:rsidR="00F562D6" w:rsidRDefault="00000000">
            <w:pPr>
              <w:jc w:val="center"/>
            </w:pPr>
            <w:r>
              <w:rPr>
                <w:sz w:val="19"/>
              </w:rPr>
              <w:t>FAIL BUILD: Zero simulation imports in brain</w:t>
            </w:r>
          </w:p>
        </w:tc>
      </w:tr>
    </w:tbl>
    <w:p w14:paraId="7FD5B358" w14:textId="77777777" w:rsidR="00F562D6" w:rsidRDefault="00F562D6">
      <w:pPr>
        <w:spacing w:after="160"/>
      </w:pPr>
    </w:p>
    <w:sectPr w:rsidR="00F562D6" w:rsidSect="00034616">
      <w:footerReference w:type="default" r:id="rId35"/>
      <w:pgSz w:w="11906" w:h="16838"/>
      <w:pgMar w:top="1440" w:right="1440" w:bottom="1440" w:left="179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8E2E3" w14:textId="77777777" w:rsidR="006B002A" w:rsidRDefault="006B002A">
      <w:pPr>
        <w:spacing w:after="0" w:line="240" w:lineRule="auto"/>
      </w:pPr>
      <w:r>
        <w:separator/>
      </w:r>
    </w:p>
  </w:endnote>
  <w:endnote w:type="continuationSeparator" w:id="0">
    <w:p w14:paraId="76B95AAB" w14:textId="77777777" w:rsidR="006B002A" w:rsidRDefault="006B0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C661" w14:textId="77777777" w:rsidR="00F562D6" w:rsidRDefault="00000000">
    <w:pPr>
      <w:pStyle w:val="Footer"/>
      <w:jc w:val="center"/>
    </w:pPr>
    <w:r>
      <w:fldChar w:fldCharType="begin"/>
    </w:r>
    <w:r>
      <w:instrText>PAGE</w:instrText>
    </w:r>
    <w:r>
      <w:fldChar w:fldCharType="separate"/>
    </w:r>
    <w:proofErr w:type="spellStart"/>
    <w:r>
      <w:rPr>
        <w:sz w:val="20"/>
      </w:rPr>
      <w:t>i</w:t>
    </w:r>
    <w:proofErr w:type="spellEnd"/>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65AF5" w14:textId="77777777" w:rsidR="00F562D6" w:rsidRDefault="00000000">
    <w:pPr>
      <w:pStyle w:val="Footer"/>
      <w:jc w:val="cente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F4F80" w14:textId="77777777" w:rsidR="006B002A" w:rsidRDefault="006B002A">
      <w:pPr>
        <w:spacing w:after="0" w:line="240" w:lineRule="auto"/>
      </w:pPr>
      <w:r>
        <w:separator/>
      </w:r>
    </w:p>
  </w:footnote>
  <w:footnote w:type="continuationSeparator" w:id="0">
    <w:p w14:paraId="429BC713" w14:textId="77777777" w:rsidR="006B002A" w:rsidRDefault="006B00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7427550">
    <w:abstractNumId w:val="8"/>
  </w:num>
  <w:num w:numId="2" w16cid:durableId="2070616328">
    <w:abstractNumId w:val="6"/>
  </w:num>
  <w:num w:numId="3" w16cid:durableId="267585575">
    <w:abstractNumId w:val="5"/>
  </w:num>
  <w:num w:numId="4" w16cid:durableId="1021124660">
    <w:abstractNumId w:val="4"/>
  </w:num>
  <w:num w:numId="5" w16cid:durableId="20326867">
    <w:abstractNumId w:val="7"/>
  </w:num>
  <w:num w:numId="6" w16cid:durableId="82915370">
    <w:abstractNumId w:val="3"/>
  </w:num>
  <w:num w:numId="7" w16cid:durableId="154610469">
    <w:abstractNumId w:val="2"/>
  </w:num>
  <w:num w:numId="8" w16cid:durableId="860825307">
    <w:abstractNumId w:val="1"/>
  </w:num>
  <w:num w:numId="9" w16cid:durableId="1883401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5B9"/>
    <w:rsid w:val="0015074B"/>
    <w:rsid w:val="001E2EB1"/>
    <w:rsid w:val="0029639D"/>
    <w:rsid w:val="00326F90"/>
    <w:rsid w:val="006B002A"/>
    <w:rsid w:val="008245E4"/>
    <w:rsid w:val="00AA1D8D"/>
    <w:rsid w:val="00B47730"/>
    <w:rsid w:val="00CB0664"/>
    <w:rsid w:val="00D94617"/>
    <w:rsid w:val="00F562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49B04"/>
  <w14:defaultImageDpi w14:val="300"/>
  <w15:docId w15:val="{E1596565-A66B-41CA-8AD1-B78789B68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65</Pages>
  <Words>15099</Words>
  <Characters>86067</Characters>
  <Application>Microsoft Office Word</Application>
  <DocSecurity>0</DocSecurity>
  <Lines>717</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 Sadashiv</cp:lastModifiedBy>
  <cp:revision>1</cp:revision>
  <dcterms:created xsi:type="dcterms:W3CDTF">2013-12-23T23:15:00Z</dcterms:created>
  <dcterms:modified xsi:type="dcterms:W3CDTF">2026-09-27T18:42:00Z</dcterms:modified>
  <cp:category/>
</cp:coreProperties>
</file>