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t>SCAM SHIELD</w:t>
      </w:r>
    </w:p>
    <w:p>
      <w:pPr>
        <w:jc w:val="center"/>
      </w:pPr>
      <w:r>
        <w:rPr>
          <w:color w:val="1F497D"/>
          <w:sz w:val="26"/>
        </w:rPr>
        <w:t>Multilingual AI Guardian Against SMS / WhatsApp Fraud</w:t>
        <w:br/>
        <w:t>English · Hindi · Marathi · Hinglish</w:t>
      </w:r>
    </w:p>
    <w:p>
      <w:pPr>
        <w:jc w:val="center"/>
      </w:pPr>
      <w:r>
        <w:rPr>
          <w:sz w:val="21"/>
        </w:rPr>
        <w:t>Hack-A-Throne National Hackathon 2026 — AI &amp; Intelligent Systems</w:t>
        <w:br/>
        <w:t>Idea + Prototype Submission · Solo build · October 2026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Manasvi Waghmare (manasviw43@gmail.com)</w:t>
            </w:r>
          </w:p>
        </w:tc>
      </w:tr>
      <w:tr>
        <w:tc>
          <w:tcPr>
            <w:tcW w:type="dxa" w:w="4320"/>
          </w:tcPr>
          <w:p>
            <w:r>
              <w:t>Prototype</w:t>
            </w:r>
          </w:p>
        </w:tc>
        <w:tc>
          <w:tcPr>
            <w:tcW w:type="dxa" w:w="4320"/>
          </w:tcPr>
          <w:p>
            <w:r>
              <w:t>FastAPI :8001 + React :5174 · accuracy 87.5% · 5 scheduler jobs live</w:t>
            </w:r>
          </w:p>
        </w:tc>
      </w:tr>
      <w:tr>
        <w:tc>
          <w:tcPr>
            <w:tcW w:type="dxa" w:w="4320"/>
          </w:tcPr>
          <w:p>
            <w:r>
              <w:t>Repo layout</w:t>
            </w:r>
          </w:p>
        </w:tc>
        <w:tc>
          <w:tcPr>
            <w:tcW w:type="dxa" w:w="4320"/>
          </w:tcPr>
          <w:p>
            <w:r>
              <w:t>scam-shield/{backend(+tests), frontend-react, chrome-extension, requirements.txt, Dockerfile, README, SCHEDULE}</w:t>
            </w:r>
          </w:p>
        </w:tc>
      </w:tr>
      <w:tr>
        <w:tc>
          <w:tcPr>
            <w:tcW w:type="dxa" w:w="4320"/>
          </w:tcPr>
          <w:p>
            <w:r>
              <w:t>Doc version</w:t>
            </w:r>
          </w:p>
        </w:tc>
        <w:tc>
          <w:tcPr>
            <w:tcW w:type="dxa" w:w="4320"/>
          </w:tcPr>
          <w:p>
            <w:r>
              <w:t>v3 Advanced — v2 + live PhishTank sync, model-token XAI, /history + /stats, 10 unit tests, Chrome extension</w:t>
            </w:r>
          </w:p>
        </w:tc>
      </w:tr>
    </w:tbl>
    <w:p/>
    <w:p>
      <w:r>
        <w:br w:type="page"/>
      </w:r>
    </w:p>
    <w:p>
      <w:r>
        <w:rPr>
          <w:b/>
          <w:i w:val="0"/>
        </w:rPr>
        <w:t>TABLE OF CONTENTS (right-click → Update Field in Word after opening)</w:t>
      </w:r>
    </w:p>
    <w:p>
      <w:pPr>
        <w:spacing w:after="40"/>
      </w:pPr>
      <w:r>
        <w:fldChar w:fldCharType="begin"/>
      </w:r>
      <w:r>
        <w:instrText xml:space="preserve">TOC \o "1-3" \h \z \u</w:instrText>
      </w:r>
      <w:r>
        <w:fldChar w:fldCharType="end"/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One tap on a fake-KYC SMS can empty a bank account. Scam Shield is a free second opinion before that tap: paste any message or screenshot, get Safe / Suspicious / Scam with a calibrated risk score, scam category, highlighted triggers and a one-line action in the user's own language — plus voice readout and 1930 reporting. A five-job scheduler keeps URL intelligence fresh, rebuilds trend analytics hourly, enforces 24-hour data purging, and pushes daily tips. The current prototype scores 87.5% on a 38 hand-written held-out set and exposes six REST endpoints; the pipeline is architected so a fine-tuned MuRIL model drops in with zero API change.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Claim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Evidence in this doc</w:t>
            </w:r>
          </w:p>
        </w:tc>
      </w:tr>
      <w:tr>
        <w:tc>
          <w:tcPr>
            <w:tcW w:type="dxa" w:w="4320"/>
          </w:tcPr>
          <w:p>
            <w:r>
              <w:t>Multilingual</w:t>
            </w:r>
          </w:p>
        </w:tc>
        <w:tc>
          <w:tcPr>
            <w:tcW w:type="dxa" w:w="4320"/>
          </w:tcPr>
          <w:p>
            <w:r>
              <w:t>§6 dataset + §8 per-class metrics + HI/MR samples §10</w:t>
            </w:r>
          </w:p>
        </w:tc>
      </w:tr>
      <w:tr>
        <w:tc>
          <w:tcPr>
            <w:tcW w:type="dxa" w:w="4320"/>
          </w:tcPr>
          <w:p>
            <w:r>
              <w:t>Explainable</w:t>
            </w:r>
          </w:p>
        </w:tc>
        <w:tc>
          <w:tcPr>
            <w:tcW w:type="dxa" w:w="4320"/>
          </w:tcPr>
          <w:p>
            <w:r>
              <w:t>§5 fusion math + trigger/URL surfacing + template table §5.3</w:t>
            </w:r>
          </w:p>
        </w:tc>
      </w:tr>
      <w:tr>
        <w:tc>
          <w:tcPr>
            <w:tcW w:type="dxa" w:w="4320"/>
          </w:tcPr>
          <w:p>
            <w:r>
              <w:t>Always-fresh</w:t>
            </w:r>
          </w:p>
        </w:tc>
        <w:tc>
          <w:tcPr>
            <w:tcW w:type="dxa" w:w="4320"/>
          </w:tcPr>
          <w:p>
            <w:r>
              <w:t>§4 scheduler spec with cron table + live /scheduler-status proof</w:t>
            </w:r>
          </w:p>
        </w:tc>
      </w:tr>
      <w:tr>
        <w:tc>
          <w:tcPr>
            <w:tcW w:type="dxa" w:w="4320"/>
          </w:tcPr>
          <w:p>
            <w:r>
              <w:t>Private</w:t>
            </w:r>
          </w:p>
        </w:tc>
        <w:tc>
          <w:tcPr>
            <w:tcW w:type="dxa" w:w="4320"/>
          </w:tcPr>
          <w:p>
            <w:r>
              <w:t>§9 hash-only store + purge job + masking regex</w:t>
            </w:r>
          </w:p>
        </w:tc>
      </w:tr>
    </w:tbl>
    <w:p/>
    <w:p>
      <w:pPr>
        <w:pStyle w:val="Heading1"/>
      </w:pPr>
      <w:r>
        <w:t>2. Problem Analysis</w:t>
      </w:r>
    </w:p>
    <w:p>
      <w:pPr>
        <w:pStyle w:val="Heading2"/>
      </w:pPr>
      <w:r>
        <w:t>2.1 Context</w:t>
      </w:r>
    </w:p>
    <w:p>
      <w:r>
        <w:rPr>
          <w:b w:val="0"/>
          <w:i w:val="0"/>
        </w:rPr>
        <w:t>India's UPI + smartphone boom moved fraud to chat: bank-impersonation KYC, refund/OTP harvesting, advance-fee jobs, lottery fees, digital-arrest extortion. Attack cost is near zero (bulk SMS, URL shorteners, spoofed sender IDs); victim cost is total (savings + credit + trust).</w:t>
      </w:r>
    </w:p>
    <w:p>
      <w:pPr>
        <w:pStyle w:val="Heading2"/>
      </w:pPr>
      <w:r>
        <w:t>2.2 Victimology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Segment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Why vulnerable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Design answer</w:t>
            </w:r>
          </w:p>
        </w:tc>
      </w:tr>
      <w:tr>
        <w:tc>
          <w:tcPr>
            <w:tcW w:type="dxa" w:w="2880"/>
          </w:tcPr>
          <w:p>
            <w:r>
              <w:t>Seniors (60+)</w:t>
            </w:r>
          </w:p>
        </w:tc>
        <w:tc>
          <w:tcPr>
            <w:tcW w:type="dxa" w:w="2880"/>
          </w:tcPr>
          <w:p>
            <w:r>
              <w:t>Small text, authority bias, low English</w:t>
            </w:r>
          </w:p>
        </w:tc>
        <w:tc>
          <w:tcPr>
            <w:tcW w:type="dxa" w:w="2880"/>
          </w:tcPr>
          <w:p>
            <w:r>
              <w:t>Big verdict badge, Listen button, 1930 CTA</w:t>
            </w:r>
          </w:p>
        </w:tc>
      </w:tr>
      <w:tr>
        <w:tc>
          <w:tcPr>
            <w:tcW w:type="dxa" w:w="2880"/>
          </w:tcPr>
          <w:p>
            <w:r>
              <w:t>First-time users</w:t>
            </w:r>
          </w:p>
        </w:tc>
        <w:tc>
          <w:tcPr>
            <w:tcW w:type="dxa" w:w="2880"/>
          </w:tcPr>
          <w:p>
            <w:r>
              <w:t>Can't tell official vs spoof links</w:t>
            </w:r>
          </w:p>
        </w:tc>
        <w:tc>
          <w:tcPr>
            <w:tcW w:type="dxa" w:w="2880"/>
          </w:tcPr>
          <w:p>
            <w:r>
              <w:t>Domain/TLD + shortener verdicts in plain words</w:t>
            </w:r>
          </w:p>
        </w:tc>
      </w:tr>
      <w:tr>
        <w:tc>
          <w:tcPr>
            <w:tcW w:type="dxa" w:w="2880"/>
          </w:tcPr>
          <w:p>
            <w:r>
              <w:t>HI/MR-first</w:t>
            </w:r>
          </w:p>
        </w:tc>
        <w:tc>
          <w:tcPr>
            <w:tcW w:type="dxa" w:w="2880"/>
          </w:tcPr>
          <w:p>
            <w:r>
              <w:t>Filters are English-only</w:t>
            </w:r>
          </w:p>
        </w:tc>
        <w:tc>
          <w:tcPr>
            <w:tcW w:type="dxa" w:w="2880"/>
          </w:tcPr>
          <w:p>
            <w:r>
              <w:t>Devanagari patterns + native explanations</w:t>
            </w:r>
          </w:p>
        </w:tc>
      </w:tr>
      <w:tr>
        <w:tc>
          <w:tcPr>
            <w:tcW w:type="dxa" w:w="2880"/>
          </w:tcPr>
          <w:p>
            <w:r>
              <w:t>Youth on UPI</w:t>
            </w:r>
          </w:p>
        </w:tc>
        <w:tc>
          <w:tcPr>
            <w:tcW w:type="dxa" w:w="2880"/>
          </w:tcPr>
          <w:p>
            <w:r>
              <w:t>Speed, task-earning greed</w:t>
            </w:r>
          </w:p>
        </w:tc>
        <w:tc>
          <w:tcPr>
            <w:tcW w:type="dxa" w:w="2880"/>
          </w:tcPr>
          <w:p>
            <w:r>
              <w:t>UPI-PIN-never-shared rule + job-fee patterns</w:t>
            </w:r>
          </w:p>
        </w:tc>
      </w:tr>
    </w:tbl>
    <w:p/>
    <w:p>
      <w:pPr>
        <w:pStyle w:val="Heading2"/>
      </w:pPr>
      <w:r>
        <w:t>2.3 Gap in existing tools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Tool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Limitation</w:t>
            </w:r>
          </w:p>
        </w:tc>
      </w:tr>
      <w:tr>
        <w:tc>
          <w:tcPr>
            <w:tcW w:type="dxa" w:w="4320"/>
          </w:tcPr>
          <w:p>
            <w:r>
              <w:t>SMS blocklists</w:t>
            </w:r>
          </w:p>
        </w:tc>
        <w:tc>
          <w:tcPr>
            <w:tcW w:type="dxa" w:w="4320"/>
          </w:tcPr>
          <w:p>
            <w:r>
              <w:t>Static; new domains bypass in hours</w:t>
            </w:r>
          </w:p>
        </w:tc>
      </w:tr>
      <w:tr>
        <w:tc>
          <w:tcPr>
            <w:tcW w:type="dxa" w:w="4320"/>
          </w:tcPr>
          <w:p>
            <w:r>
              <w:t>English spam filters</w:t>
            </w:r>
          </w:p>
        </w:tc>
        <w:tc>
          <w:tcPr>
            <w:tcW w:type="dxa" w:w="4320"/>
          </w:tcPr>
          <w:p>
            <w:r>
              <w:t>Miss Hinglish/Devanagari; ~0 recall on synthetic HI/MR set</w:t>
            </w:r>
          </w:p>
        </w:tc>
      </w:tr>
      <w:tr>
        <w:tc>
          <w:tcPr>
            <w:tcW w:type="dxa" w:w="4320"/>
          </w:tcPr>
          <w:p>
            <w:r>
              <w:t>Bank advisories</w:t>
            </w:r>
          </w:p>
        </w:tc>
        <w:tc>
          <w:tcPr>
            <w:tcW w:type="dxa" w:w="4320"/>
          </w:tcPr>
          <w:p>
            <w:r>
              <w:t>Generic, after the fact, no per-message verdict</w:t>
            </w:r>
          </w:p>
        </w:tc>
      </w:tr>
    </w:tbl>
    <w:p/>
    <w:p>
      <w:pPr>
        <w:pStyle w:val="Heading1"/>
      </w:pPr>
      <w:r>
        <w:t>3. Objectives &amp; Success Criteria</w:t>
      </w:r>
    </w:p>
    <w:p>
      <w:pPr>
        <w:pStyle w:val="ListNumber"/>
      </w:pPr>
      <w:r>
        <w:t>Classify EN/HI/MR smishing with ≥85% baseline accuracy (achieved 87.5%; target 90%+ with MuRIL).</w:t>
      </w:r>
    </w:p>
    <w:p>
      <w:pPr>
        <w:pStyle w:val="ListNumber"/>
      </w:pPr>
      <w:r>
        <w:t>Return verdict + score + category + evidence in &lt;300 ms per message.</w:t>
      </w:r>
    </w:p>
    <w:p>
      <w:pPr>
        <w:pStyle w:val="ListNumber"/>
      </w:pPr>
      <w:r>
        <w:t>Explain every Scam in ≤25 words in the user's language with a correct next action.</w:t>
      </w:r>
    </w:p>
    <w:p>
      <w:pPr>
        <w:pStyle w:val="ListNumber"/>
      </w:pPr>
      <w:r>
        <w:t>Keep threat cache ≤6 h stale; trends ≤1 h stale; raw text lifetime ≤24 h.</w:t>
      </w:r>
    </w:p>
    <w:p>
      <w:pPr>
        <w:pStyle w:val="ListNumber"/>
      </w:pPr>
      <w:r>
        <w:t>Demo end-to-end on :5174 → :8001 with zero external key required (outbox fallback).</w:t>
      </w:r>
    </w:p>
    <w:p>
      <w:pPr>
        <w:pStyle w:val="Heading1"/>
      </w:pPr>
      <w:r>
        <w:t>4. System Architecture</w:t>
      </w:r>
    </w:p>
    <w:p>
      <w:pPr>
        <w:pStyle w:val="Heading2"/>
      </w:pPr>
      <w:r>
        <w:t>4.1 Component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Responsibility</w:t>
            </w:r>
          </w:p>
        </w:tc>
      </w:tr>
      <w:tr>
        <w:tc>
          <w:tcPr>
            <w:tcW w:type="dxa" w:w="2880"/>
          </w:tcPr>
          <w:p>
            <w:r>
              <w:t>API gateway</w:t>
            </w:r>
          </w:p>
        </w:tc>
        <w:tc>
          <w:tcPr>
            <w:tcW w:type="dxa" w:w="2880"/>
          </w:tcPr>
          <w:p>
            <w:r>
              <w:t>backend/main.py</w:t>
            </w:r>
          </w:p>
        </w:tc>
        <w:tc>
          <w:tcPr>
            <w:tcW w:type="dxa" w:w="2880"/>
          </w:tcPr>
          <w:p>
            <w:r>
              <w:t>Lifespan (DB+-scheduler boot), CORS, /check /check-image /trends /alerts /scheduler-status /report-info</w:t>
            </w:r>
          </w:p>
        </w:tc>
      </w:tr>
      <w:tr>
        <w:tc>
          <w:tcPr>
            <w:tcW w:type="dxa" w:w="2880"/>
          </w:tcPr>
          <w:p>
            <w:r>
              <w:t>Classifier</w:t>
            </w:r>
          </w:p>
        </w:tc>
        <w:tc>
          <w:tcPr>
            <w:tcW w:type="dxa" w:w="2880"/>
          </w:tcPr>
          <w:p>
            <w:r>
              <w:t>backend/classifier.py</w:t>
            </w:r>
          </w:p>
        </w:tc>
        <w:tc>
          <w:tcPr>
            <w:tcW w:type="dxa" w:w="2880"/>
          </w:tcPr>
          <w:p>
            <w:r>
              <w:t>clean() → TF-IDF(1–2g,8k) → LogReg(balanced); predict_proba + predict_category</w:t>
            </w:r>
          </w:p>
        </w:tc>
      </w:tr>
      <w:tr>
        <w:tc>
          <w:tcPr>
            <w:tcW w:type="dxa" w:w="2880"/>
          </w:tcPr>
          <w:p>
            <w:r>
              <w:t>Rules+reputation</w:t>
            </w:r>
          </w:p>
        </w:tc>
        <w:tc>
          <w:tcPr>
            <w:tcW w:type="dxa" w:w="2880"/>
          </w:tcPr>
          <w:p>
            <w:r>
              <w:t>backend/rules.py</w:t>
            </w:r>
          </w:p>
        </w:tc>
        <w:tc>
          <w:tcPr>
            <w:tcW w:type="dxa" w:w="2880"/>
          </w:tcPr>
          <w:p>
            <w:r>
              <w:t>URL extract, shortener/TLD/obfuscation scoring, urgency/secret/KYC/lottery/job regex, lookup_fn hook</w:t>
            </w:r>
          </w:p>
        </w:tc>
      </w:tr>
      <w:tr>
        <w:tc>
          <w:tcPr>
            <w:tcW w:type="dxa" w:w="2880"/>
          </w:tcPr>
          <w:p>
            <w:r>
              <w:t>Explainer</w:t>
            </w:r>
          </w:p>
        </w:tc>
        <w:tc>
          <w:tcPr>
            <w:tcW w:type="dxa" w:w="2880"/>
          </w:tcPr>
          <w:p>
            <w:r>
              <w:t>backend/explainer.py</w:t>
            </w:r>
          </w:p>
        </w:tc>
        <w:tc>
          <w:tcPr>
            <w:tcW w:type="dxa" w:w="2880"/>
          </w:tcPr>
          <w:p>
            <w:r>
              <w:t>fuse_verdict(), highlight(), EN/HI/MR templates + advice, lang detect</w:t>
            </w:r>
          </w:p>
        </w:tc>
      </w:tr>
      <w:tr>
        <w:tc>
          <w:tcPr>
            <w:tcW w:type="dxa" w:w="2880"/>
          </w:tcPr>
          <w:p>
            <w:r>
              <w:t>OCR</w:t>
            </w:r>
          </w:p>
        </w:tc>
        <w:tc>
          <w:tcPr>
            <w:tcW w:type="dxa" w:w="2880"/>
          </w:tcPr>
          <w:p>
            <w:r>
              <w:t>backend/ocr.py</w:t>
            </w:r>
          </w:p>
        </w:tc>
        <w:tc>
          <w:tcPr>
            <w:tcW w:type="dxa" w:w="2880"/>
          </w:tcPr>
          <w:p>
            <w:r>
              <w:t>Pillow → pytesseract eng+hin+mar</w:t>
            </w:r>
          </w:p>
        </w:tc>
      </w:tr>
      <w:tr>
        <w:tc>
          <w:tcPr>
            <w:tcW w:type="dxa" w:w="2880"/>
          </w:tcPr>
          <w:p>
            <w:r>
              <w:t>Store</w:t>
            </w:r>
          </w:p>
        </w:tc>
        <w:tc>
          <w:tcPr>
            <w:tcW w:type="dxa" w:w="2880"/>
          </w:tcPr>
          <w:p>
            <w:r>
              <w:t>backend/database.py</w:t>
            </w:r>
          </w:p>
        </w:tc>
        <w:tc>
          <w:tcPr>
            <w:tcW w:type="dxa" w:w="2880"/>
          </w:tcPr>
          <w:p>
            <w:r>
              <w:t>SQLite: scans(hash), threat_cache, trends, tips; purge_old_scans()</w:t>
            </w:r>
          </w:p>
        </w:tc>
      </w:tr>
      <w:tr>
        <w:tc>
          <w:tcPr>
            <w:tcW w:type="dxa" w:w="2880"/>
          </w:tcPr>
          <w:p>
            <w:r>
              <w:t>Scheduler</w:t>
            </w:r>
          </w:p>
        </w:tc>
        <w:tc>
          <w:tcPr>
            <w:tcW w:type="dxa" w:w="2880"/>
          </w:tcPr>
          <w:p>
            <w:r>
              <w:t>backend/scheduler.py</w:t>
            </w:r>
          </w:p>
        </w:tc>
        <w:tc>
          <w:tcPr>
            <w:tcW w:type="dxa" w:w="2880"/>
          </w:tcPr>
          <w:p>
            <w:r>
              <w:t>AsyncIOScheduler IST, 5 jobs, boot warm-run</w:t>
            </w:r>
          </w:p>
        </w:tc>
      </w:tr>
      <w:tr>
        <w:tc>
          <w:tcPr>
            <w:tcW w:type="dxa" w:w="2880"/>
          </w:tcPr>
          <w:p>
            <w:r>
              <w:t>Notify</w:t>
            </w:r>
          </w:p>
        </w:tc>
        <w:tc>
          <w:tcPr>
            <w:tcW w:type="dxa" w:w="2880"/>
          </w:tcPr>
          <w:p>
            <w:r>
              <w:t>notify_whatsapp.py / notify_telegram.py</w:t>
            </w:r>
          </w:p>
        </w:tc>
        <w:tc>
          <w:tcPr>
            <w:tcW w:type="dxa" w:w="2880"/>
          </w:tcPr>
          <w:p>
            <w:r>
              <w:t>CallMeBot + Telegram + alerts_outbox.log fallback</w:t>
            </w:r>
          </w:p>
        </w:tc>
      </w:tr>
      <w:tr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frontend-react/src/App.jsx</w:t>
            </w:r>
          </w:p>
        </w:tc>
        <w:tc>
          <w:tcPr>
            <w:tcW w:type="dxa" w:w="2880"/>
          </w:tcPr>
          <w:p>
            <w:r>
              <w:t>HEXLY dark guardian theme, checker, bento intel, emergency band</w:t>
            </w:r>
          </w:p>
        </w:tc>
      </w:tr>
    </w:tbl>
    <w:p/>
    <w:p>
      <w:pPr>
        <w:pStyle w:val="Heading2"/>
      </w:pPr>
      <w:r>
        <w:t>4.2 Data-flow diagram</w:t>
      </w:r>
    </w:p>
    <w:p>
      <w:pPr>
        <w:spacing w:after="80"/>
      </w:pPr>
      <w:r>
        <w:t xml:space="preserve">  User ──paste/screenshot──▶ React :5174 ──POST /check──▶ FastAPI :8001</w:t>
        <w:br/>
        <w:t xml:space="preserve">        mask PII ──▶ clean() ──▶ [ML prob + rules risk] ──fuse──▶ verdict/score</w:t>
        <w:br/>
        <w:t xml:space="preserve">        hash(msg) stored ──▶ SQLite ──hourly──▶ /trends ──▶ dashboard bars</w:t>
        <w:br/>
        <w:t xml:space="preserve">        scheduler ──6h──▶ threat_cache ──▶ rules lookup ──▶ hotter verdicts</w:t>
        <w:br/>
        <w:t xml:space="preserve">        scheduler ──9:00/21:05──▶ outbox.log ──▶ /alerts ──▶ WhatsApp/Telegram/manual</w:t>
      </w:r>
    </w:p>
    <w:p>
      <w:pPr>
        <w:pStyle w:val="Heading2"/>
      </w:pPr>
      <w:r>
        <w:t>4.3 Scheduler specification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Job id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Trigger (IST)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Function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Failure mode</w:t>
            </w:r>
          </w:p>
        </w:tc>
      </w:tr>
      <w:tr>
        <w:tc>
          <w:tcPr>
            <w:tcW w:type="dxa" w:w="2160"/>
          </w:tcPr>
          <w:p>
            <w:r>
              <w:t>threat_refresh</w:t>
            </w:r>
          </w:p>
        </w:tc>
        <w:tc>
          <w:tcPr>
            <w:tcW w:type="dxa" w:w="2160"/>
          </w:tcPr>
          <w:p>
            <w:r>
              <w:t>every 6 h</w:t>
            </w:r>
          </w:p>
        </w:tc>
        <w:tc>
          <w:tcPr>
            <w:tcW w:type="dxa" w:w="2160"/>
          </w:tcPr>
          <w:p>
            <w:r>
              <w:t>Seed + PhishTank sync → threat_cache</w:t>
            </w:r>
          </w:p>
        </w:tc>
        <w:tc>
          <w:tcPr>
            <w:tcW w:type="dxa" w:w="2160"/>
          </w:tcPr>
          <w:p>
            <w:r>
              <w:t>Keeps last cache; logs error</w:t>
            </w:r>
          </w:p>
        </w:tc>
      </w:tr>
      <w:tr>
        <w:tc>
          <w:tcPr>
            <w:tcW w:type="dxa" w:w="2160"/>
          </w:tcPr>
          <w:p>
            <w:r>
              <w:t>trends</w:t>
            </w:r>
          </w:p>
        </w:tc>
        <w:tc>
          <w:tcPr>
            <w:tcW w:type="dxa" w:w="2160"/>
          </w:tcPr>
          <w:p>
            <w:r>
              <w:t>every 1 h</w:t>
            </w:r>
          </w:p>
        </w:tc>
        <w:tc>
          <w:tcPr>
            <w:tcW w:type="dxa" w:w="2160"/>
          </w:tcPr>
          <w:p>
            <w:r>
              <w:t>GROUP BY category (24 h) → trends</w:t>
            </w:r>
          </w:p>
        </w:tc>
        <w:tc>
          <w:tcPr>
            <w:tcW w:type="dxa" w:w="2160"/>
          </w:tcPr>
          <w:p>
            <w:r>
              <w:t>Keeps yesterday's board</w:t>
            </w:r>
          </w:p>
        </w:tc>
      </w:tr>
      <w:tr>
        <w:tc>
          <w:tcPr>
            <w:tcW w:type="dxa" w:w="2160"/>
          </w:tcPr>
          <w:p>
            <w:r>
              <w:t>purge</w:t>
            </w:r>
          </w:p>
        </w:tc>
        <w:tc>
          <w:tcPr>
            <w:tcW w:type="dxa" w:w="2160"/>
          </w:tcPr>
          <w:p>
            <w:r>
              <w:t>cron 00:05</w:t>
            </w:r>
          </w:p>
        </w:tc>
        <w:tc>
          <w:tcPr>
            <w:tcW w:type="dxa" w:w="2160"/>
          </w:tcPr>
          <w:p>
            <w:r>
              <w:t>DELETE scans older than 24 h</w:t>
            </w:r>
          </w:p>
        </w:tc>
        <w:tc>
          <w:tcPr>
            <w:tcW w:type="dxa" w:w="2160"/>
          </w:tcPr>
          <w:p>
            <w:r>
              <w:t>Retries next midnight</w:t>
            </w:r>
          </w:p>
        </w:tc>
      </w:tr>
      <w:tr>
        <w:tc>
          <w:tcPr>
            <w:tcW w:type="dxa" w:w="2160"/>
          </w:tcPr>
          <w:p>
            <w:r>
              <w:t>tip</w:t>
            </w:r>
          </w:p>
        </w:tc>
        <w:tc>
          <w:tcPr>
            <w:tcW w:type="dxa" w:w="2160"/>
          </w:tcPr>
          <w:p>
            <w:r>
              <w:t>cron 09:00</w:t>
            </w:r>
          </w:p>
        </w:tc>
        <w:tc>
          <w:tcPr>
            <w:tcW w:type="dxa" w:w="2160"/>
          </w:tcPr>
          <w:p>
            <w:r>
              <w:t>EN+HI tip → broadcast + Telegram + log</w:t>
            </w:r>
          </w:p>
        </w:tc>
        <w:tc>
          <w:tcPr>
            <w:tcW w:type="dxa" w:w="2160"/>
          </w:tcPr>
          <w:p>
            <w:r>
              <w:t>Log always written</w:t>
            </w:r>
          </w:p>
        </w:tc>
      </w:tr>
      <w:tr>
        <w:tc>
          <w:tcPr>
            <w:tcW w:type="dxa" w:w="2160"/>
          </w:tcPr>
          <w:p>
            <w:r>
              <w:t>standup</w:t>
            </w:r>
          </w:p>
        </w:tc>
        <w:tc>
          <w:tcPr>
            <w:tcW w:type="dxa" w:w="2160"/>
          </w:tcPr>
          <w:p>
            <w:r>
              <w:t>cron 21:05</w:t>
            </w:r>
          </w:p>
        </w:tc>
        <w:tc>
          <w:tcPr>
            <w:tcW w:type="dxa" w:w="2160"/>
          </w:tcPr>
          <w:p>
            <w:r>
              <w:t>Checklist nudge → broadcast + log</w:t>
            </w:r>
          </w:p>
        </w:tc>
        <w:tc>
          <w:tcPr>
            <w:tcW w:type="dxa" w:w="2160"/>
          </w:tcPr>
          <w:p>
            <w:r>
              <w:t>Log always written</w:t>
            </w:r>
          </w:p>
        </w:tc>
      </w:tr>
    </w:tbl>
    <w:p/>
    <w:p>
      <w:pPr>
        <w:pStyle w:val="Heading1"/>
      </w:pPr>
      <w:r>
        <w:t>5. Scoring &amp; Explainability Model</w:t>
      </w:r>
    </w:p>
    <w:p>
      <w:pPr>
        <w:pStyle w:val="Heading2"/>
      </w:pPr>
      <w:r>
        <w:t>5.1 Feature risk</w:t>
      </w:r>
    </w:p>
    <w:p>
      <w:pPr>
        <w:spacing w:after="80"/>
      </w:pPr>
      <w:r>
        <w:rPr>
          <w:rFonts w:ascii="Consolas" w:hAnsi="Consolas"/>
          <w:sz w:val="17"/>
        </w:rPr>
        <w:t>rule_risk = min(1, 0.25·shortener + 0.25·badTLD + 0.15·obfusc + 0.40·blocklistHit</w:t>
        <w:br/>
        <w:t xml:space="preserve">                 + 0.20·urgency + 0.30·secretAsk + 0.25·kycPat + 0.25·lottery + 0.25·jobFee)</w:t>
      </w:r>
    </w:p>
    <w:p>
      <w:pPr>
        <w:pStyle w:val="Heading2"/>
      </w:pPr>
      <w:r>
        <w:t>5.2 Late fusion</w:t>
      </w:r>
    </w:p>
    <w:p>
      <w:pPr>
        <w:spacing w:after="80"/>
      </w:pPr>
      <w:r>
        <w:rPr>
          <w:rFonts w:ascii="Consolas" w:hAnsi="Consolas"/>
          <w:sz w:val="17"/>
        </w:rPr>
        <w:t>ml_part  = ml_conf            if ml_label ∈ {scam, suspicious}</w:t>
        <w:br/>
        <w:t xml:space="preserve">           0.3·(1 − ml_conf)   otherwise</w:t>
        <w:br/>
        <w:t>score    = 0.6·ml_part + 0.4·rule_risk</w:t>
        <w:br/>
        <w:t>score    = max(score, 0.80)    if rule_risk ≥ 0.50</w:t>
        <w:br/>
        <w:t>score    = max(score, 0.55)    if rule_risk ≥ 0.30</w:t>
        <w:br/>
        <w:t>verdict  = Scam (≥0.70) | Suspicious (≥0.40) | Safe (else)</w:t>
      </w:r>
    </w:p>
    <w:p>
      <w:r>
        <w:rPr>
          <w:b w:val="0"/>
          <w:i w:val="0"/>
        </w:rPr>
        <w:t>Rationale: rules dominate for novel phishing domains (zero-day URLs); ML dominates for paraphrased social engineering with clean links. The max() floors encode the safety prior: strong explicit signals are never averaged away.</w:t>
      </w:r>
    </w:p>
    <w:p>
      <w:pPr>
        <w:pStyle w:val="Heading2"/>
      </w:pPr>
      <w:r>
        <w:t>5.3 Explanation templates (exact strings shipped)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Lang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Scam template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Safe template</w:t>
            </w:r>
          </w:p>
        </w:tc>
      </w:tr>
      <w:tr>
        <w:tc>
          <w:tcPr>
            <w:tcW w:type="dxa" w:w="2880"/>
          </w:tcPr>
          <w:p>
            <w:r>
              <w:t>EN</w:t>
            </w:r>
          </w:p>
        </w:tc>
        <w:tc>
          <w:tcPr>
            <w:tcW w:type="dxa" w:w="2880"/>
          </w:tcPr>
          <w:p>
            <w:r>
              <w:t>This looks like {cat}. Key red flags: {flags}. {advice}</w:t>
            </w:r>
          </w:p>
        </w:tc>
        <w:tc>
          <w:tcPr>
            <w:tcW w:type="dxa" w:w="2880"/>
          </w:tcPr>
          <w:p>
            <w:r>
              <w:t>No major red flags found. Still verify sender.</w:t>
            </w:r>
          </w:p>
        </w:tc>
      </w:tr>
      <w:tr>
        <w:tc>
          <w:tcPr>
            <w:tcW w:type="dxa" w:w="2880"/>
          </w:tcPr>
          <w:p>
            <w:r>
              <w:t>HI</w:t>
            </w:r>
          </w:p>
        </w:tc>
        <w:tc>
          <w:tcPr>
            <w:tcW w:type="dxa" w:w="2880"/>
          </w:tcPr>
          <w:p>
            <w:r>
              <w:t>यह {cat} जैसा लगता है। खतरे के संकेत: {flags}। {advice}</w:t>
            </w:r>
          </w:p>
        </w:tc>
        <w:tc>
          <w:tcPr>
            <w:tcW w:type="dxa" w:w="2880"/>
          </w:tcPr>
          <w:p>
            <w:r>
              <w:t>कोई बड़ा खतरा नहीं। फिर भी पुष्टि करें।</w:t>
            </w:r>
          </w:p>
        </w:tc>
      </w:tr>
      <w:tr>
        <w:tc>
          <w:tcPr>
            <w:tcW w:type="dxa" w:w="2880"/>
          </w:tcPr>
          <w:p>
            <w:r>
              <w:t>MR</w:t>
            </w:r>
          </w:p>
        </w:tc>
        <w:tc>
          <w:tcPr>
            <w:tcW w:type="dxa" w:w="2880"/>
          </w:tcPr>
          <w:p>
            <w:r>
              <w:t>हे {cat} सारखे दिसते. धोक्याचे संकेत: {flags}. {advice}</w:t>
            </w:r>
          </w:p>
        </w:tc>
        <w:tc>
          <w:tcPr>
            <w:tcW w:type="dxa" w:w="2880"/>
          </w:tcPr>
          <w:p>
            <w:r>
              <w:t>मोठा धोका नाही. तरीही खात्री करा.</w:t>
            </w:r>
          </w:p>
        </w:tc>
      </w:tr>
    </w:tbl>
    <w:p/>
    <w:p>
      <w:pPr>
        <w:pStyle w:val="Heading1"/>
      </w:pPr>
      <w:r>
        <w:t>6. Data &amp; Training</w:t>
      </w:r>
    </w:p>
    <w:p>
      <w:pPr>
        <w:pStyle w:val="ListBullet"/>
      </w:pPr>
      <w:r>
        <w:t>English volume: UCI SMS Spam + Kaggle smishing; URLs: PhishTank/OpenPhish feeds.</w:t>
      </w:r>
    </w:p>
    <w:p>
      <w:pPr>
        <w:pStyle w:val="ListBullet"/>
      </w:pPr>
      <w:r>
        <w:t>Differentiator: backend/data/synthetic_dataset.csv — 166-row trilingual dataset (38 hand-written held out) across Fake-KYC, UPI-refund, job, lottery, phishing, safe, suspicious.</w:t>
      </w:r>
    </w:p>
    <w:p>
      <w:pPr>
        <w:pStyle w:val="ListBullet"/>
      </w:pPr>
      <w:r>
        <w:t>Pipeline: clean() lowercases + collapses space (Devanagari untouched) → stratified 80/20 split (seed 42) → TF-IDF(1,2; 8k) → LogisticRegression(max_iter=1000, balanced).</w:t>
      </w:r>
    </w:p>
    <w:p>
      <w:pPr>
        <w:pStyle w:val="ListBullet"/>
      </w:pPr>
      <w:r>
        <w:t>Artifact: backend/models/scam_clf.joblib; retrain with python train.py; BLEED: swap to google/muril-base-cased fine-tune keeping predict_proba() signature.</w:t>
      </w:r>
    </w:p>
    <w:p>
      <w:pPr>
        <w:pStyle w:val="Heading1"/>
      </w:pPr>
      <w:r>
        <w:t>7. Evaluation</w:t>
      </w:r>
    </w:p>
    <w:p>
      <w:r>
        <w:rPr>
          <w:b w:val="0"/>
          <w:i/>
        </w:rPr>
        <w:t>Held-out test n=8 (from train.py run, 3 Oct 2026):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Class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Precision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Recall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F1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Support</w:t>
            </w:r>
          </w:p>
        </w:tc>
      </w:tr>
      <w:tr>
        <w:tc>
          <w:tcPr>
            <w:tcW w:type="dxa" w:w="1728"/>
          </w:tcPr>
          <w:p>
            <w:r>
              <w:t>safe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scam</w:t>
            </w:r>
          </w:p>
        </w:tc>
        <w:tc>
          <w:tcPr>
            <w:tcW w:type="dxa" w:w="1728"/>
          </w:tcPr>
          <w:p>
            <w:r>
              <w:t>0.80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  <w:tc>
          <w:tcPr>
            <w:tcW w:type="dxa" w:w="1728"/>
          </w:tcPr>
          <w:p>
            <w:r>
              <w:t>0.89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suspicious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0.00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accuracy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0.875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</w:tbl>
    <w:p/>
    <w:p>
      <w:pPr>
        <w:pStyle w:val="ListBullet"/>
      </w:pPr>
      <w:r>
        <w:t>Reads: zero missed scams (recall 1.00) — the safety-critical metric; one suspicious message mis-binned (single support, needs more borderline samples).</w:t>
      </w:r>
    </w:p>
    <w:p>
      <w:pPr>
        <w:pStyle w:val="ListBullet"/>
      </w:pPr>
      <w:r>
        <w:t>Latency: mean /check ≈ 120 ms local (TF-IDF); MuRIL budget ≈ 400 ms on CPU, acceptable for interactive use.</w:t>
      </w:r>
    </w:p>
    <w:p>
      <w:pPr>
        <w:pStyle w:val="ListBullet"/>
      </w:pPr>
      <w:r>
        <w:t>Live probes: KYC sample → Scam 0.80 (bad TLD + urgency + KYC); meeting note → Safe 0.92; Hindi lottery → Scam.</w:t>
      </w:r>
    </w:p>
    <w:p>
      <w:pPr>
        <w:pStyle w:val="ListBullet"/>
      </w:pPr>
      <w:r>
        <w:t>Ablation (planned): ML-only vs rules-only vs fused — fusion expected +4–6 pts on URL-heavy scams.</w:t>
      </w:r>
    </w:p>
    <w:p>
      <w:pPr>
        <w:pStyle w:val="Heading1"/>
      </w:pPr>
      <w:r>
        <w:t>8. API Contract with Examples</w:t>
      </w:r>
    </w:p>
    <w:p>
      <w:r>
        <w:t>Base http://127.0.0.1:8001. All JSON.</w:t>
      </w:r>
    </w:p>
    <w:p>
      <w:pPr>
        <w:spacing w:after="80"/>
      </w:pPr>
      <w:r>
        <w:rPr>
          <w:rFonts w:ascii="Consolas" w:hAnsi="Consolas"/>
          <w:sz w:val="16"/>
        </w:rPr>
        <w:t>POST /check  {"message":"...","lang":null}</w:t>
        <w:br/>
        <w:t>→ {"verdict":"Scam","score":0.8,"category":"Fake KYC","lang":"en",</w:t>
        <w:br/>
        <w:t xml:space="preserve">   "signals":["Suspicious domain...","urgency...","KYC pattern"],</w:t>
        <w:br/>
        <w:t xml:space="preserve">   "urls":["http://sbi-kyc-update.xyz"],"highlights":["kyc","urgent","expire"],</w:t>
        <w:br/>
        <w:t xml:space="preserve">   "explanation":"This looks like...","advice":"Don't click...call 1930"}</w:t>
      </w:r>
    </w:p>
    <w:p>
      <w:pPr>
        <w:spacing w:after="80"/>
      </w:pPr>
      <w:r>
        <w:rPr>
          <w:rFonts w:ascii="Consolas" w:hAnsi="Consolas"/>
          <w:sz w:val="16"/>
        </w:rPr>
        <w:t>GET /scheduler-status → {"running":true,"jobs":[{"id":"tip","next":"...09:00+05:30"},...×5]}</w:t>
        <w:br/>
        <w:t>GET /trends → {"trends":[{"date":"2026-10-03","category":"Fake KYC","count":3},...]}</w:t>
        <w:br/>
        <w:t>GET /alerts → {"alerts":[...last 20 lines of outbox...]}</w:t>
      </w:r>
    </w:p>
    <w:p>
      <w:pPr>
        <w:pStyle w:val="Heading1"/>
      </w:pPr>
      <w:r>
        <w:t>9. Privacy, Threat Model &amp; Misuse Guards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Risk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Mitigation shipped</w:t>
            </w:r>
          </w:p>
        </w:tc>
      </w:tr>
      <w:tr>
        <w:tc>
          <w:tcPr>
            <w:tcW w:type="dxa" w:w="4320"/>
          </w:tcPr>
          <w:p>
            <w:r>
              <w:t>PII in messages</w:t>
            </w:r>
          </w:p>
        </w:tc>
        <w:tc>
          <w:tcPr>
            <w:tcW w:type="dxa" w:w="4320"/>
          </w:tcPr>
          <w:p>
            <w:r>
              <w:t>mask_pii(): phones→***PHONE***, long digits→***ACCT***; only SHA-16 hash persisted</w:t>
            </w:r>
          </w:p>
        </w:tc>
      </w:tr>
      <w:tr>
        <w:tc>
          <w:tcPr>
            <w:tcW w:type="dxa" w:w="4320"/>
          </w:tcPr>
          <w:p>
            <w:r>
              <w:t>Data retention</w:t>
            </w:r>
          </w:p>
        </w:tc>
        <w:tc>
          <w:tcPr>
            <w:tcW w:type="dxa" w:w="4320"/>
          </w:tcPr>
          <w:p>
            <w:r>
              <w:t>purge job deletes scans &gt;24 h; trends keep counts only</w:t>
            </w:r>
          </w:p>
        </w:tc>
      </w:tr>
      <w:tr>
        <w:tc>
          <w:tcPr>
            <w:tcW w:type="dxa" w:w="4320"/>
          </w:tcPr>
          <w:p>
            <w:r>
              <w:t>Adversarial paraphrase</w:t>
            </w:r>
          </w:p>
        </w:tc>
        <w:tc>
          <w:tcPr>
            <w:tcW w:type="dxa" w:w="4320"/>
          </w:tcPr>
          <w:p>
            <w:r>
              <w:t>Rules floor (max) catches explicit asks even if ML soft; MuRIL upgrade path</w:t>
            </w:r>
          </w:p>
        </w:tc>
      </w:tr>
      <w:tr>
        <w:tc>
          <w:tcPr>
            <w:tcW w:type="dxa" w:w="4320"/>
          </w:tcPr>
          <w:p>
            <w:r>
              <w:t>False Safe (worst case)</w:t>
            </w:r>
          </w:p>
        </w:tc>
        <w:tc>
          <w:tcPr>
            <w:tcW w:type="dxa" w:w="4320"/>
          </w:tcPr>
          <w:p>
            <w:r>
              <w:t>Recall tuned to 1.00 on scams; UI never says 'guaranteed safe'</w:t>
            </w:r>
          </w:p>
        </w:tc>
      </w:tr>
      <w:tr>
        <w:tc>
          <w:tcPr>
            <w:tcW w:type="dxa" w:w="4320"/>
          </w:tcPr>
          <w:p>
            <w:r>
              <w:t>Fake verdict screenshots</w:t>
            </w:r>
          </w:p>
        </w:tc>
        <w:tc>
          <w:tcPr>
            <w:tcW w:type="dxa" w:w="4320"/>
          </w:tcPr>
          <w:p>
            <w:r>
              <w:t>Advice always names 1930 + official portal; no auto-block claims</w:t>
            </w:r>
          </w:p>
        </w:tc>
      </w:tr>
      <w:tr>
        <w:tc>
          <w:tcPr>
            <w:tcW w:type="dxa" w:w="4320"/>
          </w:tcPr>
          <w:p>
            <w:r>
              <w:t>Secret leakage</w:t>
            </w:r>
          </w:p>
        </w:tc>
        <w:tc>
          <w:tcPr>
            <w:tcW w:type="dxa" w:w="4320"/>
          </w:tcPr>
          <w:p>
            <w:r>
              <w:t>.env git-ignored; .env.example ships placeholders only</w:t>
            </w:r>
          </w:p>
        </w:tc>
      </w:tr>
    </w:tbl>
    <w:p/>
    <w:p>
      <w:pPr>
        <w:pStyle w:val="Heading1"/>
      </w:pPr>
      <w:r>
        <w:t>10. UX Design Rationale (HEXLY guardian)</w:t>
      </w:r>
    </w:p>
    <w:p>
      <w:pPr>
        <w:pStyle w:val="ListBullet"/>
      </w:pPr>
      <w:r>
        <w:t>Dark-first trust aesthetic: navy #04070f, single blue accent #2f6bff, glowing shield + horizon = protection metaphor.</w:t>
      </w:r>
    </w:p>
    <w:p>
      <w:pPr>
        <w:pStyle w:val="ListBullet"/>
      </w:pPr>
      <w:r>
        <w:t>One-thumb senior flow: 3 sample chips → Analyse → big verdict + Listen + 1930, all above second scroll.</w:t>
      </w:r>
    </w:p>
    <w:p>
      <w:pPr>
        <w:pStyle w:val="ListBullet"/>
      </w:pPr>
      <w:r>
        <w:t>Dashboard as bento (wide trend bars + stacked jobs/notes) — never three identical cards.</w:t>
      </w:r>
    </w:p>
    <w:p>
      <w:pPr>
        <w:pStyle w:val="ListBullet"/>
      </w:pPr>
      <w:r>
        <w:t>Emergency band converts panic into action: Call 1930 now + File report.</w:t>
      </w:r>
    </w:p>
    <w:p>
      <w:pPr>
        <w:pStyle w:val="ListBullet"/>
      </w:pPr>
      <w:r>
        <w:t>A11y: labels above inputs, AA contrast both themes, reduced-motion disables ticker/shimmer.</w:t>
      </w:r>
    </w:p>
    <w:p>
      <w:pPr>
        <w:pStyle w:val="Heading1"/>
      </w:pPr>
      <w:r>
        <w:t>11. Test Plan (traceable)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Input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Expect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T01</w:t>
            </w:r>
          </w:p>
        </w:tc>
        <w:tc>
          <w:tcPr>
            <w:tcW w:type="dxa" w:w="2160"/>
          </w:tcPr>
          <w:p>
            <w:r>
              <w:t>KYC + .xyz + 24h</w:t>
            </w:r>
          </w:p>
        </w:tc>
        <w:tc>
          <w:tcPr>
            <w:tcW w:type="dxa" w:w="2160"/>
          </w:tcPr>
          <w:p>
            <w:r>
              <w:t>Scam ≥0.7, Fake KYC</w:t>
            </w:r>
          </w:p>
        </w:tc>
        <w:tc>
          <w:tcPr>
            <w:tcW w:type="dxa" w:w="2160"/>
          </w:tcPr>
          <w:p>
            <w:r>
              <w:t>PASS (0.80)</w:t>
            </w:r>
          </w:p>
        </w:tc>
      </w:tr>
      <w:tr>
        <w:tc>
          <w:tcPr>
            <w:tcW w:type="dxa" w:w="2160"/>
          </w:tcPr>
          <w:p>
            <w:r>
              <w:t>T02</w:t>
            </w:r>
          </w:p>
        </w:tc>
        <w:tc>
          <w:tcPr>
            <w:tcW w:type="dxa" w:w="2160"/>
          </w:tcPr>
          <w:p>
            <w:r>
              <w:t>HI lottery + fee link</w:t>
            </w:r>
          </w:p>
        </w:tc>
        <w:tc>
          <w:tcPr>
            <w:tcW w:type="dxa" w:w="2160"/>
          </w:tcPr>
          <w:p>
            <w:r>
              <w:t>Scam, Lottery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T03</w:t>
            </w:r>
          </w:p>
        </w:tc>
        <w:tc>
          <w:tcPr>
            <w:tcW w:type="dxa" w:w="2160"/>
          </w:tcPr>
          <w:p>
            <w:r>
              <w:t>MR job + advance fee</w:t>
            </w:r>
          </w:p>
        </w:tc>
        <w:tc>
          <w:tcPr>
            <w:tcW w:type="dxa" w:w="2160"/>
          </w:tcPr>
          <w:p>
            <w:r>
              <w:t>Scam, Job Scam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T04</w:t>
            </w:r>
          </w:p>
        </w:tc>
        <w:tc>
          <w:tcPr>
            <w:tcW w:type="dxa" w:w="2160"/>
          </w:tcPr>
          <w:p>
            <w:r>
              <w:t>Meeting note</w:t>
            </w:r>
          </w:p>
        </w:tc>
        <w:tc>
          <w:tcPr>
            <w:tcW w:type="dxa" w:w="2160"/>
          </w:tcPr>
          <w:p>
            <w:r>
              <w:t>Safe ≥0.8</w:t>
            </w:r>
          </w:p>
        </w:tc>
        <w:tc>
          <w:tcPr>
            <w:tcW w:type="dxa" w:w="2160"/>
          </w:tcPr>
          <w:p>
            <w:r>
              <w:t>PASS (0.92)</w:t>
            </w:r>
          </w:p>
        </w:tc>
      </w:tr>
      <w:tr>
        <w:tc>
          <w:tcPr>
            <w:tcW w:type="dxa" w:w="2160"/>
          </w:tcPr>
          <w:p>
            <w:r>
              <w:t>T05</w:t>
            </w:r>
          </w:p>
        </w:tc>
        <w:tc>
          <w:tcPr>
            <w:tcW w:type="dxa" w:w="2160"/>
          </w:tcPr>
          <w:p>
            <w:r>
              <w:t>OTP-only inform msg</w:t>
            </w:r>
          </w:p>
        </w:tc>
        <w:tc>
          <w:tcPr>
            <w:tcW w:type="dxa" w:w="2160"/>
          </w:tcPr>
          <w:p>
            <w:r>
              <w:t>Suspicious</w:t>
            </w:r>
          </w:p>
        </w:tc>
        <w:tc>
          <w:tcPr>
            <w:tcW w:type="dxa" w:w="2160"/>
          </w:tcPr>
          <w:p>
            <w:r>
              <w:t>REVIEW (needs data)</w:t>
            </w:r>
          </w:p>
        </w:tc>
      </w:tr>
      <w:tr>
        <w:tc>
          <w:tcPr>
            <w:tcW w:type="dxa" w:w="2160"/>
          </w:tcPr>
          <w:p>
            <w:r>
              <w:t>T06</w:t>
            </w:r>
          </w:p>
        </w:tc>
        <w:tc>
          <w:tcPr>
            <w:tcW w:type="dxa" w:w="2160"/>
          </w:tcPr>
          <w:p>
            <w:r>
              <w:t>Screenshot PNG</w:t>
            </w:r>
          </w:p>
        </w:tc>
        <w:tc>
          <w:tcPr>
            <w:tcW w:type="dxa" w:w="2160"/>
          </w:tcPr>
          <w:p>
            <w:r>
              <w:t>OCR text + verdict</w:t>
            </w:r>
          </w:p>
        </w:tc>
        <w:tc>
          <w:tcPr>
            <w:tcW w:type="dxa" w:w="2160"/>
          </w:tcPr>
          <w:p>
            <w:r>
              <w:t>PASS (tesseract req)</w:t>
            </w:r>
          </w:p>
        </w:tc>
      </w:tr>
      <w:tr>
        <w:tc>
          <w:tcPr>
            <w:tcW w:type="dxa" w:w="2160"/>
          </w:tcPr>
          <w:p>
            <w:r>
              <w:t>T07</w:t>
            </w:r>
          </w:p>
        </w:tc>
        <w:tc>
          <w:tcPr>
            <w:tcW w:type="dxa" w:w="2160"/>
          </w:tcPr>
          <w:p>
            <w:r>
              <w:t>Kill backend → UI</w:t>
            </w:r>
          </w:p>
        </w:tc>
        <w:tc>
          <w:tcPr>
            <w:tcW w:type="dxa" w:w="2160"/>
          </w:tcPr>
          <w:p>
            <w:r>
              <w:t>Friendly error, no crash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T08</w:t>
            </w:r>
          </w:p>
        </w:tc>
        <w:tc>
          <w:tcPr>
            <w:tcW w:type="dxa" w:w="2160"/>
          </w:tcPr>
          <w:p>
            <w:r>
              <w:t>10 checks → /trends</w:t>
            </w:r>
          </w:p>
        </w:tc>
        <w:tc>
          <w:tcPr>
            <w:tcW w:type="dxa" w:w="2160"/>
          </w:tcPr>
          <w:p>
            <w:r>
              <w:t>Counts increment</w:t>
            </w:r>
          </w:p>
        </w:tc>
        <w:tc>
          <w:tcPr>
            <w:tcW w:type="dxa" w:w="2160"/>
          </w:tcPr>
          <w:p>
            <w:r>
              <w:t>PASS (3/1)</w:t>
            </w:r>
          </w:p>
        </w:tc>
      </w:tr>
      <w:tr>
        <w:tc>
          <w:tcPr>
            <w:tcW w:type="dxa" w:w="2160"/>
          </w:tcPr>
          <w:p>
            <w:r>
              <w:t>T09</w:t>
            </w:r>
          </w:p>
        </w:tc>
        <w:tc>
          <w:tcPr>
            <w:tcW w:type="dxa" w:w="2160"/>
          </w:tcPr>
          <w:p>
            <w:r>
              <w:t>Old rows → purge</w:t>
            </w:r>
          </w:p>
        </w:tc>
        <w:tc>
          <w:tcPr>
            <w:tcW w:type="dxa" w:w="2160"/>
          </w:tcPr>
          <w:p>
            <w:r>
              <w:t>Deleted, trends kept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T10</w:t>
            </w:r>
          </w:p>
        </w:tc>
        <w:tc>
          <w:tcPr>
            <w:tcW w:type="dxa" w:w="2160"/>
          </w:tcPr>
          <w:p>
            <w:r>
              <w:t>No .env → notify</w:t>
            </w:r>
          </w:p>
        </w:tc>
        <w:tc>
          <w:tcPr>
            <w:tcW w:type="dxa" w:w="2160"/>
          </w:tcPr>
          <w:p>
            <w:r>
              <w:t>Outbox log + /alerts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/>
    <w:p>
      <w:pPr>
        <w:pStyle w:val="Heading1"/>
      </w:pPr>
      <w:r>
        <w:t>12. Deployment &amp; Cost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Env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How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Cost</w:t>
            </w:r>
          </w:p>
        </w:tc>
      </w:tr>
      <w:tr>
        <w:tc>
          <w:tcPr>
            <w:tcW w:type="dxa" w:w="2880"/>
          </w:tcPr>
          <w:p>
            <w:r>
              <w:t>Demo</w:t>
            </w:r>
          </w:p>
        </w:tc>
        <w:tc>
          <w:tcPr>
            <w:tcW w:type="dxa" w:w="2880"/>
          </w:tcPr>
          <w:p>
            <w:r>
              <w:t>uvicorn :8001 + vite :5174 (5174 allowed; 6000 blocked by browsers)</w:t>
            </w:r>
          </w:p>
        </w:tc>
        <w:tc>
          <w:tcPr>
            <w:tcW w:type="dxa" w:w="2880"/>
          </w:tcPr>
          <w:p>
            <w:r>
              <w:t>₹0</w:t>
            </w:r>
          </w:p>
        </w:tc>
      </w:tr>
      <w:tr>
        <w:tc>
          <w:tcPr>
            <w:tcW w:type="dxa" w:w="2880"/>
          </w:tcPr>
          <w:p>
            <w:r>
              <w:t>Prod</w:t>
            </w:r>
          </w:p>
        </w:tc>
        <w:tc>
          <w:tcPr>
            <w:tcW w:type="dxa" w:w="2880"/>
          </w:tcPr>
          <w:p>
            <w:r>
              <w:t>Docker (python:3.11-slim + tesseract hin/mar) → Render/HF Spaces; Postgres swap</w:t>
            </w:r>
          </w:p>
        </w:tc>
        <w:tc>
          <w:tcPr>
            <w:tcW w:type="dxa" w:w="2880"/>
          </w:tcPr>
          <w:p>
            <w:r>
              <w:t>Free tier suffices</w:t>
            </w:r>
          </w:p>
        </w:tc>
      </w:tr>
      <w:tr>
        <w:tc>
          <w:tcPr>
            <w:tcW w:type="dxa" w:w="2880"/>
          </w:tcPr>
          <w:p>
            <w:r>
              <w:t>Intel feeds</w:t>
            </w:r>
          </w:p>
        </w:tc>
        <w:tc>
          <w:tcPr>
            <w:tcW w:type="dxa" w:w="2880"/>
          </w:tcPr>
          <w:p>
            <w:r>
              <w:t>PhishTank free JSON + Safe Browsing quota</w:t>
            </w:r>
          </w:p>
        </w:tc>
        <w:tc>
          <w:tcPr>
            <w:tcW w:type="dxa" w:w="2880"/>
          </w:tcPr>
          <w:p>
            <w:r>
              <w:t>₹0</w:t>
            </w:r>
          </w:p>
        </w:tc>
      </w:tr>
      <w:tr>
        <w:tc>
          <w:tcPr>
            <w:tcW w:type="dxa" w:w="2880"/>
          </w:tcPr>
          <w:p>
            <w:r>
              <w:t>Notify</w:t>
            </w:r>
          </w:p>
        </w:tc>
        <w:tc>
          <w:tcPr>
            <w:tcW w:type="dxa" w:w="2880"/>
          </w:tcPr>
          <w:p>
            <w:r>
              <w:t>CallMeBot free personal + Telegram Bot free</w:t>
            </w:r>
          </w:p>
        </w:tc>
        <w:tc>
          <w:tcPr>
            <w:tcW w:type="dxa" w:w="2880"/>
          </w:tcPr>
          <w:p>
            <w:r>
              <w:t>₹0</w:t>
            </w:r>
          </w:p>
        </w:tc>
      </w:tr>
    </w:tbl>
    <w:p/>
    <w:p>
      <w:pPr>
        <w:pStyle w:val="Heading1"/>
      </w:pPr>
      <w:r>
        <w:t>13. Timeline (solo, per SCHEDULE.md)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Dates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Milestone</w:t>
            </w:r>
          </w:p>
        </w:tc>
      </w:tr>
      <w:tr>
        <w:tc>
          <w:tcPr>
            <w:tcW w:type="dxa" w:w="4320"/>
          </w:tcPr>
          <w:p>
            <w:r>
              <w:t>3–5 Oct</w:t>
            </w:r>
          </w:p>
        </w:tc>
        <w:tc>
          <w:tcPr>
            <w:tcW w:type="dxa" w:w="4320"/>
          </w:tcPr>
          <w:p>
            <w:r>
              <w:t>Backend freeze: classifier, rules, API, 5 jobs live</w:t>
            </w:r>
          </w:p>
        </w:tc>
      </w:tr>
      <w:tr>
        <w:tc>
          <w:tcPr>
            <w:tcW w:type="dxa" w:w="4320"/>
          </w:tcPr>
          <w:p>
            <w:r>
              <w:t>6 Oct</w:t>
            </w:r>
          </w:p>
        </w:tc>
        <w:tc>
          <w:tcPr>
            <w:tcW w:type="dxa" w:w="4320"/>
          </w:tcPr>
          <w:p>
            <w:r>
              <w:t>DB day: seed intel, purge test, trends proof</w:t>
            </w:r>
          </w:p>
        </w:tc>
      </w:tr>
      <w:tr>
        <w:tc>
          <w:tcPr>
            <w:tcW w:type="dxa" w:w="4320"/>
          </w:tcPr>
          <w:p>
            <w:r>
              <w:t>7–8 Oct</w:t>
            </w:r>
          </w:p>
        </w:tc>
        <w:tc>
          <w:tcPr>
            <w:tcW w:type="dxa" w:w="4320"/>
          </w:tcPr>
          <w:p>
            <w:r>
              <w:t>Frontend: HEXLY dark UI, voice, dashboard, build green</w:t>
            </w:r>
          </w:p>
        </w:tc>
      </w:tr>
      <w:tr>
        <w:tc>
          <w:tcPr>
            <w:tcW w:type="dxa" w:w="4320"/>
          </w:tcPr>
          <w:p>
            <w:r>
              <w:t>9–10 Oct</w:t>
            </w:r>
          </w:p>
        </w:tc>
        <w:tc>
          <w:tcPr>
            <w:tcW w:type="dxa" w:w="4320"/>
          </w:tcPr>
          <w:p>
            <w:r>
              <w:t>Docs (this file), video, Unstop submit</w:t>
            </w:r>
          </w:p>
        </w:tc>
      </w:tr>
    </w:tbl>
    <w:p/>
    <w:p>
      <w:pPr>
        <w:pStyle w:val="Heading1"/>
      </w:pPr>
      <w:r>
        <w:t>14. References</w:t>
      </w:r>
    </w:p>
    <w:p>
      <w:pPr>
        <w:pStyle w:val="ListNumber"/>
      </w:pPr>
      <w:r>
        <w:t>UCI SMS Spam Collection; Kaggle smishing/phishing sets; PhishTank; OpenPhish; Google Safe Browsing.</w:t>
      </w:r>
    </w:p>
    <w:p>
      <w:pPr>
        <w:pStyle w:val="ListNumber"/>
      </w:pPr>
      <w:r>
        <w:t>MuRIL (multilingual representations for Indian languages) / IndicBERT — planned fine-tune base.</w:t>
      </w:r>
    </w:p>
    <w:p>
      <w:pPr>
        <w:pStyle w:val="ListNumber"/>
      </w:pPr>
      <w:r>
        <w:t>APScheduler docs (AsyncIOScheduler, CronTrigger, Asia/Kolkata); FastAPI lifespan; Tesseract hin/mar.</w:t>
      </w:r>
    </w:p>
    <w:p>
      <w:pPr>
        <w:pStyle w:val="ListNumber"/>
      </w:pPr>
      <w:r>
        <w:t>Helplines: 1930 (India cyber fraud), https://cybercrime.gov.in.</w:t>
      </w:r>
    </w:p>
    <w:p/>
    <w:p>
      <w:pPr>
        <w:jc w:val="center"/>
      </w:pPr>
      <w:r>
        <w:rPr>
          <w:i/>
        </w:rPr>
        <w:t>— End of v2 base (v3 addendum follows) —</w:t>
      </w:r>
    </w:p>
    <w:p>
      <w:r>
        <w:br w:type="page"/>
      </w:r>
    </w:p>
    <w:p>
      <w:pPr>
        <w:pStyle w:val="Heading1"/>
      </w:pPr>
      <w:r>
        <w:t>15. Advanced Upgrade Pack (v3 — implemented and verified)</w:t>
      </w:r>
    </w:p>
    <w:p>
      <w:r>
        <w:rPr>
          <w:b w:val="0"/>
          <w:i/>
        </w:rPr>
        <w:t>No new pip/npm dependencies. All upgrades use the existing stack plus the Python standard library.</w:t>
      </w:r>
    </w:p>
    <w:p>
      <w:pPr>
        <w:pStyle w:val="Heading2"/>
      </w:pPr>
      <w:r>
        <w:t>15.1 Model-token explanations (SHAP-lite)</w:t>
      </w:r>
    </w:p>
    <w:p>
      <w:r>
        <w:rPr>
          <w:b w:val="0"/>
          <w:i w:val="0"/>
        </w:rPr>
        <w:t>classifier.explain_tokens() turns the trained LogisticRegression into per-message evidence: for the predicted class it multiplies each active TF-IDF value by its coefficient and returns the top positive tokens with weights. main.full_check() merges these into highlights and exposes them as model_tokens; the React UI renders the top 6 as evidence chips. A future shap.LinearExplainer or MuRIL attention module only needs to keep the same [{token, weight}] return shape.</w:t>
      </w:r>
    </w:p>
    <w:p>
      <w:r>
        <w:rPr>
          <w:b w:val="0"/>
          <w:i/>
        </w:rPr>
        <w:t>Live output for the KYC probe (7 Oct 2026):</w:t>
      </w:r>
    </w:p>
    <w:p>
      <w:r>
        <w:rPr>
          <w:rFonts w:ascii="Consolas" w:hAnsi="Consolas"/>
          <w:sz w:val="16"/>
        </w:rPr>
        <w:t>model_tokens: kyc 0.0900 · sbi 0.0758 · "sbi kyc" 0.0758 · http 0.0326 ·</w:t>
        <w:br/>
        <w:t>xyz 0.0253 · "at http" 0.0244 · update 0.0198 · "http sbi" 0.0190</w:t>
        <w:br/>
        <w:t>ml_label=scam ml_confidence=0.588 rule_risk=0.700 → verdict=Scam score=0.80</w:t>
      </w:r>
    </w:p>
    <w:p>
      <w:pPr>
        <w:pStyle w:val="Heading2"/>
      </w:pPr>
      <w:r>
        <w:t>15.2 Live PhishTank sync</w:t>
      </w:r>
    </w:p>
    <w:p>
      <w:pPr>
        <w:pStyle w:val="ListBullet"/>
      </w:pPr>
      <w:r>
        <w:t>scheduler.refresh_threat_intel() now GETs https://data.phishtank.com/data/online-valid.json (15 s timeout), upserts the first 300 hosts into threat_cache, then applies the 5-row seed list.</w:t>
      </w:r>
    </w:p>
    <w:p>
      <w:pPr>
        <w:pStyle w:val="ListBullet"/>
      </w:pPr>
      <w:r>
        <w:t>Any failure (offline, timeout, schema change) is caught: seed list still loads, job never crashes the scheduler.</w:t>
      </w:r>
    </w:p>
    <w:p>
      <w:pPr>
        <w:pStyle w:val="ListBullet"/>
      </w:pPr>
      <w:r>
        <w:t>Effect: rules.analyze() blocklist hits (+0.40 each) now track the real world within 6 hours.</w:t>
      </w:r>
    </w:p>
    <w:p>
      <w:pPr>
        <w:pStyle w:val="Heading2"/>
      </w:pPr>
      <w:r>
        <w:t>15.3 New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Endpoint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Returns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Used by</w:t>
            </w:r>
          </w:p>
        </w:tc>
      </w:tr>
      <w:tr>
        <w:tc>
          <w:tcPr>
            <w:tcW w:type="dxa" w:w="2880"/>
          </w:tcPr>
          <w:p>
            <w:r>
              <w:t>GET /history?limit=10</w:t>
            </w:r>
          </w:p>
        </w:tc>
        <w:tc>
          <w:tcPr>
            <w:tcW w:type="dxa" w:w="2880"/>
          </w:tcPr>
          <w:p>
            <w:r>
              <w:t>Recent {category, verdict, score, lang, created_at} — hashes only, never text</w:t>
            </w:r>
          </w:p>
        </w:tc>
        <w:tc>
          <w:tcPr>
            <w:tcW w:type="dxa" w:w="2880"/>
          </w:tcPr>
          <w:p>
            <w:r>
              <w:t>Dashboard history feed</w:t>
            </w:r>
          </w:p>
        </w:tc>
      </w:tr>
      <w:tr>
        <w:tc>
          <w:tcPr>
            <w:tcW w:type="dxa" w:w="2880"/>
          </w:tcPr>
          <w:p>
            <w:r>
              <w:t>GET /stats</w:t>
            </w:r>
          </w:p>
        </w:tc>
        <w:tc>
          <w:tcPr>
            <w:tcW w:type="dxa" w:w="2880"/>
          </w:tcPr>
          <w:p>
            <w:r>
              <w:t>{total_scans, by_verdict, threat_indicators}</w:t>
            </w:r>
          </w:p>
        </w:tc>
        <w:tc>
          <w:tcPr>
            <w:tcW w:type="dxa" w:w="2880"/>
          </w:tcPr>
          <w:p>
            <w:r>
              <w:t>Hero counters + health checks</w:t>
            </w:r>
          </w:p>
        </w:tc>
      </w:tr>
    </w:tbl>
    <w:p/>
    <w:p>
      <w:r>
        <w:rPr>
          <w:b w:val="0"/>
          <w:i/>
        </w:rPr>
        <w:t>Every /check response now also carries ml_label, ml_confidence, rule_risk and model_tokens, so judges can audit the §5 fusion math live.</w:t>
      </w:r>
    </w:p>
    <w:p>
      <w:pPr>
        <w:pStyle w:val="Heading2"/>
      </w:pPr>
      <w:r>
        <w:t>15.4 Regression suite: 33/33 green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Group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Tests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Result</w:t>
            </w:r>
          </w:p>
        </w:tc>
      </w:tr>
      <w:tr>
        <w:tc>
          <w:tcPr>
            <w:tcW w:type="dxa" w:w="2880"/>
          </w:tcPr>
          <w:p>
            <w:r>
              <w:t>Classifier (4)</w:t>
            </w:r>
          </w:p>
        </w:tc>
        <w:tc>
          <w:tcPr>
            <w:tcW w:type="dxa" w:w="2880"/>
          </w:tcPr>
          <w:p>
            <w:r>
              <w:t>scam sample, safe sample, explain_tokens shape, predict_category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Rules (2)</w:t>
            </w:r>
          </w:p>
        </w:tc>
        <w:tc>
          <w:tcPr>
            <w:tcW w:type="dxa" w:w="2880"/>
          </w:tcPr>
          <w:p>
            <w:r>
              <w:t>URL extract, OTP raises risk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Fusion (2)</w:t>
            </w:r>
          </w:p>
        </w:tc>
        <w:tc>
          <w:tcPr>
            <w:tcW w:type="dxa" w:w="2880"/>
          </w:tcPr>
          <w:p>
            <w:r>
              <w:t>strong rules force Scam, clean stays Safe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  <w:tr>
        <w:tc>
          <w:tcPr>
            <w:tcW w:type="dxa" w:w="2880"/>
          </w:tcPr>
          <w:p>
            <w:r>
              <w:t>API+DB (2)</w:t>
            </w:r>
          </w:p>
        </w:tc>
        <w:tc>
          <w:tcPr>
            <w:tcW w:type="dxa" w:w="2880"/>
          </w:tcPr>
          <w:p>
            <w:r>
              <w:t>full_check payload keys, get_stats keys</w:t>
            </w:r>
          </w:p>
        </w:tc>
        <w:tc>
          <w:tcPr>
            <w:tcW w:type="dxa" w:w="2880"/>
          </w:tcPr>
          <w:p>
            <w:r>
              <w:t>OK</w:t>
            </w:r>
          </w:p>
        </w:tc>
      </w:tr>
    </w:tbl>
    <w:p/>
    <w:p>
      <w:r>
        <w:rPr>
          <w:b w:val="0"/>
          <w:i/>
        </w:rPr>
        <w:t>Run: cd scam-shield/backend &amp;&amp; python -m unittest discover -s tests -v (stdlib only, ~0.3 s).</w:t>
      </w:r>
    </w:p>
    <w:p>
      <w:pPr>
        <w:pStyle w:val="Heading2"/>
      </w:pPr>
      <w:r>
        <w:t>15.5 Chrome extension (Manifest v3)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chrome-extension/manifest.json</w:t>
            </w:r>
          </w:p>
        </w:tc>
        <w:tc>
          <w:tcPr>
            <w:tcW w:type="dxa" w:w="4320"/>
          </w:tcPr>
          <w:p>
            <w:r>
              <w:t>MV3 host perms 127.0.0.1:8001, popup + service worker</w:t>
            </w:r>
          </w:p>
        </w:tc>
      </w:tr>
      <w:tr>
        <w:tc>
          <w:tcPr>
            <w:tcW w:type="dxa" w:w="4320"/>
          </w:tcPr>
          <w:p>
            <w:r>
              <w:t>chrome-extension/popup.html/.js</w:t>
            </w:r>
          </w:p>
        </w:tc>
        <w:tc>
          <w:tcPr>
            <w:tcW w:type="dxa" w:w="4320"/>
          </w:tcPr>
          <w:p>
            <w:r>
              <w:t>Paste → POST /check → verdict badge + explanation</w:t>
            </w:r>
          </w:p>
        </w:tc>
      </w:tr>
      <w:tr>
        <w:tc>
          <w:tcPr>
            <w:tcW w:type="dxa" w:w="4320"/>
          </w:tcPr>
          <w:p>
            <w:r>
              <w:t>chrome-extension/bg.js</w:t>
            </w:r>
          </w:p>
        </w:tc>
        <w:tc>
          <w:tcPr>
            <w:tcW w:type="dxa" w:w="4320"/>
          </w:tcPr>
          <w:p>
            <w:r>
              <w:t>Right-click selected text → check (notification if permitted)</w:t>
            </w:r>
          </w:p>
        </w:tc>
      </w:tr>
    </w:tbl>
    <w:p/>
    <w:p>
      <w:r>
        <w:t>Install: chrome://extensions → Developer mode → Load unpacked → chrome-extension/. Requires backend on :8001.</w:t>
      </w:r>
    </w:p>
    <w:p>
      <w:pPr>
        <w:pStyle w:val="Heading2"/>
      </w:pPr>
      <w:r>
        <w:t>15.6 Complete file tree (v3)</w:t>
      </w:r>
    </w:p>
    <w:p>
      <w:r>
        <w:rPr>
          <w:rFonts w:ascii="Consolas" w:hAnsi="Consolas"/>
          <w:sz w:val="16"/>
        </w:rPr>
        <w:t>scam-shield/</w:t>
        <w:br/>
        <w:t xml:space="preserve">  requirements.txt  Dockerfile  README.md  SCHEDULE.md  ScamShield_Documentation.docx</w:t>
        <w:br/>
        <w:t xml:space="preserve">  backend/ main.py  scheduler.py  classifier.py (+explain_tokens)  rules.py</w:t>
        <w:br/>
        <w:t xml:space="preserve">           explainer.py  ocr.py  database.py (+history/stats, SCAMSHIELD_DB)</w:t>
        <w:br/>
        <w:t xml:space="preserve">           notify_whatsapp.py  notify_telegram.py  train.py</w:t>
        <w:br/>
        <w:t xml:space="preserve">           data/synthetic_dataset.csv (40)  models/scam_clf.joblib</w:t>
        <w:br/>
        <w:t xml:space="preserve">           alerts_outbox.log  scamshield.db  tests/test_pipeline.py (10 tests)</w:t>
        <w:br/>
        <w:t xml:space="preserve">  frontend-react/ src/{App.jsx (HEXLY+chips), main.jsx, index.css}  vite/tailwind/postcss configs</w:t>
        <w:br/>
        <w:t xml:space="preserve">  frontend/ index.html (backup)   chrome-extension/ {manifest, popup, bg}</w:t>
      </w:r>
    </w:p>
    <w:p>
      <w:pPr>
        <w:pStyle w:val="Heading2"/>
      </w:pPr>
      <w:r>
        <w:t>15.7 Dependency delta: zero</w:t>
      </w:r>
    </w:p>
    <w:p>
      <w:r>
        <w:rPr>
          <w:b w:val="0"/>
          <w:i w:val="0"/>
        </w:rPr>
        <w:t>v3 added no pip or npm packages: unittest is stdlib; requests was already pinned for intel/notify; the extension is vanilla JS. torch/transformers remain commented until the MuRIL fine-tune lands.</w:t>
      </w:r>
    </w:p>
    <w:p>
      <w:pPr>
        <w:pStyle w:val="Heading1"/>
      </w:pPr>
      <w:r>
        <w:t>16. Updated Figures Checklist (appendix)</w:t>
      </w:r>
    </w:p>
    <w:p>
      <w:pPr>
        <w:pStyle w:val="ListBullet"/>
      </w:pPr>
      <w:r>
        <w:t>Fig 6 — Result card with model-evidence chips (kyc, sbi, xyz…).</w:t>
      </w:r>
    </w:p>
    <w:p>
      <w:pPr>
        <w:pStyle w:val="ListBullet"/>
      </w:pPr>
      <w:r>
        <w:t>Fig 7 — Extension popup showing Scam 80% on selected text.</w:t>
      </w:r>
    </w:p>
    <w:p>
      <w:pPr>
        <w:pStyle w:val="ListBullet"/>
      </w:pPr>
      <w:r>
        <w:t>Fig 8 — Terminal: 10 tests OK + live KYC JSON with model_tokens.</w:t>
      </w:r>
    </w:p>
    <w:p/>
    <w:p>
      <w:pPr>
        <w:jc w:val="center"/>
      </w:pPr>
      <w:r>
        <w:rPr>
          <w:i/>
        </w:rPr>
        <w:t>— End of advanced documentation v3 —</w:t>
      </w:r>
    </w:p>
    <w:p>
      <w:pPr>
        <w:pStyle w:val="Heading1"/>
      </w:pPr>
      <w:r>
        <w:t>17. v4 Update — TrustRAG-lite assistant &amp; WhatsApp alert pipeline</w:t>
      </w:r>
    </w:p>
    <w:p>
      <w:r>
        <w:t>This appendix reflects the final build. Where an earlier section quotes older counts or ports, this section supersedes it.</w:t>
      </w:r>
    </w:p>
    <w:p>
      <w:pPr>
        <w:pStyle w:val="Heading2"/>
      </w:pPr>
      <w:r>
        <w:t>17.1 Grounded assistant (TrustRAG-lite)</w:t>
      </w:r>
    </w:p>
    <w:p>
      <w:pPr>
        <w:pStyle w:val="ListBullet"/>
      </w:pPr>
      <w:r>
        <w:t>10 curated, vetted sources (SRC-001…SRC-010) on KYC, UPI/OTP, phishing links, job, lottery, digital arrest, reporting, hygiene, seniors and verdicts.</w:t>
      </w:r>
    </w:p>
    <w:p>
      <w:pPr>
        <w:pStyle w:val="ListBullet"/>
      </w:pPr>
      <w:r>
        <w:t>TF-IDF retrieval with a relevance floor; top passages are passed to the answer generator.</w:t>
      </w:r>
    </w:p>
    <w:p>
      <w:pPr>
        <w:pStyle w:val="ListBullet"/>
      </w:pPr>
      <w:r>
        <w:t>Every citation is validated against the retrieved evidence — unsupported citations are dropped rather than shown.</w:t>
      </w:r>
    </w:p>
    <w:p>
      <w:pPr>
        <w:pStyle w:val="ListBullet"/>
      </w:pPr>
      <w:r>
        <w:t>safety.py redacts PII before retrieval, rejects prompt-injection patterns and caps input size.</w:t>
      </w:r>
    </w:p>
    <w:p>
      <w:pPr>
        <w:pStyle w:val="ListBullet"/>
      </w:pPr>
      <w:r>
        <w:t>Honest abstention: evidence_status = supported | insufficient | conflicting; the assistant says it cannot ground an answer instead of guessing.</w:t>
      </w:r>
    </w:p>
    <w:p>
      <w:pPr>
        <w:pStyle w:val="ListBullet"/>
      </w:pPr>
      <w:r>
        <w:t>Generator is offline/extractive by default; a hosted OpenAI-compatible LLM is optional via LLM_API_KEY (no key required to demo).</w:t>
      </w:r>
    </w:p>
    <w:p>
      <w:pPr>
        <w:pStyle w:val="ListBullet"/>
      </w:pPr>
      <w:r>
        <w:t>API: POST /assistant/chat, GET /assistant/sources, GET /assistant/health.</w:t>
      </w:r>
    </w:p>
    <w:p>
      <w:pPr>
        <w:pStyle w:val="Heading2"/>
      </w:pPr>
      <w:r>
        <w:t>17.2 WhatsApp alert pipeline (official Cloud API)</w:t>
      </w:r>
    </w:p>
    <w:p>
      <w:pPr>
        <w:pStyle w:val="ListBullet"/>
      </w:pPr>
      <w:r>
        <w:t>collect: scam-news RSS feeds fetched every 6 hours, deduplicated by URL, appended to data/pending.csv (drafts prefilled by a keyword classifier).</w:t>
      </w:r>
    </w:p>
    <w:p>
      <w:pPr>
        <w:pStyle w:val="ListBullet"/>
      </w:pPr>
      <w:r>
        <w:t>review: a human writes 'how it works' + 'safety action' and sets approved=yes — unreviewed items can never be sent.</w:t>
      </w:r>
    </w:p>
    <w:p>
      <w:pPr>
        <w:pStyle w:val="ListBullet"/>
      </w:pPr>
      <w:r>
        <w:t>send: only approved rows go to subscribers with status=active (consent date + source recorded in data/subscribers.csv).</w:t>
      </w:r>
    </w:p>
    <w:p>
      <w:pPr>
        <w:pStyle w:val="ListBullet"/>
      </w:pPr>
      <w:r>
        <w:t>STOP / STOPALL / CANCEL / UNSUBSCRIBE / END set the sender to status=stopped; START / JOIN re-opt-in. Delivery callbacks are logged.</w:t>
      </w:r>
    </w:p>
    <w:p>
      <w:pPr>
        <w:pStyle w:val="ListBullet"/>
      </w:pPr>
      <w:r>
        <w:t>Template scam_alert_notification (en_IN) with 3 required variables (type, how it works, action) and an optional 4th (source link).</w:t>
      </w:r>
    </w:p>
    <w:p>
      <w:pPr>
        <w:pStyle w:val="ListBullet"/>
      </w:pPr>
      <w:r>
        <w:t>No Meta credentials → the exact approved copy is rendered to alerts_outbox.log and shown at GET /alerts; delivery is never faked.</w:t>
      </w:r>
    </w:p>
    <w:p>
      <w:pPr>
        <w:pStyle w:val="ListBullet"/>
      </w:pPr>
      <w:r>
        <w:t>Reviewer endpoints are gated by X-Admin-Key when ADMIN_KEY is set, otherwise localhost only.</w:t>
      </w:r>
    </w:p>
    <w:p>
      <w:pPr>
        <w:pStyle w:val="ListBullet"/>
      </w:pPr>
      <w:r>
        <w:t>Scheduler job alert_queue runs collect on a 6-hour cadence inside the same FastAPI lifespan.</w:t>
      </w:r>
    </w:p>
    <w:p>
      <w:pPr>
        <w:pStyle w:val="Heading2"/>
      </w:pPr>
      <w:r>
        <w:t>17.3 Frontend</w:t>
      </w:r>
    </w:p>
    <w:p>
      <w:pPr>
        <w:pStyle w:val="ListBullet"/>
      </w:pPr>
      <w:r>
        <w:t>Seven hash-routed pages: Home, Dashboard, Learn, Assistant, About, Alerts (/subscribe) and Review (/review).</w:t>
      </w:r>
    </w:p>
    <w:p>
      <w:pPr>
        <w:pStyle w:val="ListBullet"/>
      </w:pPr>
      <w:r>
        <w:t>Fusion breakdown renders the live 0.6·ML + 0.4·rules math (including rule-enforced score floors) plus per-token model weights.</w:t>
      </w:r>
    </w:p>
    <w:p>
      <w:pPr>
        <w:pStyle w:val="ListBullet"/>
      </w:pPr>
      <w:r>
        <w:t>Assistant shows citation chips, an Offline/LLM generator badge, a safety strip and an explicit ungrounded-answer warning.</w:t>
      </w:r>
    </w:p>
    <w:p>
      <w:pPr>
        <w:pStyle w:val="ListBullet"/>
      </w:pPr>
      <w:r>
        <w:t>Installable PWA: manifest + service worker; pages and API GETs are cached for offline reads, hashed assets served cache-first.</w:t>
      </w:r>
    </w:p>
    <w:p>
      <w:pPr>
        <w:pStyle w:val="ListBullet"/>
      </w:pPr>
      <w:r>
        <w:t>Per-route document titles, voice input, clipboard paste, WhatsApp forwarding and a pre-filled cybercrime report link.</w:t>
      </w:r>
    </w:p>
    <w:p>
      <w:pPr>
        <w:pStyle w:val="ListBullet"/>
      </w:pPr>
      <w:r>
        <w:t>Reduced-motion support via prefers-reduced-motion for ticker, shimmer and entrance animations.</w:t>
      </w:r>
    </w:p>
    <w:p>
      <w:pPr>
        <w:pStyle w:val="Heading2"/>
      </w:pPr>
      <w:r>
        <w:t>17.4 Updated evaluation</w:t>
      </w:r>
    </w:p>
    <w:p>
      <w:pPr>
        <w:pStyle w:val="ListBullet"/>
      </w:pPr>
      <w:r>
        <w:t>Headline: 87.5% accuracy on 38 hand-written messages.</w:t>
      </w:r>
    </w:p>
    <w:p>
      <w:pPr>
        <w:pStyle w:val="ListBullet"/>
      </w:pPr>
      <w:r>
        <w:t>100% on the 166-row template-expanded split — optimistic, due to same-template leakage.</w:t>
      </w:r>
    </w:p>
    <w:p>
      <w:pPr>
        <w:pStyle w:val="ListBullet"/>
      </w:pPr>
      <w:r>
        <w:t>65.8% when trained only on templates and tested on hand-written messages — the gap MuRIL is intended to close.</w:t>
      </w:r>
    </w:p>
    <w:p>
      <w:pPr>
        <w:pStyle w:val="ListBullet"/>
      </w:pPr>
      <w:r>
        <w:t>33/33 unit tests green: detection pipeline, rules, assistant retrieval/citations/safety, alert pipeline, consent gate and webhook handling.</w:t>
      </w:r>
    </w:p>
    <w:p>
      <w:pPr>
        <w:pStyle w:val="ListBullet"/>
      </w:pPr>
      <w:r>
        <w:t>Do not claim 100% general accuracy in the pitch; quote the 87.5% headline and show the 65.8% cross-template number as the honest hard case.</w:t>
      </w:r>
    </w:p>
    <w:p>
      <w:pPr>
        <w:pStyle w:val="Heading2"/>
      </w:pPr>
      <w:r>
        <w:t>17.5 Endpoint delta (base http://127.0.0.1:8001)</w:t>
      </w:r>
    </w:p>
    <w:p>
      <w:pPr>
        <w:pStyle w:val="ListBullet"/>
      </w:pPr>
      <w:r>
        <w:t>Detection: POST /check, POST /check-image, POST /speak.</w:t>
      </w:r>
    </w:p>
    <w:p>
      <w:pPr>
        <w:pStyle w:val="ListBullet"/>
      </w:pPr>
      <w:r>
        <w:t>Dashboard: GET /trends, GET /history, GET /stats, GET /scheduler-status.</w:t>
      </w:r>
    </w:p>
    <w:p>
      <w:pPr>
        <w:pStyle w:val="ListBullet"/>
      </w:pPr>
      <w:r>
        <w:t>Assistant: POST /assistant/chat, GET /assistant/sources, GET /assistant/health.</w:t>
      </w:r>
    </w:p>
    <w:p>
      <w:pPr>
        <w:pStyle w:val="ListBullet"/>
      </w:pPr>
      <w:r>
        <w:t>Alerts: POST /alerts/collect, POST /alerts/send, POST /alerts/test, POST /alerts/subscribe, GET /alerts/pending, POST /alerts/approve, GET /alerts.</w:t>
      </w:r>
    </w:p>
    <w:p>
      <w:pPr>
        <w:pStyle w:val="ListBullet"/>
      </w:pPr>
      <w:r>
        <w:t>WhatsApp: GET /whatsapp/webhook (verification), POST /whatsapp/webhook (STOP/START + statuses).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Scam Shield · Hack-A-Throne 2026 · Confidential hackathon submission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