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3450" w14:textId="77777777" w:rsidR="00C33830" w:rsidRPr="00C33830" w:rsidRDefault="00C33830" w:rsidP="00C33830">
      <w:r w:rsidRPr="00C33830">
        <w:rPr>
          <w:b/>
          <w:bCs/>
        </w:rPr>
        <w:t xml:space="preserve">Sales Performance Dashboard -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 xml:space="preserve"> Formatting Guide</w:t>
      </w:r>
    </w:p>
    <w:p w14:paraId="00178C3A" w14:textId="77777777" w:rsidR="00C33830" w:rsidRPr="00C33830" w:rsidRDefault="00C33830" w:rsidP="00C33830">
      <w:r w:rsidRPr="00C33830">
        <w:t xml:space="preserve">This document outlines the </w:t>
      </w:r>
      <w:proofErr w:type="spellStart"/>
      <w:r w:rsidRPr="00C33830">
        <w:t>color</w:t>
      </w:r>
      <w:proofErr w:type="spellEnd"/>
      <w:r w:rsidRPr="00C33830">
        <w:t xml:space="preserve"> formatting used in the Sales Performance Dashboard. Follow these guidelines to maintain consistency while creating the dashboard.</w:t>
      </w:r>
    </w:p>
    <w:p w14:paraId="226B3229" w14:textId="77777777" w:rsidR="00C33830" w:rsidRPr="00C33830" w:rsidRDefault="00C33830" w:rsidP="00C33830">
      <w:r w:rsidRPr="00C33830">
        <w:pict w14:anchorId="508297EA">
          <v:rect id="_x0000_i1055" style="width:0;height:1.5pt" o:hralign="center" o:hrstd="t" o:hr="t" fillcolor="#a0a0a0" stroked="f"/>
        </w:pict>
      </w:r>
    </w:p>
    <w:p w14:paraId="0570255E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General Theme &amp; Background</w:t>
      </w:r>
    </w:p>
    <w:p w14:paraId="3A56396D" w14:textId="77777777" w:rsidR="00C33830" w:rsidRPr="00C33830" w:rsidRDefault="00C33830" w:rsidP="00C33830">
      <w:pPr>
        <w:numPr>
          <w:ilvl w:val="0"/>
          <w:numId w:val="1"/>
        </w:numPr>
      </w:pPr>
      <w:r w:rsidRPr="00C33830">
        <w:rPr>
          <w:b/>
          <w:bCs/>
        </w:rPr>
        <w:t>Dashboard Background:</w:t>
      </w:r>
      <w:r w:rsidRPr="00C33830">
        <w:t xml:space="preserve"> Light Blue (#E7F0FA) with 0% transparency</w:t>
      </w:r>
    </w:p>
    <w:p w14:paraId="18E5DFDE" w14:textId="77777777" w:rsidR="00C33830" w:rsidRPr="00C33830" w:rsidRDefault="00C33830" w:rsidP="00C33830">
      <w:pPr>
        <w:numPr>
          <w:ilvl w:val="0"/>
          <w:numId w:val="1"/>
        </w:numPr>
      </w:pPr>
      <w:r w:rsidRPr="00C33830">
        <w:rPr>
          <w:b/>
          <w:bCs/>
        </w:rPr>
        <w:t xml:space="preserve">Font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White text in the header, black text elsewhere</w:t>
      </w:r>
    </w:p>
    <w:p w14:paraId="45CA1640" w14:textId="77777777" w:rsidR="00C33830" w:rsidRPr="00C33830" w:rsidRDefault="00C33830" w:rsidP="00C33830">
      <w:pPr>
        <w:numPr>
          <w:ilvl w:val="0"/>
          <w:numId w:val="1"/>
        </w:numPr>
      </w:pPr>
      <w:r w:rsidRPr="00C33830">
        <w:rPr>
          <w:b/>
          <w:bCs/>
        </w:rPr>
        <w:t>Borders:</w:t>
      </w:r>
      <w:r w:rsidRPr="00C33830">
        <w:t xml:space="preserve"> #0ADAED with rounded corners of 14px and width 1px</w:t>
      </w:r>
    </w:p>
    <w:p w14:paraId="74C45D7A" w14:textId="77777777" w:rsidR="00C33830" w:rsidRPr="00C33830" w:rsidRDefault="00C33830" w:rsidP="00C33830">
      <w:r w:rsidRPr="00C33830">
        <w:pict w14:anchorId="3D0AC998">
          <v:rect id="_x0000_i1056" style="width:0;height:1.5pt" o:hralign="center" o:hrstd="t" o:hr="t" fillcolor="#a0a0a0" stroked="f"/>
        </w:pict>
      </w:r>
    </w:p>
    <w:p w14:paraId="2C43156C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Header Formatting</w:t>
      </w:r>
    </w:p>
    <w:p w14:paraId="24998CB4" w14:textId="77777777" w:rsidR="00C33830" w:rsidRPr="00C33830" w:rsidRDefault="00C33830" w:rsidP="00C33830">
      <w:pPr>
        <w:numPr>
          <w:ilvl w:val="0"/>
          <w:numId w:val="2"/>
        </w:numPr>
      </w:pPr>
      <w:r w:rsidRPr="00C33830">
        <w:rPr>
          <w:b/>
          <w:bCs/>
        </w:rPr>
        <w:t xml:space="preserve">Background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Dark Blue (#0E3455)</w:t>
      </w:r>
    </w:p>
    <w:p w14:paraId="31B79F45" w14:textId="77777777" w:rsidR="00C33830" w:rsidRPr="00C33830" w:rsidRDefault="00C33830" w:rsidP="00C33830">
      <w:pPr>
        <w:numPr>
          <w:ilvl w:val="0"/>
          <w:numId w:val="2"/>
        </w:numPr>
      </w:pPr>
      <w:r w:rsidRPr="00C33830">
        <w:rPr>
          <w:b/>
          <w:bCs/>
        </w:rPr>
        <w:t xml:space="preserve">Text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White (#FFFFFF)</w:t>
      </w:r>
    </w:p>
    <w:p w14:paraId="6C65F7A6" w14:textId="77777777" w:rsidR="00C33830" w:rsidRPr="00C33830" w:rsidRDefault="00C33830" w:rsidP="00C33830">
      <w:pPr>
        <w:numPr>
          <w:ilvl w:val="0"/>
          <w:numId w:val="2"/>
        </w:numPr>
      </w:pPr>
      <w:r w:rsidRPr="00C33830">
        <w:rPr>
          <w:b/>
          <w:bCs/>
        </w:rPr>
        <w:t>Logo Placement:</w:t>
      </w:r>
      <w:r w:rsidRPr="00C33830">
        <w:t xml:space="preserve"> Top left corner</w:t>
      </w:r>
    </w:p>
    <w:p w14:paraId="1EDA967D" w14:textId="77777777" w:rsidR="00C33830" w:rsidRPr="00C33830" w:rsidRDefault="00C33830" w:rsidP="00C33830">
      <w:r w:rsidRPr="00C33830">
        <w:pict w14:anchorId="61E4A109">
          <v:rect id="_x0000_i1057" style="width:0;height:1.5pt" o:hralign="center" o:hrstd="t" o:hr="t" fillcolor="#a0a0a0" stroked="f"/>
        </w:pict>
      </w:r>
    </w:p>
    <w:p w14:paraId="42CC0490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Visual-wise Formatting</w:t>
      </w:r>
    </w:p>
    <w:p w14:paraId="27D7E946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Profit $ by Month (Line Chart)</w:t>
      </w:r>
    </w:p>
    <w:p w14:paraId="211CD78E" w14:textId="77777777" w:rsidR="00C33830" w:rsidRPr="00C33830" w:rsidRDefault="00C33830" w:rsidP="00C33830">
      <w:pPr>
        <w:numPr>
          <w:ilvl w:val="0"/>
          <w:numId w:val="3"/>
        </w:numPr>
      </w:pPr>
      <w:r w:rsidRPr="00C33830">
        <w:rPr>
          <w:b/>
          <w:bCs/>
        </w:rPr>
        <w:t xml:space="preserve">Line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</w:t>
      </w:r>
    </w:p>
    <w:p w14:paraId="6A86341B" w14:textId="77777777" w:rsidR="00C33830" w:rsidRPr="00C33830" w:rsidRDefault="00C33830" w:rsidP="00C33830">
      <w:pPr>
        <w:numPr>
          <w:ilvl w:val="1"/>
          <w:numId w:val="3"/>
        </w:numPr>
      </w:pPr>
      <w:r w:rsidRPr="00C33830">
        <w:t>2019: Light Blue (#8EC7F1)</w:t>
      </w:r>
    </w:p>
    <w:p w14:paraId="3989E1A0" w14:textId="77777777" w:rsidR="00C33830" w:rsidRPr="00C33830" w:rsidRDefault="00C33830" w:rsidP="00C33830">
      <w:pPr>
        <w:numPr>
          <w:ilvl w:val="1"/>
          <w:numId w:val="3"/>
        </w:numPr>
      </w:pPr>
      <w:r w:rsidRPr="00C33830">
        <w:t>2020: Dark Blue (#0E3455)</w:t>
      </w:r>
    </w:p>
    <w:p w14:paraId="79A18D97" w14:textId="77777777" w:rsidR="00C33830" w:rsidRPr="00C33830" w:rsidRDefault="00C33830" w:rsidP="00C33830">
      <w:pPr>
        <w:numPr>
          <w:ilvl w:val="0"/>
          <w:numId w:val="3"/>
        </w:numPr>
      </w:pPr>
      <w:r w:rsidRPr="00C33830">
        <w:rPr>
          <w:b/>
          <w:bCs/>
        </w:rPr>
        <w:t xml:space="preserve">Axis Label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Black (#000000)</w:t>
      </w:r>
    </w:p>
    <w:p w14:paraId="45C1CB39" w14:textId="77777777" w:rsidR="00C33830" w:rsidRPr="00C33830" w:rsidRDefault="00C33830" w:rsidP="00C33830">
      <w:pPr>
        <w:numPr>
          <w:ilvl w:val="0"/>
          <w:numId w:val="3"/>
        </w:numPr>
      </w:pPr>
      <w:r w:rsidRPr="00C33830">
        <w:rPr>
          <w:b/>
          <w:bCs/>
        </w:rPr>
        <w:t>Gridlines:</w:t>
      </w:r>
      <w:r w:rsidRPr="00C33830">
        <w:t xml:space="preserve"> Light Gray (#D3D3D3)</w:t>
      </w:r>
    </w:p>
    <w:p w14:paraId="369E1CCE" w14:textId="77777777" w:rsidR="00C33830" w:rsidRPr="00C33830" w:rsidRDefault="00C33830" w:rsidP="00C33830">
      <w:pPr>
        <w:numPr>
          <w:ilvl w:val="0"/>
          <w:numId w:val="3"/>
        </w:numPr>
      </w:pPr>
      <w:r w:rsidRPr="00C33830">
        <w:rPr>
          <w:b/>
          <w:bCs/>
        </w:rPr>
        <w:t>Background:</w:t>
      </w:r>
      <w:r w:rsidRPr="00C33830">
        <w:t xml:space="preserve"> White (#FFFFFF)</w:t>
      </w:r>
    </w:p>
    <w:p w14:paraId="6AC3CF2B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Sales by Month (Line Chart)</w:t>
      </w:r>
    </w:p>
    <w:p w14:paraId="74EF97A2" w14:textId="77777777" w:rsidR="00C33830" w:rsidRPr="00C33830" w:rsidRDefault="00C33830" w:rsidP="00C33830">
      <w:pPr>
        <w:numPr>
          <w:ilvl w:val="0"/>
          <w:numId w:val="4"/>
        </w:numPr>
      </w:pPr>
      <w:r w:rsidRPr="00C33830">
        <w:rPr>
          <w:b/>
          <w:bCs/>
        </w:rPr>
        <w:t xml:space="preserve">Line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</w:t>
      </w:r>
    </w:p>
    <w:p w14:paraId="26991B16" w14:textId="77777777" w:rsidR="00C33830" w:rsidRPr="00C33830" w:rsidRDefault="00C33830" w:rsidP="00C33830">
      <w:pPr>
        <w:numPr>
          <w:ilvl w:val="1"/>
          <w:numId w:val="4"/>
        </w:numPr>
      </w:pPr>
      <w:r w:rsidRPr="00C33830">
        <w:t>2019: Light Blue (#8EC7F1)</w:t>
      </w:r>
    </w:p>
    <w:p w14:paraId="5AB0F0EF" w14:textId="77777777" w:rsidR="00C33830" w:rsidRPr="00C33830" w:rsidRDefault="00C33830" w:rsidP="00C33830">
      <w:pPr>
        <w:numPr>
          <w:ilvl w:val="1"/>
          <w:numId w:val="4"/>
        </w:numPr>
      </w:pPr>
      <w:r w:rsidRPr="00C33830">
        <w:t>2020: Dark Blue (#0E3455)</w:t>
      </w:r>
    </w:p>
    <w:p w14:paraId="5117E7C6" w14:textId="77777777" w:rsidR="00C33830" w:rsidRPr="00C33830" w:rsidRDefault="00C33830" w:rsidP="00C33830">
      <w:pPr>
        <w:numPr>
          <w:ilvl w:val="0"/>
          <w:numId w:val="4"/>
        </w:numPr>
      </w:pPr>
      <w:r w:rsidRPr="00C33830">
        <w:rPr>
          <w:b/>
          <w:bCs/>
        </w:rPr>
        <w:t xml:space="preserve">Axis Label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Black (#000000)</w:t>
      </w:r>
    </w:p>
    <w:p w14:paraId="1D2386CD" w14:textId="77777777" w:rsidR="00C33830" w:rsidRPr="00C33830" w:rsidRDefault="00C33830" w:rsidP="00C33830">
      <w:pPr>
        <w:numPr>
          <w:ilvl w:val="0"/>
          <w:numId w:val="4"/>
        </w:numPr>
      </w:pPr>
      <w:r w:rsidRPr="00C33830">
        <w:rPr>
          <w:b/>
          <w:bCs/>
        </w:rPr>
        <w:t>Gridlines:</w:t>
      </w:r>
      <w:r w:rsidRPr="00C33830">
        <w:t xml:space="preserve"> Light Gray (#D3D3D3)</w:t>
      </w:r>
    </w:p>
    <w:p w14:paraId="76F72137" w14:textId="77777777" w:rsidR="00C33830" w:rsidRPr="00C33830" w:rsidRDefault="00C33830" w:rsidP="00C33830">
      <w:pPr>
        <w:numPr>
          <w:ilvl w:val="0"/>
          <w:numId w:val="4"/>
        </w:numPr>
      </w:pPr>
      <w:r w:rsidRPr="00C33830">
        <w:rPr>
          <w:b/>
          <w:bCs/>
        </w:rPr>
        <w:t>Background:</w:t>
      </w:r>
      <w:r w:rsidRPr="00C33830">
        <w:t xml:space="preserve"> White (#FFFFFF)</w:t>
      </w:r>
    </w:p>
    <w:p w14:paraId="01C22469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Sales by Ship Mode (Bar Chart)</w:t>
      </w:r>
    </w:p>
    <w:p w14:paraId="0FFB7324" w14:textId="77777777" w:rsidR="00C33830" w:rsidRPr="00C33830" w:rsidRDefault="00C33830" w:rsidP="00C33830">
      <w:pPr>
        <w:numPr>
          <w:ilvl w:val="0"/>
          <w:numId w:val="5"/>
        </w:numPr>
      </w:pPr>
      <w:r w:rsidRPr="00C33830">
        <w:rPr>
          <w:b/>
          <w:bCs/>
        </w:rPr>
        <w:t>Standard Class:</w:t>
      </w:r>
      <w:r w:rsidRPr="00C33830">
        <w:t xml:space="preserve"> Dark Blue (#0E3455)</w:t>
      </w:r>
    </w:p>
    <w:p w14:paraId="3C7CD8E3" w14:textId="77777777" w:rsidR="00C33830" w:rsidRPr="00C33830" w:rsidRDefault="00C33830" w:rsidP="00C33830">
      <w:pPr>
        <w:numPr>
          <w:ilvl w:val="0"/>
          <w:numId w:val="5"/>
        </w:numPr>
      </w:pPr>
      <w:r w:rsidRPr="00C33830">
        <w:rPr>
          <w:b/>
          <w:bCs/>
        </w:rPr>
        <w:lastRenderedPageBreak/>
        <w:t>Second Class:</w:t>
      </w:r>
      <w:r w:rsidRPr="00C33830">
        <w:t xml:space="preserve"> Medium Blue (#4A90E2)</w:t>
      </w:r>
    </w:p>
    <w:p w14:paraId="1C995EC6" w14:textId="77777777" w:rsidR="00C33830" w:rsidRPr="00C33830" w:rsidRDefault="00C33830" w:rsidP="00C33830">
      <w:pPr>
        <w:numPr>
          <w:ilvl w:val="0"/>
          <w:numId w:val="5"/>
        </w:numPr>
      </w:pPr>
      <w:r w:rsidRPr="00C33830">
        <w:rPr>
          <w:b/>
          <w:bCs/>
        </w:rPr>
        <w:t>First Class:</w:t>
      </w:r>
      <w:r w:rsidRPr="00C33830">
        <w:t xml:space="preserve"> Light Blue (#8EC7F1)</w:t>
      </w:r>
    </w:p>
    <w:p w14:paraId="42D59165" w14:textId="77777777" w:rsidR="00C33830" w:rsidRPr="00C33830" w:rsidRDefault="00C33830" w:rsidP="00C33830">
      <w:pPr>
        <w:numPr>
          <w:ilvl w:val="0"/>
          <w:numId w:val="5"/>
        </w:numPr>
      </w:pPr>
      <w:r w:rsidRPr="00C33830">
        <w:rPr>
          <w:b/>
          <w:bCs/>
        </w:rPr>
        <w:t>Same Day:</w:t>
      </w:r>
      <w:r w:rsidRPr="00C33830">
        <w:t xml:space="preserve"> Sky Blue (#B3D9FF)</w:t>
      </w:r>
    </w:p>
    <w:p w14:paraId="1637A3C4" w14:textId="77777777" w:rsidR="00C33830" w:rsidRPr="00C33830" w:rsidRDefault="00C33830" w:rsidP="00C33830">
      <w:pPr>
        <w:numPr>
          <w:ilvl w:val="0"/>
          <w:numId w:val="5"/>
        </w:numPr>
      </w:pPr>
      <w:r w:rsidRPr="00C33830">
        <w:rPr>
          <w:b/>
          <w:bCs/>
        </w:rPr>
        <w:t xml:space="preserve">Axis Label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Black (#000000)</w:t>
      </w:r>
    </w:p>
    <w:p w14:paraId="6F924209" w14:textId="77777777" w:rsidR="00C33830" w:rsidRPr="00C33830" w:rsidRDefault="00C33830" w:rsidP="00C33830">
      <w:pPr>
        <w:numPr>
          <w:ilvl w:val="0"/>
          <w:numId w:val="5"/>
        </w:numPr>
      </w:pPr>
      <w:r w:rsidRPr="00C33830">
        <w:rPr>
          <w:b/>
          <w:bCs/>
        </w:rPr>
        <w:t>Background:</w:t>
      </w:r>
      <w:r w:rsidRPr="00C33830">
        <w:t xml:space="preserve"> White (#FFFFFF)</w:t>
      </w:r>
    </w:p>
    <w:p w14:paraId="58FC3713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Profit by State (Map Visual)</w:t>
      </w:r>
    </w:p>
    <w:p w14:paraId="5ED9ABA4" w14:textId="77777777" w:rsidR="00C33830" w:rsidRPr="00C33830" w:rsidRDefault="00C33830" w:rsidP="00C33830">
      <w:pPr>
        <w:numPr>
          <w:ilvl w:val="0"/>
          <w:numId w:val="6"/>
        </w:numPr>
      </w:pPr>
      <w:r w:rsidRPr="00C33830">
        <w:rPr>
          <w:b/>
          <w:bCs/>
        </w:rPr>
        <w:t>Map Theme:</w:t>
      </w:r>
      <w:r w:rsidRPr="00C33830">
        <w:t xml:space="preserve"> Light Gray background with </w:t>
      </w:r>
      <w:proofErr w:type="gramStart"/>
      <w:r w:rsidRPr="00C33830">
        <w:t>Blue</w:t>
      </w:r>
      <w:proofErr w:type="gramEnd"/>
      <w:r w:rsidRPr="00C33830">
        <w:t xml:space="preserve"> data points</w:t>
      </w:r>
    </w:p>
    <w:p w14:paraId="5F9AA751" w14:textId="77777777" w:rsidR="00C33830" w:rsidRPr="00C33830" w:rsidRDefault="00C33830" w:rsidP="00C33830">
      <w:pPr>
        <w:numPr>
          <w:ilvl w:val="0"/>
          <w:numId w:val="6"/>
        </w:numPr>
      </w:pPr>
      <w:r w:rsidRPr="00C33830">
        <w:rPr>
          <w:b/>
          <w:bCs/>
        </w:rPr>
        <w:t>Data Points:</w:t>
      </w:r>
      <w:r w:rsidRPr="00C33830">
        <w:t xml:space="preserve"> Dark Blue (#0E3455) bubbles, size varying by profit value</w:t>
      </w:r>
    </w:p>
    <w:p w14:paraId="4B11A81D" w14:textId="77777777" w:rsidR="00C33830" w:rsidRPr="00C33830" w:rsidRDefault="00C33830" w:rsidP="00C33830">
      <w:pPr>
        <w:numPr>
          <w:ilvl w:val="0"/>
          <w:numId w:val="6"/>
        </w:numPr>
      </w:pPr>
      <w:r w:rsidRPr="00C33830">
        <w:rPr>
          <w:b/>
          <w:bCs/>
        </w:rPr>
        <w:t>Background:</w:t>
      </w:r>
      <w:r w:rsidRPr="00C33830">
        <w:t xml:space="preserve"> White (#FFFFFF)</w:t>
      </w:r>
    </w:p>
    <w:p w14:paraId="7F6B4AA1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Sales by Category (Bar Chart)</w:t>
      </w:r>
    </w:p>
    <w:p w14:paraId="521B0A7B" w14:textId="77777777" w:rsidR="00C33830" w:rsidRPr="00C33830" w:rsidRDefault="00C33830" w:rsidP="00C33830">
      <w:pPr>
        <w:numPr>
          <w:ilvl w:val="0"/>
          <w:numId w:val="7"/>
        </w:numPr>
      </w:pPr>
      <w:r w:rsidRPr="00C33830">
        <w:rPr>
          <w:b/>
          <w:bCs/>
        </w:rPr>
        <w:t>Office Supplies:</w:t>
      </w:r>
      <w:r w:rsidRPr="00C33830">
        <w:t xml:space="preserve"> Dark Blue (#0E3455)</w:t>
      </w:r>
    </w:p>
    <w:p w14:paraId="726E0498" w14:textId="77777777" w:rsidR="00C33830" w:rsidRPr="00C33830" w:rsidRDefault="00C33830" w:rsidP="00C33830">
      <w:pPr>
        <w:numPr>
          <w:ilvl w:val="0"/>
          <w:numId w:val="7"/>
        </w:numPr>
      </w:pPr>
      <w:r w:rsidRPr="00C33830">
        <w:rPr>
          <w:b/>
          <w:bCs/>
        </w:rPr>
        <w:t>Furniture:</w:t>
      </w:r>
      <w:r w:rsidRPr="00C33830">
        <w:t xml:space="preserve"> Medium Blue (#4A90E2)</w:t>
      </w:r>
    </w:p>
    <w:p w14:paraId="01B33B5A" w14:textId="77777777" w:rsidR="00C33830" w:rsidRPr="00C33830" w:rsidRDefault="00C33830" w:rsidP="00C33830">
      <w:pPr>
        <w:numPr>
          <w:ilvl w:val="0"/>
          <w:numId w:val="7"/>
        </w:numPr>
      </w:pPr>
      <w:r w:rsidRPr="00C33830">
        <w:rPr>
          <w:b/>
          <w:bCs/>
        </w:rPr>
        <w:t>Technology:</w:t>
      </w:r>
      <w:r w:rsidRPr="00C33830">
        <w:t xml:space="preserve"> Light Blue (#8EC7F1)</w:t>
      </w:r>
    </w:p>
    <w:p w14:paraId="53F8902F" w14:textId="77777777" w:rsidR="00C33830" w:rsidRPr="00C33830" w:rsidRDefault="00C33830" w:rsidP="00C33830">
      <w:pPr>
        <w:numPr>
          <w:ilvl w:val="0"/>
          <w:numId w:val="7"/>
        </w:numPr>
      </w:pPr>
      <w:r w:rsidRPr="00C33830">
        <w:rPr>
          <w:b/>
          <w:bCs/>
        </w:rPr>
        <w:t xml:space="preserve">Axis Label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Black (#000000)</w:t>
      </w:r>
    </w:p>
    <w:p w14:paraId="01C04687" w14:textId="77777777" w:rsidR="00C33830" w:rsidRPr="00C33830" w:rsidRDefault="00C33830" w:rsidP="00C33830">
      <w:pPr>
        <w:numPr>
          <w:ilvl w:val="0"/>
          <w:numId w:val="7"/>
        </w:numPr>
      </w:pPr>
      <w:r w:rsidRPr="00C33830">
        <w:rPr>
          <w:b/>
          <w:bCs/>
        </w:rPr>
        <w:t>Background:</w:t>
      </w:r>
      <w:r w:rsidRPr="00C33830">
        <w:t xml:space="preserve"> White (#FFFFFF)</w:t>
      </w:r>
    </w:p>
    <w:p w14:paraId="485E5F4A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Sales by Payment Mode (Donut Chart)</w:t>
      </w:r>
    </w:p>
    <w:p w14:paraId="677A8734" w14:textId="77777777" w:rsidR="00C33830" w:rsidRPr="00C33830" w:rsidRDefault="00C33830" w:rsidP="00C33830">
      <w:pPr>
        <w:numPr>
          <w:ilvl w:val="0"/>
          <w:numId w:val="8"/>
        </w:numPr>
      </w:pPr>
      <w:r w:rsidRPr="00C33830">
        <w:rPr>
          <w:b/>
          <w:bCs/>
        </w:rPr>
        <w:t>Cards:</w:t>
      </w:r>
      <w:r w:rsidRPr="00C33830">
        <w:t xml:space="preserve"> Dark Blue (#0E3455)</w:t>
      </w:r>
    </w:p>
    <w:p w14:paraId="62A1C741" w14:textId="77777777" w:rsidR="00C33830" w:rsidRPr="00C33830" w:rsidRDefault="00C33830" w:rsidP="00C33830">
      <w:pPr>
        <w:numPr>
          <w:ilvl w:val="0"/>
          <w:numId w:val="8"/>
        </w:numPr>
      </w:pPr>
      <w:r w:rsidRPr="00C33830">
        <w:rPr>
          <w:b/>
          <w:bCs/>
        </w:rPr>
        <w:t>Online:</w:t>
      </w:r>
      <w:r w:rsidRPr="00C33830">
        <w:t xml:space="preserve"> Medium Blue (#4A90E2)</w:t>
      </w:r>
    </w:p>
    <w:p w14:paraId="736601FF" w14:textId="77777777" w:rsidR="00C33830" w:rsidRPr="00C33830" w:rsidRDefault="00C33830" w:rsidP="00C33830">
      <w:pPr>
        <w:numPr>
          <w:ilvl w:val="0"/>
          <w:numId w:val="8"/>
        </w:numPr>
      </w:pPr>
      <w:r w:rsidRPr="00C33830">
        <w:rPr>
          <w:b/>
          <w:bCs/>
        </w:rPr>
        <w:t>Cash on Delivery:</w:t>
      </w:r>
      <w:r w:rsidRPr="00C33830">
        <w:t xml:space="preserve"> Light Blue (#8EC7F1)</w:t>
      </w:r>
    </w:p>
    <w:p w14:paraId="2B67775E" w14:textId="77777777" w:rsidR="00C33830" w:rsidRPr="00C33830" w:rsidRDefault="00C33830" w:rsidP="00C33830">
      <w:pPr>
        <w:numPr>
          <w:ilvl w:val="0"/>
          <w:numId w:val="8"/>
        </w:numPr>
      </w:pPr>
      <w:r w:rsidRPr="00C33830">
        <w:rPr>
          <w:b/>
          <w:bCs/>
        </w:rPr>
        <w:t xml:space="preserve">Text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Black (#000000)</w:t>
      </w:r>
    </w:p>
    <w:p w14:paraId="3B5B21FF" w14:textId="77777777" w:rsidR="00C33830" w:rsidRPr="00C33830" w:rsidRDefault="00C33830" w:rsidP="00C33830">
      <w:pPr>
        <w:numPr>
          <w:ilvl w:val="0"/>
          <w:numId w:val="8"/>
        </w:numPr>
      </w:pPr>
      <w:r w:rsidRPr="00C33830">
        <w:rPr>
          <w:b/>
          <w:bCs/>
        </w:rPr>
        <w:t>Background:</w:t>
      </w:r>
      <w:r w:rsidRPr="00C33830">
        <w:t xml:space="preserve"> White (#FFFFFF)</w:t>
      </w:r>
    </w:p>
    <w:p w14:paraId="32340D1A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Sales by Segment (Donut Chart)</w:t>
      </w:r>
    </w:p>
    <w:p w14:paraId="11E773A4" w14:textId="77777777" w:rsidR="00C33830" w:rsidRPr="00C33830" w:rsidRDefault="00C33830" w:rsidP="00C33830">
      <w:pPr>
        <w:numPr>
          <w:ilvl w:val="0"/>
          <w:numId w:val="9"/>
        </w:numPr>
      </w:pPr>
      <w:r w:rsidRPr="00C33830">
        <w:rPr>
          <w:b/>
          <w:bCs/>
        </w:rPr>
        <w:t>Consumer:</w:t>
      </w:r>
      <w:r w:rsidRPr="00C33830">
        <w:t xml:space="preserve"> Dark Blue (#0E3455)</w:t>
      </w:r>
    </w:p>
    <w:p w14:paraId="774C2235" w14:textId="77777777" w:rsidR="00C33830" w:rsidRPr="00C33830" w:rsidRDefault="00C33830" w:rsidP="00C33830">
      <w:pPr>
        <w:numPr>
          <w:ilvl w:val="0"/>
          <w:numId w:val="9"/>
        </w:numPr>
      </w:pPr>
      <w:r w:rsidRPr="00C33830">
        <w:rPr>
          <w:b/>
          <w:bCs/>
        </w:rPr>
        <w:t>Corporate:</w:t>
      </w:r>
      <w:r w:rsidRPr="00C33830">
        <w:t xml:space="preserve"> Medium Blue (#4A90E2)</w:t>
      </w:r>
    </w:p>
    <w:p w14:paraId="3EC93DF8" w14:textId="77777777" w:rsidR="00C33830" w:rsidRPr="00C33830" w:rsidRDefault="00C33830" w:rsidP="00C33830">
      <w:pPr>
        <w:numPr>
          <w:ilvl w:val="0"/>
          <w:numId w:val="9"/>
        </w:numPr>
      </w:pPr>
      <w:r w:rsidRPr="00C33830">
        <w:rPr>
          <w:b/>
          <w:bCs/>
        </w:rPr>
        <w:t>Home Office:</w:t>
      </w:r>
      <w:r w:rsidRPr="00C33830">
        <w:t xml:space="preserve"> Light Blue (#8EC7F1)</w:t>
      </w:r>
    </w:p>
    <w:p w14:paraId="495B3087" w14:textId="77777777" w:rsidR="00C33830" w:rsidRPr="00C33830" w:rsidRDefault="00C33830" w:rsidP="00C33830">
      <w:pPr>
        <w:numPr>
          <w:ilvl w:val="0"/>
          <w:numId w:val="9"/>
        </w:numPr>
      </w:pPr>
      <w:r w:rsidRPr="00C33830">
        <w:rPr>
          <w:b/>
          <w:bCs/>
        </w:rPr>
        <w:t xml:space="preserve">Text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Black (#000000)</w:t>
      </w:r>
    </w:p>
    <w:p w14:paraId="4A61984A" w14:textId="77777777" w:rsidR="00C33830" w:rsidRPr="00C33830" w:rsidRDefault="00C33830" w:rsidP="00C33830">
      <w:pPr>
        <w:numPr>
          <w:ilvl w:val="0"/>
          <w:numId w:val="9"/>
        </w:numPr>
      </w:pPr>
      <w:r w:rsidRPr="00C33830">
        <w:rPr>
          <w:b/>
          <w:bCs/>
        </w:rPr>
        <w:t>Background:</w:t>
      </w:r>
      <w:r w:rsidRPr="00C33830">
        <w:t xml:space="preserve"> White (#FFFFFF)</w:t>
      </w:r>
    </w:p>
    <w:p w14:paraId="1D1C2248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Sales by Region (Donut Chart)</w:t>
      </w:r>
    </w:p>
    <w:p w14:paraId="5B5BDE00" w14:textId="77777777" w:rsidR="00C33830" w:rsidRPr="00C33830" w:rsidRDefault="00C33830" w:rsidP="00C33830">
      <w:pPr>
        <w:numPr>
          <w:ilvl w:val="0"/>
          <w:numId w:val="10"/>
        </w:numPr>
      </w:pPr>
      <w:r w:rsidRPr="00C33830">
        <w:rPr>
          <w:b/>
          <w:bCs/>
        </w:rPr>
        <w:t>Central Region:</w:t>
      </w:r>
      <w:r w:rsidRPr="00C33830">
        <w:t xml:space="preserve"> Dark Blue (#0E3455)</w:t>
      </w:r>
    </w:p>
    <w:p w14:paraId="6E608887" w14:textId="77777777" w:rsidR="00C33830" w:rsidRPr="00C33830" w:rsidRDefault="00C33830" w:rsidP="00C33830">
      <w:pPr>
        <w:numPr>
          <w:ilvl w:val="0"/>
          <w:numId w:val="10"/>
        </w:numPr>
      </w:pPr>
      <w:r w:rsidRPr="00C33830">
        <w:rPr>
          <w:b/>
          <w:bCs/>
        </w:rPr>
        <w:t>Other Regions (not displayed):</w:t>
      </w:r>
      <w:r w:rsidRPr="00C33830">
        <w:t xml:space="preserve"> White (#FFFFFF)</w:t>
      </w:r>
    </w:p>
    <w:p w14:paraId="08629DC7" w14:textId="77777777" w:rsidR="00C33830" w:rsidRPr="00C33830" w:rsidRDefault="00C33830" w:rsidP="00C33830">
      <w:pPr>
        <w:numPr>
          <w:ilvl w:val="0"/>
          <w:numId w:val="10"/>
        </w:numPr>
      </w:pPr>
      <w:r w:rsidRPr="00C33830">
        <w:rPr>
          <w:b/>
          <w:bCs/>
        </w:rPr>
        <w:t xml:space="preserve">Text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Black (#000000)</w:t>
      </w:r>
    </w:p>
    <w:p w14:paraId="4A4BA326" w14:textId="77777777" w:rsidR="00C33830" w:rsidRPr="00C33830" w:rsidRDefault="00C33830" w:rsidP="00C33830">
      <w:pPr>
        <w:numPr>
          <w:ilvl w:val="0"/>
          <w:numId w:val="10"/>
        </w:numPr>
      </w:pPr>
      <w:r w:rsidRPr="00C33830">
        <w:rPr>
          <w:b/>
          <w:bCs/>
        </w:rPr>
        <w:lastRenderedPageBreak/>
        <w:t>Background:</w:t>
      </w:r>
      <w:r w:rsidRPr="00C33830">
        <w:t xml:space="preserve"> White (#FFFFFF)</w:t>
      </w:r>
    </w:p>
    <w:p w14:paraId="52BECA10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Sales by Sub-Category (Bar Chart)</w:t>
      </w:r>
    </w:p>
    <w:p w14:paraId="7C5A98CE" w14:textId="77777777" w:rsidR="00C33830" w:rsidRPr="00C33830" w:rsidRDefault="00C33830" w:rsidP="00C33830">
      <w:pPr>
        <w:numPr>
          <w:ilvl w:val="0"/>
          <w:numId w:val="11"/>
        </w:numPr>
      </w:pPr>
      <w:r w:rsidRPr="00C33830">
        <w:rPr>
          <w:b/>
          <w:bCs/>
        </w:rPr>
        <w:t>Binders, Paper, Furnishings, Phones, Storage, Art:</w:t>
      </w:r>
      <w:r w:rsidRPr="00C33830">
        <w:t xml:space="preserve"> </w:t>
      </w:r>
    </w:p>
    <w:p w14:paraId="3AA5249A" w14:textId="77777777" w:rsidR="00C33830" w:rsidRPr="00C33830" w:rsidRDefault="00C33830" w:rsidP="00C33830">
      <w:pPr>
        <w:numPr>
          <w:ilvl w:val="1"/>
          <w:numId w:val="11"/>
        </w:numPr>
      </w:pPr>
      <w:r w:rsidRPr="00C33830">
        <w:t>Dark Blue (#0E3455) for highest value</w:t>
      </w:r>
    </w:p>
    <w:p w14:paraId="6C79F4E5" w14:textId="77777777" w:rsidR="00C33830" w:rsidRPr="00C33830" w:rsidRDefault="00C33830" w:rsidP="00C33830">
      <w:pPr>
        <w:numPr>
          <w:ilvl w:val="1"/>
          <w:numId w:val="11"/>
        </w:numPr>
      </w:pPr>
      <w:r w:rsidRPr="00C33830">
        <w:t>Light Blue (#8EC7F1) for lowest value</w:t>
      </w:r>
    </w:p>
    <w:p w14:paraId="1DB4E3F0" w14:textId="77777777" w:rsidR="00C33830" w:rsidRPr="00C33830" w:rsidRDefault="00C33830" w:rsidP="00C33830">
      <w:pPr>
        <w:numPr>
          <w:ilvl w:val="0"/>
          <w:numId w:val="11"/>
        </w:numPr>
      </w:pPr>
      <w:r w:rsidRPr="00C33830">
        <w:rPr>
          <w:b/>
          <w:bCs/>
        </w:rPr>
        <w:t xml:space="preserve">Axis Label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Black (#000000)</w:t>
      </w:r>
    </w:p>
    <w:p w14:paraId="3F9933A5" w14:textId="77777777" w:rsidR="00C33830" w:rsidRPr="00C33830" w:rsidRDefault="00C33830" w:rsidP="00C33830">
      <w:pPr>
        <w:numPr>
          <w:ilvl w:val="0"/>
          <w:numId w:val="11"/>
        </w:numPr>
      </w:pPr>
      <w:r w:rsidRPr="00C33830">
        <w:rPr>
          <w:b/>
          <w:bCs/>
        </w:rPr>
        <w:t>Background:</w:t>
      </w:r>
      <w:r w:rsidRPr="00C33830">
        <w:t xml:space="preserve"> White (#FFFFFF)</w:t>
      </w:r>
    </w:p>
    <w:p w14:paraId="735F2963" w14:textId="77777777" w:rsidR="00C33830" w:rsidRPr="00C33830" w:rsidRDefault="00C33830" w:rsidP="00C33830">
      <w:r w:rsidRPr="00C33830">
        <w:pict w14:anchorId="1B02C7CA">
          <v:rect id="_x0000_i1058" style="width:0;height:1.5pt" o:hralign="center" o:hrstd="t" o:hr="t" fillcolor="#a0a0a0" stroked="f"/>
        </w:pict>
      </w:r>
    </w:p>
    <w:p w14:paraId="24C3C31D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Interactive Elements</w:t>
      </w:r>
    </w:p>
    <w:p w14:paraId="0520E4AA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Region Selection (Buttons)</w:t>
      </w:r>
    </w:p>
    <w:p w14:paraId="59F0F8EA" w14:textId="77777777" w:rsidR="00C33830" w:rsidRPr="00C33830" w:rsidRDefault="00C33830" w:rsidP="00C33830">
      <w:pPr>
        <w:numPr>
          <w:ilvl w:val="0"/>
          <w:numId w:val="12"/>
        </w:numPr>
      </w:pPr>
      <w:r w:rsidRPr="00C33830">
        <w:rPr>
          <w:b/>
          <w:bCs/>
        </w:rPr>
        <w:t>Button Background (Selected State):</w:t>
      </w:r>
      <w:r w:rsidRPr="00C33830">
        <w:t xml:space="preserve"> Dark Blue (#0E3455)</w:t>
      </w:r>
    </w:p>
    <w:p w14:paraId="0C8A1AD4" w14:textId="77777777" w:rsidR="00C33830" w:rsidRPr="00C33830" w:rsidRDefault="00C33830" w:rsidP="00C33830">
      <w:pPr>
        <w:numPr>
          <w:ilvl w:val="0"/>
          <w:numId w:val="12"/>
        </w:numPr>
      </w:pPr>
      <w:r w:rsidRPr="00C33830">
        <w:rPr>
          <w:b/>
          <w:bCs/>
        </w:rPr>
        <w:t>Button Background (Unselected State):</w:t>
      </w:r>
      <w:r w:rsidRPr="00C33830">
        <w:t xml:space="preserve"> Light Gray (#E0E0E0)</w:t>
      </w:r>
    </w:p>
    <w:p w14:paraId="2933E71F" w14:textId="77777777" w:rsidR="00C33830" w:rsidRPr="00C33830" w:rsidRDefault="00C33830" w:rsidP="00C33830">
      <w:pPr>
        <w:numPr>
          <w:ilvl w:val="0"/>
          <w:numId w:val="12"/>
        </w:numPr>
      </w:pPr>
      <w:r w:rsidRPr="00C33830">
        <w:rPr>
          <w:b/>
          <w:bCs/>
        </w:rPr>
        <w:t xml:space="preserve">Text </w:t>
      </w:r>
      <w:proofErr w:type="spellStart"/>
      <w:r w:rsidRPr="00C33830">
        <w:rPr>
          <w:b/>
          <w:bCs/>
        </w:rPr>
        <w:t>Color</w:t>
      </w:r>
      <w:proofErr w:type="spellEnd"/>
      <w:r w:rsidRPr="00C33830">
        <w:rPr>
          <w:b/>
          <w:bCs/>
        </w:rPr>
        <w:t>:</w:t>
      </w:r>
      <w:r w:rsidRPr="00C33830">
        <w:t xml:space="preserve"> White (#FFFFFF) for selected, Black (#000000) for unselected</w:t>
      </w:r>
    </w:p>
    <w:p w14:paraId="47365B44" w14:textId="77777777" w:rsidR="00C33830" w:rsidRPr="00C33830" w:rsidRDefault="00C33830" w:rsidP="00C33830">
      <w:r w:rsidRPr="00C33830">
        <w:pict w14:anchorId="54B74AFA">
          <v:rect id="_x0000_i1059" style="width:0;height:1.5pt" o:hralign="center" o:hrstd="t" o:hr="t" fillcolor="#a0a0a0" stroked="f"/>
        </w:pict>
      </w:r>
    </w:p>
    <w:p w14:paraId="0B5812BA" w14:textId="77777777" w:rsidR="00C33830" w:rsidRPr="00C33830" w:rsidRDefault="00C33830" w:rsidP="00C33830">
      <w:pPr>
        <w:rPr>
          <w:b/>
          <w:bCs/>
        </w:rPr>
      </w:pPr>
      <w:r w:rsidRPr="00C33830">
        <w:rPr>
          <w:b/>
          <w:bCs/>
        </w:rPr>
        <w:t>Final Notes</w:t>
      </w:r>
    </w:p>
    <w:p w14:paraId="4CD326F0" w14:textId="77777777" w:rsidR="00C33830" w:rsidRPr="00C33830" w:rsidRDefault="00C33830" w:rsidP="00C33830">
      <w:pPr>
        <w:numPr>
          <w:ilvl w:val="0"/>
          <w:numId w:val="13"/>
        </w:numPr>
      </w:pPr>
      <w:r w:rsidRPr="00C33830">
        <w:t>Ensure all charts have proper data labels with black text.</w:t>
      </w:r>
    </w:p>
    <w:p w14:paraId="5B8995F5" w14:textId="77777777" w:rsidR="00C33830" w:rsidRPr="00C33830" w:rsidRDefault="00C33830" w:rsidP="00C33830">
      <w:pPr>
        <w:numPr>
          <w:ilvl w:val="0"/>
          <w:numId w:val="13"/>
        </w:numPr>
      </w:pPr>
      <w:r w:rsidRPr="00C33830">
        <w:t>Maintain consistency in border styles and gridlines.</w:t>
      </w:r>
    </w:p>
    <w:p w14:paraId="484AD0DD" w14:textId="77777777" w:rsidR="00C33830" w:rsidRPr="00C33830" w:rsidRDefault="00C33830" w:rsidP="00C33830">
      <w:pPr>
        <w:numPr>
          <w:ilvl w:val="0"/>
          <w:numId w:val="13"/>
        </w:numPr>
      </w:pPr>
      <w:r w:rsidRPr="00C33830">
        <w:t>Use white backgrounds for better readability.</w:t>
      </w:r>
    </w:p>
    <w:p w14:paraId="793B8799" w14:textId="77777777" w:rsidR="00C33830" w:rsidRPr="00C33830" w:rsidRDefault="00C33830" w:rsidP="00C33830">
      <w:r w:rsidRPr="00C33830">
        <w:t xml:space="preserve">By following this </w:t>
      </w:r>
      <w:proofErr w:type="spellStart"/>
      <w:r w:rsidRPr="00C33830">
        <w:t>color</w:t>
      </w:r>
      <w:proofErr w:type="spellEnd"/>
      <w:r w:rsidRPr="00C33830">
        <w:t xml:space="preserve"> formatting guide, you can create a professional and visually consistent Power BI dashboard.</w:t>
      </w:r>
    </w:p>
    <w:p w14:paraId="7DE47661" w14:textId="77777777" w:rsidR="00422CC7" w:rsidRDefault="00422CC7"/>
    <w:sectPr w:rsidR="0042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40B"/>
    <w:multiLevelType w:val="multilevel"/>
    <w:tmpl w:val="E948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287"/>
    <w:multiLevelType w:val="multilevel"/>
    <w:tmpl w:val="44DA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21D9D"/>
    <w:multiLevelType w:val="multilevel"/>
    <w:tmpl w:val="82B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4651E"/>
    <w:multiLevelType w:val="multilevel"/>
    <w:tmpl w:val="E4F2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B4C8E"/>
    <w:multiLevelType w:val="multilevel"/>
    <w:tmpl w:val="334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E022F"/>
    <w:multiLevelType w:val="multilevel"/>
    <w:tmpl w:val="FD80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36102"/>
    <w:multiLevelType w:val="multilevel"/>
    <w:tmpl w:val="C9A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C7E7D"/>
    <w:multiLevelType w:val="multilevel"/>
    <w:tmpl w:val="B53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93308"/>
    <w:multiLevelType w:val="multilevel"/>
    <w:tmpl w:val="F1E2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663C6"/>
    <w:multiLevelType w:val="multilevel"/>
    <w:tmpl w:val="F5F6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12928"/>
    <w:multiLevelType w:val="multilevel"/>
    <w:tmpl w:val="53B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64DAE"/>
    <w:multiLevelType w:val="multilevel"/>
    <w:tmpl w:val="803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719A9"/>
    <w:multiLevelType w:val="multilevel"/>
    <w:tmpl w:val="34E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587445">
    <w:abstractNumId w:val="9"/>
  </w:num>
  <w:num w:numId="2" w16cid:durableId="698360054">
    <w:abstractNumId w:val="12"/>
  </w:num>
  <w:num w:numId="3" w16cid:durableId="673917458">
    <w:abstractNumId w:val="8"/>
  </w:num>
  <w:num w:numId="4" w16cid:durableId="1710686562">
    <w:abstractNumId w:val="4"/>
  </w:num>
  <w:num w:numId="5" w16cid:durableId="1365328242">
    <w:abstractNumId w:val="6"/>
  </w:num>
  <w:num w:numId="6" w16cid:durableId="1227376888">
    <w:abstractNumId w:val="10"/>
  </w:num>
  <w:num w:numId="7" w16cid:durableId="965507911">
    <w:abstractNumId w:val="2"/>
  </w:num>
  <w:num w:numId="8" w16cid:durableId="485827696">
    <w:abstractNumId w:val="5"/>
  </w:num>
  <w:num w:numId="9" w16cid:durableId="71398081">
    <w:abstractNumId w:val="3"/>
  </w:num>
  <w:num w:numId="10" w16cid:durableId="230847831">
    <w:abstractNumId w:val="7"/>
  </w:num>
  <w:num w:numId="11" w16cid:durableId="1418205885">
    <w:abstractNumId w:val="11"/>
  </w:num>
  <w:num w:numId="12" w16cid:durableId="393815892">
    <w:abstractNumId w:val="1"/>
  </w:num>
  <w:num w:numId="13" w16cid:durableId="124499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30"/>
    <w:rsid w:val="001115F8"/>
    <w:rsid w:val="00200203"/>
    <w:rsid w:val="00422CC7"/>
    <w:rsid w:val="00987EF0"/>
    <w:rsid w:val="00C3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DC9D"/>
  <w15:chartTrackingRefBased/>
  <w15:docId w15:val="{C71EBB20-49F7-4CA2-8BBF-ED3855F5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Chate</dc:creator>
  <cp:keywords/>
  <dc:description/>
  <cp:lastModifiedBy>Atharva Chate</cp:lastModifiedBy>
  <cp:revision>1</cp:revision>
  <dcterms:created xsi:type="dcterms:W3CDTF">2025-01-30T16:49:00Z</dcterms:created>
  <dcterms:modified xsi:type="dcterms:W3CDTF">2025-01-30T17:09:00Z</dcterms:modified>
</cp:coreProperties>
</file>