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Title</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bCs/>
          <w:sz w:val="24"/>
          <w:szCs w:val="24"/>
          <w:u w:val="none"/>
        </w:rPr>
        <w:t xml:space="preserve">: </w:t>
      </w:r>
      <w:r>
        <w:rPr>
          <w:rFonts w:hint="default" w:ascii="Times New Roman" w:hAnsi="Times New Roman" w:cs="Times New Roman"/>
          <w:b/>
          <w:bCs/>
          <w:sz w:val="24"/>
          <w:szCs w:val="24"/>
          <w:u w:val="single"/>
        </w:rPr>
        <w:t>TensorFlow</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u w:val="single"/>
        </w:rPr>
        <w:t>Introduction</w:t>
      </w:r>
      <w:r>
        <w:rPr>
          <w:rFonts w:hint="default" w:ascii="Times New Roman" w:hAnsi="Times New Roman" w:cs="Times New Roman"/>
          <w:sz w:val="24"/>
          <w:szCs w:val="24"/>
        </w:rPr>
        <w: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TensorFlow is an open-source machine learning framework developed by Google Brain. It is widely recognized for its flexibility, scalability, and ease of use in building and deploying various machine learning models. TensorFlow provides a comprehensive set of methods and tools that empower researchers and developers to create efficient and powerful deep learning algorithms. In this paper, we will delve into the core concepts and functionality of TensorFlow, along with an explanation of its key methods.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u w:val="single"/>
        </w:rPr>
      </w:pPr>
      <w:r>
        <w:rPr>
          <w:rFonts w:hint="default" w:ascii="Times New Roman" w:hAnsi="Times New Roman" w:cs="Times New Roman"/>
          <w:sz w:val="24"/>
          <w:szCs w:val="24"/>
          <w:u w:val="single"/>
        </w:rPr>
        <w:t>TensorFlow Architecture: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At its core, TensorFlow employs a data flow graph architecture, where mathematical operations are represented as nodes and data tensors flow between them. This architecture enables efficient computation and paralelization, making TensorFlow capable of handling large-scale machine learning tasks. The two fundamental components of TensorFlow are:</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Computational Graph: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TensorFlow represents computations as a directed graph, called the computational graph. Nodes in the graph represent operations, and the edges represent the flow of data between these operations. The graph allows for efficient computation distribution across multiple devices or machines.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u w:val="single"/>
        </w:rPr>
      </w:pPr>
      <w:r>
        <w:rPr>
          <w:rFonts w:hint="default" w:ascii="Times New Roman" w:hAnsi="Times New Roman" w:cs="Times New Roman"/>
          <w:sz w:val="24"/>
          <w:szCs w:val="24"/>
          <w:u w:val="single"/>
        </w:rPr>
        <w:t>Tensor Objects: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Tensors are the fundamental data structures in TensorFlow, representing multidimensional arrays or matrices. They flow through the computational graph, carrying data between operations. Tensors can have different ranks, such as scalars (rank 0), vectors (rank 1), matrices (rank 2), and higher-dimensional tensors.</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Key Methods in TensorFlow:</w:t>
      </w:r>
    </w:p>
    <w:p>
      <w:pPr>
        <w:spacing w:line="240" w:lineRule="auto"/>
        <w:rPr>
          <w:rFonts w:hint="default" w:ascii="Times New Roman" w:hAnsi="Times New Roman" w:cs="Times New Roman"/>
          <w:b/>
          <w:bCs/>
          <w:sz w:val="24"/>
          <w:szCs w:val="24"/>
          <w:u w:val="none"/>
        </w:rPr>
      </w:pPr>
    </w:p>
    <w:p>
      <w:pPr>
        <w:spacing w:line="240" w:lineRule="auto"/>
        <w:rPr>
          <w:rFonts w:hint="default" w:ascii="Times New Roman" w:hAnsi="Times New Roman"/>
          <w:sz w:val="24"/>
          <w:szCs w:val="24"/>
        </w:rPr>
      </w:pPr>
      <w:r>
        <w:rPr>
          <w:rFonts w:hint="default" w:ascii="Times New Roman" w:hAnsi="Times New Roman"/>
          <w:sz w:val="24"/>
          <w:szCs w:val="24"/>
        </w:rPr>
        <w:t>TensorFlow provides a wide range of methods across various modules and classes. Here is an overview of different methods in TensorFlow grouped by their corresponding modules and classes:</w:t>
      </w:r>
    </w:p>
    <w:p>
      <w:pPr>
        <w:spacing w:line="240" w:lineRule="auto"/>
        <w:rPr>
          <w:rFonts w:hint="default" w:ascii="Times New Roman" w:hAnsi="Times New Roman"/>
          <w:sz w:val="24"/>
          <w:szCs w:val="24"/>
        </w:rPr>
      </w:pPr>
    </w:p>
    <w:p>
      <w:pPr>
        <w:spacing w:line="240" w:lineRule="auto"/>
        <w:rPr>
          <w:rFonts w:hint="default" w:ascii="Times New Roman" w:hAnsi="Times New Roman"/>
          <w:sz w:val="24"/>
          <w:szCs w:val="24"/>
        </w:rPr>
      </w:pPr>
      <w:r>
        <w:rPr>
          <w:rFonts w:hint="default" w:ascii="Times New Roman" w:hAnsi="Times New Roman"/>
          <w:b/>
          <w:bCs/>
          <w:sz w:val="24"/>
          <w:szCs w:val="24"/>
        </w:rPr>
        <w:t>tf.Tensor methods:</w:t>
      </w:r>
    </w:p>
    <w:p>
      <w:pPr>
        <w:spacing w:line="240" w:lineRule="auto"/>
        <w:rPr>
          <w:rFonts w:hint="default" w:ascii="Times New Roman" w:hAnsi="Times New Roman"/>
          <w:sz w:val="24"/>
          <w:szCs w:val="24"/>
        </w:rPr>
      </w:pPr>
      <w:r>
        <w:rPr>
          <w:rFonts w:hint="default" w:ascii="Times New Roman" w:hAnsi="Times New Roman"/>
          <w:sz w:val="24"/>
          <w:szCs w:val="24"/>
        </w:rPr>
        <w:t>tf.Tensor.numpy(): Converts a TensorFlow tensor to a NumPy array.</w:t>
      </w:r>
    </w:p>
    <w:p>
      <w:pPr>
        <w:spacing w:line="240" w:lineRule="auto"/>
        <w:rPr>
          <w:rFonts w:hint="default" w:ascii="Times New Roman" w:hAnsi="Times New Roman"/>
          <w:sz w:val="24"/>
          <w:szCs w:val="24"/>
        </w:rPr>
      </w:pPr>
      <w:r>
        <w:rPr>
          <w:rFonts w:hint="default" w:ascii="Times New Roman" w:hAnsi="Times New Roman"/>
          <w:sz w:val="24"/>
          <w:szCs w:val="24"/>
        </w:rPr>
        <w:t>tf.Tensor.shape(): Returns the shape of a tensor as a tuple.</w:t>
      </w:r>
    </w:p>
    <w:p>
      <w:pPr>
        <w:spacing w:line="240" w:lineRule="auto"/>
        <w:rPr>
          <w:rFonts w:hint="default" w:ascii="Times New Roman" w:hAnsi="Times New Roman"/>
          <w:sz w:val="24"/>
          <w:szCs w:val="24"/>
        </w:rPr>
      </w:pPr>
      <w:r>
        <w:rPr>
          <w:rFonts w:hint="default" w:ascii="Times New Roman" w:hAnsi="Times New Roman"/>
          <w:sz w:val="24"/>
          <w:szCs w:val="24"/>
        </w:rPr>
        <w:t>tf.Tensor.dtype(): Returns the data type of a tensor.</w:t>
      </w:r>
    </w:p>
    <w:p>
      <w:pPr>
        <w:spacing w:line="240" w:lineRule="auto"/>
        <w:rPr>
          <w:rFonts w:hint="default" w:ascii="Times New Roman" w:hAnsi="Times New Roman"/>
          <w:sz w:val="24"/>
          <w:szCs w:val="24"/>
        </w:rPr>
      </w:pPr>
      <w:r>
        <w:rPr>
          <w:rFonts w:hint="default" w:ascii="Times New Roman" w:hAnsi="Times New Roman"/>
          <w:sz w:val="24"/>
          <w:szCs w:val="24"/>
        </w:rPr>
        <w:t>tf.Tensor.eval(): Evaluates a tensor and returns the result.</w:t>
      </w:r>
    </w:p>
    <w:p>
      <w:pPr>
        <w:spacing w:line="240" w:lineRule="auto"/>
        <w:rPr>
          <w:rFonts w:hint="default" w:ascii="Times New Roman" w:hAnsi="Times New Roman"/>
          <w:sz w:val="24"/>
          <w:szCs w:val="24"/>
        </w:rPr>
      </w:pPr>
      <w:r>
        <w:rPr>
          <w:rFonts w:hint="default" w:ascii="Times New Roman" w:hAnsi="Times New Roman"/>
          <w:sz w:val="24"/>
          <w:szCs w:val="24"/>
        </w:rPr>
        <w:t>tf.Tensor.numpy(): Returns the value of a tensor as a NumPy array.</w:t>
      </w:r>
    </w:p>
    <w:p>
      <w:pPr>
        <w:spacing w:line="240" w:lineRule="auto"/>
        <w:rPr>
          <w:rFonts w:hint="default" w:ascii="Times New Roman" w:hAnsi="Times New Roman"/>
          <w:sz w:val="24"/>
          <w:szCs w:val="24"/>
        </w:rPr>
      </w:pPr>
    </w:p>
    <w:p>
      <w:pPr>
        <w:spacing w:line="240" w:lineRule="auto"/>
        <w:rPr>
          <w:rFonts w:hint="default" w:ascii="Times New Roman" w:hAnsi="Times New Roman"/>
          <w:sz w:val="24"/>
          <w:szCs w:val="24"/>
        </w:rPr>
      </w:pPr>
      <w:r>
        <w:rPr>
          <w:rFonts w:hint="default" w:ascii="Times New Roman" w:hAnsi="Times New Roman"/>
          <w:b/>
          <w:bCs/>
          <w:sz w:val="24"/>
          <w:szCs w:val="24"/>
        </w:rPr>
        <w:t>tf.Variable methods:</w:t>
      </w:r>
    </w:p>
    <w:p>
      <w:pPr>
        <w:spacing w:line="240" w:lineRule="auto"/>
        <w:rPr>
          <w:rFonts w:hint="default" w:ascii="Times New Roman" w:hAnsi="Times New Roman"/>
          <w:sz w:val="24"/>
          <w:szCs w:val="24"/>
        </w:rPr>
      </w:pPr>
      <w:r>
        <w:rPr>
          <w:rFonts w:hint="default" w:ascii="Times New Roman" w:hAnsi="Times New Roman"/>
          <w:sz w:val="24"/>
          <w:szCs w:val="24"/>
        </w:rPr>
        <w:t>tf.Variable.assign(): Updates the value of a variable with a new value.</w:t>
      </w:r>
    </w:p>
    <w:p>
      <w:pPr>
        <w:spacing w:line="240" w:lineRule="auto"/>
        <w:rPr>
          <w:rFonts w:hint="default" w:ascii="Times New Roman" w:hAnsi="Times New Roman"/>
          <w:sz w:val="24"/>
          <w:szCs w:val="24"/>
        </w:rPr>
      </w:pPr>
      <w:r>
        <w:rPr>
          <w:rFonts w:hint="default" w:ascii="Times New Roman" w:hAnsi="Times New Roman"/>
          <w:sz w:val="24"/>
          <w:szCs w:val="24"/>
        </w:rPr>
        <w:t>tf.Variable.assign_add(): Adds a value to the variable.</w:t>
      </w:r>
    </w:p>
    <w:p>
      <w:pPr>
        <w:spacing w:line="240" w:lineRule="auto"/>
        <w:rPr>
          <w:rFonts w:hint="default" w:ascii="Times New Roman" w:hAnsi="Times New Roman"/>
          <w:sz w:val="24"/>
          <w:szCs w:val="24"/>
        </w:rPr>
      </w:pPr>
      <w:r>
        <w:rPr>
          <w:rFonts w:hint="default" w:ascii="Times New Roman" w:hAnsi="Times New Roman"/>
          <w:sz w:val="24"/>
          <w:szCs w:val="24"/>
        </w:rPr>
        <w:t>tf.Variable.assign_sub(): Subtracts a value from the variable.</w:t>
      </w:r>
    </w:p>
    <w:p>
      <w:pPr>
        <w:spacing w:line="240" w:lineRule="auto"/>
        <w:rPr>
          <w:rFonts w:hint="default" w:ascii="Times New Roman" w:hAnsi="Times New Roman"/>
          <w:sz w:val="24"/>
          <w:szCs w:val="24"/>
        </w:rPr>
      </w:pPr>
      <w:r>
        <w:rPr>
          <w:rFonts w:hint="default" w:ascii="Times New Roman" w:hAnsi="Times New Roman"/>
          <w:sz w:val="24"/>
          <w:szCs w:val="24"/>
        </w:rPr>
        <w:t>tf.Variable.initializer(): Initializes the variable.</w:t>
      </w:r>
    </w:p>
    <w:p>
      <w:pPr>
        <w:spacing w:line="240" w:lineRule="auto"/>
        <w:rPr>
          <w:rFonts w:hint="default" w:ascii="Times New Roman" w:hAnsi="Times New Roman"/>
          <w:sz w:val="24"/>
          <w:szCs w:val="24"/>
        </w:rPr>
      </w:pPr>
      <w:r>
        <w:rPr>
          <w:rFonts w:hint="default" w:ascii="Times New Roman" w:hAnsi="Times New Roman"/>
          <w:sz w:val="24"/>
          <w:szCs w:val="24"/>
        </w:rPr>
        <w:t>tf.Variable.read_value(): Returns the current value of the variable.</w:t>
      </w:r>
    </w:p>
    <w:p>
      <w:pPr>
        <w:spacing w:line="240" w:lineRule="auto"/>
        <w:rPr>
          <w:rFonts w:hint="default" w:ascii="Times New Roman" w:hAnsi="Times New Roman"/>
          <w:sz w:val="24"/>
          <w:szCs w:val="24"/>
        </w:rPr>
      </w:pPr>
    </w:p>
    <w:p>
      <w:pPr>
        <w:spacing w:line="240" w:lineRule="auto"/>
        <w:rPr>
          <w:rFonts w:hint="default" w:ascii="Times New Roman" w:hAnsi="Times New Roman"/>
          <w:b/>
          <w:bCs/>
          <w:sz w:val="24"/>
          <w:szCs w:val="24"/>
        </w:rPr>
      </w:pPr>
      <w:r>
        <w:rPr>
          <w:rFonts w:hint="default" w:ascii="Times New Roman" w:hAnsi="Times New Roman"/>
          <w:b/>
          <w:bCs/>
          <w:sz w:val="24"/>
          <w:szCs w:val="24"/>
        </w:rPr>
        <w:t>tf.Graph methods:</w:t>
      </w:r>
    </w:p>
    <w:p>
      <w:pPr>
        <w:spacing w:line="240" w:lineRule="auto"/>
        <w:rPr>
          <w:rFonts w:hint="default" w:ascii="Times New Roman" w:hAnsi="Times New Roman"/>
          <w:sz w:val="24"/>
          <w:szCs w:val="24"/>
        </w:rPr>
      </w:pPr>
    </w:p>
    <w:p>
      <w:pPr>
        <w:spacing w:line="240" w:lineRule="auto"/>
        <w:rPr>
          <w:rFonts w:hint="default" w:ascii="Times New Roman" w:hAnsi="Times New Roman"/>
          <w:sz w:val="24"/>
          <w:szCs w:val="24"/>
        </w:rPr>
      </w:pPr>
      <w:r>
        <w:rPr>
          <w:rFonts w:hint="default" w:ascii="Times New Roman" w:hAnsi="Times New Roman"/>
          <w:sz w:val="24"/>
          <w:szCs w:val="24"/>
        </w:rPr>
        <w:t>tf.Graph.as_default(): Sets the current graph as the default graph.</w:t>
      </w:r>
    </w:p>
    <w:p>
      <w:pPr>
        <w:spacing w:line="240" w:lineRule="auto"/>
        <w:rPr>
          <w:rFonts w:hint="default" w:ascii="Times New Roman" w:hAnsi="Times New Roman"/>
          <w:sz w:val="24"/>
          <w:szCs w:val="24"/>
        </w:rPr>
      </w:pPr>
      <w:r>
        <w:rPr>
          <w:rFonts w:hint="default" w:ascii="Times New Roman" w:hAnsi="Times New Roman"/>
          <w:sz w:val="24"/>
          <w:szCs w:val="24"/>
        </w:rPr>
        <w:t>tf.Graph.get_operations(): Returns a list of operations in the graph.</w:t>
      </w:r>
    </w:p>
    <w:p>
      <w:pPr>
        <w:spacing w:line="240" w:lineRule="auto"/>
        <w:rPr>
          <w:rFonts w:hint="default" w:ascii="Times New Roman" w:hAnsi="Times New Roman"/>
          <w:sz w:val="24"/>
          <w:szCs w:val="24"/>
        </w:rPr>
      </w:pPr>
      <w:r>
        <w:rPr>
          <w:rFonts w:hint="default" w:ascii="Times New Roman" w:hAnsi="Times New Roman"/>
          <w:sz w:val="24"/>
          <w:szCs w:val="24"/>
        </w:rPr>
        <w:t>tf.Graph.get_tensor_by_name(): Retrieves a tensor by its name.</w:t>
      </w:r>
    </w:p>
    <w:p>
      <w:pPr>
        <w:spacing w:line="240" w:lineRule="auto"/>
        <w:rPr>
          <w:rFonts w:hint="default" w:ascii="Times New Roman" w:hAnsi="Times New Roman"/>
          <w:sz w:val="24"/>
          <w:szCs w:val="24"/>
        </w:rPr>
      </w:pPr>
      <w:r>
        <w:rPr>
          <w:rFonts w:hint="default" w:ascii="Times New Roman" w:hAnsi="Times New Roman"/>
          <w:sz w:val="24"/>
          <w:szCs w:val="24"/>
        </w:rPr>
        <w:t>tf.Graph.get_collection(): Returns a list of values in a specific collection.</w:t>
      </w:r>
    </w:p>
    <w:p>
      <w:pPr>
        <w:spacing w:line="240" w:lineRule="auto"/>
        <w:rPr>
          <w:rFonts w:hint="default" w:ascii="Times New Roman" w:hAnsi="Times New Roman"/>
          <w:sz w:val="24"/>
          <w:szCs w:val="24"/>
        </w:rPr>
      </w:pPr>
    </w:p>
    <w:p>
      <w:pPr>
        <w:spacing w:line="240" w:lineRule="auto"/>
        <w:rPr>
          <w:rFonts w:hint="default" w:ascii="Times New Roman" w:hAnsi="Times New Roman"/>
          <w:b/>
          <w:bCs/>
          <w:sz w:val="24"/>
          <w:szCs w:val="24"/>
        </w:rPr>
      </w:pPr>
      <w:r>
        <w:rPr>
          <w:rFonts w:hint="default" w:ascii="Times New Roman" w:hAnsi="Times New Roman"/>
          <w:b/>
          <w:bCs/>
          <w:sz w:val="24"/>
          <w:szCs w:val="24"/>
        </w:rPr>
        <w:t>tf.Session methods:</w:t>
      </w:r>
    </w:p>
    <w:p>
      <w:pPr>
        <w:spacing w:line="240" w:lineRule="auto"/>
        <w:rPr>
          <w:rFonts w:hint="default" w:ascii="Times New Roman" w:hAnsi="Times New Roman"/>
          <w:sz w:val="24"/>
          <w:szCs w:val="24"/>
        </w:rPr>
      </w:pPr>
      <w:r>
        <w:rPr>
          <w:rFonts w:hint="default" w:ascii="Times New Roman" w:hAnsi="Times New Roman"/>
          <w:sz w:val="24"/>
          <w:szCs w:val="24"/>
        </w:rPr>
        <w:t>tf.Session.run(): Executes operations or evaluates tensors in a session.</w:t>
      </w:r>
    </w:p>
    <w:p>
      <w:pPr>
        <w:spacing w:line="240" w:lineRule="auto"/>
        <w:rPr>
          <w:rFonts w:hint="default" w:ascii="Times New Roman" w:hAnsi="Times New Roman"/>
          <w:sz w:val="24"/>
          <w:szCs w:val="24"/>
        </w:rPr>
      </w:pPr>
      <w:r>
        <w:rPr>
          <w:rFonts w:hint="default" w:ascii="Times New Roman" w:hAnsi="Times New Roman"/>
          <w:sz w:val="24"/>
          <w:szCs w:val="24"/>
        </w:rPr>
        <w:t>tf.Session.close(): Closes the session and frees associated resources.</w:t>
      </w:r>
    </w:p>
    <w:p>
      <w:pPr>
        <w:spacing w:line="240" w:lineRule="auto"/>
        <w:rPr>
          <w:rFonts w:hint="default" w:ascii="Times New Roman" w:hAnsi="Times New Roman"/>
          <w:sz w:val="24"/>
          <w:szCs w:val="24"/>
        </w:rPr>
      </w:pPr>
      <w:r>
        <w:rPr>
          <w:rFonts w:hint="default" w:ascii="Times New Roman" w:hAnsi="Times New Roman"/>
          <w:sz w:val="24"/>
          <w:szCs w:val="24"/>
        </w:rPr>
        <w:t>tf.Session.graph(): Returns the graph associated with the session.</w:t>
      </w:r>
    </w:p>
    <w:p>
      <w:pPr>
        <w:spacing w:line="240" w:lineRule="auto"/>
        <w:rPr>
          <w:rFonts w:hint="default" w:ascii="Times New Roman" w:hAnsi="Times New Roman"/>
          <w:sz w:val="24"/>
          <w:szCs w:val="24"/>
        </w:rPr>
      </w:pPr>
      <w:r>
        <w:rPr>
          <w:rFonts w:hint="default" w:ascii="Times New Roman" w:hAnsi="Times New Roman"/>
          <w:sz w:val="24"/>
          <w:szCs w:val="24"/>
        </w:rPr>
        <w:t>tf.Session.partial_run(): Executes parts of a graph incrementally.</w:t>
      </w:r>
    </w:p>
    <w:p>
      <w:pPr>
        <w:spacing w:line="240" w:lineRule="auto"/>
        <w:rPr>
          <w:rFonts w:hint="default" w:ascii="Times New Roman" w:hAnsi="Times New Roman"/>
          <w:sz w:val="24"/>
          <w:szCs w:val="24"/>
        </w:rPr>
      </w:pPr>
    </w:p>
    <w:p>
      <w:pPr>
        <w:spacing w:line="240" w:lineRule="auto"/>
        <w:rPr>
          <w:rFonts w:hint="default" w:ascii="Times New Roman" w:hAnsi="Times New Roman"/>
          <w:b/>
          <w:bCs/>
          <w:sz w:val="24"/>
          <w:szCs w:val="24"/>
        </w:rPr>
      </w:pPr>
      <w:r>
        <w:rPr>
          <w:rFonts w:hint="default" w:ascii="Times New Roman" w:hAnsi="Times New Roman"/>
          <w:b/>
          <w:bCs/>
          <w:sz w:val="24"/>
          <w:szCs w:val="24"/>
        </w:rPr>
        <w:t>tf.train.Optimizer methods:</w:t>
      </w:r>
    </w:p>
    <w:p>
      <w:pPr>
        <w:spacing w:line="240" w:lineRule="auto"/>
        <w:rPr>
          <w:rFonts w:hint="default" w:ascii="Times New Roman" w:hAnsi="Times New Roman"/>
          <w:sz w:val="24"/>
          <w:szCs w:val="24"/>
        </w:rPr>
      </w:pPr>
      <w:r>
        <w:rPr>
          <w:rFonts w:hint="default" w:ascii="Times New Roman" w:hAnsi="Times New Roman"/>
          <w:sz w:val="24"/>
          <w:szCs w:val="24"/>
        </w:rPr>
        <w:t>tf.train.Optimizer.minimize(): Computes and applies gradients to optimize variables.</w:t>
      </w:r>
    </w:p>
    <w:p>
      <w:pPr>
        <w:spacing w:line="240" w:lineRule="auto"/>
        <w:rPr>
          <w:rFonts w:hint="default" w:ascii="Times New Roman" w:hAnsi="Times New Roman"/>
          <w:sz w:val="24"/>
          <w:szCs w:val="24"/>
        </w:rPr>
      </w:pPr>
      <w:r>
        <w:rPr>
          <w:rFonts w:hint="default" w:ascii="Times New Roman" w:hAnsi="Times New Roman"/>
          <w:sz w:val="24"/>
          <w:szCs w:val="24"/>
        </w:rPr>
        <w:t>tf.train.Optimizer.apply_gradients(): Applies gradients to variables.</w:t>
      </w:r>
    </w:p>
    <w:p>
      <w:pPr>
        <w:spacing w:line="240" w:lineRule="auto"/>
        <w:rPr>
          <w:rFonts w:hint="default" w:ascii="Times New Roman" w:hAnsi="Times New Roman"/>
          <w:sz w:val="24"/>
          <w:szCs w:val="24"/>
        </w:rPr>
      </w:pPr>
      <w:r>
        <w:rPr>
          <w:rFonts w:hint="default" w:ascii="Times New Roman" w:hAnsi="Times New Roman"/>
          <w:sz w:val="24"/>
          <w:szCs w:val="24"/>
        </w:rPr>
        <w:t>tf.train.Optimizer.get_slot(): Returns a slot variable for a given variable and slot name.</w:t>
      </w:r>
    </w:p>
    <w:p>
      <w:pPr>
        <w:spacing w:line="240" w:lineRule="auto"/>
        <w:rPr>
          <w:rFonts w:hint="default" w:ascii="Times New Roman" w:hAnsi="Times New Roman"/>
          <w:sz w:val="24"/>
          <w:szCs w:val="24"/>
        </w:rPr>
      </w:pPr>
      <w:r>
        <w:rPr>
          <w:rFonts w:hint="default" w:ascii="Times New Roman" w:hAnsi="Times New Roman"/>
          <w:sz w:val="24"/>
          <w:szCs w:val="24"/>
        </w:rPr>
        <w:t>tf.train.Optimizer.get_gradients(): Computes gradients for a list of variables.</w:t>
      </w:r>
    </w:p>
    <w:p>
      <w:pPr>
        <w:spacing w:line="240" w:lineRule="auto"/>
        <w:rPr>
          <w:rFonts w:hint="default" w:ascii="Times New Roman" w:hAnsi="Times New Roman"/>
          <w:sz w:val="24"/>
          <w:szCs w:val="24"/>
        </w:rPr>
      </w:pPr>
    </w:p>
    <w:p>
      <w:pPr>
        <w:spacing w:line="240" w:lineRule="auto"/>
        <w:rPr>
          <w:rFonts w:hint="default" w:ascii="Times New Roman" w:hAnsi="Times New Roman"/>
          <w:b/>
          <w:bCs/>
          <w:sz w:val="24"/>
          <w:szCs w:val="24"/>
        </w:rPr>
      </w:pPr>
      <w:r>
        <w:rPr>
          <w:rFonts w:hint="default" w:ascii="Times New Roman" w:hAnsi="Times New Roman"/>
          <w:b/>
          <w:bCs/>
          <w:sz w:val="24"/>
          <w:szCs w:val="24"/>
        </w:rPr>
        <w:t>tf.losses methods:</w:t>
      </w:r>
    </w:p>
    <w:p>
      <w:pPr>
        <w:spacing w:line="240" w:lineRule="auto"/>
        <w:rPr>
          <w:rFonts w:hint="default" w:ascii="Times New Roman" w:hAnsi="Times New Roman"/>
          <w:sz w:val="24"/>
          <w:szCs w:val="24"/>
        </w:rPr>
      </w:pPr>
      <w:r>
        <w:rPr>
          <w:rFonts w:hint="default" w:ascii="Times New Roman" w:hAnsi="Times New Roman"/>
          <w:sz w:val="24"/>
          <w:szCs w:val="24"/>
        </w:rPr>
        <w:t>tf.losses.mean_squared_error(): Computes the mean squared error between labels and predictions.</w:t>
      </w:r>
    </w:p>
    <w:p>
      <w:pPr>
        <w:spacing w:line="240" w:lineRule="auto"/>
        <w:rPr>
          <w:rFonts w:hint="default" w:ascii="Times New Roman" w:hAnsi="Times New Roman"/>
          <w:sz w:val="24"/>
          <w:szCs w:val="24"/>
        </w:rPr>
      </w:pPr>
      <w:r>
        <w:rPr>
          <w:rFonts w:hint="default" w:ascii="Times New Roman" w:hAnsi="Times New Roman"/>
          <w:sz w:val="24"/>
          <w:szCs w:val="24"/>
        </w:rPr>
        <w:t>tf.losses.softmax_cross_entropy(): Computes the softmax cross-entropy loss between labels and predictions.</w:t>
      </w:r>
    </w:p>
    <w:p>
      <w:pPr>
        <w:spacing w:line="240" w:lineRule="auto"/>
        <w:rPr>
          <w:rFonts w:hint="default" w:ascii="Times New Roman" w:hAnsi="Times New Roman"/>
          <w:sz w:val="24"/>
          <w:szCs w:val="24"/>
        </w:rPr>
      </w:pPr>
      <w:r>
        <w:rPr>
          <w:rFonts w:hint="default" w:ascii="Times New Roman" w:hAnsi="Times New Roman"/>
          <w:sz w:val="24"/>
          <w:szCs w:val="24"/>
        </w:rPr>
        <w:t>tf.losses.get_total_loss(): Returns the total loss including regularization losses.</w:t>
      </w:r>
    </w:p>
    <w:p>
      <w:pPr>
        <w:spacing w:line="240" w:lineRule="auto"/>
        <w:rPr>
          <w:rFonts w:hint="default" w:ascii="Times New Roman" w:hAnsi="Times New Roman"/>
          <w:sz w:val="24"/>
          <w:szCs w:val="24"/>
        </w:rPr>
      </w:pPr>
    </w:p>
    <w:p>
      <w:pPr>
        <w:spacing w:line="240" w:lineRule="auto"/>
        <w:rPr>
          <w:rFonts w:hint="default" w:ascii="Times New Roman" w:hAnsi="Times New Roman"/>
          <w:b/>
          <w:bCs/>
          <w:sz w:val="24"/>
          <w:szCs w:val="24"/>
        </w:rPr>
      </w:pPr>
      <w:r>
        <w:rPr>
          <w:rFonts w:hint="default" w:ascii="Times New Roman" w:hAnsi="Times New Roman"/>
          <w:b/>
          <w:bCs/>
          <w:sz w:val="24"/>
          <w:szCs w:val="24"/>
        </w:rPr>
        <w:t>tf.train.Saver methods:</w:t>
      </w:r>
    </w:p>
    <w:p>
      <w:pPr>
        <w:spacing w:line="240" w:lineRule="auto"/>
        <w:rPr>
          <w:rFonts w:hint="default" w:ascii="Times New Roman" w:hAnsi="Times New Roman"/>
          <w:sz w:val="24"/>
          <w:szCs w:val="24"/>
        </w:rPr>
      </w:pPr>
      <w:r>
        <w:rPr>
          <w:rFonts w:hint="default" w:ascii="Times New Roman" w:hAnsi="Times New Roman"/>
          <w:sz w:val="24"/>
          <w:szCs w:val="24"/>
        </w:rPr>
        <w:t>tf.train.Saver.save(): Saves the variables to a checkpoint file.</w:t>
      </w:r>
    </w:p>
    <w:p>
      <w:pPr>
        <w:spacing w:line="240" w:lineRule="auto"/>
        <w:rPr>
          <w:rFonts w:hint="default" w:ascii="Times New Roman" w:hAnsi="Times New Roman"/>
          <w:sz w:val="24"/>
          <w:szCs w:val="24"/>
        </w:rPr>
      </w:pPr>
      <w:r>
        <w:rPr>
          <w:rFonts w:hint="default" w:ascii="Times New Roman" w:hAnsi="Times New Roman"/>
          <w:sz w:val="24"/>
          <w:szCs w:val="24"/>
        </w:rPr>
        <w:t>tf.train.Saver.restore(): Restores the variables from a checkpoint file.</w:t>
      </w:r>
    </w:p>
    <w:p>
      <w:pPr>
        <w:spacing w:line="240" w:lineRule="auto"/>
        <w:rPr>
          <w:rFonts w:hint="default" w:ascii="Times New Roman" w:hAnsi="Times New Roman"/>
          <w:sz w:val="24"/>
          <w:szCs w:val="24"/>
        </w:rPr>
      </w:pPr>
      <w:r>
        <w:rPr>
          <w:rFonts w:hint="default" w:ascii="Times New Roman" w:hAnsi="Times New Roman"/>
          <w:sz w:val="24"/>
          <w:szCs w:val="24"/>
        </w:rPr>
        <w:t>tf.train.Saver.export_meta_graph(): Exports the meta-graph of the model to a file.</w:t>
      </w:r>
    </w:p>
    <w:p>
      <w:pPr>
        <w:spacing w:line="240" w:lineRule="auto"/>
        <w:rPr>
          <w:rFonts w:hint="default" w:ascii="Times New Roman" w:hAnsi="Times New Roman"/>
          <w:sz w:val="24"/>
          <w:szCs w:val="24"/>
        </w:rPr>
      </w:pPr>
    </w:p>
    <w:p>
      <w:pPr>
        <w:spacing w:line="240" w:lineRule="auto"/>
        <w:rPr>
          <w:rFonts w:hint="default" w:ascii="Times New Roman" w:hAnsi="Times New Roman"/>
          <w:b/>
          <w:bCs/>
          <w:sz w:val="24"/>
          <w:szCs w:val="24"/>
          <w:lang w:val="en-US"/>
        </w:rPr>
      </w:pPr>
      <w:r>
        <w:rPr>
          <w:rFonts w:hint="default" w:ascii="Times New Roman" w:hAnsi="Times New Roman"/>
          <w:b/>
          <w:bCs/>
          <w:sz w:val="24"/>
          <w:szCs w:val="24"/>
        </w:rPr>
        <w:t xml:space="preserve">Keras </w:t>
      </w:r>
      <w:r>
        <w:rPr>
          <w:rFonts w:hint="default" w:ascii="Times New Roman" w:hAnsi="Times New Roman"/>
          <w:b/>
          <w:bCs/>
          <w:sz w:val="24"/>
          <w:szCs w:val="24"/>
          <w:lang w:val="en-US"/>
        </w:rPr>
        <w:t>:</w:t>
      </w:r>
    </w:p>
    <w:p>
      <w:pPr>
        <w:spacing w:line="240" w:lineRule="auto"/>
        <w:rPr>
          <w:rFonts w:hint="default" w:ascii="Times New Roman" w:hAnsi="Times New Roman"/>
          <w:sz w:val="24"/>
          <w:szCs w:val="24"/>
        </w:rPr>
      </w:pPr>
    </w:p>
    <w:p>
      <w:pPr>
        <w:spacing w:line="240" w:lineRule="auto"/>
        <w:rPr>
          <w:rFonts w:hint="default" w:ascii="Times New Roman" w:hAnsi="Times New Roman"/>
          <w:sz w:val="24"/>
          <w:szCs w:val="24"/>
        </w:rPr>
      </w:pPr>
      <w:r>
        <w:rPr>
          <w:rFonts w:hint="default" w:ascii="Times New Roman" w:hAnsi="Times New Roman"/>
          <w:sz w:val="24"/>
          <w:szCs w:val="24"/>
        </w:rPr>
        <w:t>Keras is a high-level neural networks API that is integrated into TensorFlow. It provides a user-friendly and intuitive interface for building and training deep learning models. Keras allows developers to rapidly prototype and experiment with different architectures, while TensorFlow provides the underlying computational engine for efficient execution.</w:t>
      </w:r>
    </w:p>
    <w:p>
      <w:pPr>
        <w:spacing w:line="240" w:lineRule="auto"/>
        <w:rPr>
          <w:rFonts w:hint="default" w:ascii="Times New Roman" w:hAnsi="Times New Roman"/>
          <w:sz w:val="24"/>
          <w:szCs w:val="24"/>
        </w:rPr>
      </w:pPr>
    </w:p>
    <w:p>
      <w:pPr>
        <w:spacing w:line="240" w:lineRule="auto"/>
        <w:rPr>
          <w:rFonts w:hint="default" w:ascii="Times New Roman" w:hAnsi="Times New Roman"/>
          <w:sz w:val="24"/>
          <w:szCs w:val="24"/>
        </w:rPr>
      </w:pPr>
      <w:r>
        <w:rPr>
          <w:rFonts w:hint="default" w:ascii="Times New Roman" w:hAnsi="Times New Roman"/>
          <w:sz w:val="24"/>
          <w:szCs w:val="24"/>
        </w:rPr>
        <w:t>In TensorFlow, Keras is available as the tf.keras module. It offers a comprehensive set of tools and functions for constructing and training neural networks, including various types of layers, optimizers, loss functions, and evaluation metrics. Keras provides a high-level abstraction that simplifies the process of defining and configuring models, making it accessible to both beginners and experienced deep learning practitioners.</w:t>
      </w:r>
    </w:p>
    <w:p>
      <w:pPr>
        <w:spacing w:line="240" w:lineRule="auto"/>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scadia Code SemiLight">
    <w:panose1 w:val="020B0609020000020004"/>
    <w:charset w:val="00"/>
    <w:family w:val="auto"/>
    <w:pitch w:val="default"/>
    <w:sig w:usb0="A1002AFF" w:usb1="C000F9FB" w:usb2="00040020" w:usb3="00000000" w:csb0="600001FF" w:csb1="FFFF0000"/>
  </w:font>
  <w:font w:name="Consolas">
    <w:panose1 w:val="020B0609020204030204"/>
    <w:charset w:val="00"/>
    <w:family w:val="auto"/>
    <w:pitch w:val="default"/>
    <w:sig w:usb0="E00006FF" w:usb1="0000FCFF" w:usb2="00000001" w:usb3="00000000" w:csb0="6000019F" w:csb1="DFD70000"/>
  </w:font>
  <w:font w:name="Cascadia Mono SemiLight">
    <w:panose1 w:val="020B0609020000020004"/>
    <w:charset w:val="00"/>
    <w:family w:val="auto"/>
    <w:pitch w:val="default"/>
    <w:sig w:usb0="A1002AFF" w:usb1="C000F9FB" w:usb2="00040020" w:usb3="00000000" w:csb0="600001FF" w:csb1="FFFF0000"/>
  </w:font>
  <w:font w:name="Comic Sans MS">
    <w:panose1 w:val="030F0702030302020204"/>
    <w:charset w:val="00"/>
    <w:family w:val="auto"/>
    <w:pitch w:val="default"/>
    <w:sig w:usb0="00000287" w:usb1="00000013" w:usb2="00000000" w:usb3="00000000" w:csb0="2000009F" w:csb1="00000000"/>
  </w:font>
  <w:font w:name="Impact">
    <w:panose1 w:val="020B080603090205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auto"/>
    <w:pitch w:val="default"/>
    <w:sig w:usb0="80000023" w:usb1="00000000" w:usb2="00020000" w:usb3="00000000" w:csb0="00000001" w:csb1="00000000"/>
  </w:font>
  <w:font w:name="Segoe UI Variable Display 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itka Heading Semibold">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93E09"/>
    <w:rsid w:val="5079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2023-07-18T09:05:00Z</dcterms:created>
  <dc:creator>student</dc:creator>
  <cp:lastModifiedBy>student</cp:lastModifiedBy>
  <dcterms:modified xsi:type="dcterms:W3CDTF">2023-07-18T09:52:53Z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F81DDCE8CE204B1BAE4088906ECA9EE0</vt:lpwstr>
  </property>
</Properties>
</file>