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046036">
      <w:pPr>
        <w:pStyle w:val="2"/>
        <w:keepNext w:val="0"/>
        <w:keepLines w:val="0"/>
        <w:widowControl/>
        <w:suppressLineNumbers w:val="0"/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Exploratory Data Analysis on Sales Data</w:t>
      </w:r>
    </w:p>
    <w:p w14:paraId="01467455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Style w:val="7"/>
          <w:rFonts w:hint="default" w:ascii="Arial Regular" w:hAnsi="Arial Regular" w:cs="Arial Regular"/>
        </w:rPr>
        <w:t>By Manav Sood</w:t>
      </w:r>
    </w:p>
    <w:p w14:paraId="2230AC30">
      <w:pPr>
        <w:pStyle w:val="3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Style w:val="11"/>
          <w:rFonts w:hint="default" w:ascii="Arial Regular" w:hAnsi="Arial Regular" w:cs="Arial Regular"/>
          <w:b/>
          <w:bCs/>
        </w:rPr>
        <w:t>1. Introduction</w:t>
      </w:r>
    </w:p>
    <w:p w14:paraId="76B836AB">
      <w:pPr>
        <w:pStyle w:val="10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 xml:space="preserve">This project performs an </w:t>
      </w:r>
      <w:r>
        <w:rPr>
          <w:rStyle w:val="11"/>
          <w:rFonts w:hint="default" w:ascii="Arial Regular" w:hAnsi="Arial Regular" w:cs="Arial Regular"/>
        </w:rPr>
        <w:t>Exploratory Data Analysis (EDA)</w:t>
      </w:r>
      <w:r>
        <w:rPr>
          <w:rFonts w:hint="default" w:ascii="Arial Regular" w:hAnsi="Arial Regular" w:cs="Arial Regular"/>
        </w:rPr>
        <w:t xml:space="preserve"> on a sales dataset to uncover trends, seasonal patterns, and key performance metrics. The goal is to identify factors affecting sales performance, including top-performing products and seasonal variations.</w:t>
      </w:r>
    </w:p>
    <w:p w14:paraId="0ED6EFE0">
      <w:pPr>
        <w:pStyle w:val="3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Style w:val="11"/>
          <w:rFonts w:hint="default" w:ascii="Arial Regular" w:hAnsi="Arial Regular" w:cs="Arial Regular"/>
          <w:b/>
          <w:bCs/>
        </w:rPr>
        <w:t>2. Dataset Overview</w:t>
      </w:r>
    </w:p>
    <w:p w14:paraId="38767D76">
      <w:pPr>
        <w:pStyle w:val="10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The dataset contains transactional sales data, including order details, product sales, and timestamps. Key columns include:</w:t>
      </w:r>
    </w:p>
    <w:p w14:paraId="4783FE4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</w:rPr>
      </w:pPr>
      <w:r>
        <w:rPr>
          <w:rStyle w:val="11"/>
          <w:rFonts w:hint="default" w:ascii="Arial Regular" w:hAnsi="Arial Regular" w:cs="Arial Regular"/>
        </w:rPr>
        <w:t>Order Number</w:t>
      </w:r>
      <w:r>
        <w:rPr>
          <w:rFonts w:hint="default" w:ascii="Arial Regular" w:hAnsi="Arial Regular" w:cs="Arial Regular"/>
        </w:rPr>
        <w:t>: Unique identifier for each order</w:t>
      </w:r>
    </w:p>
    <w:p w14:paraId="117E61E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</w:rPr>
      </w:pPr>
      <w:r>
        <w:rPr>
          <w:rStyle w:val="11"/>
          <w:rFonts w:hint="default" w:ascii="Arial Regular" w:hAnsi="Arial Regular" w:cs="Arial Regular"/>
        </w:rPr>
        <w:t>Quantity Ordered</w:t>
      </w:r>
      <w:r>
        <w:rPr>
          <w:rFonts w:hint="default" w:ascii="Arial Regular" w:hAnsi="Arial Regular" w:cs="Arial Regular"/>
        </w:rPr>
        <w:t>: Number of units purchased</w:t>
      </w:r>
    </w:p>
    <w:p w14:paraId="13DE131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</w:rPr>
      </w:pPr>
      <w:r>
        <w:rPr>
          <w:rStyle w:val="11"/>
          <w:rFonts w:hint="default" w:ascii="Arial Regular" w:hAnsi="Arial Regular" w:cs="Arial Regular"/>
        </w:rPr>
        <w:t>Price Each</w:t>
      </w:r>
      <w:r>
        <w:rPr>
          <w:rFonts w:hint="default" w:ascii="Arial Regular" w:hAnsi="Arial Regular" w:cs="Arial Regular"/>
        </w:rPr>
        <w:t>: Price per unit</w:t>
      </w:r>
    </w:p>
    <w:p w14:paraId="641CDE0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</w:rPr>
      </w:pPr>
      <w:r>
        <w:rPr>
          <w:rStyle w:val="11"/>
          <w:rFonts w:hint="default" w:ascii="Arial Regular" w:hAnsi="Arial Regular" w:cs="Arial Regular"/>
        </w:rPr>
        <w:t>Sales</w:t>
      </w:r>
      <w:r>
        <w:rPr>
          <w:rFonts w:hint="default" w:ascii="Arial Regular" w:hAnsi="Arial Regular" w:cs="Arial Regular"/>
        </w:rPr>
        <w:t>: Total revenue generated</w:t>
      </w:r>
    </w:p>
    <w:p w14:paraId="7D7CB47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</w:rPr>
      </w:pPr>
      <w:r>
        <w:rPr>
          <w:rStyle w:val="11"/>
          <w:rFonts w:hint="default" w:ascii="Arial Regular" w:hAnsi="Arial Regular" w:cs="Arial Regular"/>
        </w:rPr>
        <w:t>Order Date</w:t>
      </w:r>
      <w:r>
        <w:rPr>
          <w:rFonts w:hint="default" w:ascii="Arial Regular" w:hAnsi="Arial Regular" w:cs="Arial Regular"/>
        </w:rPr>
        <w:t>: Timestamp of the purchase</w:t>
      </w:r>
    </w:p>
    <w:p w14:paraId="09582BB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</w:rPr>
      </w:pPr>
      <w:r>
        <w:rPr>
          <w:rStyle w:val="11"/>
          <w:rFonts w:hint="default" w:ascii="Arial Regular" w:hAnsi="Arial Regular" w:cs="Arial Regular"/>
        </w:rPr>
        <w:t>Quarter, Month, Year</w:t>
      </w:r>
      <w:r>
        <w:rPr>
          <w:rFonts w:hint="default" w:ascii="Arial Regular" w:hAnsi="Arial Regular" w:cs="Arial Regular"/>
        </w:rPr>
        <w:t>: Derived time-based features</w:t>
      </w:r>
    </w:p>
    <w:p w14:paraId="2C7910F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</w:rPr>
      </w:pPr>
      <w:r>
        <w:rPr>
          <w:rStyle w:val="11"/>
          <w:rFonts w:hint="default" w:ascii="Arial Regular" w:hAnsi="Arial Regular" w:cs="Arial Regular"/>
        </w:rPr>
        <w:t>MSRP</w:t>
      </w:r>
      <w:r>
        <w:rPr>
          <w:rFonts w:hint="default" w:ascii="Arial Regular" w:hAnsi="Arial Regular" w:cs="Arial Regular"/>
        </w:rPr>
        <w:t>: Manufacturer’s Suggested Retail Price</w:t>
      </w:r>
    </w:p>
    <w:p w14:paraId="25DCDC5E">
      <w:pPr>
        <w:pStyle w:val="3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Style w:val="11"/>
          <w:rFonts w:hint="default" w:ascii="Arial Regular" w:hAnsi="Arial Regular" w:cs="Arial Regular"/>
          <w:b/>
          <w:bCs/>
        </w:rPr>
        <w:t>3. Installation &amp; Dependencies</w:t>
      </w:r>
    </w:p>
    <w:p w14:paraId="3C8B4D22">
      <w:pPr>
        <w:pStyle w:val="10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To run this project, install the necessary Python libraries:</w:t>
      </w:r>
    </w:p>
    <w:p w14:paraId="6F310AD0">
      <w:pPr>
        <w:pStyle w:val="9"/>
        <w:keepNext w:val="0"/>
        <w:keepLines w:val="0"/>
        <w:widowControl/>
        <w:suppressLineNumbers w:val="0"/>
        <w:ind w:firstLine="720" w:firstLineChars="0"/>
        <w:rPr>
          <w:rFonts w:hint="default" w:ascii="Arial Regular" w:hAnsi="Arial Regular" w:cs="Arial Regular"/>
        </w:rPr>
      </w:pPr>
      <w:bookmarkStart w:id="0" w:name="_GoBack"/>
      <w:r>
        <w:rPr>
          <w:rStyle w:val="8"/>
          <w:rFonts w:hint="default" w:ascii="Arial Regular" w:hAnsi="Arial Regular" w:cs="Arial Regular"/>
        </w:rPr>
        <w:t>pip install pandas numpy seaborn matplotlib scipy</w:t>
      </w:r>
    </w:p>
    <w:bookmarkEnd w:id="0"/>
    <w:p w14:paraId="7004C962">
      <w:pPr>
        <w:pStyle w:val="3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Style w:val="11"/>
          <w:rFonts w:hint="default" w:ascii="Arial Regular" w:hAnsi="Arial Regular" w:cs="Arial Regular"/>
          <w:b/>
          <w:bCs/>
        </w:rPr>
        <w:t>4. Code Explanation</w:t>
      </w:r>
    </w:p>
    <w:p w14:paraId="0CD7799F">
      <w:pPr>
        <w:pStyle w:val="10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The project is divided into the following key sections:</w:t>
      </w:r>
    </w:p>
    <w:p w14:paraId="3C35F7E3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Style w:val="11"/>
          <w:rFonts w:hint="default" w:ascii="Arial Regular" w:hAnsi="Arial Regular" w:cs="Arial Regular"/>
          <w:b/>
          <w:bCs/>
        </w:rPr>
        <w:t>A. Data Loading &amp; Cleaning</w:t>
      </w:r>
    </w:p>
    <w:p w14:paraId="27F9FAC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 xml:space="preserve">The dataset is loaded using </w:t>
      </w:r>
      <w:r>
        <w:rPr>
          <w:rStyle w:val="11"/>
          <w:rFonts w:hint="default" w:ascii="Arial Regular" w:hAnsi="Arial Regular" w:cs="Arial Regular"/>
        </w:rPr>
        <w:t>pandas</w:t>
      </w:r>
      <w:r>
        <w:rPr>
          <w:rFonts w:hint="default" w:ascii="Arial Regular" w:hAnsi="Arial Regular" w:cs="Arial Regular"/>
        </w:rPr>
        <w:t>.</w:t>
      </w:r>
    </w:p>
    <w:p w14:paraId="70A0CE4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Missing values and inconsistencies are handled by dropping or imputing values where necessary.</w:t>
      </w:r>
    </w:p>
    <w:p w14:paraId="38C286D8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Style w:val="11"/>
          <w:rFonts w:hint="default" w:ascii="Arial Regular" w:hAnsi="Arial Regular" w:cs="Arial Regular"/>
          <w:b/>
          <w:bCs/>
        </w:rPr>
        <w:t>B. Statistical Analysis</w:t>
      </w:r>
    </w:p>
    <w:p w14:paraId="0648001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Summary statistics (mean, median, mode, standard deviation, skewness, kurtosis) are computed for numerical columns.</w:t>
      </w:r>
    </w:p>
    <w:p w14:paraId="0BA0F13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A chatbot-style interface allows the user to select which column they want statistics for.</w:t>
      </w:r>
    </w:p>
    <w:p w14:paraId="1B2ADED4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Style w:val="11"/>
          <w:rFonts w:hint="default" w:ascii="Arial Regular" w:hAnsi="Arial Regular" w:cs="Arial Regular"/>
          <w:b/>
          <w:bCs/>
        </w:rPr>
        <w:t>C. Data Visualization</w:t>
      </w:r>
    </w:p>
    <w:p w14:paraId="14337E7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</w:rPr>
      </w:pPr>
      <w:r>
        <w:rPr>
          <w:rStyle w:val="11"/>
          <w:rFonts w:hint="default" w:ascii="Arial Regular" w:hAnsi="Arial Regular" w:cs="Arial Regular"/>
        </w:rPr>
        <w:t>Sales Trends</w:t>
      </w:r>
      <w:r>
        <w:rPr>
          <w:rFonts w:hint="default" w:ascii="Arial Regular" w:hAnsi="Arial Regular" w:cs="Arial Regular"/>
        </w:rPr>
        <w:t>: Line chart &amp; Area chart to analyze revenue trends over time.</w:t>
      </w:r>
    </w:p>
    <w:p w14:paraId="758B894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</w:rPr>
      </w:pPr>
      <w:r>
        <w:rPr>
          <w:rStyle w:val="11"/>
          <w:rFonts w:hint="default" w:ascii="Arial Regular" w:hAnsi="Arial Regular" w:cs="Arial Regular"/>
        </w:rPr>
        <w:t>Seasonal Patterns</w:t>
      </w:r>
      <w:r>
        <w:rPr>
          <w:rFonts w:hint="default" w:ascii="Arial Regular" w:hAnsi="Arial Regular" w:cs="Arial Regular"/>
        </w:rPr>
        <w:t>: Bar plots to examine how sales fluctuate across months/quarters.</w:t>
      </w:r>
    </w:p>
    <w:p w14:paraId="4CB258F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</w:rPr>
      </w:pPr>
      <w:r>
        <w:rPr>
          <w:rStyle w:val="11"/>
          <w:rFonts w:hint="default" w:ascii="Arial Regular" w:hAnsi="Arial Regular" w:cs="Arial Regular"/>
        </w:rPr>
        <w:t>Top Performing Products</w:t>
      </w:r>
      <w:r>
        <w:rPr>
          <w:rFonts w:hint="default" w:ascii="Arial Regular" w:hAnsi="Arial Regular" w:cs="Arial Regular"/>
        </w:rPr>
        <w:t>: Pie chart &amp; Treemap to showcase best-selling products.</w:t>
      </w:r>
    </w:p>
    <w:p w14:paraId="7B1A42D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</w:rPr>
      </w:pPr>
      <w:r>
        <w:rPr>
          <w:rStyle w:val="11"/>
          <w:rFonts w:hint="default" w:ascii="Arial Regular" w:hAnsi="Arial Regular" w:cs="Arial Regular"/>
        </w:rPr>
        <w:t>Correlation Analysis</w:t>
      </w:r>
      <w:r>
        <w:rPr>
          <w:rFonts w:hint="default" w:ascii="Arial Regular" w:hAnsi="Arial Regular" w:cs="Arial Regular"/>
        </w:rPr>
        <w:t>: Heatmap to find relationships between numerical variables.</w:t>
      </w:r>
    </w:p>
    <w:p w14:paraId="5193F5D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A chatbot interface lets users choose what type of visualization they want.</w:t>
      </w:r>
    </w:p>
    <w:p w14:paraId="09BE9140">
      <w:pPr>
        <w:pStyle w:val="3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Style w:val="11"/>
          <w:rFonts w:hint="default" w:ascii="Arial Regular" w:hAnsi="Arial Regular" w:cs="Arial Regular"/>
          <w:b/>
          <w:bCs/>
        </w:rPr>
        <w:t>5. Usage Instructions</w:t>
      </w:r>
    </w:p>
    <w:p w14:paraId="02DB3D1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</w:rPr>
      </w:pPr>
      <w:r>
        <w:rPr>
          <w:rStyle w:val="11"/>
          <w:rFonts w:hint="default" w:ascii="Arial Regular" w:hAnsi="Arial Regular" w:cs="Arial Regular"/>
        </w:rPr>
        <w:t>Run the script in Jupyter Notebook.</w:t>
      </w:r>
    </w:p>
    <w:p w14:paraId="19645EC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</w:rPr>
      </w:pPr>
      <w:r>
        <w:rPr>
          <w:rStyle w:val="11"/>
          <w:rFonts w:hint="default" w:ascii="Arial Regular" w:hAnsi="Arial Regular" w:cs="Arial Regular"/>
        </w:rPr>
        <w:t>Follow the chatbot prompts</w:t>
      </w:r>
      <w:r>
        <w:rPr>
          <w:rFonts w:hint="default" w:ascii="Arial Regular" w:hAnsi="Arial Regular" w:cs="Arial Regular"/>
        </w:rPr>
        <w:t xml:space="preserve"> to select an analysis type.</w:t>
      </w:r>
    </w:p>
    <w:p w14:paraId="15A66A2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</w:rPr>
      </w:pPr>
      <w:r>
        <w:rPr>
          <w:rStyle w:val="11"/>
          <w:rFonts w:hint="default" w:ascii="Arial Regular" w:hAnsi="Arial Regular" w:cs="Arial Regular"/>
        </w:rPr>
        <w:t>Choose a specific category &amp; visualization.</w:t>
      </w:r>
    </w:p>
    <w:p w14:paraId="605B424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 Regular" w:hAnsi="Arial Regular" w:cs="Arial Regular"/>
        </w:rPr>
      </w:pPr>
      <w:r>
        <w:rPr>
          <w:rStyle w:val="11"/>
          <w:rFonts w:hint="default" w:ascii="Arial Regular" w:hAnsi="Arial Regular" w:cs="Arial Regular"/>
        </w:rPr>
        <w:t>Interpret the insights based on the output graphs and statistics.</w:t>
      </w:r>
    </w:p>
    <w:p w14:paraId="58FA1FDB">
      <w:pPr>
        <w:pStyle w:val="3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Style w:val="11"/>
          <w:rFonts w:hint="default" w:ascii="Arial Regular" w:hAnsi="Arial Regular" w:cs="Arial Regular"/>
          <w:b/>
          <w:bCs/>
        </w:rPr>
        <w:t>6. Conclusion</w:t>
      </w:r>
    </w:p>
    <w:p w14:paraId="4939AE16">
      <w:pPr>
        <w:pStyle w:val="10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This project successfully explores sales data, identifying trends, seasonal patterns, and key performance metrics. The chatbot-based interface enhances user experience, making data analysis interactive and customizable. The visualizations provide valuable insights into business performance and can aid in strategic decision-making.</w:t>
      </w:r>
    </w:p>
    <w:p w14:paraId="40CEC7B1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7A9D94">
      <w:pPr>
        <w:pStyle w:val="10"/>
        <w:keepNext w:val="0"/>
        <w:keepLines w:val="0"/>
        <w:widowControl/>
        <w:suppressLineNumbers w:val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This documentation serves as a guide to understanding the project workflow and how to use it effectively.</w:t>
      </w:r>
    </w:p>
    <w:p w14:paraId="2F9C12C9">
      <w:pPr>
        <w:rPr>
          <w:rFonts w:hint="default" w:ascii="Arial Regular" w:hAnsi="Arial Regular" w:cs="Arial Regul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F16F5"/>
    <w:multiLevelType w:val="multilevel"/>
    <w:tmpl w:val="9FFF16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70A0F30"/>
    <w:multiLevelType w:val="multilevel"/>
    <w:tmpl w:val="D70A0F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7F660AB"/>
    <w:multiLevelType w:val="multilevel"/>
    <w:tmpl w:val="E7F660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9755A73"/>
    <w:multiLevelType w:val="multilevel"/>
    <w:tmpl w:val="F9755A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F7F112F"/>
    <w:multiLevelType w:val="multilevel"/>
    <w:tmpl w:val="7F7F11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DF3A78"/>
    <w:rsid w:val="FEDF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2025-03-06T01:15:00Z</dcterms:created>
  <dc:creator>Manav Sood</dc:creator>
  <cp:lastModifiedBy>Manav Sood</cp:lastModifiedBy>
  <dcterms:modified xsi:type="dcterms:W3CDTF">2025-03-06T01:17:06Z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1033-6.11.0.8615</vt:lpwstr>
  </property>
  <property fmtid="{D5CDD505-2E9C-101B-9397-08002B2CF9AE}" pid="3" name="ICV">
    <vt:lpwstr>D9A4A49766947012E1A9C867D7981631_41</vt:lpwstr>
  </property>
</Properties>
</file>