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FB5EF" w14:textId="77777777" w:rsidR="003F4769" w:rsidRPr="00F90908" w:rsidRDefault="00000000">
      <w:pPr>
        <w:jc w:val="center"/>
        <w:rPr>
          <w:b/>
          <w:sz w:val="32"/>
          <w:szCs w:val="32"/>
        </w:rPr>
      </w:pPr>
      <w:r w:rsidRPr="00F90908">
        <w:rPr>
          <w:b/>
          <w:sz w:val="32"/>
          <w:szCs w:val="32"/>
        </w:rPr>
        <w:t>DEEPCYTES REPORT FORMAT</w:t>
      </w:r>
    </w:p>
    <w:p w14:paraId="2B63983F" w14:textId="77777777" w:rsidR="003F4769" w:rsidRPr="00F90908" w:rsidRDefault="003F4769">
      <w:pPr>
        <w:rPr>
          <w:b/>
          <w:sz w:val="32"/>
          <w:szCs w:val="32"/>
        </w:rPr>
      </w:pPr>
    </w:p>
    <w:p w14:paraId="26D47DA2" w14:textId="77777777" w:rsidR="003F4769" w:rsidRPr="00F90908" w:rsidRDefault="003F4769">
      <w:pPr>
        <w:rPr>
          <w:sz w:val="24"/>
          <w:szCs w:val="24"/>
        </w:rPr>
      </w:pPr>
    </w:p>
    <w:p w14:paraId="40E47409" w14:textId="77777777" w:rsidR="003F4769" w:rsidRPr="00F90908" w:rsidRDefault="00000000">
      <w:pPr>
        <w:rPr>
          <w:b/>
          <w:sz w:val="24"/>
          <w:szCs w:val="24"/>
        </w:rPr>
      </w:pPr>
      <w:r w:rsidRPr="00F90908">
        <w:rPr>
          <w:b/>
          <w:sz w:val="24"/>
          <w:szCs w:val="24"/>
        </w:rPr>
        <w:t>General rules: (to be followed on the backend)</w:t>
      </w:r>
    </w:p>
    <w:p w14:paraId="1744625A" w14:textId="77777777" w:rsidR="003F4769" w:rsidRPr="00F90908" w:rsidRDefault="00000000">
      <w:pPr>
        <w:numPr>
          <w:ilvl w:val="0"/>
          <w:numId w:val="1"/>
        </w:numPr>
        <w:rPr>
          <w:sz w:val="24"/>
          <w:szCs w:val="24"/>
        </w:rPr>
      </w:pPr>
      <w:r w:rsidRPr="00F90908">
        <w:rPr>
          <w:sz w:val="24"/>
          <w:szCs w:val="24"/>
        </w:rPr>
        <w:t>Name the folder as ‘Report/</w:t>
      </w:r>
      <w:proofErr w:type="spellStart"/>
      <w:r w:rsidRPr="00F90908">
        <w:rPr>
          <w:sz w:val="24"/>
          <w:szCs w:val="24"/>
        </w:rPr>
        <w:t>ToolName_Vertical_YYYYMM_YourName</w:t>
      </w:r>
      <w:proofErr w:type="spellEnd"/>
      <w:r w:rsidRPr="00F90908">
        <w:rPr>
          <w:sz w:val="24"/>
          <w:szCs w:val="24"/>
        </w:rPr>
        <w:t>’</w:t>
      </w:r>
    </w:p>
    <w:p w14:paraId="357DCB72" w14:textId="77777777" w:rsidR="003F4769" w:rsidRPr="00F90908" w:rsidRDefault="00000000">
      <w:pPr>
        <w:numPr>
          <w:ilvl w:val="0"/>
          <w:numId w:val="1"/>
        </w:numPr>
        <w:rPr>
          <w:sz w:val="24"/>
          <w:szCs w:val="24"/>
        </w:rPr>
      </w:pPr>
      <w:r w:rsidRPr="00F90908">
        <w:rPr>
          <w:sz w:val="24"/>
          <w:szCs w:val="24"/>
        </w:rPr>
        <w:t>Folder should contain 3 files:</w:t>
      </w:r>
    </w:p>
    <w:p w14:paraId="35F2A975" w14:textId="77777777" w:rsidR="003F4769" w:rsidRPr="00F90908" w:rsidRDefault="00000000">
      <w:pPr>
        <w:numPr>
          <w:ilvl w:val="1"/>
          <w:numId w:val="1"/>
        </w:numPr>
        <w:rPr>
          <w:sz w:val="24"/>
          <w:szCs w:val="24"/>
        </w:rPr>
      </w:pPr>
      <w:r w:rsidRPr="00F90908">
        <w:rPr>
          <w:sz w:val="24"/>
          <w:szCs w:val="24"/>
        </w:rPr>
        <w:t>Documentation for the work done.</w:t>
      </w:r>
    </w:p>
    <w:p w14:paraId="395BCD90" w14:textId="77777777" w:rsidR="003F4769" w:rsidRPr="00F90908" w:rsidRDefault="00000000">
      <w:pPr>
        <w:numPr>
          <w:ilvl w:val="2"/>
          <w:numId w:val="1"/>
        </w:numPr>
        <w:rPr>
          <w:sz w:val="24"/>
          <w:szCs w:val="24"/>
        </w:rPr>
      </w:pPr>
      <w:r w:rsidRPr="00F90908">
        <w:rPr>
          <w:sz w:val="24"/>
          <w:szCs w:val="24"/>
        </w:rPr>
        <w:t>The documentation to be named as ‘</w:t>
      </w:r>
      <w:proofErr w:type="spellStart"/>
      <w:r w:rsidRPr="00F90908">
        <w:rPr>
          <w:sz w:val="24"/>
          <w:szCs w:val="24"/>
        </w:rPr>
        <w:t>Doc_ToolName_Vertical_YYYYMM_YourName</w:t>
      </w:r>
      <w:proofErr w:type="spellEnd"/>
      <w:r w:rsidRPr="00F90908">
        <w:rPr>
          <w:sz w:val="24"/>
          <w:szCs w:val="24"/>
        </w:rPr>
        <w:t>’</w:t>
      </w:r>
    </w:p>
    <w:p w14:paraId="11E9E1E9" w14:textId="77777777" w:rsidR="003F4769" w:rsidRPr="00F90908" w:rsidRDefault="00000000">
      <w:pPr>
        <w:numPr>
          <w:ilvl w:val="1"/>
          <w:numId w:val="1"/>
        </w:numPr>
        <w:rPr>
          <w:sz w:val="24"/>
          <w:szCs w:val="24"/>
        </w:rPr>
      </w:pPr>
      <w:r w:rsidRPr="00F90908">
        <w:rPr>
          <w:sz w:val="24"/>
          <w:szCs w:val="24"/>
        </w:rPr>
        <w:t>.txt file of script for installation</w:t>
      </w:r>
    </w:p>
    <w:p w14:paraId="548C5DE4" w14:textId="77777777" w:rsidR="003F4769" w:rsidRPr="00F90908" w:rsidRDefault="00000000">
      <w:pPr>
        <w:numPr>
          <w:ilvl w:val="2"/>
          <w:numId w:val="1"/>
        </w:numPr>
        <w:rPr>
          <w:sz w:val="24"/>
          <w:szCs w:val="24"/>
        </w:rPr>
      </w:pPr>
      <w:r w:rsidRPr="00F90908">
        <w:rPr>
          <w:sz w:val="24"/>
          <w:szCs w:val="24"/>
        </w:rPr>
        <w:t>The script file to be named as ‘</w:t>
      </w:r>
      <w:proofErr w:type="spellStart"/>
      <w:r w:rsidRPr="00F90908">
        <w:rPr>
          <w:sz w:val="24"/>
          <w:szCs w:val="24"/>
        </w:rPr>
        <w:t>Script_ToolName_Vertical_YYYYMM_YourName</w:t>
      </w:r>
      <w:proofErr w:type="spellEnd"/>
      <w:r w:rsidRPr="00F90908">
        <w:rPr>
          <w:sz w:val="24"/>
          <w:szCs w:val="24"/>
        </w:rPr>
        <w:t>’</w:t>
      </w:r>
    </w:p>
    <w:p w14:paraId="27FAE126" w14:textId="77777777" w:rsidR="003F4769" w:rsidRPr="00F90908" w:rsidRDefault="00000000">
      <w:pPr>
        <w:numPr>
          <w:ilvl w:val="2"/>
          <w:numId w:val="1"/>
        </w:numPr>
        <w:rPr>
          <w:sz w:val="24"/>
          <w:szCs w:val="24"/>
        </w:rPr>
      </w:pPr>
      <w:r w:rsidRPr="00F90908">
        <w:rPr>
          <w:sz w:val="24"/>
          <w:szCs w:val="24"/>
        </w:rPr>
        <w:t>Should include a readme/comments section at the top of the script. (FORMAT TBD)</w:t>
      </w:r>
    </w:p>
    <w:p w14:paraId="5E9C492B" w14:textId="77777777" w:rsidR="003F4769" w:rsidRPr="00F90908" w:rsidRDefault="00000000">
      <w:pPr>
        <w:numPr>
          <w:ilvl w:val="2"/>
          <w:numId w:val="1"/>
        </w:numPr>
        <w:rPr>
          <w:sz w:val="24"/>
          <w:szCs w:val="24"/>
        </w:rPr>
      </w:pPr>
      <w:r w:rsidRPr="00F90908">
        <w:rPr>
          <w:sz w:val="24"/>
          <w:szCs w:val="24"/>
        </w:rPr>
        <w:t xml:space="preserve">To update the index, click the ‘Update table of contents’ button. </w:t>
      </w:r>
      <w:r w:rsidRPr="00F90908">
        <w:rPr>
          <w:noProof/>
          <w:sz w:val="24"/>
          <w:szCs w:val="24"/>
        </w:rPr>
        <w:drawing>
          <wp:inline distT="114300" distB="114300" distL="114300" distR="114300" wp14:anchorId="6BAE3EFD" wp14:editId="16B36387">
            <wp:extent cx="3128963" cy="1247427"/>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128963" cy="1247427"/>
                    </a:xfrm>
                    <a:prstGeom prst="rect">
                      <a:avLst/>
                    </a:prstGeom>
                    <a:ln/>
                  </pic:spPr>
                </pic:pic>
              </a:graphicData>
            </a:graphic>
          </wp:inline>
        </w:drawing>
      </w:r>
    </w:p>
    <w:p w14:paraId="2CAFD2B6" w14:textId="77777777" w:rsidR="003F4769" w:rsidRPr="00F90908" w:rsidRDefault="00000000">
      <w:pPr>
        <w:numPr>
          <w:ilvl w:val="2"/>
          <w:numId w:val="1"/>
        </w:numPr>
        <w:rPr>
          <w:sz w:val="24"/>
          <w:szCs w:val="24"/>
        </w:rPr>
      </w:pPr>
      <w:r w:rsidRPr="00F90908">
        <w:rPr>
          <w:sz w:val="24"/>
          <w:szCs w:val="24"/>
        </w:rPr>
        <w:t xml:space="preserve">Format: Section Headers: Heading 1, </w:t>
      </w:r>
      <w:proofErr w:type="spellStart"/>
      <w:r w:rsidRPr="00F90908">
        <w:rPr>
          <w:sz w:val="24"/>
          <w:szCs w:val="24"/>
        </w:rPr>
        <w:t>Subheaders</w:t>
      </w:r>
      <w:proofErr w:type="spellEnd"/>
      <w:r w:rsidRPr="00F90908">
        <w:rPr>
          <w:sz w:val="24"/>
          <w:szCs w:val="24"/>
        </w:rPr>
        <w:t>: Heading 2</w:t>
      </w:r>
    </w:p>
    <w:p w14:paraId="70334CA8" w14:textId="77777777" w:rsidR="003F4769" w:rsidRPr="00F90908" w:rsidRDefault="00000000">
      <w:pPr>
        <w:numPr>
          <w:ilvl w:val="1"/>
          <w:numId w:val="1"/>
        </w:numPr>
        <w:rPr>
          <w:sz w:val="24"/>
          <w:szCs w:val="24"/>
        </w:rPr>
      </w:pPr>
      <w:r w:rsidRPr="00F90908">
        <w:rPr>
          <w:sz w:val="24"/>
          <w:szCs w:val="24"/>
        </w:rPr>
        <w:t>Demo Video</w:t>
      </w:r>
    </w:p>
    <w:p w14:paraId="7B10C03D" w14:textId="77777777" w:rsidR="003F4769" w:rsidRPr="00F90908" w:rsidRDefault="00000000">
      <w:pPr>
        <w:numPr>
          <w:ilvl w:val="2"/>
          <w:numId w:val="1"/>
        </w:numPr>
        <w:rPr>
          <w:sz w:val="24"/>
          <w:szCs w:val="24"/>
        </w:rPr>
      </w:pPr>
      <w:r w:rsidRPr="00F90908">
        <w:rPr>
          <w:sz w:val="24"/>
          <w:szCs w:val="24"/>
        </w:rPr>
        <w:t>The demo video to be named as ‘</w:t>
      </w:r>
      <w:proofErr w:type="spellStart"/>
      <w:r w:rsidRPr="00F90908">
        <w:rPr>
          <w:sz w:val="24"/>
          <w:szCs w:val="24"/>
        </w:rPr>
        <w:t>Demo_ToolName_Vertical_YYYYMM_YourName</w:t>
      </w:r>
      <w:proofErr w:type="spellEnd"/>
      <w:r w:rsidRPr="00F90908">
        <w:rPr>
          <w:sz w:val="24"/>
          <w:szCs w:val="24"/>
        </w:rPr>
        <w:t>’</w:t>
      </w:r>
    </w:p>
    <w:p w14:paraId="4CABE410" w14:textId="77777777" w:rsidR="003F4769" w:rsidRPr="00F90908" w:rsidRDefault="00000000">
      <w:pPr>
        <w:numPr>
          <w:ilvl w:val="2"/>
          <w:numId w:val="1"/>
        </w:numPr>
        <w:rPr>
          <w:sz w:val="24"/>
          <w:szCs w:val="24"/>
        </w:rPr>
      </w:pPr>
      <w:r w:rsidRPr="00F90908">
        <w:rPr>
          <w:sz w:val="24"/>
          <w:szCs w:val="24"/>
        </w:rPr>
        <w:t>Video format: .mp4</w:t>
      </w:r>
    </w:p>
    <w:p w14:paraId="7959160C" w14:textId="77777777" w:rsidR="003F4769" w:rsidRPr="00F90908" w:rsidRDefault="00000000">
      <w:pPr>
        <w:numPr>
          <w:ilvl w:val="2"/>
          <w:numId w:val="1"/>
        </w:numPr>
        <w:rPr>
          <w:sz w:val="24"/>
          <w:szCs w:val="24"/>
        </w:rPr>
      </w:pPr>
      <w:r w:rsidRPr="00F90908">
        <w:rPr>
          <w:sz w:val="24"/>
          <w:szCs w:val="24"/>
        </w:rPr>
        <w:t>Video should include all the use cases as stated in the use cases section in the document.</w:t>
      </w:r>
    </w:p>
    <w:p w14:paraId="69AFBB33" w14:textId="77777777" w:rsidR="003F4769" w:rsidRPr="00F90908" w:rsidRDefault="00000000">
      <w:pPr>
        <w:numPr>
          <w:ilvl w:val="2"/>
          <w:numId w:val="1"/>
        </w:numPr>
        <w:rPr>
          <w:sz w:val="24"/>
          <w:szCs w:val="24"/>
        </w:rPr>
      </w:pPr>
      <w:r w:rsidRPr="00F90908">
        <w:rPr>
          <w:sz w:val="24"/>
          <w:szCs w:val="24"/>
        </w:rPr>
        <w:t>A VO explaining the working must be included.</w:t>
      </w:r>
    </w:p>
    <w:p w14:paraId="15AD82A6" w14:textId="77777777" w:rsidR="003F4769" w:rsidRPr="00F90908" w:rsidRDefault="00000000">
      <w:pPr>
        <w:numPr>
          <w:ilvl w:val="0"/>
          <w:numId w:val="1"/>
        </w:numPr>
        <w:rPr>
          <w:sz w:val="24"/>
          <w:szCs w:val="24"/>
        </w:rPr>
      </w:pPr>
      <w:r w:rsidRPr="00F90908">
        <w:rPr>
          <w:sz w:val="24"/>
          <w:szCs w:val="24"/>
        </w:rPr>
        <w:t xml:space="preserve">Access for this folder should be shared with your Team Manager, </w:t>
      </w:r>
      <w:hyperlink r:id="rId8">
        <w:r w:rsidRPr="00F90908">
          <w:rPr>
            <w:color w:val="1155CC"/>
            <w:sz w:val="24"/>
            <w:szCs w:val="24"/>
            <w:u w:val="single"/>
          </w:rPr>
          <w:t>info@deepcytes.io</w:t>
        </w:r>
      </w:hyperlink>
      <w:r w:rsidRPr="00F90908">
        <w:rPr>
          <w:sz w:val="24"/>
          <w:szCs w:val="24"/>
        </w:rPr>
        <w:t xml:space="preserve"> , and any other IDs if mentioned.</w:t>
      </w:r>
    </w:p>
    <w:p w14:paraId="3C79DC18" w14:textId="77777777" w:rsidR="003F4769" w:rsidRPr="00F90908" w:rsidRDefault="00000000">
      <w:pPr>
        <w:numPr>
          <w:ilvl w:val="0"/>
          <w:numId w:val="1"/>
        </w:numPr>
        <w:rPr>
          <w:sz w:val="24"/>
          <w:szCs w:val="24"/>
        </w:rPr>
      </w:pPr>
      <w:r w:rsidRPr="00F90908">
        <w:rPr>
          <w:sz w:val="24"/>
          <w:szCs w:val="24"/>
        </w:rPr>
        <w:t>To start editing this document, make a copy and start Page 2 onwards.</w:t>
      </w:r>
      <w:r w:rsidRPr="00F90908">
        <w:rPr>
          <w:sz w:val="24"/>
          <w:szCs w:val="24"/>
        </w:rPr>
        <w:br/>
      </w:r>
    </w:p>
    <w:p w14:paraId="29FD4AA1" w14:textId="77777777" w:rsidR="003F4769" w:rsidRPr="00F90908" w:rsidRDefault="00000000">
      <w:pPr>
        <w:rPr>
          <w:b/>
          <w:sz w:val="28"/>
          <w:szCs w:val="28"/>
        </w:rPr>
      </w:pPr>
      <w:r w:rsidRPr="00F90908">
        <w:br w:type="page"/>
      </w:r>
    </w:p>
    <w:p w14:paraId="7524C805" w14:textId="77777777" w:rsidR="003F4769" w:rsidRPr="00F90908" w:rsidRDefault="000F21FB">
      <w:pPr>
        <w:jc w:val="center"/>
        <w:rPr>
          <w:b/>
          <w:sz w:val="32"/>
          <w:szCs w:val="32"/>
        </w:rPr>
      </w:pPr>
      <w:r w:rsidRPr="00F90908">
        <w:rPr>
          <w:b/>
          <w:sz w:val="32"/>
          <w:szCs w:val="32"/>
        </w:rPr>
        <w:lastRenderedPageBreak/>
        <w:t>Global Terrorism Database</w:t>
      </w:r>
    </w:p>
    <w:p w14:paraId="1F1A573D" w14:textId="711A8038" w:rsidR="003F4769" w:rsidRPr="00F90908" w:rsidRDefault="00DA4454">
      <w:pPr>
        <w:jc w:val="center"/>
        <w:rPr>
          <w:b/>
          <w:sz w:val="32"/>
          <w:szCs w:val="32"/>
        </w:rPr>
      </w:pPr>
      <w:r>
        <w:rPr>
          <w:b/>
          <w:sz w:val="32"/>
          <w:szCs w:val="32"/>
        </w:rPr>
        <w:t>Cyber Intel</w:t>
      </w:r>
      <w:r w:rsidR="000F21FB" w:rsidRPr="00F90908">
        <w:rPr>
          <w:b/>
          <w:sz w:val="32"/>
          <w:szCs w:val="32"/>
        </w:rPr>
        <w:t xml:space="preserve"> | GTD | 23</w:t>
      </w:r>
      <w:r w:rsidR="000F21FB" w:rsidRPr="00F90908">
        <w:rPr>
          <w:b/>
          <w:sz w:val="32"/>
          <w:szCs w:val="32"/>
          <w:vertAlign w:val="superscript"/>
        </w:rPr>
        <w:t>rd</w:t>
      </w:r>
      <w:r w:rsidR="000F21FB" w:rsidRPr="00F90908">
        <w:rPr>
          <w:b/>
          <w:sz w:val="32"/>
          <w:szCs w:val="32"/>
        </w:rPr>
        <w:t xml:space="preserve"> September 2023</w:t>
      </w:r>
    </w:p>
    <w:p w14:paraId="50917688" w14:textId="77777777" w:rsidR="003F4769" w:rsidRPr="00F90908" w:rsidRDefault="003F4769">
      <w:pPr>
        <w:rPr>
          <w:b/>
          <w:sz w:val="28"/>
          <w:szCs w:val="28"/>
        </w:rPr>
      </w:pPr>
    </w:p>
    <w:p w14:paraId="777D2229" w14:textId="77777777" w:rsidR="003F4769" w:rsidRPr="00F90908" w:rsidRDefault="00000000">
      <w:pPr>
        <w:pStyle w:val="Heading1"/>
      </w:pPr>
      <w:bookmarkStart w:id="0" w:name="_Toc146474958"/>
      <w:r w:rsidRPr="00F90908">
        <w:t>Executive Summary</w:t>
      </w:r>
      <w:bookmarkEnd w:id="0"/>
    </w:p>
    <w:p w14:paraId="1694682C" w14:textId="77777777" w:rsidR="003F4769" w:rsidRPr="00F90908" w:rsidRDefault="0056624E">
      <w:pPr>
        <w:spacing w:after="160" w:line="259" w:lineRule="auto"/>
        <w:jc w:val="both"/>
        <w:rPr>
          <w:rFonts w:eastAsia="Times New Roman"/>
          <w:sz w:val="24"/>
          <w:szCs w:val="24"/>
        </w:rPr>
      </w:pPr>
      <w:r w:rsidRPr="00F90908">
        <w:rPr>
          <w:sz w:val="24"/>
          <w:szCs w:val="24"/>
        </w:rPr>
        <w:t>The Global Terrorism Database (GTD) documents more than 200,000 international and domestic terrorist attacks that occurred worldwide since 1970. With details on various dimensions of each attack, the GTD familiarizes analysts, policymakers, scholars, and journalists with patterns of terrorism. The GTD defines terrorist attacks as: The threatened or actual use of illegal force and violence by a non-state actor to attain a political, economic, religious, or social goal through fear, coercion, or intimidation.</w:t>
      </w:r>
    </w:p>
    <w:p w14:paraId="566D1B67" w14:textId="77777777" w:rsidR="003F4769" w:rsidRPr="00F90908" w:rsidRDefault="00000000">
      <w:pPr>
        <w:pStyle w:val="Heading1"/>
      </w:pPr>
      <w:bookmarkStart w:id="1" w:name="_Toc146474959"/>
      <w:r w:rsidRPr="00F90908">
        <w:t>Index</w:t>
      </w:r>
      <w:bookmarkEnd w:id="1"/>
    </w:p>
    <w:p w14:paraId="32C119D5" w14:textId="77777777" w:rsidR="003F4769" w:rsidRPr="00F90908" w:rsidRDefault="003F4769">
      <w:pPr>
        <w:rPr>
          <w:sz w:val="24"/>
          <w:szCs w:val="24"/>
        </w:rPr>
      </w:pPr>
    </w:p>
    <w:sdt>
      <w:sdtPr>
        <w:id w:val="-787512682"/>
        <w:docPartObj>
          <w:docPartGallery w:val="Table of Contents"/>
          <w:docPartUnique/>
        </w:docPartObj>
      </w:sdtPr>
      <w:sdtContent>
        <w:p w14:paraId="3E9EF7FD" w14:textId="63D8AEB1" w:rsidR="00BD3DF4" w:rsidRDefault="00000000">
          <w:pPr>
            <w:pStyle w:val="TOC1"/>
            <w:tabs>
              <w:tab w:val="right" w:leader="dot" w:pos="9019"/>
            </w:tabs>
            <w:rPr>
              <w:noProof/>
            </w:rPr>
          </w:pPr>
          <w:r w:rsidRPr="00F90908">
            <w:fldChar w:fldCharType="begin"/>
          </w:r>
          <w:r w:rsidRPr="00F90908">
            <w:instrText xml:space="preserve"> TOC \h \u \z \t "Heading 1,1,Heading 2,2,Heading 3,3,Heading 4,4,Heading 5,5,Heading 6,6,"</w:instrText>
          </w:r>
          <w:r w:rsidRPr="00F90908">
            <w:fldChar w:fldCharType="separate"/>
          </w:r>
          <w:hyperlink w:anchor="_Toc146474958" w:history="1">
            <w:r w:rsidR="00BD3DF4" w:rsidRPr="00745EEF">
              <w:rPr>
                <w:rStyle w:val="Hyperlink"/>
                <w:noProof/>
              </w:rPr>
              <w:t>Executive Summary</w:t>
            </w:r>
            <w:r w:rsidR="00BD3DF4">
              <w:rPr>
                <w:noProof/>
                <w:webHidden/>
              </w:rPr>
              <w:tab/>
            </w:r>
            <w:r w:rsidR="00BD3DF4">
              <w:rPr>
                <w:noProof/>
                <w:webHidden/>
              </w:rPr>
              <w:fldChar w:fldCharType="begin"/>
            </w:r>
            <w:r w:rsidR="00BD3DF4">
              <w:rPr>
                <w:noProof/>
                <w:webHidden/>
              </w:rPr>
              <w:instrText xml:space="preserve"> PAGEREF _Toc146474958 \h </w:instrText>
            </w:r>
            <w:r w:rsidR="00BD3DF4">
              <w:rPr>
                <w:noProof/>
                <w:webHidden/>
              </w:rPr>
            </w:r>
            <w:r w:rsidR="00BD3DF4">
              <w:rPr>
                <w:noProof/>
                <w:webHidden/>
              </w:rPr>
              <w:fldChar w:fldCharType="separate"/>
            </w:r>
            <w:r w:rsidR="0045529F">
              <w:rPr>
                <w:noProof/>
                <w:webHidden/>
              </w:rPr>
              <w:t>2</w:t>
            </w:r>
            <w:r w:rsidR="00BD3DF4">
              <w:rPr>
                <w:noProof/>
                <w:webHidden/>
              </w:rPr>
              <w:fldChar w:fldCharType="end"/>
            </w:r>
          </w:hyperlink>
        </w:p>
        <w:p w14:paraId="739C6951" w14:textId="03449194" w:rsidR="00BD3DF4" w:rsidRDefault="00BD3DF4">
          <w:pPr>
            <w:pStyle w:val="TOC1"/>
            <w:tabs>
              <w:tab w:val="right" w:leader="dot" w:pos="9019"/>
            </w:tabs>
            <w:rPr>
              <w:noProof/>
            </w:rPr>
          </w:pPr>
          <w:hyperlink w:anchor="_Toc146474959" w:history="1">
            <w:r w:rsidRPr="00745EEF">
              <w:rPr>
                <w:rStyle w:val="Hyperlink"/>
                <w:noProof/>
              </w:rPr>
              <w:t>Index</w:t>
            </w:r>
            <w:r>
              <w:rPr>
                <w:noProof/>
                <w:webHidden/>
              </w:rPr>
              <w:tab/>
            </w:r>
            <w:r>
              <w:rPr>
                <w:noProof/>
                <w:webHidden/>
              </w:rPr>
              <w:fldChar w:fldCharType="begin"/>
            </w:r>
            <w:r>
              <w:rPr>
                <w:noProof/>
                <w:webHidden/>
              </w:rPr>
              <w:instrText xml:space="preserve"> PAGEREF _Toc146474959 \h </w:instrText>
            </w:r>
            <w:r>
              <w:rPr>
                <w:noProof/>
                <w:webHidden/>
              </w:rPr>
            </w:r>
            <w:r>
              <w:rPr>
                <w:noProof/>
                <w:webHidden/>
              </w:rPr>
              <w:fldChar w:fldCharType="separate"/>
            </w:r>
            <w:r w:rsidR="0045529F">
              <w:rPr>
                <w:noProof/>
                <w:webHidden/>
              </w:rPr>
              <w:t>2</w:t>
            </w:r>
            <w:r>
              <w:rPr>
                <w:noProof/>
                <w:webHidden/>
              </w:rPr>
              <w:fldChar w:fldCharType="end"/>
            </w:r>
          </w:hyperlink>
        </w:p>
        <w:p w14:paraId="52814269" w14:textId="01B78176" w:rsidR="00BD3DF4" w:rsidRDefault="00BD3DF4">
          <w:pPr>
            <w:pStyle w:val="TOC1"/>
            <w:tabs>
              <w:tab w:val="left" w:pos="440"/>
              <w:tab w:val="right" w:leader="dot" w:pos="9019"/>
            </w:tabs>
            <w:rPr>
              <w:noProof/>
            </w:rPr>
          </w:pPr>
          <w:hyperlink w:anchor="_Toc146474960" w:history="1">
            <w:r w:rsidRPr="00745EEF">
              <w:rPr>
                <w:rStyle w:val="Hyperlink"/>
                <w:noProof/>
              </w:rPr>
              <w:t>1.</w:t>
            </w:r>
            <w:r>
              <w:rPr>
                <w:noProof/>
              </w:rPr>
              <w:tab/>
            </w:r>
            <w:r w:rsidRPr="00745EEF">
              <w:rPr>
                <w:rStyle w:val="Hyperlink"/>
                <w:noProof/>
              </w:rPr>
              <w:t>Introduction</w:t>
            </w:r>
            <w:r>
              <w:rPr>
                <w:noProof/>
                <w:webHidden/>
              </w:rPr>
              <w:tab/>
            </w:r>
            <w:r>
              <w:rPr>
                <w:noProof/>
                <w:webHidden/>
              </w:rPr>
              <w:fldChar w:fldCharType="begin"/>
            </w:r>
            <w:r>
              <w:rPr>
                <w:noProof/>
                <w:webHidden/>
              </w:rPr>
              <w:instrText xml:space="preserve"> PAGEREF _Toc146474960 \h </w:instrText>
            </w:r>
            <w:r>
              <w:rPr>
                <w:noProof/>
                <w:webHidden/>
              </w:rPr>
            </w:r>
            <w:r>
              <w:rPr>
                <w:noProof/>
                <w:webHidden/>
              </w:rPr>
              <w:fldChar w:fldCharType="separate"/>
            </w:r>
            <w:r w:rsidR="0045529F">
              <w:rPr>
                <w:noProof/>
                <w:webHidden/>
              </w:rPr>
              <w:t>2</w:t>
            </w:r>
            <w:r>
              <w:rPr>
                <w:noProof/>
                <w:webHidden/>
              </w:rPr>
              <w:fldChar w:fldCharType="end"/>
            </w:r>
          </w:hyperlink>
        </w:p>
        <w:p w14:paraId="43DD84E5" w14:textId="0B87D30F" w:rsidR="00BD3DF4" w:rsidRDefault="00BD3DF4">
          <w:pPr>
            <w:pStyle w:val="TOC1"/>
            <w:tabs>
              <w:tab w:val="left" w:pos="440"/>
              <w:tab w:val="right" w:leader="dot" w:pos="9019"/>
            </w:tabs>
            <w:rPr>
              <w:noProof/>
            </w:rPr>
          </w:pPr>
          <w:hyperlink w:anchor="_Toc146474961" w:history="1">
            <w:r w:rsidRPr="00745EEF">
              <w:rPr>
                <w:rStyle w:val="Hyperlink"/>
                <w:noProof/>
              </w:rPr>
              <w:t>2.</w:t>
            </w:r>
            <w:r>
              <w:rPr>
                <w:noProof/>
              </w:rPr>
              <w:tab/>
            </w:r>
            <w:r w:rsidRPr="00745EEF">
              <w:rPr>
                <w:rStyle w:val="Hyperlink"/>
                <w:noProof/>
              </w:rPr>
              <w:t>Tool Details</w:t>
            </w:r>
            <w:r>
              <w:rPr>
                <w:noProof/>
                <w:webHidden/>
              </w:rPr>
              <w:tab/>
            </w:r>
            <w:r>
              <w:rPr>
                <w:noProof/>
                <w:webHidden/>
              </w:rPr>
              <w:fldChar w:fldCharType="begin"/>
            </w:r>
            <w:r>
              <w:rPr>
                <w:noProof/>
                <w:webHidden/>
              </w:rPr>
              <w:instrText xml:space="preserve"> PAGEREF _Toc146474961 \h </w:instrText>
            </w:r>
            <w:r>
              <w:rPr>
                <w:noProof/>
                <w:webHidden/>
              </w:rPr>
            </w:r>
            <w:r>
              <w:rPr>
                <w:noProof/>
                <w:webHidden/>
              </w:rPr>
              <w:fldChar w:fldCharType="separate"/>
            </w:r>
            <w:r w:rsidR="0045529F">
              <w:rPr>
                <w:noProof/>
                <w:webHidden/>
              </w:rPr>
              <w:t>3</w:t>
            </w:r>
            <w:r>
              <w:rPr>
                <w:noProof/>
                <w:webHidden/>
              </w:rPr>
              <w:fldChar w:fldCharType="end"/>
            </w:r>
          </w:hyperlink>
        </w:p>
        <w:p w14:paraId="24401B5C" w14:textId="68D92C10" w:rsidR="00BD3DF4" w:rsidRDefault="00BD3DF4">
          <w:pPr>
            <w:pStyle w:val="TOC1"/>
            <w:tabs>
              <w:tab w:val="left" w:pos="440"/>
              <w:tab w:val="right" w:leader="dot" w:pos="9019"/>
            </w:tabs>
            <w:rPr>
              <w:noProof/>
            </w:rPr>
          </w:pPr>
          <w:hyperlink w:anchor="_Toc146474962" w:history="1">
            <w:r w:rsidRPr="00745EEF">
              <w:rPr>
                <w:rStyle w:val="Hyperlink"/>
                <w:noProof/>
              </w:rPr>
              <w:t>3.</w:t>
            </w:r>
            <w:r>
              <w:rPr>
                <w:noProof/>
              </w:rPr>
              <w:tab/>
            </w:r>
            <w:r w:rsidRPr="00745EEF">
              <w:rPr>
                <w:rStyle w:val="Hyperlink"/>
                <w:noProof/>
              </w:rPr>
              <w:t>Installation</w:t>
            </w:r>
            <w:r>
              <w:rPr>
                <w:noProof/>
                <w:webHidden/>
              </w:rPr>
              <w:tab/>
            </w:r>
            <w:r>
              <w:rPr>
                <w:noProof/>
                <w:webHidden/>
              </w:rPr>
              <w:fldChar w:fldCharType="begin"/>
            </w:r>
            <w:r>
              <w:rPr>
                <w:noProof/>
                <w:webHidden/>
              </w:rPr>
              <w:instrText xml:space="preserve"> PAGEREF _Toc146474962 \h </w:instrText>
            </w:r>
            <w:r>
              <w:rPr>
                <w:noProof/>
                <w:webHidden/>
              </w:rPr>
            </w:r>
            <w:r>
              <w:rPr>
                <w:noProof/>
                <w:webHidden/>
              </w:rPr>
              <w:fldChar w:fldCharType="separate"/>
            </w:r>
            <w:r w:rsidR="0045529F">
              <w:rPr>
                <w:noProof/>
                <w:webHidden/>
              </w:rPr>
              <w:t>3</w:t>
            </w:r>
            <w:r>
              <w:rPr>
                <w:noProof/>
                <w:webHidden/>
              </w:rPr>
              <w:fldChar w:fldCharType="end"/>
            </w:r>
          </w:hyperlink>
        </w:p>
        <w:p w14:paraId="4A666DEA" w14:textId="2F654334" w:rsidR="00BD3DF4" w:rsidRDefault="00BD3DF4">
          <w:pPr>
            <w:pStyle w:val="TOC1"/>
            <w:tabs>
              <w:tab w:val="left" w:pos="440"/>
              <w:tab w:val="right" w:leader="dot" w:pos="9019"/>
            </w:tabs>
            <w:rPr>
              <w:noProof/>
            </w:rPr>
          </w:pPr>
          <w:hyperlink w:anchor="_Toc146474963" w:history="1">
            <w:r w:rsidRPr="00745EEF">
              <w:rPr>
                <w:rStyle w:val="Hyperlink"/>
                <w:noProof/>
              </w:rPr>
              <w:t>4.</w:t>
            </w:r>
            <w:r>
              <w:rPr>
                <w:noProof/>
              </w:rPr>
              <w:tab/>
            </w:r>
            <w:r w:rsidRPr="00745EEF">
              <w:rPr>
                <w:rStyle w:val="Hyperlink"/>
                <w:noProof/>
              </w:rPr>
              <w:t>Execution</w:t>
            </w:r>
            <w:r>
              <w:rPr>
                <w:noProof/>
                <w:webHidden/>
              </w:rPr>
              <w:tab/>
            </w:r>
            <w:r>
              <w:rPr>
                <w:noProof/>
                <w:webHidden/>
              </w:rPr>
              <w:fldChar w:fldCharType="begin"/>
            </w:r>
            <w:r>
              <w:rPr>
                <w:noProof/>
                <w:webHidden/>
              </w:rPr>
              <w:instrText xml:space="preserve"> PAGEREF _Toc146474963 \h </w:instrText>
            </w:r>
            <w:r>
              <w:rPr>
                <w:noProof/>
                <w:webHidden/>
              </w:rPr>
            </w:r>
            <w:r>
              <w:rPr>
                <w:noProof/>
                <w:webHidden/>
              </w:rPr>
              <w:fldChar w:fldCharType="separate"/>
            </w:r>
            <w:r w:rsidR="0045529F">
              <w:rPr>
                <w:noProof/>
                <w:webHidden/>
              </w:rPr>
              <w:t>3</w:t>
            </w:r>
            <w:r>
              <w:rPr>
                <w:noProof/>
                <w:webHidden/>
              </w:rPr>
              <w:fldChar w:fldCharType="end"/>
            </w:r>
          </w:hyperlink>
        </w:p>
        <w:p w14:paraId="56938D83" w14:textId="7569A417" w:rsidR="00BD3DF4" w:rsidRDefault="00BD3DF4">
          <w:pPr>
            <w:pStyle w:val="TOC1"/>
            <w:tabs>
              <w:tab w:val="left" w:pos="440"/>
              <w:tab w:val="right" w:leader="dot" w:pos="9019"/>
            </w:tabs>
            <w:rPr>
              <w:noProof/>
            </w:rPr>
          </w:pPr>
          <w:hyperlink w:anchor="_Toc146474964" w:history="1">
            <w:r w:rsidRPr="00745EEF">
              <w:rPr>
                <w:rStyle w:val="Hyperlink"/>
                <w:noProof/>
              </w:rPr>
              <w:t>5.</w:t>
            </w:r>
            <w:r>
              <w:rPr>
                <w:noProof/>
              </w:rPr>
              <w:tab/>
            </w:r>
            <w:r w:rsidRPr="00745EEF">
              <w:rPr>
                <w:rStyle w:val="Hyperlink"/>
                <w:noProof/>
              </w:rPr>
              <w:t>Scope and Limitations</w:t>
            </w:r>
            <w:r>
              <w:rPr>
                <w:noProof/>
                <w:webHidden/>
              </w:rPr>
              <w:tab/>
            </w:r>
            <w:r>
              <w:rPr>
                <w:noProof/>
                <w:webHidden/>
              </w:rPr>
              <w:fldChar w:fldCharType="begin"/>
            </w:r>
            <w:r>
              <w:rPr>
                <w:noProof/>
                <w:webHidden/>
              </w:rPr>
              <w:instrText xml:space="preserve"> PAGEREF _Toc146474964 \h </w:instrText>
            </w:r>
            <w:r>
              <w:rPr>
                <w:noProof/>
                <w:webHidden/>
              </w:rPr>
            </w:r>
            <w:r>
              <w:rPr>
                <w:noProof/>
                <w:webHidden/>
              </w:rPr>
              <w:fldChar w:fldCharType="separate"/>
            </w:r>
            <w:r w:rsidR="0045529F">
              <w:rPr>
                <w:noProof/>
                <w:webHidden/>
              </w:rPr>
              <w:t>16</w:t>
            </w:r>
            <w:r>
              <w:rPr>
                <w:noProof/>
                <w:webHidden/>
              </w:rPr>
              <w:fldChar w:fldCharType="end"/>
            </w:r>
          </w:hyperlink>
        </w:p>
        <w:p w14:paraId="75A8BCD1" w14:textId="6810D018" w:rsidR="00BD3DF4" w:rsidRDefault="00BD3DF4">
          <w:pPr>
            <w:pStyle w:val="TOC1"/>
            <w:tabs>
              <w:tab w:val="left" w:pos="440"/>
              <w:tab w:val="right" w:leader="dot" w:pos="9019"/>
            </w:tabs>
            <w:rPr>
              <w:noProof/>
            </w:rPr>
          </w:pPr>
          <w:hyperlink w:anchor="_Toc146474965" w:history="1">
            <w:r w:rsidRPr="00745EEF">
              <w:rPr>
                <w:rStyle w:val="Hyperlink"/>
                <w:noProof/>
              </w:rPr>
              <w:t>6.</w:t>
            </w:r>
            <w:r>
              <w:rPr>
                <w:noProof/>
              </w:rPr>
              <w:tab/>
            </w:r>
            <w:r w:rsidRPr="00745EEF">
              <w:rPr>
                <w:rStyle w:val="Hyperlink"/>
                <w:noProof/>
              </w:rPr>
              <w:t>Conclusion</w:t>
            </w:r>
            <w:r>
              <w:rPr>
                <w:noProof/>
                <w:webHidden/>
              </w:rPr>
              <w:tab/>
            </w:r>
            <w:r>
              <w:rPr>
                <w:noProof/>
                <w:webHidden/>
              </w:rPr>
              <w:fldChar w:fldCharType="begin"/>
            </w:r>
            <w:r>
              <w:rPr>
                <w:noProof/>
                <w:webHidden/>
              </w:rPr>
              <w:instrText xml:space="preserve"> PAGEREF _Toc146474965 \h </w:instrText>
            </w:r>
            <w:r>
              <w:rPr>
                <w:noProof/>
                <w:webHidden/>
              </w:rPr>
            </w:r>
            <w:r>
              <w:rPr>
                <w:noProof/>
                <w:webHidden/>
              </w:rPr>
              <w:fldChar w:fldCharType="separate"/>
            </w:r>
            <w:r w:rsidR="0045529F">
              <w:rPr>
                <w:noProof/>
                <w:webHidden/>
              </w:rPr>
              <w:t>16</w:t>
            </w:r>
            <w:r>
              <w:rPr>
                <w:noProof/>
                <w:webHidden/>
              </w:rPr>
              <w:fldChar w:fldCharType="end"/>
            </w:r>
          </w:hyperlink>
        </w:p>
        <w:p w14:paraId="6560A325" w14:textId="34150838" w:rsidR="00BD3DF4" w:rsidRDefault="00BD3DF4">
          <w:pPr>
            <w:pStyle w:val="TOC1"/>
            <w:tabs>
              <w:tab w:val="left" w:pos="440"/>
              <w:tab w:val="right" w:leader="dot" w:pos="9019"/>
            </w:tabs>
            <w:rPr>
              <w:noProof/>
            </w:rPr>
          </w:pPr>
          <w:hyperlink w:anchor="_Toc146474966" w:history="1">
            <w:r w:rsidRPr="00745EEF">
              <w:rPr>
                <w:rStyle w:val="Hyperlink"/>
                <w:noProof/>
              </w:rPr>
              <w:t>7.</w:t>
            </w:r>
            <w:r>
              <w:rPr>
                <w:noProof/>
              </w:rPr>
              <w:tab/>
            </w:r>
            <w:r w:rsidRPr="00745EEF">
              <w:rPr>
                <w:rStyle w:val="Hyperlink"/>
                <w:noProof/>
              </w:rPr>
              <w:t>References</w:t>
            </w:r>
            <w:r>
              <w:rPr>
                <w:noProof/>
                <w:webHidden/>
              </w:rPr>
              <w:tab/>
            </w:r>
            <w:r>
              <w:rPr>
                <w:noProof/>
                <w:webHidden/>
              </w:rPr>
              <w:fldChar w:fldCharType="begin"/>
            </w:r>
            <w:r>
              <w:rPr>
                <w:noProof/>
                <w:webHidden/>
              </w:rPr>
              <w:instrText xml:space="preserve"> PAGEREF _Toc146474966 \h </w:instrText>
            </w:r>
            <w:r>
              <w:rPr>
                <w:noProof/>
                <w:webHidden/>
              </w:rPr>
            </w:r>
            <w:r>
              <w:rPr>
                <w:noProof/>
                <w:webHidden/>
              </w:rPr>
              <w:fldChar w:fldCharType="separate"/>
            </w:r>
            <w:r w:rsidR="0045529F">
              <w:rPr>
                <w:noProof/>
                <w:webHidden/>
              </w:rPr>
              <w:t>16</w:t>
            </w:r>
            <w:r>
              <w:rPr>
                <w:noProof/>
                <w:webHidden/>
              </w:rPr>
              <w:fldChar w:fldCharType="end"/>
            </w:r>
          </w:hyperlink>
        </w:p>
        <w:p w14:paraId="7C2C22E2" w14:textId="475FC125" w:rsidR="003F4769" w:rsidRPr="00F90908" w:rsidRDefault="00000000">
          <w:pPr>
            <w:widowControl w:val="0"/>
            <w:tabs>
              <w:tab w:val="right" w:leader="dot" w:pos="12000"/>
            </w:tabs>
            <w:spacing w:before="60" w:line="240" w:lineRule="auto"/>
            <w:rPr>
              <w:b/>
              <w:color w:val="000000"/>
            </w:rPr>
          </w:pPr>
          <w:r w:rsidRPr="00F90908">
            <w:fldChar w:fldCharType="end"/>
          </w:r>
        </w:p>
      </w:sdtContent>
    </w:sdt>
    <w:p w14:paraId="44433109" w14:textId="77777777" w:rsidR="003F4769" w:rsidRPr="00F90908" w:rsidRDefault="003F4769">
      <w:pPr>
        <w:rPr>
          <w:sz w:val="24"/>
          <w:szCs w:val="24"/>
        </w:rPr>
      </w:pPr>
    </w:p>
    <w:p w14:paraId="5C66B53C" w14:textId="77777777" w:rsidR="003F4769" w:rsidRPr="00F90908" w:rsidRDefault="00000000">
      <w:pPr>
        <w:pStyle w:val="Heading1"/>
        <w:numPr>
          <w:ilvl w:val="0"/>
          <w:numId w:val="2"/>
        </w:numPr>
      </w:pPr>
      <w:bookmarkStart w:id="2" w:name="_Toc146474960"/>
      <w:r w:rsidRPr="00F90908">
        <w:t>Introduction</w:t>
      </w:r>
      <w:bookmarkEnd w:id="2"/>
    </w:p>
    <w:p w14:paraId="6B43ADFD" w14:textId="77777777" w:rsidR="00737929" w:rsidRPr="00F90908" w:rsidRDefault="00737929" w:rsidP="00737929">
      <w:pPr>
        <w:ind w:left="360"/>
        <w:rPr>
          <w:rFonts w:eastAsia="Times New Roman"/>
          <w:sz w:val="24"/>
          <w:szCs w:val="24"/>
          <w:lang w:val="en-IN"/>
        </w:rPr>
      </w:pPr>
      <w:r w:rsidRPr="00F90908">
        <w:rPr>
          <w:rFonts w:eastAsia="Times New Roman"/>
          <w:sz w:val="24"/>
          <w:szCs w:val="24"/>
          <w:lang w:val="en-IN"/>
        </w:rPr>
        <w:t xml:space="preserve">The Global Terrorism Database (GTD) is an open-source database that includes information on terrorist attacks around the world from 1970 through 2023. The GTD includes systematic data on domestic as well as international terrorist incidents that have occurred during this time period and now includes more than 200,000 attacks. The database collects data on a variety of dimensions of each </w:t>
      </w:r>
      <w:r w:rsidRPr="00F90908">
        <w:rPr>
          <w:rFonts w:eastAsia="Times New Roman"/>
          <w:sz w:val="24"/>
          <w:szCs w:val="24"/>
          <w:lang w:val="en-IN"/>
        </w:rPr>
        <w:lastRenderedPageBreak/>
        <w:t>attack, including the date, location, type of attack, perpetrators, victims, and casualties.</w:t>
      </w:r>
    </w:p>
    <w:p w14:paraId="1E76B208" w14:textId="77777777" w:rsidR="00737929" w:rsidRPr="00F90908" w:rsidRDefault="00737929" w:rsidP="00737929">
      <w:pPr>
        <w:ind w:left="360"/>
        <w:rPr>
          <w:rFonts w:eastAsia="Times New Roman"/>
          <w:sz w:val="24"/>
          <w:szCs w:val="24"/>
          <w:lang w:val="en-IN"/>
        </w:rPr>
      </w:pPr>
      <w:r w:rsidRPr="00F90908">
        <w:rPr>
          <w:rFonts w:eastAsia="Times New Roman"/>
          <w:sz w:val="24"/>
          <w:szCs w:val="24"/>
          <w:lang w:val="en-IN"/>
        </w:rPr>
        <w:t>The GTD is widely used by analysts, policymakers, scholars, and journalists to understand patterns of terrorism and to develop effective responses to terrorism threats. It is also used to track trends in terrorism over time and to identify areas where terrorism is most prevalent.</w:t>
      </w:r>
    </w:p>
    <w:p w14:paraId="4A989EC5" w14:textId="77777777" w:rsidR="00737929" w:rsidRPr="00CD2532" w:rsidRDefault="00737929" w:rsidP="00737929">
      <w:pPr>
        <w:ind w:left="360"/>
        <w:rPr>
          <w:rFonts w:eastAsia="Times New Roman"/>
          <w:b/>
          <w:bCs/>
          <w:sz w:val="24"/>
          <w:szCs w:val="24"/>
          <w:lang w:val="en-IN"/>
        </w:rPr>
      </w:pPr>
      <w:r w:rsidRPr="00CD2532">
        <w:rPr>
          <w:rFonts w:eastAsia="Times New Roman"/>
          <w:b/>
          <w:bCs/>
          <w:sz w:val="24"/>
          <w:szCs w:val="24"/>
          <w:lang w:val="en-IN"/>
        </w:rPr>
        <w:t>Key features of the GTD:</w:t>
      </w:r>
    </w:p>
    <w:p w14:paraId="5C0FB871" w14:textId="77777777" w:rsidR="00737929" w:rsidRPr="00F90908" w:rsidRDefault="00737929" w:rsidP="00737929">
      <w:pPr>
        <w:pStyle w:val="ListParagraph"/>
        <w:numPr>
          <w:ilvl w:val="0"/>
          <w:numId w:val="4"/>
        </w:numPr>
        <w:rPr>
          <w:rFonts w:eastAsia="Times New Roman"/>
          <w:sz w:val="24"/>
          <w:szCs w:val="24"/>
          <w:lang w:val="en-IN"/>
        </w:rPr>
      </w:pPr>
      <w:r w:rsidRPr="00F90908">
        <w:rPr>
          <w:rFonts w:eastAsia="Times New Roman"/>
          <w:sz w:val="24"/>
          <w:szCs w:val="24"/>
          <w:lang w:val="en-IN"/>
        </w:rPr>
        <w:t>It is the most comprehensive unclassified database on terrorist events in the world.</w:t>
      </w:r>
    </w:p>
    <w:p w14:paraId="6223AED3" w14:textId="77777777" w:rsidR="00737929" w:rsidRPr="00F90908" w:rsidRDefault="00737929" w:rsidP="00737929">
      <w:pPr>
        <w:pStyle w:val="ListParagraph"/>
        <w:numPr>
          <w:ilvl w:val="0"/>
          <w:numId w:val="4"/>
        </w:numPr>
        <w:rPr>
          <w:rFonts w:eastAsia="Times New Roman"/>
          <w:sz w:val="24"/>
          <w:szCs w:val="24"/>
          <w:lang w:val="en-IN"/>
        </w:rPr>
      </w:pPr>
      <w:r w:rsidRPr="00F90908">
        <w:rPr>
          <w:rFonts w:eastAsia="Times New Roman"/>
          <w:sz w:val="24"/>
          <w:szCs w:val="24"/>
          <w:lang w:val="en-IN"/>
        </w:rPr>
        <w:t>It includes data on over 200,000 terrorist attacks from 1970 to 2023.</w:t>
      </w:r>
    </w:p>
    <w:p w14:paraId="0DF6C473" w14:textId="77777777" w:rsidR="00737929" w:rsidRPr="00F90908" w:rsidRDefault="00737929" w:rsidP="00737929">
      <w:pPr>
        <w:pStyle w:val="ListParagraph"/>
        <w:numPr>
          <w:ilvl w:val="0"/>
          <w:numId w:val="4"/>
        </w:numPr>
        <w:rPr>
          <w:rFonts w:eastAsia="Times New Roman"/>
          <w:sz w:val="24"/>
          <w:szCs w:val="24"/>
          <w:lang w:val="en-IN"/>
        </w:rPr>
      </w:pPr>
      <w:r w:rsidRPr="00F90908">
        <w:rPr>
          <w:rFonts w:eastAsia="Times New Roman"/>
          <w:sz w:val="24"/>
          <w:szCs w:val="24"/>
          <w:lang w:val="en-IN"/>
        </w:rPr>
        <w:t>It collects data on a variety of dimensions of each attack, including the date, location, type of attack, perpetrators, victims, and casualties.</w:t>
      </w:r>
    </w:p>
    <w:p w14:paraId="4EDB238D" w14:textId="77777777" w:rsidR="00737929" w:rsidRPr="00F90908" w:rsidRDefault="00737929" w:rsidP="00737929">
      <w:pPr>
        <w:pStyle w:val="ListParagraph"/>
        <w:numPr>
          <w:ilvl w:val="0"/>
          <w:numId w:val="4"/>
        </w:numPr>
        <w:rPr>
          <w:rFonts w:eastAsia="Times New Roman"/>
          <w:sz w:val="24"/>
          <w:szCs w:val="24"/>
          <w:lang w:val="en-IN"/>
        </w:rPr>
      </w:pPr>
      <w:r w:rsidRPr="00F90908">
        <w:rPr>
          <w:rFonts w:eastAsia="Times New Roman"/>
          <w:sz w:val="24"/>
          <w:szCs w:val="24"/>
          <w:lang w:val="en-IN"/>
        </w:rPr>
        <w:t>It is open-source and freely available to download from the START website.</w:t>
      </w:r>
    </w:p>
    <w:p w14:paraId="47EFC5C5" w14:textId="77777777" w:rsidR="003F4769" w:rsidRPr="00F90908" w:rsidRDefault="003F4769" w:rsidP="00737929">
      <w:pPr>
        <w:ind w:left="360"/>
        <w:rPr>
          <w:sz w:val="24"/>
          <w:szCs w:val="24"/>
        </w:rPr>
      </w:pPr>
    </w:p>
    <w:p w14:paraId="5482DF79" w14:textId="77777777" w:rsidR="003F4769" w:rsidRPr="00F90908" w:rsidRDefault="00000000">
      <w:pPr>
        <w:pStyle w:val="Heading1"/>
        <w:numPr>
          <w:ilvl w:val="0"/>
          <w:numId w:val="2"/>
        </w:numPr>
      </w:pPr>
      <w:bookmarkStart w:id="3" w:name="_Toc146474961"/>
      <w:r w:rsidRPr="00F90908">
        <w:t>Tool Details</w:t>
      </w:r>
      <w:bookmarkEnd w:id="3"/>
    </w:p>
    <w:p w14:paraId="3BC3F4AE" w14:textId="77777777" w:rsidR="003F4769" w:rsidRPr="00F90908" w:rsidRDefault="00000000" w:rsidP="006860A2">
      <w:pPr>
        <w:pBdr>
          <w:top w:val="nil"/>
          <w:left w:val="nil"/>
          <w:bottom w:val="nil"/>
          <w:right w:val="nil"/>
          <w:between w:val="nil"/>
        </w:pBdr>
        <w:ind w:left="360"/>
        <w:rPr>
          <w:sz w:val="24"/>
          <w:szCs w:val="24"/>
        </w:rPr>
      </w:pPr>
      <w:r w:rsidRPr="00F90908">
        <w:rPr>
          <w:sz w:val="24"/>
          <w:szCs w:val="24"/>
        </w:rPr>
        <w:t xml:space="preserve">Link </w:t>
      </w:r>
      <w:r w:rsidR="00F1168D" w:rsidRPr="00F90908">
        <w:rPr>
          <w:sz w:val="24"/>
          <w:szCs w:val="24"/>
        </w:rPr>
        <w:t xml:space="preserve">to Tool: </w:t>
      </w:r>
      <w:hyperlink r:id="rId9" w:history="1">
        <w:r w:rsidR="00F1168D" w:rsidRPr="00F90908">
          <w:rPr>
            <w:rStyle w:val="Hyperlink"/>
            <w:sz w:val="24"/>
            <w:szCs w:val="24"/>
          </w:rPr>
          <w:t>https://www.start.umd.edu</w:t>
        </w:r>
      </w:hyperlink>
      <w:r w:rsidR="00F1168D" w:rsidRPr="00F90908">
        <w:rPr>
          <w:sz w:val="24"/>
          <w:szCs w:val="24"/>
        </w:rPr>
        <w:t xml:space="preserve"> </w:t>
      </w:r>
    </w:p>
    <w:p w14:paraId="678E9B3D" w14:textId="77777777" w:rsidR="003F4769" w:rsidRPr="00F90908" w:rsidRDefault="00000000" w:rsidP="006860A2">
      <w:pPr>
        <w:ind w:left="360"/>
        <w:rPr>
          <w:sz w:val="24"/>
          <w:szCs w:val="24"/>
        </w:rPr>
      </w:pPr>
      <w:r w:rsidRPr="00F90908">
        <w:rPr>
          <w:sz w:val="24"/>
          <w:szCs w:val="24"/>
        </w:rPr>
        <w:t>Dependencies</w:t>
      </w:r>
      <w:r w:rsidR="00F1168D" w:rsidRPr="00F90908">
        <w:rPr>
          <w:sz w:val="24"/>
          <w:szCs w:val="24"/>
        </w:rPr>
        <w:t>: NA</w:t>
      </w:r>
    </w:p>
    <w:p w14:paraId="64E65FCE" w14:textId="77777777" w:rsidR="003F4769" w:rsidRDefault="00000000" w:rsidP="006860A2">
      <w:pPr>
        <w:pBdr>
          <w:top w:val="nil"/>
          <w:left w:val="nil"/>
          <w:bottom w:val="nil"/>
          <w:right w:val="nil"/>
          <w:between w:val="nil"/>
        </w:pBdr>
        <w:ind w:left="360"/>
        <w:rPr>
          <w:sz w:val="24"/>
          <w:szCs w:val="24"/>
        </w:rPr>
      </w:pPr>
      <w:r w:rsidRPr="00F90908">
        <w:rPr>
          <w:sz w:val="24"/>
          <w:szCs w:val="24"/>
        </w:rPr>
        <w:t>Use Cases List</w:t>
      </w:r>
      <w:r w:rsidR="00F1168D" w:rsidRPr="00F90908">
        <w:rPr>
          <w:sz w:val="24"/>
          <w:szCs w:val="24"/>
        </w:rPr>
        <w:t xml:space="preserve">: </w:t>
      </w:r>
      <w:r w:rsidRPr="00F90908">
        <w:rPr>
          <w:sz w:val="24"/>
          <w:szCs w:val="24"/>
        </w:rPr>
        <w:t xml:space="preserve"> </w:t>
      </w:r>
    </w:p>
    <w:p w14:paraId="74F64A35" w14:textId="77777777" w:rsidR="00F27C09" w:rsidRPr="00F27C09" w:rsidRDefault="00F27C09" w:rsidP="00F27C09">
      <w:pPr>
        <w:pStyle w:val="ListParagraph"/>
        <w:numPr>
          <w:ilvl w:val="0"/>
          <w:numId w:val="6"/>
        </w:numPr>
        <w:pBdr>
          <w:top w:val="nil"/>
          <w:left w:val="nil"/>
          <w:bottom w:val="nil"/>
          <w:right w:val="nil"/>
          <w:between w:val="nil"/>
        </w:pBdr>
        <w:rPr>
          <w:sz w:val="24"/>
          <w:szCs w:val="24"/>
        </w:rPr>
      </w:pPr>
      <w:r w:rsidRPr="00F27C09">
        <w:rPr>
          <w:sz w:val="24"/>
          <w:szCs w:val="24"/>
        </w:rPr>
        <w:t>Research</w:t>
      </w:r>
    </w:p>
    <w:p w14:paraId="2789D46F" w14:textId="77777777" w:rsidR="00F27C09" w:rsidRPr="00F27C09" w:rsidRDefault="00F27C09" w:rsidP="00F27C09">
      <w:pPr>
        <w:pStyle w:val="ListParagraph"/>
        <w:numPr>
          <w:ilvl w:val="0"/>
          <w:numId w:val="6"/>
        </w:numPr>
        <w:pBdr>
          <w:top w:val="nil"/>
          <w:left w:val="nil"/>
          <w:bottom w:val="nil"/>
          <w:right w:val="nil"/>
          <w:between w:val="nil"/>
        </w:pBdr>
        <w:rPr>
          <w:sz w:val="24"/>
          <w:szCs w:val="24"/>
        </w:rPr>
      </w:pPr>
      <w:r w:rsidRPr="00F27C09">
        <w:rPr>
          <w:sz w:val="24"/>
          <w:szCs w:val="24"/>
        </w:rPr>
        <w:t>Risk Assessment</w:t>
      </w:r>
    </w:p>
    <w:p w14:paraId="6DA75F7E" w14:textId="77777777" w:rsidR="00F1168D" w:rsidRPr="00F90908" w:rsidRDefault="00F1168D" w:rsidP="006860A2">
      <w:pPr>
        <w:pBdr>
          <w:top w:val="nil"/>
          <w:left w:val="nil"/>
          <w:bottom w:val="nil"/>
          <w:right w:val="nil"/>
          <w:between w:val="nil"/>
        </w:pBdr>
        <w:ind w:left="360"/>
        <w:rPr>
          <w:sz w:val="24"/>
          <w:szCs w:val="24"/>
        </w:rPr>
      </w:pPr>
      <w:r w:rsidRPr="00F90908">
        <w:rPr>
          <w:sz w:val="24"/>
          <w:szCs w:val="24"/>
        </w:rPr>
        <w:t>Date of installation and run: 23</w:t>
      </w:r>
      <w:r w:rsidRPr="00F90908">
        <w:rPr>
          <w:sz w:val="24"/>
          <w:szCs w:val="24"/>
          <w:vertAlign w:val="superscript"/>
        </w:rPr>
        <w:t>rd</w:t>
      </w:r>
      <w:r w:rsidRPr="00F90908">
        <w:rPr>
          <w:sz w:val="24"/>
          <w:szCs w:val="24"/>
        </w:rPr>
        <w:t xml:space="preserve"> September 2023 </w:t>
      </w:r>
    </w:p>
    <w:p w14:paraId="49075551" w14:textId="77777777" w:rsidR="003F4769" w:rsidRPr="00F90908" w:rsidRDefault="00000000" w:rsidP="006860A2">
      <w:pPr>
        <w:pBdr>
          <w:top w:val="nil"/>
          <w:left w:val="nil"/>
          <w:bottom w:val="nil"/>
          <w:right w:val="nil"/>
          <w:between w:val="nil"/>
        </w:pBdr>
        <w:ind w:left="360"/>
        <w:rPr>
          <w:sz w:val="24"/>
          <w:szCs w:val="24"/>
        </w:rPr>
      </w:pPr>
      <w:r w:rsidRPr="00F90908">
        <w:rPr>
          <w:sz w:val="24"/>
          <w:szCs w:val="24"/>
        </w:rPr>
        <w:t>GUI/CLI/Web</w:t>
      </w:r>
      <w:r w:rsidR="00F1168D" w:rsidRPr="00F90908">
        <w:rPr>
          <w:sz w:val="24"/>
          <w:szCs w:val="24"/>
        </w:rPr>
        <w:t xml:space="preserve">: Web </w:t>
      </w:r>
    </w:p>
    <w:p w14:paraId="3960D7AC" w14:textId="77777777" w:rsidR="003F4769" w:rsidRPr="00F90908" w:rsidRDefault="003F4769">
      <w:pPr>
        <w:rPr>
          <w:rFonts w:eastAsia="Times New Roman"/>
        </w:rPr>
      </w:pPr>
    </w:p>
    <w:p w14:paraId="533EB3C1" w14:textId="77777777" w:rsidR="003F4769" w:rsidRPr="00F90908" w:rsidRDefault="00000000">
      <w:pPr>
        <w:pStyle w:val="Heading1"/>
        <w:numPr>
          <w:ilvl w:val="0"/>
          <w:numId w:val="2"/>
        </w:numPr>
      </w:pPr>
      <w:bookmarkStart w:id="4" w:name="_Toc146474962"/>
      <w:r w:rsidRPr="00F90908">
        <w:t>Installation</w:t>
      </w:r>
      <w:bookmarkEnd w:id="4"/>
    </w:p>
    <w:p w14:paraId="2782DDE3" w14:textId="77777777" w:rsidR="003F4769" w:rsidRPr="00F90908" w:rsidRDefault="000D5D70" w:rsidP="000D5D70">
      <w:pPr>
        <w:ind w:firstLine="360"/>
        <w:rPr>
          <w:sz w:val="24"/>
          <w:szCs w:val="24"/>
        </w:rPr>
      </w:pPr>
      <w:r w:rsidRPr="00F90908">
        <w:rPr>
          <w:b/>
          <w:sz w:val="24"/>
          <w:szCs w:val="24"/>
        </w:rPr>
        <w:t>Not Required</w:t>
      </w:r>
    </w:p>
    <w:p w14:paraId="62872115" w14:textId="77777777" w:rsidR="003F4769" w:rsidRPr="00F90908" w:rsidRDefault="003F4769">
      <w:pPr>
        <w:rPr>
          <w:sz w:val="24"/>
          <w:szCs w:val="24"/>
        </w:rPr>
      </w:pPr>
    </w:p>
    <w:p w14:paraId="750D17BD" w14:textId="77777777" w:rsidR="003F4769" w:rsidRPr="00F90908" w:rsidRDefault="003F4769">
      <w:pPr>
        <w:rPr>
          <w:sz w:val="24"/>
          <w:szCs w:val="24"/>
        </w:rPr>
      </w:pPr>
    </w:p>
    <w:p w14:paraId="1254AA32" w14:textId="77777777" w:rsidR="003F4769" w:rsidRPr="00F90908" w:rsidRDefault="00000000" w:rsidP="0004593A">
      <w:pPr>
        <w:pStyle w:val="Heading1"/>
        <w:numPr>
          <w:ilvl w:val="0"/>
          <w:numId w:val="2"/>
        </w:numPr>
      </w:pPr>
      <w:bookmarkStart w:id="5" w:name="_Toc146474963"/>
      <w:r w:rsidRPr="00F90908">
        <w:t>Execution</w:t>
      </w:r>
      <w:bookmarkEnd w:id="5"/>
    </w:p>
    <w:p w14:paraId="5511EF71" w14:textId="77777777" w:rsidR="003F4769" w:rsidRPr="00F90908" w:rsidRDefault="00000000">
      <w:pPr>
        <w:rPr>
          <w:sz w:val="24"/>
          <w:szCs w:val="24"/>
        </w:rPr>
      </w:pPr>
      <w:r w:rsidRPr="00F90908">
        <w:rPr>
          <w:b/>
          <w:sz w:val="24"/>
          <w:szCs w:val="24"/>
        </w:rPr>
        <w:t>Use Case 1.</w:t>
      </w:r>
      <w:r w:rsidRPr="00F90908">
        <w:rPr>
          <w:sz w:val="24"/>
          <w:szCs w:val="24"/>
        </w:rPr>
        <w:t xml:space="preserve"> </w:t>
      </w:r>
      <w:r w:rsidR="00B26BB5" w:rsidRPr="00F90908">
        <w:rPr>
          <w:sz w:val="24"/>
          <w:szCs w:val="24"/>
        </w:rPr>
        <w:t>Obtaining Terrorist Activities by a particular organisation/group (</w:t>
      </w:r>
      <w:proofErr w:type="spellStart"/>
      <w:r w:rsidR="00B26BB5" w:rsidRPr="00F90908">
        <w:rPr>
          <w:sz w:val="24"/>
          <w:szCs w:val="24"/>
        </w:rPr>
        <w:t>Eg</w:t>
      </w:r>
      <w:proofErr w:type="spellEnd"/>
      <w:r w:rsidR="00B26BB5" w:rsidRPr="00F90908">
        <w:rPr>
          <w:sz w:val="24"/>
          <w:szCs w:val="24"/>
        </w:rPr>
        <w:t>: ISIS)</w:t>
      </w:r>
    </w:p>
    <w:p w14:paraId="2C1BB37E" w14:textId="77777777" w:rsidR="00B26BB5" w:rsidRPr="00F90908" w:rsidRDefault="00B26BB5">
      <w:pPr>
        <w:rPr>
          <w:sz w:val="24"/>
          <w:szCs w:val="24"/>
        </w:rPr>
      </w:pPr>
      <w:r w:rsidRPr="00F90908">
        <w:rPr>
          <w:noProof/>
          <w:sz w:val="24"/>
          <w:szCs w:val="24"/>
        </w:rPr>
        <w:lastRenderedPageBreak/>
        <w:drawing>
          <wp:inline distT="0" distB="0" distL="0" distR="0" wp14:anchorId="7AFDF001" wp14:editId="7AED5EE1">
            <wp:extent cx="5733415" cy="2995295"/>
            <wp:effectExtent l="19050" t="19050" r="19685" b="14605"/>
            <wp:docPr id="4200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9078" name=""/>
                    <pic:cNvPicPr/>
                  </pic:nvPicPr>
                  <pic:blipFill>
                    <a:blip r:embed="rId10"/>
                    <a:stretch>
                      <a:fillRect/>
                    </a:stretch>
                  </pic:blipFill>
                  <pic:spPr>
                    <a:xfrm>
                      <a:off x="0" y="0"/>
                      <a:ext cx="5733415" cy="2995295"/>
                    </a:xfrm>
                    <a:prstGeom prst="rect">
                      <a:avLst/>
                    </a:prstGeom>
                    <a:ln>
                      <a:solidFill>
                        <a:schemeClr val="tx1"/>
                      </a:solidFill>
                    </a:ln>
                  </pic:spPr>
                </pic:pic>
              </a:graphicData>
            </a:graphic>
          </wp:inline>
        </w:drawing>
      </w:r>
    </w:p>
    <w:p w14:paraId="3DC1C2C3" w14:textId="77777777" w:rsidR="00B26BB5" w:rsidRPr="00F90908" w:rsidRDefault="00B26BB5">
      <w:pPr>
        <w:rPr>
          <w:sz w:val="24"/>
          <w:szCs w:val="24"/>
        </w:rPr>
      </w:pPr>
    </w:p>
    <w:p w14:paraId="4D599273" w14:textId="77777777" w:rsidR="00B26BB5" w:rsidRPr="00F90908" w:rsidRDefault="00B26BB5">
      <w:pPr>
        <w:rPr>
          <w:sz w:val="24"/>
          <w:szCs w:val="24"/>
        </w:rPr>
      </w:pPr>
      <w:r w:rsidRPr="00F90908">
        <w:rPr>
          <w:noProof/>
          <w:sz w:val="24"/>
          <w:szCs w:val="24"/>
        </w:rPr>
        <w:drawing>
          <wp:inline distT="0" distB="0" distL="0" distR="0" wp14:anchorId="7F5DDC24" wp14:editId="4ED33B67">
            <wp:extent cx="5733415" cy="2249805"/>
            <wp:effectExtent l="19050" t="19050" r="19685" b="17145"/>
            <wp:docPr id="83674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45401" name=""/>
                    <pic:cNvPicPr/>
                  </pic:nvPicPr>
                  <pic:blipFill>
                    <a:blip r:embed="rId11"/>
                    <a:stretch>
                      <a:fillRect/>
                    </a:stretch>
                  </pic:blipFill>
                  <pic:spPr>
                    <a:xfrm>
                      <a:off x="0" y="0"/>
                      <a:ext cx="5733415" cy="2249805"/>
                    </a:xfrm>
                    <a:prstGeom prst="rect">
                      <a:avLst/>
                    </a:prstGeom>
                    <a:ln>
                      <a:solidFill>
                        <a:schemeClr val="tx1"/>
                      </a:solidFill>
                    </a:ln>
                  </pic:spPr>
                </pic:pic>
              </a:graphicData>
            </a:graphic>
          </wp:inline>
        </w:drawing>
      </w:r>
    </w:p>
    <w:p w14:paraId="005416EE" w14:textId="77777777" w:rsidR="00B26BB5" w:rsidRPr="00F90908" w:rsidRDefault="00B26BB5">
      <w:pPr>
        <w:rPr>
          <w:sz w:val="24"/>
          <w:szCs w:val="24"/>
        </w:rPr>
      </w:pPr>
    </w:p>
    <w:p w14:paraId="35005113" w14:textId="77777777" w:rsidR="00B26BB5" w:rsidRPr="00F90908" w:rsidRDefault="00B26BB5">
      <w:pPr>
        <w:rPr>
          <w:sz w:val="24"/>
          <w:szCs w:val="24"/>
        </w:rPr>
      </w:pPr>
      <w:r w:rsidRPr="00F90908">
        <w:rPr>
          <w:noProof/>
          <w:sz w:val="24"/>
          <w:szCs w:val="24"/>
        </w:rPr>
        <w:lastRenderedPageBreak/>
        <w:drawing>
          <wp:inline distT="0" distB="0" distL="0" distR="0" wp14:anchorId="189AAEAB" wp14:editId="012B9E35">
            <wp:extent cx="5733415" cy="3505200"/>
            <wp:effectExtent l="19050" t="19050" r="19685" b="19050"/>
            <wp:docPr id="259729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29824" name=""/>
                    <pic:cNvPicPr/>
                  </pic:nvPicPr>
                  <pic:blipFill>
                    <a:blip r:embed="rId12"/>
                    <a:stretch>
                      <a:fillRect/>
                    </a:stretch>
                  </pic:blipFill>
                  <pic:spPr>
                    <a:xfrm>
                      <a:off x="0" y="0"/>
                      <a:ext cx="5733415" cy="3505200"/>
                    </a:xfrm>
                    <a:prstGeom prst="rect">
                      <a:avLst/>
                    </a:prstGeom>
                    <a:ln>
                      <a:solidFill>
                        <a:schemeClr val="tx1"/>
                      </a:solidFill>
                    </a:ln>
                  </pic:spPr>
                </pic:pic>
              </a:graphicData>
            </a:graphic>
          </wp:inline>
        </w:drawing>
      </w:r>
    </w:p>
    <w:p w14:paraId="68330A9C" w14:textId="77777777" w:rsidR="00B26BB5" w:rsidRPr="00F90908" w:rsidRDefault="00B26BB5">
      <w:pPr>
        <w:rPr>
          <w:sz w:val="24"/>
          <w:szCs w:val="24"/>
        </w:rPr>
      </w:pPr>
    </w:p>
    <w:p w14:paraId="092B008E" w14:textId="77777777" w:rsidR="00B26BB5" w:rsidRPr="00F90908" w:rsidRDefault="00B26BB5">
      <w:pPr>
        <w:rPr>
          <w:sz w:val="24"/>
          <w:szCs w:val="24"/>
        </w:rPr>
      </w:pPr>
      <w:r w:rsidRPr="00F90908">
        <w:rPr>
          <w:noProof/>
          <w:sz w:val="24"/>
          <w:szCs w:val="24"/>
        </w:rPr>
        <w:drawing>
          <wp:inline distT="0" distB="0" distL="0" distR="0" wp14:anchorId="016100B2" wp14:editId="01644AF1">
            <wp:extent cx="5733415" cy="3416300"/>
            <wp:effectExtent l="19050" t="19050" r="19685" b="12700"/>
            <wp:docPr id="190801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12621" name=""/>
                    <pic:cNvPicPr/>
                  </pic:nvPicPr>
                  <pic:blipFill>
                    <a:blip r:embed="rId13"/>
                    <a:stretch>
                      <a:fillRect/>
                    </a:stretch>
                  </pic:blipFill>
                  <pic:spPr>
                    <a:xfrm>
                      <a:off x="0" y="0"/>
                      <a:ext cx="5733415" cy="3416300"/>
                    </a:xfrm>
                    <a:prstGeom prst="rect">
                      <a:avLst/>
                    </a:prstGeom>
                    <a:ln>
                      <a:solidFill>
                        <a:schemeClr val="tx1"/>
                      </a:solidFill>
                    </a:ln>
                  </pic:spPr>
                </pic:pic>
              </a:graphicData>
            </a:graphic>
          </wp:inline>
        </w:drawing>
      </w:r>
    </w:p>
    <w:p w14:paraId="51C1010E" w14:textId="77777777" w:rsidR="00B26BB5" w:rsidRPr="00F90908" w:rsidRDefault="00B26BB5">
      <w:pPr>
        <w:rPr>
          <w:sz w:val="24"/>
          <w:szCs w:val="24"/>
        </w:rPr>
      </w:pPr>
    </w:p>
    <w:p w14:paraId="74525C23" w14:textId="77777777" w:rsidR="00B26BB5" w:rsidRPr="00F90908" w:rsidRDefault="00B26BB5">
      <w:pPr>
        <w:rPr>
          <w:sz w:val="24"/>
          <w:szCs w:val="24"/>
        </w:rPr>
      </w:pPr>
      <w:r w:rsidRPr="00F90908">
        <w:rPr>
          <w:noProof/>
          <w:sz w:val="24"/>
          <w:szCs w:val="24"/>
        </w:rPr>
        <w:lastRenderedPageBreak/>
        <w:drawing>
          <wp:inline distT="0" distB="0" distL="0" distR="0" wp14:anchorId="7F9BA6D8" wp14:editId="115CB33D">
            <wp:extent cx="5733415" cy="3460115"/>
            <wp:effectExtent l="19050" t="19050" r="19685" b="26035"/>
            <wp:docPr id="63272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26251" name=""/>
                    <pic:cNvPicPr/>
                  </pic:nvPicPr>
                  <pic:blipFill>
                    <a:blip r:embed="rId14"/>
                    <a:stretch>
                      <a:fillRect/>
                    </a:stretch>
                  </pic:blipFill>
                  <pic:spPr>
                    <a:xfrm>
                      <a:off x="0" y="0"/>
                      <a:ext cx="5733415" cy="3460115"/>
                    </a:xfrm>
                    <a:prstGeom prst="rect">
                      <a:avLst/>
                    </a:prstGeom>
                    <a:ln>
                      <a:solidFill>
                        <a:schemeClr val="tx1"/>
                      </a:solidFill>
                    </a:ln>
                  </pic:spPr>
                </pic:pic>
              </a:graphicData>
            </a:graphic>
          </wp:inline>
        </w:drawing>
      </w:r>
    </w:p>
    <w:p w14:paraId="16A593B1" w14:textId="77777777" w:rsidR="00B26BB5" w:rsidRPr="00F90908" w:rsidRDefault="00B26BB5">
      <w:pPr>
        <w:rPr>
          <w:sz w:val="24"/>
          <w:szCs w:val="24"/>
        </w:rPr>
      </w:pPr>
    </w:p>
    <w:p w14:paraId="691FB335" w14:textId="77777777" w:rsidR="00B26BB5" w:rsidRPr="00F90908" w:rsidRDefault="00B26BB5">
      <w:pPr>
        <w:rPr>
          <w:sz w:val="24"/>
          <w:szCs w:val="24"/>
        </w:rPr>
      </w:pPr>
      <w:r w:rsidRPr="00F90908">
        <w:rPr>
          <w:noProof/>
          <w:sz w:val="24"/>
          <w:szCs w:val="24"/>
        </w:rPr>
        <w:drawing>
          <wp:inline distT="0" distB="0" distL="0" distR="0" wp14:anchorId="2C54E96D" wp14:editId="508BD243">
            <wp:extent cx="5733415" cy="2971800"/>
            <wp:effectExtent l="19050" t="19050" r="19685" b="19050"/>
            <wp:docPr id="56265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56716" name=""/>
                    <pic:cNvPicPr/>
                  </pic:nvPicPr>
                  <pic:blipFill>
                    <a:blip r:embed="rId15"/>
                    <a:stretch>
                      <a:fillRect/>
                    </a:stretch>
                  </pic:blipFill>
                  <pic:spPr>
                    <a:xfrm>
                      <a:off x="0" y="0"/>
                      <a:ext cx="5733415" cy="2971800"/>
                    </a:xfrm>
                    <a:prstGeom prst="rect">
                      <a:avLst/>
                    </a:prstGeom>
                    <a:ln>
                      <a:solidFill>
                        <a:schemeClr val="tx1"/>
                      </a:solidFill>
                    </a:ln>
                  </pic:spPr>
                </pic:pic>
              </a:graphicData>
            </a:graphic>
          </wp:inline>
        </w:drawing>
      </w:r>
    </w:p>
    <w:p w14:paraId="002AE428" w14:textId="77777777" w:rsidR="004B5CC7" w:rsidRPr="00F90908" w:rsidRDefault="004B5CC7">
      <w:pPr>
        <w:rPr>
          <w:sz w:val="24"/>
          <w:szCs w:val="24"/>
        </w:rPr>
      </w:pPr>
    </w:p>
    <w:p w14:paraId="087F753A" w14:textId="77777777" w:rsidR="004B5CC7" w:rsidRPr="00F90908" w:rsidRDefault="004B5CC7">
      <w:pPr>
        <w:rPr>
          <w:sz w:val="24"/>
          <w:szCs w:val="24"/>
        </w:rPr>
      </w:pPr>
      <w:r w:rsidRPr="00F90908">
        <w:rPr>
          <w:noProof/>
          <w:sz w:val="24"/>
          <w:szCs w:val="24"/>
        </w:rPr>
        <w:lastRenderedPageBreak/>
        <w:drawing>
          <wp:inline distT="0" distB="0" distL="0" distR="0" wp14:anchorId="1F0E421D" wp14:editId="010B09FC">
            <wp:extent cx="5733415" cy="2792095"/>
            <wp:effectExtent l="19050" t="19050" r="19685" b="27305"/>
            <wp:docPr id="610900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00206" name=""/>
                    <pic:cNvPicPr/>
                  </pic:nvPicPr>
                  <pic:blipFill>
                    <a:blip r:embed="rId16"/>
                    <a:stretch>
                      <a:fillRect/>
                    </a:stretch>
                  </pic:blipFill>
                  <pic:spPr>
                    <a:xfrm>
                      <a:off x="0" y="0"/>
                      <a:ext cx="5733415" cy="2792095"/>
                    </a:xfrm>
                    <a:prstGeom prst="rect">
                      <a:avLst/>
                    </a:prstGeom>
                    <a:ln>
                      <a:solidFill>
                        <a:schemeClr val="tx1"/>
                      </a:solidFill>
                    </a:ln>
                  </pic:spPr>
                </pic:pic>
              </a:graphicData>
            </a:graphic>
          </wp:inline>
        </w:drawing>
      </w:r>
    </w:p>
    <w:p w14:paraId="1CC0E95F" w14:textId="77777777" w:rsidR="004B5CC7" w:rsidRPr="00F90908" w:rsidRDefault="004B5CC7">
      <w:pPr>
        <w:rPr>
          <w:sz w:val="24"/>
          <w:szCs w:val="24"/>
        </w:rPr>
      </w:pPr>
    </w:p>
    <w:p w14:paraId="2FC5A550" w14:textId="77777777" w:rsidR="004B5CC7" w:rsidRPr="00F90908" w:rsidRDefault="004B5CC7">
      <w:pPr>
        <w:rPr>
          <w:sz w:val="24"/>
          <w:szCs w:val="24"/>
        </w:rPr>
      </w:pPr>
      <w:r w:rsidRPr="00F90908">
        <w:rPr>
          <w:noProof/>
          <w:sz w:val="24"/>
          <w:szCs w:val="24"/>
        </w:rPr>
        <w:drawing>
          <wp:inline distT="0" distB="0" distL="0" distR="0" wp14:anchorId="1F8ACBE9" wp14:editId="2ABD6870">
            <wp:extent cx="5733415" cy="2308225"/>
            <wp:effectExtent l="19050" t="19050" r="19685" b="15875"/>
            <wp:docPr id="80587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74286" name=""/>
                    <pic:cNvPicPr/>
                  </pic:nvPicPr>
                  <pic:blipFill>
                    <a:blip r:embed="rId17"/>
                    <a:stretch>
                      <a:fillRect/>
                    </a:stretch>
                  </pic:blipFill>
                  <pic:spPr>
                    <a:xfrm>
                      <a:off x="0" y="0"/>
                      <a:ext cx="5733415" cy="2308225"/>
                    </a:xfrm>
                    <a:prstGeom prst="rect">
                      <a:avLst/>
                    </a:prstGeom>
                    <a:ln>
                      <a:solidFill>
                        <a:schemeClr val="tx1"/>
                      </a:solidFill>
                    </a:ln>
                  </pic:spPr>
                </pic:pic>
              </a:graphicData>
            </a:graphic>
          </wp:inline>
        </w:drawing>
      </w:r>
    </w:p>
    <w:p w14:paraId="4C63C76A" w14:textId="77777777" w:rsidR="004B5CC7" w:rsidRPr="00F90908" w:rsidRDefault="004B5CC7">
      <w:pPr>
        <w:rPr>
          <w:sz w:val="24"/>
          <w:szCs w:val="24"/>
        </w:rPr>
      </w:pPr>
    </w:p>
    <w:p w14:paraId="2AE60B6F" w14:textId="77777777" w:rsidR="004B5CC7" w:rsidRPr="00F90908" w:rsidRDefault="004B5CC7">
      <w:pPr>
        <w:rPr>
          <w:sz w:val="24"/>
          <w:szCs w:val="24"/>
        </w:rPr>
      </w:pPr>
      <w:r w:rsidRPr="00F90908">
        <w:rPr>
          <w:noProof/>
          <w:sz w:val="24"/>
          <w:szCs w:val="24"/>
        </w:rPr>
        <w:lastRenderedPageBreak/>
        <w:drawing>
          <wp:inline distT="0" distB="0" distL="0" distR="0" wp14:anchorId="3F5C57E8" wp14:editId="54A53EDA">
            <wp:extent cx="5733415" cy="2333625"/>
            <wp:effectExtent l="19050" t="19050" r="19685" b="28575"/>
            <wp:docPr id="105500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03271" name=""/>
                    <pic:cNvPicPr/>
                  </pic:nvPicPr>
                  <pic:blipFill>
                    <a:blip r:embed="rId18"/>
                    <a:stretch>
                      <a:fillRect/>
                    </a:stretch>
                  </pic:blipFill>
                  <pic:spPr>
                    <a:xfrm>
                      <a:off x="0" y="0"/>
                      <a:ext cx="5733415" cy="2333625"/>
                    </a:xfrm>
                    <a:prstGeom prst="rect">
                      <a:avLst/>
                    </a:prstGeom>
                    <a:ln>
                      <a:solidFill>
                        <a:schemeClr val="tx1"/>
                      </a:solidFill>
                    </a:ln>
                  </pic:spPr>
                </pic:pic>
              </a:graphicData>
            </a:graphic>
          </wp:inline>
        </w:drawing>
      </w:r>
    </w:p>
    <w:p w14:paraId="56515BEB" w14:textId="77777777" w:rsidR="004B5CC7" w:rsidRPr="00F90908" w:rsidRDefault="004B5CC7">
      <w:pPr>
        <w:rPr>
          <w:sz w:val="24"/>
          <w:szCs w:val="24"/>
        </w:rPr>
      </w:pPr>
    </w:p>
    <w:p w14:paraId="0A4021DD" w14:textId="77777777" w:rsidR="004B5CC7" w:rsidRPr="00F90908" w:rsidRDefault="004B5CC7">
      <w:pPr>
        <w:rPr>
          <w:sz w:val="24"/>
          <w:szCs w:val="24"/>
        </w:rPr>
      </w:pPr>
      <w:r w:rsidRPr="00F90908">
        <w:rPr>
          <w:noProof/>
          <w:sz w:val="24"/>
          <w:szCs w:val="24"/>
        </w:rPr>
        <w:drawing>
          <wp:inline distT="0" distB="0" distL="0" distR="0" wp14:anchorId="62691200" wp14:editId="73E47DE9">
            <wp:extent cx="5733415" cy="2256790"/>
            <wp:effectExtent l="19050" t="19050" r="19685" b="10160"/>
            <wp:docPr id="174061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17529" name=""/>
                    <pic:cNvPicPr/>
                  </pic:nvPicPr>
                  <pic:blipFill>
                    <a:blip r:embed="rId19"/>
                    <a:stretch>
                      <a:fillRect/>
                    </a:stretch>
                  </pic:blipFill>
                  <pic:spPr>
                    <a:xfrm>
                      <a:off x="0" y="0"/>
                      <a:ext cx="5733415" cy="2256790"/>
                    </a:xfrm>
                    <a:prstGeom prst="rect">
                      <a:avLst/>
                    </a:prstGeom>
                    <a:ln>
                      <a:solidFill>
                        <a:schemeClr val="tx1"/>
                      </a:solidFill>
                    </a:ln>
                  </pic:spPr>
                </pic:pic>
              </a:graphicData>
            </a:graphic>
          </wp:inline>
        </w:drawing>
      </w:r>
    </w:p>
    <w:p w14:paraId="595FC671" w14:textId="77777777" w:rsidR="003F4769" w:rsidRPr="00F90908" w:rsidRDefault="003F4769">
      <w:pPr>
        <w:rPr>
          <w:sz w:val="24"/>
          <w:szCs w:val="24"/>
        </w:rPr>
      </w:pPr>
    </w:p>
    <w:p w14:paraId="4A4CCEDE" w14:textId="77777777" w:rsidR="003F4769" w:rsidRPr="00F90908" w:rsidRDefault="00000000">
      <w:pPr>
        <w:rPr>
          <w:sz w:val="24"/>
          <w:szCs w:val="24"/>
        </w:rPr>
      </w:pPr>
      <w:r w:rsidRPr="00F90908">
        <w:rPr>
          <w:b/>
          <w:sz w:val="24"/>
          <w:szCs w:val="24"/>
        </w:rPr>
        <w:t>Use Case 2.</w:t>
      </w:r>
      <w:r w:rsidRPr="00F90908">
        <w:rPr>
          <w:sz w:val="24"/>
          <w:szCs w:val="24"/>
        </w:rPr>
        <w:t xml:space="preserve"> </w:t>
      </w:r>
      <w:r w:rsidR="007E2B25" w:rsidRPr="00F90908">
        <w:rPr>
          <w:sz w:val="24"/>
          <w:szCs w:val="24"/>
        </w:rPr>
        <w:t xml:space="preserve">Obtaining information about terrorist activities </w:t>
      </w:r>
      <w:r w:rsidR="000E7091" w:rsidRPr="00F90908">
        <w:rPr>
          <w:sz w:val="24"/>
          <w:szCs w:val="24"/>
        </w:rPr>
        <w:t>by</w:t>
      </w:r>
      <w:r w:rsidR="007E2B25" w:rsidRPr="00F90908">
        <w:rPr>
          <w:sz w:val="24"/>
          <w:szCs w:val="24"/>
        </w:rPr>
        <w:t xml:space="preserve"> country (</w:t>
      </w:r>
      <w:proofErr w:type="spellStart"/>
      <w:r w:rsidR="007E2B25" w:rsidRPr="00F90908">
        <w:rPr>
          <w:sz w:val="24"/>
          <w:szCs w:val="24"/>
        </w:rPr>
        <w:t>Eg</w:t>
      </w:r>
      <w:proofErr w:type="spellEnd"/>
      <w:r w:rsidR="007E2B25" w:rsidRPr="00F90908">
        <w:rPr>
          <w:sz w:val="24"/>
          <w:szCs w:val="24"/>
        </w:rPr>
        <w:t>: Israel)</w:t>
      </w:r>
    </w:p>
    <w:p w14:paraId="7FA8F11D" w14:textId="77777777" w:rsidR="000E7091" w:rsidRPr="00F90908" w:rsidRDefault="000E7091">
      <w:pPr>
        <w:rPr>
          <w:sz w:val="24"/>
          <w:szCs w:val="24"/>
        </w:rPr>
      </w:pPr>
      <w:r w:rsidRPr="00F90908">
        <w:rPr>
          <w:noProof/>
          <w:sz w:val="24"/>
          <w:szCs w:val="24"/>
        </w:rPr>
        <w:lastRenderedPageBreak/>
        <w:drawing>
          <wp:inline distT="0" distB="0" distL="0" distR="0" wp14:anchorId="1FBF53C6" wp14:editId="09FD9DC9">
            <wp:extent cx="5733415" cy="3413760"/>
            <wp:effectExtent l="19050" t="19050" r="19685" b="15240"/>
            <wp:docPr id="118477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78620" name=""/>
                    <pic:cNvPicPr/>
                  </pic:nvPicPr>
                  <pic:blipFill>
                    <a:blip r:embed="rId20"/>
                    <a:stretch>
                      <a:fillRect/>
                    </a:stretch>
                  </pic:blipFill>
                  <pic:spPr>
                    <a:xfrm>
                      <a:off x="0" y="0"/>
                      <a:ext cx="5733415" cy="3413760"/>
                    </a:xfrm>
                    <a:prstGeom prst="rect">
                      <a:avLst/>
                    </a:prstGeom>
                    <a:ln>
                      <a:solidFill>
                        <a:schemeClr val="tx1"/>
                      </a:solidFill>
                    </a:ln>
                  </pic:spPr>
                </pic:pic>
              </a:graphicData>
            </a:graphic>
          </wp:inline>
        </w:drawing>
      </w:r>
    </w:p>
    <w:p w14:paraId="0F36D6E8" w14:textId="77777777" w:rsidR="000E7091" w:rsidRPr="00F90908" w:rsidRDefault="000E7091">
      <w:pPr>
        <w:rPr>
          <w:sz w:val="24"/>
          <w:szCs w:val="24"/>
        </w:rPr>
      </w:pPr>
    </w:p>
    <w:p w14:paraId="45DF2F03" w14:textId="77777777" w:rsidR="000E7091" w:rsidRPr="00F90908" w:rsidRDefault="000E7091">
      <w:pPr>
        <w:rPr>
          <w:sz w:val="24"/>
          <w:szCs w:val="24"/>
        </w:rPr>
      </w:pPr>
      <w:r w:rsidRPr="00F90908">
        <w:rPr>
          <w:noProof/>
          <w:sz w:val="24"/>
          <w:szCs w:val="24"/>
        </w:rPr>
        <w:drawing>
          <wp:inline distT="0" distB="0" distL="0" distR="0" wp14:anchorId="619AED1A" wp14:editId="0F86EA6C">
            <wp:extent cx="5733415" cy="3705860"/>
            <wp:effectExtent l="19050" t="19050" r="19685" b="27940"/>
            <wp:docPr id="113473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35961" name=""/>
                    <pic:cNvPicPr/>
                  </pic:nvPicPr>
                  <pic:blipFill>
                    <a:blip r:embed="rId21"/>
                    <a:stretch>
                      <a:fillRect/>
                    </a:stretch>
                  </pic:blipFill>
                  <pic:spPr>
                    <a:xfrm>
                      <a:off x="0" y="0"/>
                      <a:ext cx="5733415" cy="3705860"/>
                    </a:xfrm>
                    <a:prstGeom prst="rect">
                      <a:avLst/>
                    </a:prstGeom>
                    <a:ln>
                      <a:solidFill>
                        <a:schemeClr val="tx1"/>
                      </a:solidFill>
                    </a:ln>
                  </pic:spPr>
                </pic:pic>
              </a:graphicData>
            </a:graphic>
          </wp:inline>
        </w:drawing>
      </w:r>
    </w:p>
    <w:p w14:paraId="1E1B70CA" w14:textId="77777777" w:rsidR="000E7091" w:rsidRPr="00F90908" w:rsidRDefault="000E7091">
      <w:pPr>
        <w:rPr>
          <w:sz w:val="24"/>
          <w:szCs w:val="24"/>
        </w:rPr>
      </w:pPr>
    </w:p>
    <w:p w14:paraId="1DC2C209" w14:textId="77777777" w:rsidR="00D7189C" w:rsidRPr="00F90908" w:rsidRDefault="00D7189C">
      <w:pPr>
        <w:rPr>
          <w:sz w:val="24"/>
          <w:szCs w:val="24"/>
        </w:rPr>
      </w:pPr>
      <w:r w:rsidRPr="00F90908">
        <w:rPr>
          <w:noProof/>
          <w:sz w:val="24"/>
          <w:szCs w:val="24"/>
        </w:rPr>
        <w:lastRenderedPageBreak/>
        <w:drawing>
          <wp:inline distT="0" distB="0" distL="0" distR="0" wp14:anchorId="45DBDAE5" wp14:editId="1E695CBC">
            <wp:extent cx="5733415" cy="3274060"/>
            <wp:effectExtent l="19050" t="19050" r="19685" b="21590"/>
            <wp:docPr id="94771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0367" name=""/>
                    <pic:cNvPicPr/>
                  </pic:nvPicPr>
                  <pic:blipFill>
                    <a:blip r:embed="rId22"/>
                    <a:stretch>
                      <a:fillRect/>
                    </a:stretch>
                  </pic:blipFill>
                  <pic:spPr>
                    <a:xfrm>
                      <a:off x="0" y="0"/>
                      <a:ext cx="5733415" cy="3274060"/>
                    </a:xfrm>
                    <a:prstGeom prst="rect">
                      <a:avLst/>
                    </a:prstGeom>
                    <a:ln>
                      <a:solidFill>
                        <a:schemeClr val="tx1"/>
                      </a:solidFill>
                    </a:ln>
                  </pic:spPr>
                </pic:pic>
              </a:graphicData>
            </a:graphic>
          </wp:inline>
        </w:drawing>
      </w:r>
    </w:p>
    <w:p w14:paraId="539AA624" w14:textId="77777777" w:rsidR="00D7189C" w:rsidRPr="00F90908" w:rsidRDefault="00D7189C">
      <w:pPr>
        <w:rPr>
          <w:sz w:val="24"/>
          <w:szCs w:val="24"/>
        </w:rPr>
      </w:pPr>
    </w:p>
    <w:p w14:paraId="6EE488DE" w14:textId="77777777" w:rsidR="00D7189C" w:rsidRPr="00F90908" w:rsidRDefault="00D7189C">
      <w:pPr>
        <w:rPr>
          <w:sz w:val="24"/>
          <w:szCs w:val="24"/>
        </w:rPr>
      </w:pPr>
      <w:r w:rsidRPr="00F90908">
        <w:rPr>
          <w:noProof/>
          <w:sz w:val="24"/>
          <w:szCs w:val="24"/>
        </w:rPr>
        <w:drawing>
          <wp:inline distT="0" distB="0" distL="0" distR="0" wp14:anchorId="4B174E18" wp14:editId="581BD897">
            <wp:extent cx="5778500" cy="3871595"/>
            <wp:effectExtent l="19050" t="19050" r="12700" b="14605"/>
            <wp:docPr id="181865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50332" name=""/>
                    <pic:cNvPicPr/>
                  </pic:nvPicPr>
                  <pic:blipFill>
                    <a:blip r:embed="rId23"/>
                    <a:stretch>
                      <a:fillRect/>
                    </a:stretch>
                  </pic:blipFill>
                  <pic:spPr>
                    <a:xfrm>
                      <a:off x="0" y="0"/>
                      <a:ext cx="5786997" cy="3877288"/>
                    </a:xfrm>
                    <a:prstGeom prst="rect">
                      <a:avLst/>
                    </a:prstGeom>
                    <a:ln>
                      <a:solidFill>
                        <a:schemeClr val="tx1"/>
                      </a:solidFill>
                    </a:ln>
                  </pic:spPr>
                </pic:pic>
              </a:graphicData>
            </a:graphic>
          </wp:inline>
        </w:drawing>
      </w:r>
    </w:p>
    <w:p w14:paraId="5063AC07" w14:textId="77777777" w:rsidR="00D7189C" w:rsidRPr="00F90908" w:rsidRDefault="00D7189C">
      <w:pPr>
        <w:rPr>
          <w:sz w:val="24"/>
          <w:szCs w:val="24"/>
        </w:rPr>
      </w:pPr>
    </w:p>
    <w:p w14:paraId="1ACB5A4B" w14:textId="77777777" w:rsidR="00D7189C" w:rsidRPr="00F90908" w:rsidRDefault="00D7189C">
      <w:pPr>
        <w:rPr>
          <w:sz w:val="24"/>
          <w:szCs w:val="24"/>
        </w:rPr>
      </w:pPr>
      <w:r w:rsidRPr="00F90908">
        <w:rPr>
          <w:noProof/>
          <w:sz w:val="24"/>
          <w:szCs w:val="24"/>
        </w:rPr>
        <w:lastRenderedPageBreak/>
        <w:drawing>
          <wp:inline distT="0" distB="0" distL="0" distR="0" wp14:anchorId="3F510BF2" wp14:editId="23441CC1">
            <wp:extent cx="5733415" cy="3136265"/>
            <wp:effectExtent l="19050" t="19050" r="19685" b="26035"/>
            <wp:docPr id="128745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51469" name=""/>
                    <pic:cNvPicPr/>
                  </pic:nvPicPr>
                  <pic:blipFill>
                    <a:blip r:embed="rId24"/>
                    <a:stretch>
                      <a:fillRect/>
                    </a:stretch>
                  </pic:blipFill>
                  <pic:spPr>
                    <a:xfrm>
                      <a:off x="0" y="0"/>
                      <a:ext cx="5733415" cy="3136265"/>
                    </a:xfrm>
                    <a:prstGeom prst="rect">
                      <a:avLst/>
                    </a:prstGeom>
                    <a:ln>
                      <a:solidFill>
                        <a:schemeClr val="tx1"/>
                      </a:solidFill>
                    </a:ln>
                  </pic:spPr>
                </pic:pic>
              </a:graphicData>
            </a:graphic>
          </wp:inline>
        </w:drawing>
      </w:r>
    </w:p>
    <w:p w14:paraId="0653A93F" w14:textId="77777777" w:rsidR="00D7189C" w:rsidRPr="00F90908" w:rsidRDefault="00D7189C">
      <w:pPr>
        <w:rPr>
          <w:sz w:val="24"/>
          <w:szCs w:val="24"/>
        </w:rPr>
      </w:pPr>
    </w:p>
    <w:p w14:paraId="529079A0" w14:textId="77777777" w:rsidR="00D7189C" w:rsidRPr="00F90908" w:rsidRDefault="00D7189C">
      <w:pPr>
        <w:rPr>
          <w:sz w:val="24"/>
          <w:szCs w:val="24"/>
        </w:rPr>
      </w:pPr>
      <w:r w:rsidRPr="00F90908">
        <w:rPr>
          <w:noProof/>
          <w:sz w:val="24"/>
          <w:szCs w:val="24"/>
        </w:rPr>
        <w:drawing>
          <wp:inline distT="0" distB="0" distL="0" distR="0" wp14:anchorId="070FE9CA" wp14:editId="08889D6A">
            <wp:extent cx="5531134" cy="3537132"/>
            <wp:effectExtent l="19050" t="19050" r="12700" b="25400"/>
            <wp:docPr id="53482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25221" name=""/>
                    <pic:cNvPicPr/>
                  </pic:nvPicPr>
                  <pic:blipFill>
                    <a:blip r:embed="rId25"/>
                    <a:stretch>
                      <a:fillRect/>
                    </a:stretch>
                  </pic:blipFill>
                  <pic:spPr>
                    <a:xfrm>
                      <a:off x="0" y="0"/>
                      <a:ext cx="5531134" cy="3537132"/>
                    </a:xfrm>
                    <a:prstGeom prst="rect">
                      <a:avLst/>
                    </a:prstGeom>
                    <a:ln>
                      <a:solidFill>
                        <a:schemeClr val="tx1"/>
                      </a:solidFill>
                    </a:ln>
                  </pic:spPr>
                </pic:pic>
              </a:graphicData>
            </a:graphic>
          </wp:inline>
        </w:drawing>
      </w:r>
    </w:p>
    <w:p w14:paraId="0B96E19E" w14:textId="77777777" w:rsidR="00D7189C" w:rsidRPr="00F90908" w:rsidRDefault="00D7189C">
      <w:pPr>
        <w:rPr>
          <w:sz w:val="24"/>
          <w:szCs w:val="24"/>
        </w:rPr>
      </w:pPr>
    </w:p>
    <w:p w14:paraId="365A32DB" w14:textId="77777777" w:rsidR="00D7189C" w:rsidRPr="00F90908" w:rsidRDefault="00D7189C">
      <w:pPr>
        <w:rPr>
          <w:sz w:val="24"/>
          <w:szCs w:val="24"/>
        </w:rPr>
      </w:pPr>
      <w:r w:rsidRPr="00F90908">
        <w:rPr>
          <w:noProof/>
          <w:sz w:val="24"/>
          <w:szCs w:val="24"/>
        </w:rPr>
        <w:lastRenderedPageBreak/>
        <w:drawing>
          <wp:inline distT="0" distB="0" distL="0" distR="0" wp14:anchorId="7C0B935E" wp14:editId="63216F43">
            <wp:extent cx="6019800" cy="2766094"/>
            <wp:effectExtent l="19050" t="19050" r="19050" b="15240"/>
            <wp:docPr id="301827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27672" name=""/>
                    <pic:cNvPicPr/>
                  </pic:nvPicPr>
                  <pic:blipFill>
                    <a:blip r:embed="rId26"/>
                    <a:stretch>
                      <a:fillRect/>
                    </a:stretch>
                  </pic:blipFill>
                  <pic:spPr>
                    <a:xfrm>
                      <a:off x="0" y="0"/>
                      <a:ext cx="6027539" cy="2769650"/>
                    </a:xfrm>
                    <a:prstGeom prst="rect">
                      <a:avLst/>
                    </a:prstGeom>
                    <a:ln>
                      <a:solidFill>
                        <a:schemeClr val="tx1"/>
                      </a:solidFill>
                    </a:ln>
                  </pic:spPr>
                </pic:pic>
              </a:graphicData>
            </a:graphic>
          </wp:inline>
        </w:drawing>
      </w:r>
    </w:p>
    <w:p w14:paraId="3D5DC7D6" w14:textId="77777777" w:rsidR="000E7091" w:rsidRPr="00F90908" w:rsidRDefault="000E7091">
      <w:pPr>
        <w:rPr>
          <w:sz w:val="24"/>
          <w:szCs w:val="24"/>
        </w:rPr>
      </w:pPr>
    </w:p>
    <w:p w14:paraId="51C83322" w14:textId="77777777" w:rsidR="000E7091" w:rsidRPr="00F90908" w:rsidRDefault="007949F3">
      <w:pPr>
        <w:rPr>
          <w:sz w:val="24"/>
          <w:szCs w:val="24"/>
        </w:rPr>
      </w:pPr>
      <w:r w:rsidRPr="00F90908">
        <w:rPr>
          <w:noProof/>
          <w:sz w:val="24"/>
          <w:szCs w:val="24"/>
        </w:rPr>
        <w:drawing>
          <wp:inline distT="0" distB="0" distL="0" distR="0" wp14:anchorId="14B64FC2" wp14:editId="311E86F7">
            <wp:extent cx="6102350" cy="2716180"/>
            <wp:effectExtent l="19050" t="19050" r="12700" b="27305"/>
            <wp:docPr id="1316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717" name=""/>
                    <pic:cNvPicPr/>
                  </pic:nvPicPr>
                  <pic:blipFill>
                    <a:blip r:embed="rId27"/>
                    <a:stretch>
                      <a:fillRect/>
                    </a:stretch>
                  </pic:blipFill>
                  <pic:spPr>
                    <a:xfrm>
                      <a:off x="0" y="0"/>
                      <a:ext cx="6114784" cy="2721715"/>
                    </a:xfrm>
                    <a:prstGeom prst="rect">
                      <a:avLst/>
                    </a:prstGeom>
                    <a:ln>
                      <a:solidFill>
                        <a:schemeClr val="tx1"/>
                      </a:solidFill>
                    </a:ln>
                  </pic:spPr>
                </pic:pic>
              </a:graphicData>
            </a:graphic>
          </wp:inline>
        </w:drawing>
      </w:r>
    </w:p>
    <w:p w14:paraId="085E89C1" w14:textId="77777777" w:rsidR="007E2B25" w:rsidRPr="00F90908" w:rsidRDefault="007E2B25">
      <w:pPr>
        <w:rPr>
          <w:sz w:val="24"/>
          <w:szCs w:val="24"/>
        </w:rPr>
      </w:pPr>
    </w:p>
    <w:p w14:paraId="2DD761E5" w14:textId="77777777" w:rsidR="00AE0D80" w:rsidRPr="00F90908" w:rsidRDefault="00AE0D80" w:rsidP="00AE0D80">
      <w:pPr>
        <w:rPr>
          <w:sz w:val="24"/>
          <w:szCs w:val="24"/>
        </w:rPr>
      </w:pPr>
      <w:r w:rsidRPr="00F90908">
        <w:rPr>
          <w:b/>
          <w:sz w:val="24"/>
          <w:szCs w:val="24"/>
        </w:rPr>
        <w:t>Use Case 2.</w:t>
      </w:r>
      <w:r w:rsidRPr="00F90908">
        <w:rPr>
          <w:sz w:val="24"/>
          <w:szCs w:val="24"/>
        </w:rPr>
        <w:t xml:space="preserve"> Advanced Search for terrorist activities by different parameters</w:t>
      </w:r>
    </w:p>
    <w:p w14:paraId="3AD34B2F" w14:textId="77777777" w:rsidR="00AE0D80" w:rsidRPr="00F90908" w:rsidRDefault="00AE0D80" w:rsidP="00AE0D80">
      <w:pPr>
        <w:rPr>
          <w:sz w:val="24"/>
          <w:szCs w:val="24"/>
        </w:rPr>
      </w:pPr>
      <w:r w:rsidRPr="00F90908">
        <w:rPr>
          <w:noProof/>
          <w:sz w:val="24"/>
          <w:szCs w:val="24"/>
        </w:rPr>
        <w:lastRenderedPageBreak/>
        <w:drawing>
          <wp:inline distT="0" distB="0" distL="0" distR="0" wp14:anchorId="7B2C8220" wp14:editId="75890201">
            <wp:extent cx="6057900" cy="3570062"/>
            <wp:effectExtent l="19050" t="19050" r="19050" b="11430"/>
            <wp:docPr id="122206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68565" name=""/>
                    <pic:cNvPicPr/>
                  </pic:nvPicPr>
                  <pic:blipFill>
                    <a:blip r:embed="rId28"/>
                    <a:stretch>
                      <a:fillRect/>
                    </a:stretch>
                  </pic:blipFill>
                  <pic:spPr>
                    <a:xfrm>
                      <a:off x="0" y="0"/>
                      <a:ext cx="6062175" cy="3572581"/>
                    </a:xfrm>
                    <a:prstGeom prst="rect">
                      <a:avLst/>
                    </a:prstGeom>
                    <a:ln>
                      <a:solidFill>
                        <a:schemeClr val="tx1"/>
                      </a:solidFill>
                    </a:ln>
                  </pic:spPr>
                </pic:pic>
              </a:graphicData>
            </a:graphic>
          </wp:inline>
        </w:drawing>
      </w:r>
    </w:p>
    <w:p w14:paraId="56F81E5E" w14:textId="77777777" w:rsidR="00AE0D80" w:rsidRPr="00F90908" w:rsidRDefault="00AE0D80" w:rsidP="00AE0D80">
      <w:pPr>
        <w:rPr>
          <w:sz w:val="24"/>
          <w:szCs w:val="24"/>
        </w:rPr>
      </w:pPr>
    </w:p>
    <w:p w14:paraId="07B1E341" w14:textId="77777777" w:rsidR="00AE0D80" w:rsidRPr="00F90908" w:rsidRDefault="00AE0D80" w:rsidP="00AE0D80">
      <w:pPr>
        <w:rPr>
          <w:sz w:val="24"/>
          <w:szCs w:val="24"/>
        </w:rPr>
      </w:pPr>
      <w:r w:rsidRPr="00F90908">
        <w:rPr>
          <w:noProof/>
          <w:sz w:val="24"/>
          <w:szCs w:val="24"/>
        </w:rPr>
        <w:drawing>
          <wp:inline distT="0" distB="0" distL="0" distR="0" wp14:anchorId="241ECE49" wp14:editId="4CDC8BFA">
            <wp:extent cx="6096000" cy="3657330"/>
            <wp:effectExtent l="19050" t="19050" r="19050" b="19685"/>
            <wp:docPr id="156546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61954" name=""/>
                    <pic:cNvPicPr/>
                  </pic:nvPicPr>
                  <pic:blipFill>
                    <a:blip r:embed="rId29"/>
                    <a:stretch>
                      <a:fillRect/>
                    </a:stretch>
                  </pic:blipFill>
                  <pic:spPr>
                    <a:xfrm>
                      <a:off x="0" y="0"/>
                      <a:ext cx="6101973" cy="3660913"/>
                    </a:xfrm>
                    <a:prstGeom prst="rect">
                      <a:avLst/>
                    </a:prstGeom>
                    <a:ln>
                      <a:solidFill>
                        <a:schemeClr val="tx1"/>
                      </a:solidFill>
                    </a:ln>
                  </pic:spPr>
                </pic:pic>
              </a:graphicData>
            </a:graphic>
          </wp:inline>
        </w:drawing>
      </w:r>
    </w:p>
    <w:p w14:paraId="4E67E5B1" w14:textId="77777777" w:rsidR="00AE0D80" w:rsidRPr="00F90908" w:rsidRDefault="00AE0D80" w:rsidP="00AE0D80">
      <w:pPr>
        <w:rPr>
          <w:sz w:val="24"/>
          <w:szCs w:val="24"/>
        </w:rPr>
      </w:pPr>
    </w:p>
    <w:p w14:paraId="02E3902B" w14:textId="77777777" w:rsidR="00AE0D80" w:rsidRPr="00F90908" w:rsidRDefault="00AE0D80" w:rsidP="00AE0D80">
      <w:pPr>
        <w:rPr>
          <w:sz w:val="24"/>
          <w:szCs w:val="24"/>
        </w:rPr>
      </w:pPr>
      <w:r w:rsidRPr="00F90908">
        <w:rPr>
          <w:noProof/>
          <w:sz w:val="24"/>
          <w:szCs w:val="24"/>
        </w:rPr>
        <w:lastRenderedPageBreak/>
        <w:drawing>
          <wp:inline distT="0" distB="0" distL="0" distR="0" wp14:anchorId="43F2DE45" wp14:editId="5745DED9">
            <wp:extent cx="5733415" cy="3466465"/>
            <wp:effectExtent l="19050" t="19050" r="19685" b="19685"/>
            <wp:docPr id="383979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79589" name=""/>
                    <pic:cNvPicPr/>
                  </pic:nvPicPr>
                  <pic:blipFill>
                    <a:blip r:embed="rId30"/>
                    <a:stretch>
                      <a:fillRect/>
                    </a:stretch>
                  </pic:blipFill>
                  <pic:spPr>
                    <a:xfrm>
                      <a:off x="0" y="0"/>
                      <a:ext cx="5733415" cy="3466465"/>
                    </a:xfrm>
                    <a:prstGeom prst="rect">
                      <a:avLst/>
                    </a:prstGeom>
                    <a:ln>
                      <a:solidFill>
                        <a:schemeClr val="tx1"/>
                      </a:solidFill>
                    </a:ln>
                  </pic:spPr>
                </pic:pic>
              </a:graphicData>
            </a:graphic>
          </wp:inline>
        </w:drawing>
      </w:r>
    </w:p>
    <w:p w14:paraId="6F1E856E" w14:textId="77777777" w:rsidR="00AE0D80" w:rsidRPr="00F90908" w:rsidRDefault="00AE0D80" w:rsidP="00AE0D80">
      <w:pPr>
        <w:rPr>
          <w:sz w:val="24"/>
          <w:szCs w:val="24"/>
        </w:rPr>
      </w:pPr>
    </w:p>
    <w:p w14:paraId="00F1B591" w14:textId="77777777" w:rsidR="00AE0D80" w:rsidRPr="00F90908" w:rsidRDefault="00AE0D80" w:rsidP="00AE0D80">
      <w:pPr>
        <w:rPr>
          <w:sz w:val="24"/>
          <w:szCs w:val="24"/>
        </w:rPr>
      </w:pPr>
      <w:r w:rsidRPr="00F90908">
        <w:rPr>
          <w:noProof/>
          <w:sz w:val="24"/>
          <w:szCs w:val="24"/>
        </w:rPr>
        <w:drawing>
          <wp:inline distT="0" distB="0" distL="0" distR="0" wp14:anchorId="2E83063F" wp14:editId="73936970">
            <wp:extent cx="5733415" cy="3455035"/>
            <wp:effectExtent l="19050" t="19050" r="19685" b="12065"/>
            <wp:docPr id="148572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20357" name=""/>
                    <pic:cNvPicPr/>
                  </pic:nvPicPr>
                  <pic:blipFill>
                    <a:blip r:embed="rId31"/>
                    <a:stretch>
                      <a:fillRect/>
                    </a:stretch>
                  </pic:blipFill>
                  <pic:spPr>
                    <a:xfrm>
                      <a:off x="0" y="0"/>
                      <a:ext cx="5733415" cy="3455035"/>
                    </a:xfrm>
                    <a:prstGeom prst="rect">
                      <a:avLst/>
                    </a:prstGeom>
                    <a:ln>
                      <a:solidFill>
                        <a:schemeClr val="tx1"/>
                      </a:solidFill>
                    </a:ln>
                  </pic:spPr>
                </pic:pic>
              </a:graphicData>
            </a:graphic>
          </wp:inline>
        </w:drawing>
      </w:r>
    </w:p>
    <w:p w14:paraId="53CF35BF" w14:textId="77777777" w:rsidR="00AE0D80" w:rsidRPr="00F90908" w:rsidRDefault="00AE0D80" w:rsidP="00AE0D80">
      <w:pPr>
        <w:rPr>
          <w:sz w:val="24"/>
          <w:szCs w:val="24"/>
        </w:rPr>
      </w:pPr>
    </w:p>
    <w:p w14:paraId="4F4DB176" w14:textId="77777777" w:rsidR="00AE0D80" w:rsidRPr="00F90908" w:rsidRDefault="00AE0D80" w:rsidP="00AE0D80">
      <w:pPr>
        <w:rPr>
          <w:sz w:val="24"/>
          <w:szCs w:val="24"/>
        </w:rPr>
      </w:pPr>
    </w:p>
    <w:p w14:paraId="729DCF56" w14:textId="77777777" w:rsidR="00AE0D80" w:rsidRPr="00F90908" w:rsidRDefault="00AE0D80" w:rsidP="00AE0D80">
      <w:pPr>
        <w:rPr>
          <w:sz w:val="24"/>
          <w:szCs w:val="24"/>
        </w:rPr>
      </w:pPr>
      <w:r w:rsidRPr="00F90908">
        <w:rPr>
          <w:noProof/>
          <w:sz w:val="24"/>
          <w:szCs w:val="24"/>
        </w:rPr>
        <w:lastRenderedPageBreak/>
        <w:drawing>
          <wp:inline distT="0" distB="0" distL="0" distR="0" wp14:anchorId="7940E39F" wp14:editId="4969475E">
            <wp:extent cx="5733415" cy="3391535"/>
            <wp:effectExtent l="19050" t="19050" r="19685" b="18415"/>
            <wp:docPr id="112093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33210" name=""/>
                    <pic:cNvPicPr/>
                  </pic:nvPicPr>
                  <pic:blipFill>
                    <a:blip r:embed="rId32"/>
                    <a:stretch>
                      <a:fillRect/>
                    </a:stretch>
                  </pic:blipFill>
                  <pic:spPr>
                    <a:xfrm>
                      <a:off x="0" y="0"/>
                      <a:ext cx="5733415" cy="3391535"/>
                    </a:xfrm>
                    <a:prstGeom prst="rect">
                      <a:avLst/>
                    </a:prstGeom>
                    <a:ln>
                      <a:solidFill>
                        <a:schemeClr val="tx1"/>
                      </a:solidFill>
                    </a:ln>
                  </pic:spPr>
                </pic:pic>
              </a:graphicData>
            </a:graphic>
          </wp:inline>
        </w:drawing>
      </w:r>
    </w:p>
    <w:p w14:paraId="2B27FD6C" w14:textId="77777777" w:rsidR="00AE0D80" w:rsidRPr="00F90908" w:rsidRDefault="00AE0D80" w:rsidP="00AE0D80">
      <w:pPr>
        <w:rPr>
          <w:sz w:val="24"/>
          <w:szCs w:val="24"/>
        </w:rPr>
      </w:pPr>
    </w:p>
    <w:p w14:paraId="3831D05B" w14:textId="77777777" w:rsidR="00AE0D80" w:rsidRPr="00F90908" w:rsidRDefault="00AE0D80" w:rsidP="00AE0D80">
      <w:pPr>
        <w:rPr>
          <w:sz w:val="24"/>
          <w:szCs w:val="24"/>
        </w:rPr>
      </w:pPr>
      <w:r w:rsidRPr="00F90908">
        <w:rPr>
          <w:noProof/>
          <w:sz w:val="24"/>
          <w:szCs w:val="24"/>
        </w:rPr>
        <w:drawing>
          <wp:inline distT="0" distB="0" distL="0" distR="0" wp14:anchorId="66E3BDAF" wp14:editId="49F0C8ED">
            <wp:extent cx="5733415" cy="3765550"/>
            <wp:effectExtent l="19050" t="19050" r="19685" b="25400"/>
            <wp:docPr id="99718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81155" name=""/>
                    <pic:cNvPicPr/>
                  </pic:nvPicPr>
                  <pic:blipFill>
                    <a:blip r:embed="rId33"/>
                    <a:stretch>
                      <a:fillRect/>
                    </a:stretch>
                  </pic:blipFill>
                  <pic:spPr>
                    <a:xfrm>
                      <a:off x="0" y="0"/>
                      <a:ext cx="5733415" cy="3765550"/>
                    </a:xfrm>
                    <a:prstGeom prst="rect">
                      <a:avLst/>
                    </a:prstGeom>
                    <a:ln>
                      <a:solidFill>
                        <a:schemeClr val="tx1"/>
                      </a:solidFill>
                    </a:ln>
                  </pic:spPr>
                </pic:pic>
              </a:graphicData>
            </a:graphic>
          </wp:inline>
        </w:drawing>
      </w:r>
    </w:p>
    <w:p w14:paraId="6A130EC5" w14:textId="77777777" w:rsidR="00AE0D80" w:rsidRPr="00F90908" w:rsidRDefault="00AE0D80">
      <w:pPr>
        <w:rPr>
          <w:sz w:val="24"/>
          <w:szCs w:val="24"/>
        </w:rPr>
      </w:pPr>
    </w:p>
    <w:p w14:paraId="782A81FE" w14:textId="77777777" w:rsidR="003F4769" w:rsidRPr="00F90908" w:rsidRDefault="00000000">
      <w:pPr>
        <w:pStyle w:val="Heading1"/>
        <w:numPr>
          <w:ilvl w:val="0"/>
          <w:numId w:val="2"/>
        </w:numPr>
      </w:pPr>
      <w:bookmarkStart w:id="6" w:name="_Toc146474964"/>
      <w:r w:rsidRPr="00F90908">
        <w:lastRenderedPageBreak/>
        <w:t>Scope and Limitations</w:t>
      </w:r>
      <w:bookmarkEnd w:id="6"/>
    </w:p>
    <w:p w14:paraId="11C9D2BB" w14:textId="77777777" w:rsidR="00F90908" w:rsidRPr="00F90908" w:rsidRDefault="00F90908" w:rsidP="00F90908">
      <w:pPr>
        <w:pStyle w:val="ListParagraph"/>
        <w:numPr>
          <w:ilvl w:val="0"/>
          <w:numId w:val="5"/>
        </w:numPr>
        <w:rPr>
          <w:sz w:val="24"/>
          <w:szCs w:val="24"/>
        </w:rPr>
      </w:pPr>
      <w:r w:rsidRPr="00F90908">
        <w:rPr>
          <w:sz w:val="24"/>
          <w:szCs w:val="24"/>
        </w:rPr>
        <w:t>One of the main limitations of the GTD is that it is reliant on open-source information. This means that the quality and accuracy of the data can vary depending on the source. Additionally, the database may not include all terrorist attacks that have occurred, especially those that have not been reported in the media.</w:t>
      </w:r>
    </w:p>
    <w:p w14:paraId="06A60151" w14:textId="77777777" w:rsidR="003F4769" w:rsidRPr="00F90908" w:rsidRDefault="00F90908" w:rsidP="00F90908">
      <w:pPr>
        <w:pStyle w:val="ListParagraph"/>
        <w:numPr>
          <w:ilvl w:val="0"/>
          <w:numId w:val="5"/>
        </w:numPr>
        <w:rPr>
          <w:sz w:val="24"/>
          <w:szCs w:val="24"/>
        </w:rPr>
      </w:pPr>
      <w:r w:rsidRPr="00F90908">
        <w:rPr>
          <w:sz w:val="24"/>
          <w:szCs w:val="24"/>
        </w:rPr>
        <w:t>Another limitation of the GTD is that it is limited to terrorist attacks. It does not include data on other forms of violence, such as crime or civil war. This can make it difficult to compare the prevalence of terrorism to other forms of violence.</w:t>
      </w:r>
    </w:p>
    <w:p w14:paraId="298D2870" w14:textId="77777777" w:rsidR="003F4769" w:rsidRPr="00F90908" w:rsidRDefault="00000000">
      <w:pPr>
        <w:pStyle w:val="Heading1"/>
        <w:numPr>
          <w:ilvl w:val="0"/>
          <w:numId w:val="2"/>
        </w:numPr>
      </w:pPr>
      <w:bookmarkStart w:id="7" w:name="_Toc146474965"/>
      <w:r w:rsidRPr="00F90908">
        <w:t>Conclusion</w:t>
      </w:r>
      <w:bookmarkEnd w:id="7"/>
    </w:p>
    <w:p w14:paraId="27552A61" w14:textId="77777777" w:rsidR="003F4769" w:rsidRPr="00F90908" w:rsidRDefault="00303B45" w:rsidP="00303B45">
      <w:pPr>
        <w:ind w:left="360"/>
        <w:rPr>
          <w:sz w:val="24"/>
          <w:szCs w:val="24"/>
        </w:rPr>
      </w:pPr>
      <w:r w:rsidRPr="00F90908">
        <w:rPr>
          <w:sz w:val="24"/>
          <w:szCs w:val="24"/>
        </w:rPr>
        <w:t>The GTD is a valuable resource for anyone who wants to learn more about terrorism and its impact on the world</w:t>
      </w:r>
    </w:p>
    <w:p w14:paraId="09478EFA" w14:textId="77777777" w:rsidR="003F4769" w:rsidRPr="00F90908" w:rsidRDefault="00000000">
      <w:pPr>
        <w:pStyle w:val="Heading1"/>
        <w:numPr>
          <w:ilvl w:val="0"/>
          <w:numId w:val="2"/>
        </w:numPr>
      </w:pPr>
      <w:bookmarkStart w:id="8" w:name="_Toc146474966"/>
      <w:r w:rsidRPr="00F90908">
        <w:t>References</w:t>
      </w:r>
      <w:bookmarkEnd w:id="8"/>
    </w:p>
    <w:p w14:paraId="1944C817" w14:textId="77777777" w:rsidR="003F4769" w:rsidRPr="00F90908" w:rsidRDefault="00000000" w:rsidP="00516D05">
      <w:pPr>
        <w:ind w:firstLine="360"/>
        <w:rPr>
          <w:sz w:val="24"/>
          <w:szCs w:val="24"/>
        </w:rPr>
      </w:pPr>
      <w:hyperlink r:id="rId34" w:history="1">
        <w:r w:rsidR="00516D05" w:rsidRPr="00F90908">
          <w:rPr>
            <w:rStyle w:val="Hyperlink"/>
            <w:sz w:val="24"/>
            <w:szCs w:val="24"/>
          </w:rPr>
          <w:t>https://www.start.umd.edu</w:t>
        </w:r>
      </w:hyperlink>
      <w:r w:rsidR="00516D05" w:rsidRPr="00F90908">
        <w:rPr>
          <w:sz w:val="24"/>
          <w:szCs w:val="24"/>
        </w:rPr>
        <w:t xml:space="preserve"> </w:t>
      </w:r>
    </w:p>
    <w:p w14:paraId="7EBCE7D4" w14:textId="77777777" w:rsidR="003F4769" w:rsidRPr="00F90908" w:rsidRDefault="003F4769">
      <w:pPr>
        <w:rPr>
          <w:sz w:val="24"/>
          <w:szCs w:val="24"/>
        </w:rPr>
      </w:pPr>
    </w:p>
    <w:p w14:paraId="3016A92D" w14:textId="77777777" w:rsidR="003F4769" w:rsidRPr="00F90908" w:rsidRDefault="003F4769">
      <w:pPr>
        <w:rPr>
          <w:sz w:val="24"/>
          <w:szCs w:val="24"/>
        </w:rPr>
      </w:pPr>
    </w:p>
    <w:p w14:paraId="7064F23F" w14:textId="77777777" w:rsidR="003F4769" w:rsidRPr="00F90908" w:rsidRDefault="003F4769">
      <w:pPr>
        <w:ind w:left="720"/>
        <w:rPr>
          <w:sz w:val="24"/>
          <w:szCs w:val="24"/>
        </w:rPr>
      </w:pPr>
    </w:p>
    <w:sectPr w:rsidR="003F4769" w:rsidRPr="00F90908">
      <w:headerReference w:type="default" r:id="rId35"/>
      <w:footerReference w:type="default" r:id="rId36"/>
      <w:headerReference w:type="first" r:id="rId37"/>
      <w:pgSz w:w="11909" w:h="16834"/>
      <w:pgMar w:top="1440" w:right="1440" w:bottom="1440" w:left="1440" w:header="595" w:footer="45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C304D" w14:textId="77777777" w:rsidR="008C579B" w:rsidRDefault="008C579B">
      <w:pPr>
        <w:spacing w:line="240" w:lineRule="auto"/>
      </w:pPr>
      <w:r>
        <w:separator/>
      </w:r>
    </w:p>
  </w:endnote>
  <w:endnote w:type="continuationSeparator" w:id="0">
    <w:p w14:paraId="78C7177D" w14:textId="77777777" w:rsidR="008C579B" w:rsidRDefault="008C57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E5857" w14:textId="77777777" w:rsidR="003F4769" w:rsidRDefault="003F4769">
    <w:pPr>
      <w:spacing w:line="312" w:lineRule="auto"/>
      <w:rPr>
        <w:rFonts w:ascii="Times New Roman" w:eastAsia="Times New Roman" w:hAnsi="Times New Roman" w:cs="Times New Roman"/>
        <w:sz w:val="14"/>
        <w:szCs w:val="14"/>
      </w:rPr>
    </w:pPr>
  </w:p>
  <w:p w14:paraId="22DFD634" w14:textId="77777777" w:rsidR="003F4769" w:rsidRDefault="00000000">
    <w:pPr>
      <w:spacing w:line="312" w:lineRule="auto"/>
      <w:rPr>
        <w:rFonts w:ascii="Times New Roman" w:eastAsia="Times New Roman" w:hAnsi="Times New Roman" w:cs="Times New Roman"/>
        <w:sz w:val="14"/>
        <w:szCs w:val="14"/>
      </w:rPr>
    </w:pPr>
    <w:r>
      <w:pict w14:anchorId="11D7D5DC">
        <v:rect id="_x0000_i1025" style="width:0;height:1.5pt" o:hralign="center" o:hrstd="t" o:hr="t" fillcolor="#a0a0a0" stroked="f"/>
      </w:pict>
    </w:r>
  </w:p>
  <w:p w14:paraId="00293F25" w14:textId="77777777" w:rsidR="003F4769" w:rsidRDefault="00000000">
    <w:pPr>
      <w:spacing w:line="312" w:lineRule="auto"/>
      <w:rPr>
        <w:rFonts w:ascii="Times New Roman" w:eastAsia="Times New Roman" w:hAnsi="Times New Roman" w:cs="Times New Roman"/>
        <w:sz w:val="14"/>
        <w:szCs w:val="14"/>
      </w:rPr>
    </w:pPr>
    <w:r>
      <w:rPr>
        <w:rFonts w:ascii="Times New Roman" w:eastAsia="Times New Roman" w:hAnsi="Times New Roman" w:cs="Times New Roman"/>
        <w:sz w:val="19"/>
        <w:szCs w:val="19"/>
      </w:rPr>
      <w:t xml:space="preserve">DCCF Labs Pvt Ltd., ZSI Floor 18, BSE </w:t>
    </w:r>
    <w:r w:rsidR="00A0716E">
      <w:rPr>
        <w:rFonts w:ascii="Times New Roman" w:eastAsia="Times New Roman" w:hAnsi="Times New Roman" w:cs="Times New Roman"/>
        <w:sz w:val="19"/>
        <w:szCs w:val="19"/>
      </w:rPr>
      <w:t>Building</w:t>
    </w:r>
    <w:r w:rsidR="00A0716E">
      <w:rPr>
        <w:rFonts w:ascii="Times New Roman" w:eastAsia="Times New Roman" w:hAnsi="Times New Roman" w:cs="Times New Roman"/>
        <w:sz w:val="14"/>
        <w:szCs w:val="14"/>
      </w:rPr>
      <w:t xml:space="preserve"> </w:t>
    </w:r>
    <w:r w:rsidR="00A0716E">
      <w:rPr>
        <w:rFonts w:ascii="Times New Roman" w:eastAsia="Times New Roman" w:hAnsi="Times New Roman" w:cs="Times New Roman"/>
        <w:sz w:val="14"/>
        <w:szCs w:val="14"/>
      </w:rPr>
      <w:tab/>
    </w:r>
    <w:r>
      <w:rPr>
        <w:rFonts w:ascii="Times New Roman" w:eastAsia="Times New Roman" w:hAnsi="Times New Roman" w:cs="Times New Roman"/>
        <w:sz w:val="19"/>
        <w:szCs w:val="19"/>
      </w:rPr>
      <w:t>+91 93217 86518</w:t>
    </w:r>
  </w:p>
  <w:p w14:paraId="49680F09" w14:textId="77777777" w:rsidR="003F4769" w:rsidRDefault="00000000">
    <w:pPr>
      <w:spacing w:line="312" w:lineRule="auto"/>
    </w:pPr>
    <w:r>
      <w:rPr>
        <w:rFonts w:ascii="Times New Roman" w:eastAsia="Times New Roman" w:hAnsi="Times New Roman" w:cs="Times New Roman"/>
        <w:sz w:val="19"/>
        <w:szCs w:val="19"/>
      </w:rPr>
      <w:t>Dalal St., Mumbai - 400001</w:t>
    </w:r>
    <w:r>
      <w:rPr>
        <w:rFonts w:ascii="Times New Roman" w:eastAsia="Times New Roman" w:hAnsi="Times New Roman" w:cs="Times New Roman"/>
        <w:sz w:val="14"/>
        <w:szCs w:val="14"/>
      </w:rPr>
      <w:tab/>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9"/>
        <w:szCs w:val="19"/>
      </w:rPr>
      <w:t>info@deepcytes.io</w:t>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9"/>
        <w:szCs w:val="19"/>
      </w:rPr>
      <w:t>www.deepcytes.io</w:t>
    </w:r>
  </w:p>
  <w:p w14:paraId="3815A6A3" w14:textId="77777777" w:rsidR="003F4769" w:rsidRDefault="003F4769">
    <w:pPr>
      <w:spacing w:line="312" w:lineRule="auto"/>
      <w:rPr>
        <w:rFonts w:ascii="Times New Roman" w:eastAsia="Times New Roman" w:hAnsi="Times New Roman" w:cs="Times New Roman"/>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C7483" w14:textId="77777777" w:rsidR="008C579B" w:rsidRDefault="008C579B">
      <w:pPr>
        <w:spacing w:line="240" w:lineRule="auto"/>
      </w:pPr>
      <w:r>
        <w:separator/>
      </w:r>
    </w:p>
  </w:footnote>
  <w:footnote w:type="continuationSeparator" w:id="0">
    <w:p w14:paraId="37AB9D74" w14:textId="77777777" w:rsidR="008C579B" w:rsidRDefault="008C57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9A7D4" w14:textId="77777777" w:rsidR="003F4769" w:rsidRDefault="00000000">
    <w:r>
      <w:rPr>
        <w:noProof/>
      </w:rPr>
      <w:drawing>
        <wp:anchor distT="114300" distB="114300" distL="114300" distR="114300" simplePos="0" relativeHeight="251656704" behindDoc="1" locked="0" layoutInCell="1" hidden="0" allowOverlap="1" wp14:anchorId="25D8A81F" wp14:editId="03B6701A">
          <wp:simplePos x="0" y="0"/>
          <wp:positionH relativeFrom="page">
            <wp:posOffset>-20474</wp:posOffset>
          </wp:positionH>
          <wp:positionV relativeFrom="page">
            <wp:posOffset>-2999</wp:posOffset>
          </wp:positionV>
          <wp:extent cx="7603849" cy="1452563"/>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603849" cy="1452563"/>
                  </a:xfrm>
                  <a:prstGeom prst="rect">
                    <a:avLst/>
                  </a:prstGeom>
                  <a:ln/>
                </pic:spPr>
              </pic:pic>
            </a:graphicData>
          </a:graphic>
        </wp:anchor>
      </w:drawing>
    </w:r>
    <w:r>
      <w:pict w14:anchorId="08F749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7" type="#_x0000_t75" alt="" style="position:absolute;margin-left:0;margin-top:0;width:451.3pt;height:308.4pt;z-index:-251658752;mso-position-horizontal:center;mso-position-horizontal-relative:margin;mso-position-vertical:center;mso-position-vertical-relative:margin">
          <v:imagedata r:id="rId2" o:title="image2" gain="19661f" blacklevel="22938f"/>
          <w10:wrap anchorx="margin" anchory="margin"/>
        </v:shape>
      </w:pict>
    </w:r>
  </w:p>
  <w:p w14:paraId="6AA84056" w14:textId="77777777" w:rsidR="003F4769" w:rsidRDefault="003F4769"/>
  <w:p w14:paraId="53B918A7" w14:textId="77777777" w:rsidR="003F4769" w:rsidRDefault="003F4769"/>
  <w:p w14:paraId="7EF3B0B5" w14:textId="77777777" w:rsidR="003F4769" w:rsidRDefault="003F4769"/>
  <w:p w14:paraId="65CEFB20" w14:textId="77777777" w:rsidR="003F4769" w:rsidRDefault="003F4769"/>
  <w:p w14:paraId="5084DFB4" w14:textId="77777777" w:rsidR="003F4769" w:rsidRDefault="003F4769"/>
  <w:p w14:paraId="1486D782" w14:textId="77777777" w:rsidR="003F4769" w:rsidRDefault="003F476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F7143" w14:textId="77777777" w:rsidR="003F4769" w:rsidRDefault="00000000">
    <w:r>
      <w:pict w14:anchorId="20340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margin-left:0;margin-top:0;width:451.3pt;height:308.4pt;z-index:-251657728;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2118"/>
    <w:multiLevelType w:val="multilevel"/>
    <w:tmpl w:val="8EFE1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A7683D"/>
    <w:multiLevelType w:val="multilevel"/>
    <w:tmpl w:val="811A2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F824771"/>
    <w:multiLevelType w:val="multilevel"/>
    <w:tmpl w:val="F3DE3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07839A2"/>
    <w:multiLevelType w:val="hybridMultilevel"/>
    <w:tmpl w:val="561E25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73E1610D"/>
    <w:multiLevelType w:val="hybridMultilevel"/>
    <w:tmpl w:val="F514B3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7AD22BD3"/>
    <w:multiLevelType w:val="hybridMultilevel"/>
    <w:tmpl w:val="D80CC7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590775189">
    <w:abstractNumId w:val="1"/>
  </w:num>
  <w:num w:numId="2" w16cid:durableId="481773459">
    <w:abstractNumId w:val="2"/>
  </w:num>
  <w:num w:numId="3" w16cid:durableId="450786332">
    <w:abstractNumId w:val="0"/>
  </w:num>
  <w:num w:numId="4" w16cid:durableId="1404529690">
    <w:abstractNumId w:val="4"/>
  </w:num>
  <w:num w:numId="5" w16cid:durableId="1021247693">
    <w:abstractNumId w:val="3"/>
  </w:num>
  <w:num w:numId="6" w16cid:durableId="20373884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769"/>
    <w:rsid w:val="0004593A"/>
    <w:rsid w:val="00082D89"/>
    <w:rsid w:val="000D5D70"/>
    <w:rsid w:val="000E7091"/>
    <w:rsid w:val="000F21FB"/>
    <w:rsid w:val="00303B45"/>
    <w:rsid w:val="003F4769"/>
    <w:rsid w:val="0045529F"/>
    <w:rsid w:val="004B5CC7"/>
    <w:rsid w:val="00516D05"/>
    <w:rsid w:val="0056624E"/>
    <w:rsid w:val="006860A2"/>
    <w:rsid w:val="00737929"/>
    <w:rsid w:val="007949F3"/>
    <w:rsid w:val="007E2B25"/>
    <w:rsid w:val="008C30A4"/>
    <w:rsid w:val="008C579B"/>
    <w:rsid w:val="00A0716E"/>
    <w:rsid w:val="00AE0D80"/>
    <w:rsid w:val="00B26BB5"/>
    <w:rsid w:val="00BB0FD1"/>
    <w:rsid w:val="00BD3DF4"/>
    <w:rsid w:val="00CD2532"/>
    <w:rsid w:val="00D7189C"/>
    <w:rsid w:val="00DA4454"/>
    <w:rsid w:val="00F1168D"/>
    <w:rsid w:val="00F27C09"/>
    <w:rsid w:val="00F909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7E3CB"/>
  <w15:docId w15:val="{DD419923-FFA7-4907-B10F-A70BA9002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D8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A0716E"/>
    <w:pPr>
      <w:tabs>
        <w:tab w:val="center" w:pos="4513"/>
        <w:tab w:val="right" w:pos="9026"/>
      </w:tabs>
      <w:spacing w:line="240" w:lineRule="auto"/>
    </w:pPr>
  </w:style>
  <w:style w:type="character" w:customStyle="1" w:styleId="HeaderChar">
    <w:name w:val="Header Char"/>
    <w:basedOn w:val="DefaultParagraphFont"/>
    <w:link w:val="Header"/>
    <w:uiPriority w:val="99"/>
    <w:rsid w:val="00A0716E"/>
  </w:style>
  <w:style w:type="paragraph" w:styleId="Footer">
    <w:name w:val="footer"/>
    <w:basedOn w:val="Normal"/>
    <w:link w:val="FooterChar"/>
    <w:uiPriority w:val="99"/>
    <w:unhideWhenUsed/>
    <w:rsid w:val="00A0716E"/>
    <w:pPr>
      <w:tabs>
        <w:tab w:val="center" w:pos="4513"/>
        <w:tab w:val="right" w:pos="9026"/>
      </w:tabs>
      <w:spacing w:line="240" w:lineRule="auto"/>
    </w:pPr>
  </w:style>
  <w:style w:type="character" w:customStyle="1" w:styleId="FooterChar">
    <w:name w:val="Footer Char"/>
    <w:basedOn w:val="DefaultParagraphFont"/>
    <w:link w:val="Footer"/>
    <w:uiPriority w:val="99"/>
    <w:rsid w:val="00A0716E"/>
  </w:style>
  <w:style w:type="character" w:styleId="Hyperlink">
    <w:name w:val="Hyperlink"/>
    <w:basedOn w:val="DefaultParagraphFont"/>
    <w:uiPriority w:val="99"/>
    <w:unhideWhenUsed/>
    <w:rsid w:val="00F1168D"/>
    <w:rPr>
      <w:color w:val="0000FF" w:themeColor="hyperlink"/>
      <w:u w:val="single"/>
    </w:rPr>
  </w:style>
  <w:style w:type="character" w:styleId="UnresolvedMention">
    <w:name w:val="Unresolved Mention"/>
    <w:basedOn w:val="DefaultParagraphFont"/>
    <w:uiPriority w:val="99"/>
    <w:semiHidden/>
    <w:unhideWhenUsed/>
    <w:rsid w:val="00F1168D"/>
    <w:rPr>
      <w:color w:val="605E5C"/>
      <w:shd w:val="clear" w:color="auto" w:fill="E1DFDD"/>
    </w:rPr>
  </w:style>
  <w:style w:type="paragraph" w:styleId="NormalWeb">
    <w:name w:val="Normal (Web)"/>
    <w:basedOn w:val="Normal"/>
    <w:uiPriority w:val="99"/>
    <w:semiHidden/>
    <w:unhideWhenUsed/>
    <w:rsid w:val="0073792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citation-0">
    <w:name w:val="citation-0"/>
    <w:basedOn w:val="DefaultParagraphFont"/>
    <w:rsid w:val="00737929"/>
  </w:style>
  <w:style w:type="character" w:customStyle="1" w:styleId="citation-1">
    <w:name w:val="citation-1"/>
    <w:basedOn w:val="DefaultParagraphFont"/>
    <w:rsid w:val="00737929"/>
  </w:style>
  <w:style w:type="paragraph" w:styleId="ListParagraph">
    <w:name w:val="List Paragraph"/>
    <w:basedOn w:val="Normal"/>
    <w:uiPriority w:val="34"/>
    <w:qFormat/>
    <w:rsid w:val="00737929"/>
    <w:pPr>
      <w:ind w:left="720"/>
      <w:contextualSpacing/>
    </w:pPr>
  </w:style>
  <w:style w:type="paragraph" w:styleId="TOC1">
    <w:name w:val="toc 1"/>
    <w:basedOn w:val="Normal"/>
    <w:next w:val="Normal"/>
    <w:autoRedefine/>
    <w:uiPriority w:val="39"/>
    <w:unhideWhenUsed/>
    <w:rsid w:val="00BD3DF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382683">
      <w:bodyDiv w:val="1"/>
      <w:marLeft w:val="0"/>
      <w:marRight w:val="0"/>
      <w:marTop w:val="0"/>
      <w:marBottom w:val="0"/>
      <w:divBdr>
        <w:top w:val="none" w:sz="0" w:space="0" w:color="auto"/>
        <w:left w:val="none" w:sz="0" w:space="0" w:color="auto"/>
        <w:bottom w:val="none" w:sz="0" w:space="0" w:color="auto"/>
        <w:right w:val="none" w:sz="0" w:space="0" w:color="auto"/>
      </w:divBdr>
    </w:div>
    <w:div w:id="1295327416">
      <w:bodyDiv w:val="1"/>
      <w:marLeft w:val="0"/>
      <w:marRight w:val="0"/>
      <w:marTop w:val="0"/>
      <w:marBottom w:val="0"/>
      <w:divBdr>
        <w:top w:val="none" w:sz="0" w:space="0" w:color="auto"/>
        <w:left w:val="none" w:sz="0" w:space="0" w:color="auto"/>
        <w:bottom w:val="none" w:sz="0" w:space="0" w:color="auto"/>
        <w:right w:val="none" w:sz="0" w:space="0" w:color="auto"/>
      </w:divBdr>
    </w:div>
    <w:div w:id="17875003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start.umd.edu"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start.umd.edu"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hyperlink" Target="mailto:info@deepcytes.io"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1</Pages>
  <Words>754</Words>
  <Characters>4302</Characters>
  <Application>Microsoft Office Word</Application>
  <DocSecurity>0</DocSecurity>
  <Lines>35</Lines>
  <Paragraphs>10</Paragraphs>
  <ScaleCrop>false</ScaleCrop>
  <Company/>
  <LinksUpToDate>false</LinksUpToDate>
  <CharactersWithSpaces>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Bhavya Sura</cp:lastModifiedBy>
  <cp:revision>29</cp:revision>
  <dcterms:created xsi:type="dcterms:W3CDTF">2023-09-23T11:36:00Z</dcterms:created>
  <dcterms:modified xsi:type="dcterms:W3CDTF">2023-09-24T13:39:00Z</dcterms:modified>
</cp:coreProperties>
</file>