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Mat, 1</w:t>
      </w:r>
    </w:p>
    <w:p>
      <w:pPr>
        <w:pStyle w:val="Heading1"/>
      </w:pPr>
      <w:r>
        <w:t>učenec 1</w:t>
      </w:r>
    </w:p>
    <w:p>
      <w:pPr>
        <w:pStyle w:val="Heading3"/>
      </w:pPr>
      <w:r>
        <w:t>1. naloga</w:t>
      </w:r>
    </w:p>
    <w:p>
      <w:r>
        <w:t>Avto je v 761 s prevozil 9 km. Kako hitro je peljal, če veš, da se je gibal premo enakomerno?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