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1"/>
      </w:pPr>
      <w:r>
        <w:t>učenec 11</w:t>
      </w:r>
    </w:p>
    <w:p>
      <w:pPr>
        <w:pStyle w:val="Heading3"/>
      </w:pPr>
      <w:r>
        <w:t>1. naloga</w:t>
      </w:r>
    </w:p>
    <w:p>
      <w:r>
        <w:t>Izračunaj vsoto notranjih kotov v 18-kotniku.</w:t>
      </w:r>
    </w:p>
    <w:p/>
    <w:p/>
    <w:p>
      <w:pPr>
        <w:pStyle w:val="Heading3"/>
      </w:pPr>
      <w:r>
        <w:t>2. naloga</w:t>
      </w:r>
    </w:p>
    <w:p>
      <w:r>
        <w:t>Izračunaj velikost notranjega kota v pravilnem 12-kotniku.</w:t>
      </w:r>
    </w:p>
    <w:p/>
    <w:p/>
    <w:p>
      <w:pPr>
        <w:pStyle w:val="Heading3"/>
      </w:pPr>
      <w:r>
        <w:t>3. naloga</w:t>
      </w:r>
    </w:p>
    <w:p>
      <w:r>
        <w:t>Izračunaj.</w:t>
        <w:br/>
        <w:br/>
        <w:t xml:space="preserve"> </w:t>
        <w:br/>
        <w:br/>
        <w:t>( 9/2 - ( 9/11 )) - ( 16/17 + 5 ) =</w:t>
      </w:r>
    </w:p>
    <w:p/>
    <w:p/>
    <w:p>
      <w:pPr>
        <w:pStyle w:val="Heading3"/>
      </w:pPr>
      <w:r>
        <w:t>4. naloga</w:t>
      </w:r>
    </w:p>
    <w:p>
      <w:r>
        <w:t>Izračunaj.</w:t>
        <w:br/>
        <w:br/>
        <w:br/>
        <w:br/>
        <w:t>-3/2 - ( -3/5 - ( 3/4 - 69 ) + 29 ) - 5 =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