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13-kotniku.</w:t>
      </w:r>
    </w:p>
    <w:p/>
    <w:p>
      <w:pPr>
        <w:pStyle w:val="Heading3"/>
      </w:pPr>
      <w:r>
        <w:t>2. naloga</w:t>
      </w:r>
    </w:p>
    <w:p>
      <w:r>
        <w:t>Izračunaj velikost zunanjega kota v pravilnem 35-kotniku.</w:t>
      </w:r>
    </w:p>
    <w:p/>
    <w:p>
      <w:pPr>
        <w:pStyle w:val="Heading3"/>
      </w:pPr>
      <w:r>
        <w:t>3. naloga</w:t>
      </w:r>
    </w:p>
    <w:p>
      <w:r>
        <w:t>Izračunaj  (2 - 38 ) - ( -13/18 - 15 ) + 38.</w:t>
      </w:r>
    </w:p>
    <w:p/>
    <w:p>
      <w:pPr>
        <w:pStyle w:val="Heading3"/>
      </w:pPr>
      <w:r>
        <w:t>4. naloga</w:t>
      </w:r>
    </w:p>
    <w:p>
      <w:r>
        <w:t>Izračunaj 19/4 - ( -1/2 - ( 3/20 + 16 )).</w:t>
      </w:r>
    </w:p>
    <w:p/>
    <w:p>
      <w:pPr>
        <w:pStyle w:val="Heading3"/>
      </w:pPr>
      <w:r>
        <w:t>5. naloga</w:t>
      </w:r>
    </w:p>
    <w:p>
      <w:r>
        <w:t xml:space="preserve">Ali obstaja 5-kotnik s koti 73 °, 57 ° , 234 °, 802 °, 890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