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6B8D" w14:textId="7F8EE8AF" w:rsidR="004D210D" w:rsidRPr="002D5D6C" w:rsidRDefault="001F6F44">
      <w:pPr>
        <w:rPr>
          <w:rFonts w:ascii="Arial" w:hAnsi="Arial" w:cs="Arial"/>
          <w:b/>
          <w:bCs/>
        </w:rPr>
      </w:pPr>
      <w:r w:rsidRPr="002D5D6C">
        <w:rPr>
          <w:rFonts w:ascii="Arial" w:hAnsi="Arial" w:cs="Arial"/>
        </w:rPr>
        <w:tab/>
      </w:r>
      <w:r w:rsidRPr="002D5D6C">
        <w:rPr>
          <w:rFonts w:ascii="Arial" w:hAnsi="Arial" w:cs="Arial"/>
        </w:rPr>
        <w:tab/>
      </w:r>
      <w:r w:rsidRPr="002D5D6C">
        <w:rPr>
          <w:rFonts w:ascii="Arial" w:hAnsi="Arial" w:cs="Arial"/>
        </w:rPr>
        <w:tab/>
      </w:r>
      <w:r w:rsidRPr="002D5D6C">
        <w:rPr>
          <w:rFonts w:ascii="Arial" w:hAnsi="Arial" w:cs="Arial"/>
        </w:rPr>
        <w:tab/>
      </w:r>
      <w:r w:rsidRPr="002D5D6C">
        <w:rPr>
          <w:rFonts w:ascii="Arial" w:hAnsi="Arial" w:cs="Arial"/>
        </w:rPr>
        <w:tab/>
      </w:r>
      <w:r w:rsidRPr="002D5D6C">
        <w:rPr>
          <w:rFonts w:ascii="Arial" w:hAnsi="Arial" w:cs="Arial"/>
          <w:b/>
          <w:bCs/>
        </w:rPr>
        <w:t xml:space="preserve">DAY 02 </w:t>
      </w:r>
    </w:p>
    <w:p w14:paraId="2881884C" w14:textId="0C5695DE" w:rsidR="00373017" w:rsidRPr="002D5D6C" w:rsidRDefault="00373017">
      <w:pPr>
        <w:rPr>
          <w:rFonts w:ascii="Arial" w:hAnsi="Arial" w:cs="Arial"/>
          <w:b/>
          <w:bCs/>
        </w:rPr>
      </w:pPr>
    </w:p>
    <w:p w14:paraId="70C01959" w14:textId="3DA335CD" w:rsidR="00373017" w:rsidRPr="002D5D6C" w:rsidRDefault="00373017">
      <w:pPr>
        <w:rPr>
          <w:rFonts w:ascii="Arial" w:hAnsi="Arial" w:cs="Arial"/>
          <w:b/>
          <w:bCs/>
        </w:rPr>
      </w:pPr>
      <w:r w:rsidRPr="002D5D6C">
        <w:rPr>
          <w:rFonts w:ascii="Arial" w:hAnsi="Arial" w:cs="Arial"/>
          <w:b/>
          <w:bCs/>
        </w:rPr>
        <w:t xml:space="preserve">Line separator – </w:t>
      </w:r>
      <w:proofErr w:type="spellStart"/>
      <w:proofErr w:type="gramStart"/>
      <w:r w:rsidRPr="002D5D6C">
        <w:rPr>
          <w:rFonts w:ascii="Arial" w:hAnsi="Arial" w:cs="Arial"/>
          <w:b/>
          <w:bCs/>
        </w:rPr>
        <w:t>fmt.Println</w:t>
      </w:r>
      <w:proofErr w:type="spellEnd"/>
      <w:proofErr w:type="gramEnd"/>
      <w:r w:rsidRPr="002D5D6C">
        <w:rPr>
          <w:rFonts w:ascii="Arial" w:hAnsi="Arial" w:cs="Arial"/>
          <w:b/>
          <w:bCs/>
        </w:rPr>
        <w:t>()</w:t>
      </w:r>
    </w:p>
    <w:p w14:paraId="13036AF2" w14:textId="77777777" w:rsidR="00373017" w:rsidRPr="002D5D6C" w:rsidRDefault="00373017" w:rsidP="00373017">
      <w:pPr>
        <w:pStyle w:val="HTMLPreformatted"/>
        <w:shd w:val="clear" w:color="auto" w:fill="EEEEEE"/>
        <w:rPr>
          <w:rFonts w:ascii="Arial" w:hAnsi="Arial" w:cs="Arial"/>
          <w:color w:val="000000"/>
          <w:sz w:val="22"/>
          <w:szCs w:val="22"/>
        </w:rPr>
      </w:pPr>
      <w:r w:rsidRPr="002D5D6C">
        <w:rPr>
          <w:rFonts w:ascii="Arial" w:hAnsi="Arial" w:cs="Arial"/>
          <w:b/>
          <w:bCs/>
          <w:sz w:val="22"/>
          <w:szCs w:val="22"/>
        </w:rPr>
        <w:tab/>
      </w:r>
      <w:proofErr w:type="spellStart"/>
      <w:r w:rsidRPr="002D5D6C">
        <w:rPr>
          <w:rFonts w:ascii="Arial" w:hAnsi="Arial" w:cs="Arial"/>
          <w:b/>
          <w:bCs/>
          <w:sz w:val="22"/>
          <w:szCs w:val="22"/>
        </w:rPr>
        <w:t>Eg</w:t>
      </w:r>
      <w:proofErr w:type="spellEnd"/>
      <w:r w:rsidRPr="002D5D6C">
        <w:rPr>
          <w:rFonts w:ascii="Arial" w:hAnsi="Arial" w:cs="Arial"/>
          <w:b/>
          <w:bCs/>
          <w:sz w:val="22"/>
          <w:szCs w:val="22"/>
        </w:rPr>
        <w:t xml:space="preserve">: </w:t>
      </w:r>
      <w:proofErr w:type="spellStart"/>
      <w:proofErr w:type="gramStart"/>
      <w:r w:rsidRPr="002D5D6C">
        <w:rPr>
          <w:rFonts w:ascii="Arial" w:hAnsi="Arial" w:cs="Arial"/>
          <w:color w:val="000000"/>
          <w:sz w:val="22"/>
          <w:szCs w:val="22"/>
        </w:rPr>
        <w:t>fmt.Println</w:t>
      </w:r>
      <w:proofErr w:type="spellEnd"/>
      <w:proofErr w:type="gramEnd"/>
      <w:r w:rsidRPr="002D5D6C">
        <w:rPr>
          <w:rFonts w:ascii="Arial" w:hAnsi="Arial" w:cs="Arial"/>
          <w:color w:val="000000"/>
          <w:sz w:val="22"/>
          <w:szCs w:val="22"/>
        </w:rPr>
        <w:t>("Hello, World!")</w:t>
      </w:r>
    </w:p>
    <w:p w14:paraId="3953C021" w14:textId="052A70C7" w:rsidR="00373017" w:rsidRPr="002D5D6C" w:rsidRDefault="00373017">
      <w:pPr>
        <w:rPr>
          <w:rFonts w:ascii="Arial" w:hAnsi="Arial" w:cs="Arial"/>
          <w:b/>
          <w:bCs/>
        </w:rPr>
      </w:pPr>
    </w:p>
    <w:p w14:paraId="49698EC1" w14:textId="39804C62" w:rsidR="00373017" w:rsidRPr="002D5D6C" w:rsidRDefault="00373017">
      <w:pPr>
        <w:rPr>
          <w:rFonts w:ascii="Arial" w:hAnsi="Arial" w:cs="Arial"/>
          <w:b/>
          <w:bCs/>
        </w:rPr>
      </w:pPr>
      <w:proofErr w:type="spellStart"/>
      <w:r w:rsidRPr="002D5D6C">
        <w:rPr>
          <w:rFonts w:ascii="Arial" w:hAnsi="Arial" w:cs="Arial"/>
          <w:b/>
          <w:bCs/>
        </w:rPr>
        <w:t>Formater</w:t>
      </w:r>
      <w:proofErr w:type="spellEnd"/>
      <w:r w:rsidRPr="002D5D6C">
        <w:rPr>
          <w:rFonts w:ascii="Arial" w:hAnsi="Arial" w:cs="Arial"/>
          <w:b/>
          <w:bCs/>
        </w:rPr>
        <w:t xml:space="preserve"> – </w:t>
      </w:r>
      <w:proofErr w:type="spellStart"/>
      <w:proofErr w:type="gramStart"/>
      <w:r w:rsidRPr="002D5D6C">
        <w:rPr>
          <w:rFonts w:ascii="Arial" w:hAnsi="Arial" w:cs="Arial"/>
          <w:b/>
          <w:bCs/>
        </w:rPr>
        <w:t>fmt.Println</w:t>
      </w:r>
      <w:proofErr w:type="spellEnd"/>
      <w:proofErr w:type="gramEnd"/>
      <w:r w:rsidRPr="002D5D6C">
        <w:rPr>
          <w:rFonts w:ascii="Arial" w:hAnsi="Arial" w:cs="Arial"/>
          <w:b/>
          <w:bCs/>
        </w:rPr>
        <w:t>()</w:t>
      </w:r>
    </w:p>
    <w:p w14:paraId="09FF0E4B" w14:textId="18D3F9B0" w:rsidR="00373017" w:rsidRPr="002D5D6C" w:rsidRDefault="00373017">
      <w:pPr>
        <w:rPr>
          <w:rFonts w:ascii="Arial" w:hAnsi="Arial" w:cs="Arial"/>
          <w:b/>
          <w:bCs/>
        </w:rPr>
      </w:pPr>
    </w:p>
    <w:p w14:paraId="171E8F62" w14:textId="3E6FD887" w:rsidR="00373017" w:rsidRPr="002D5D6C" w:rsidRDefault="00373017">
      <w:pPr>
        <w:rPr>
          <w:rFonts w:ascii="Arial" w:hAnsi="Arial" w:cs="Arial"/>
          <w:b/>
          <w:bCs/>
        </w:rPr>
      </w:pPr>
      <w:r w:rsidRPr="002D5D6C">
        <w:rPr>
          <w:rFonts w:ascii="Arial" w:hAnsi="Arial" w:cs="Arial"/>
          <w:b/>
          <w:bCs/>
        </w:rPr>
        <w:t>Identifiers</w:t>
      </w:r>
    </w:p>
    <w:p w14:paraId="63D290A0" w14:textId="2003454F" w:rsidR="00373017" w:rsidRPr="002D5D6C" w:rsidRDefault="00373017">
      <w:pPr>
        <w:rPr>
          <w:rFonts w:ascii="Arial" w:hAnsi="Arial" w:cs="Arial"/>
          <w:b/>
          <w:bCs/>
        </w:rPr>
      </w:pPr>
    </w:p>
    <w:p w14:paraId="3886B2DA" w14:textId="2579EB08" w:rsidR="00373017" w:rsidRPr="002D5D6C" w:rsidRDefault="00373017">
      <w:pPr>
        <w:rPr>
          <w:rFonts w:ascii="Arial" w:hAnsi="Arial" w:cs="Arial"/>
          <w:b/>
          <w:bCs/>
        </w:rPr>
      </w:pPr>
      <w:r w:rsidRPr="002D5D6C">
        <w:rPr>
          <w:rFonts w:ascii="Arial" w:hAnsi="Arial" w:cs="Arial"/>
          <w:b/>
          <w:bCs/>
        </w:rPr>
        <w:t xml:space="preserve">Key Words: </w:t>
      </w:r>
      <w:proofErr w:type="spellStart"/>
      <w:r w:rsidRPr="002D5D6C">
        <w:rPr>
          <w:rFonts w:ascii="Arial" w:hAnsi="Arial" w:cs="Arial"/>
          <w:b/>
          <w:bCs/>
        </w:rPr>
        <w:t>Reseved</w:t>
      </w:r>
      <w:proofErr w:type="spellEnd"/>
      <w:r w:rsidRPr="002D5D6C">
        <w:rPr>
          <w:rFonts w:ascii="Arial" w:hAnsi="Arial" w:cs="Arial"/>
          <w:b/>
          <w:bCs/>
        </w:rPr>
        <w:t xml:space="preserve"> Words cannot be used as </w:t>
      </w:r>
      <w:proofErr w:type="spellStart"/>
      <w:r w:rsidRPr="002D5D6C">
        <w:rPr>
          <w:rFonts w:ascii="Arial" w:hAnsi="Arial" w:cs="Arial"/>
          <w:b/>
          <w:bCs/>
        </w:rPr>
        <w:t>varible_name</w:t>
      </w:r>
      <w:proofErr w:type="spellEnd"/>
    </w:p>
    <w:p w14:paraId="509FD4FE" w14:textId="2EB4C147" w:rsidR="00373017" w:rsidRPr="002D5D6C" w:rsidRDefault="00373017">
      <w:pPr>
        <w:rPr>
          <w:rFonts w:ascii="Arial" w:hAnsi="Arial" w:cs="Arial"/>
          <w:b/>
          <w:bCs/>
        </w:rPr>
      </w:pPr>
      <w:r w:rsidRPr="002D5D6C">
        <w:rPr>
          <w:rFonts w:ascii="Arial" w:hAnsi="Arial" w:cs="Arial"/>
          <w:b/>
          <w:bCs/>
        </w:rPr>
        <w:drawing>
          <wp:inline distT="0" distB="0" distL="0" distR="0" wp14:anchorId="3ABD8FA0" wp14:editId="153BB5A9">
            <wp:extent cx="4496190" cy="14022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190" cy="1402202"/>
                    </a:xfrm>
                    <a:prstGeom prst="rect">
                      <a:avLst/>
                    </a:prstGeom>
                  </pic:spPr>
                </pic:pic>
              </a:graphicData>
            </a:graphic>
          </wp:inline>
        </w:drawing>
      </w:r>
    </w:p>
    <w:p w14:paraId="67679310" w14:textId="0A6CC91E" w:rsidR="00373017" w:rsidRPr="002D5D6C" w:rsidRDefault="00373017">
      <w:pPr>
        <w:rPr>
          <w:rFonts w:ascii="Arial" w:hAnsi="Arial" w:cs="Arial"/>
          <w:b/>
          <w:bCs/>
        </w:rPr>
      </w:pPr>
    </w:p>
    <w:p w14:paraId="5AF565AE" w14:textId="3A56D70E" w:rsidR="001F6F44" w:rsidRPr="002D5D6C" w:rsidRDefault="00373017">
      <w:pPr>
        <w:rPr>
          <w:rFonts w:ascii="Arial" w:hAnsi="Arial" w:cs="Arial"/>
          <w:b/>
          <w:bCs/>
        </w:rPr>
      </w:pPr>
      <w:r w:rsidRPr="002D5D6C">
        <w:rPr>
          <w:rFonts w:ascii="Arial" w:hAnsi="Arial" w:cs="Arial"/>
          <w:b/>
          <w:bCs/>
        </w:rPr>
        <w:t>Data Types:</w:t>
      </w:r>
    </w:p>
    <w:p w14:paraId="6D660F60" w14:textId="358ADD2D" w:rsidR="00373017" w:rsidRPr="002D5D6C" w:rsidRDefault="00373017" w:rsidP="00373017">
      <w:pPr>
        <w:pStyle w:val="NormalWeb"/>
        <w:spacing w:before="120" w:beforeAutospacing="0" w:after="144" w:afterAutospacing="0"/>
        <w:rPr>
          <w:rFonts w:ascii="Arial" w:hAnsi="Arial" w:cs="Arial"/>
          <w:color w:val="000000"/>
          <w:sz w:val="22"/>
          <w:szCs w:val="22"/>
        </w:rPr>
      </w:pPr>
      <w:r w:rsidRPr="002D5D6C">
        <w:rPr>
          <w:rFonts w:ascii="Arial" w:hAnsi="Arial" w:cs="Arial"/>
          <w:b/>
          <w:bCs/>
          <w:sz w:val="22"/>
          <w:szCs w:val="22"/>
        </w:rPr>
        <w:tab/>
      </w:r>
      <w:r w:rsidRPr="002D5D6C">
        <w:rPr>
          <w:rFonts w:ascii="Arial" w:hAnsi="Arial" w:cs="Arial"/>
          <w:b/>
          <w:bCs/>
          <w:color w:val="000000"/>
          <w:sz w:val="22"/>
          <w:szCs w:val="22"/>
        </w:rPr>
        <w:br/>
        <w:t>Boolean types</w:t>
      </w:r>
    </w:p>
    <w:p w14:paraId="30850875" w14:textId="2AE3E926" w:rsidR="00373017" w:rsidRPr="002D5D6C" w:rsidRDefault="00373017">
      <w:pPr>
        <w:rPr>
          <w:rFonts w:ascii="Arial" w:hAnsi="Arial" w:cs="Arial"/>
          <w:b/>
          <w:bCs/>
          <w:color w:val="000000"/>
          <w:shd w:val="clear" w:color="auto" w:fill="FFFFFF"/>
        </w:rPr>
      </w:pPr>
      <w:r w:rsidRPr="002D5D6C">
        <w:rPr>
          <w:rFonts w:ascii="Arial" w:hAnsi="Arial" w:cs="Arial"/>
          <w:b/>
          <w:bCs/>
          <w:color w:val="000000"/>
          <w:shd w:val="clear" w:color="auto" w:fill="FFFFFF"/>
        </w:rPr>
        <w:t>Numeric types</w:t>
      </w:r>
    </w:p>
    <w:p w14:paraId="04742230" w14:textId="14757291" w:rsidR="00373017" w:rsidRPr="002D5D6C" w:rsidRDefault="00373017">
      <w:pPr>
        <w:rPr>
          <w:rFonts w:ascii="Arial" w:hAnsi="Arial" w:cs="Arial"/>
          <w:b/>
          <w:bCs/>
          <w:color w:val="000000"/>
          <w:shd w:val="clear" w:color="auto" w:fill="FFFFFF"/>
        </w:rPr>
      </w:pPr>
      <w:r w:rsidRPr="002D5D6C">
        <w:rPr>
          <w:rFonts w:ascii="Arial" w:hAnsi="Arial" w:cs="Arial"/>
          <w:b/>
          <w:bCs/>
          <w:color w:val="000000"/>
          <w:shd w:val="clear" w:color="auto" w:fill="FFFFFF"/>
        </w:rPr>
        <w:t>String types</w:t>
      </w:r>
    </w:p>
    <w:p w14:paraId="78B8DE38" w14:textId="460E3617" w:rsidR="00373017" w:rsidRPr="002D5D6C" w:rsidRDefault="00373017">
      <w:pPr>
        <w:rPr>
          <w:rFonts w:ascii="Arial" w:hAnsi="Arial" w:cs="Arial"/>
          <w:b/>
          <w:bCs/>
          <w:color w:val="000000"/>
          <w:shd w:val="clear" w:color="auto" w:fill="FFFFFF"/>
        </w:rPr>
      </w:pPr>
      <w:r w:rsidRPr="002D5D6C">
        <w:rPr>
          <w:rFonts w:ascii="Arial" w:hAnsi="Arial" w:cs="Arial"/>
          <w:b/>
          <w:bCs/>
          <w:color w:val="000000"/>
          <w:shd w:val="clear" w:color="auto" w:fill="FFFFFF"/>
        </w:rPr>
        <w:t>Derived types</w:t>
      </w:r>
    </w:p>
    <w:p w14:paraId="2A3DF596" w14:textId="3A56EB51" w:rsidR="00373017" w:rsidRPr="002D5D6C" w:rsidRDefault="00373017">
      <w:pPr>
        <w:rPr>
          <w:rFonts w:ascii="Arial" w:hAnsi="Arial" w:cs="Arial"/>
          <w:b/>
          <w:bCs/>
          <w:color w:val="000000"/>
          <w:shd w:val="clear" w:color="auto" w:fill="FFFFFF"/>
        </w:rPr>
      </w:pPr>
      <w:r w:rsidRPr="002D5D6C">
        <w:rPr>
          <w:rFonts w:ascii="Arial" w:hAnsi="Arial" w:cs="Arial"/>
          <w:b/>
          <w:bCs/>
          <w:color w:val="000000"/>
          <w:shd w:val="clear" w:color="auto" w:fill="FFFFFF"/>
        </w:rPr>
        <w:tab/>
      </w:r>
      <w:r w:rsidRPr="002D5D6C">
        <w:rPr>
          <w:rFonts w:ascii="Arial" w:hAnsi="Arial" w:cs="Arial"/>
          <w:b/>
          <w:bCs/>
          <w:color w:val="FF0000"/>
          <w:shd w:val="clear" w:color="auto" w:fill="FFFFFF"/>
        </w:rPr>
        <w:t>We need to cover this advance topic</w:t>
      </w:r>
    </w:p>
    <w:p w14:paraId="3FACB704" w14:textId="5FFF33C4" w:rsidR="001E28CF" w:rsidRPr="002D5D6C" w:rsidRDefault="001E28CF">
      <w:pPr>
        <w:rPr>
          <w:rFonts w:ascii="Arial" w:hAnsi="Arial" w:cs="Arial"/>
          <w:b/>
          <w:bCs/>
          <w:color w:val="000000"/>
          <w:shd w:val="clear" w:color="auto" w:fill="FFFFFF"/>
        </w:rPr>
      </w:pPr>
    </w:p>
    <w:p w14:paraId="5C71DACA" w14:textId="16E36980" w:rsidR="001E28CF" w:rsidRPr="002D5D6C" w:rsidRDefault="001E28CF">
      <w:pPr>
        <w:rPr>
          <w:rFonts w:ascii="Arial" w:hAnsi="Arial" w:cs="Arial"/>
          <w:b/>
          <w:bCs/>
          <w:color w:val="000000"/>
          <w:shd w:val="clear" w:color="auto" w:fill="FFFFFF"/>
        </w:rPr>
      </w:pPr>
    </w:p>
    <w:p w14:paraId="2D531F7B" w14:textId="68EB6C33" w:rsidR="001E28CF" w:rsidRPr="002D5D6C" w:rsidRDefault="001E28CF">
      <w:pPr>
        <w:rPr>
          <w:rFonts w:ascii="Arial" w:hAnsi="Arial" w:cs="Arial"/>
          <w:b/>
          <w:bCs/>
          <w:color w:val="000000"/>
          <w:shd w:val="clear" w:color="auto" w:fill="FFFFFF"/>
        </w:rPr>
      </w:pPr>
    </w:p>
    <w:p w14:paraId="2AA2DB69" w14:textId="44C820CA" w:rsidR="001E28CF" w:rsidRPr="002D5D6C" w:rsidRDefault="001E28CF">
      <w:pPr>
        <w:rPr>
          <w:rFonts w:ascii="Arial" w:hAnsi="Arial" w:cs="Arial"/>
          <w:b/>
          <w:bCs/>
          <w:color w:val="000000"/>
          <w:shd w:val="clear" w:color="auto" w:fill="FFFFFF"/>
        </w:rPr>
      </w:pPr>
    </w:p>
    <w:p w14:paraId="4C9EB076" w14:textId="7EE478DA" w:rsidR="001E28CF" w:rsidRPr="002D5D6C" w:rsidRDefault="001E28CF">
      <w:pPr>
        <w:rPr>
          <w:rFonts w:ascii="Arial" w:hAnsi="Arial" w:cs="Arial"/>
          <w:b/>
          <w:bCs/>
          <w:color w:val="000000"/>
          <w:shd w:val="clear" w:color="auto" w:fill="FFFFFF"/>
        </w:rPr>
      </w:pPr>
    </w:p>
    <w:p w14:paraId="1DFD492B" w14:textId="059059A7" w:rsidR="001E28CF" w:rsidRDefault="001E28CF">
      <w:pPr>
        <w:rPr>
          <w:rFonts w:ascii="Arial" w:hAnsi="Arial" w:cs="Arial"/>
          <w:b/>
          <w:bCs/>
          <w:color w:val="000000"/>
          <w:shd w:val="clear" w:color="auto" w:fill="FFFFFF"/>
        </w:rPr>
      </w:pPr>
    </w:p>
    <w:p w14:paraId="0DCC0496" w14:textId="66D89957" w:rsidR="002D5D6C" w:rsidRDefault="002D5D6C">
      <w:pPr>
        <w:rPr>
          <w:rFonts w:ascii="Arial" w:hAnsi="Arial" w:cs="Arial"/>
          <w:b/>
          <w:bCs/>
          <w:color w:val="000000"/>
          <w:shd w:val="clear" w:color="auto" w:fill="FFFFFF"/>
        </w:rPr>
      </w:pPr>
    </w:p>
    <w:p w14:paraId="1E7F8BAA" w14:textId="1E1DCDE1" w:rsidR="002D5D6C" w:rsidRDefault="002D5D6C">
      <w:pPr>
        <w:rPr>
          <w:rFonts w:ascii="Arial" w:hAnsi="Arial" w:cs="Arial"/>
          <w:b/>
          <w:bCs/>
          <w:color w:val="000000"/>
          <w:shd w:val="clear" w:color="auto" w:fill="FFFFFF"/>
        </w:rPr>
      </w:pPr>
    </w:p>
    <w:p w14:paraId="786FF166" w14:textId="798CCCE3" w:rsidR="002D5D6C" w:rsidRDefault="002D5D6C">
      <w:pPr>
        <w:rPr>
          <w:rFonts w:ascii="Arial" w:hAnsi="Arial" w:cs="Arial"/>
          <w:b/>
          <w:bCs/>
          <w:color w:val="000000"/>
          <w:shd w:val="clear" w:color="auto" w:fill="FFFFFF"/>
        </w:rPr>
      </w:pPr>
    </w:p>
    <w:p w14:paraId="299D23F7" w14:textId="77777777" w:rsidR="002D5D6C" w:rsidRPr="002D5D6C" w:rsidRDefault="002D5D6C">
      <w:pPr>
        <w:rPr>
          <w:rFonts w:ascii="Arial" w:hAnsi="Arial" w:cs="Arial"/>
          <w:b/>
          <w:bCs/>
          <w:color w:val="000000"/>
          <w:shd w:val="clear" w:color="auto" w:fill="FFFFFF"/>
        </w:rPr>
      </w:pPr>
    </w:p>
    <w:p w14:paraId="338E4C15" w14:textId="5FF5DD95" w:rsidR="00373017" w:rsidRPr="002D5D6C" w:rsidRDefault="001E28CF">
      <w:pPr>
        <w:rPr>
          <w:rFonts w:ascii="Arial" w:hAnsi="Arial" w:cs="Arial"/>
          <w:b/>
          <w:bCs/>
          <w:color w:val="000000"/>
          <w:shd w:val="clear" w:color="auto" w:fill="FFFFFF"/>
        </w:rPr>
      </w:pPr>
      <w:r w:rsidRPr="002D5D6C">
        <w:rPr>
          <w:rFonts w:ascii="Arial" w:hAnsi="Arial" w:cs="Arial"/>
          <w:b/>
          <w:bCs/>
          <w:color w:val="000000"/>
          <w:shd w:val="clear" w:color="auto" w:fill="FFFFFF"/>
        </w:rPr>
        <w:lastRenderedPageBreak/>
        <w:t>Integer</w:t>
      </w:r>
    </w:p>
    <w:p w14:paraId="764281C1" w14:textId="3941DC92" w:rsidR="001E28CF" w:rsidRPr="002D5D6C" w:rsidRDefault="001E28CF">
      <w:pPr>
        <w:rPr>
          <w:rFonts w:ascii="Arial" w:hAnsi="Arial" w:cs="Arial"/>
          <w:b/>
          <w:bCs/>
          <w:color w:val="000000"/>
          <w:shd w:val="clear" w:color="auto" w:fill="FFFFFF"/>
        </w:rPr>
      </w:pPr>
      <w:r w:rsidRPr="002D5D6C">
        <w:rPr>
          <w:rFonts w:ascii="Arial" w:hAnsi="Arial" w:cs="Arial"/>
          <w:b/>
          <w:bCs/>
          <w:color w:val="000000"/>
          <w:shd w:val="clear" w:color="auto" w:fill="FFFFFF"/>
        </w:rPr>
        <w:drawing>
          <wp:inline distT="0" distB="0" distL="0" distR="0" wp14:anchorId="2EB7AA1A" wp14:editId="570571D9">
            <wp:extent cx="4450466" cy="544877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0466" cy="5448772"/>
                    </a:xfrm>
                    <a:prstGeom prst="rect">
                      <a:avLst/>
                    </a:prstGeom>
                  </pic:spPr>
                </pic:pic>
              </a:graphicData>
            </a:graphic>
          </wp:inline>
        </w:drawing>
      </w:r>
    </w:p>
    <w:p w14:paraId="1E5844D4" w14:textId="17975602" w:rsidR="00373017" w:rsidRPr="002D5D6C" w:rsidRDefault="00373017">
      <w:pPr>
        <w:rPr>
          <w:rFonts w:ascii="Arial" w:hAnsi="Arial" w:cs="Arial"/>
          <w:b/>
          <w:bCs/>
        </w:rPr>
      </w:pPr>
    </w:p>
    <w:p w14:paraId="23CB4E17" w14:textId="497F8725" w:rsidR="001E28CF" w:rsidRPr="002D5D6C" w:rsidRDefault="001E28CF">
      <w:pPr>
        <w:rPr>
          <w:rFonts w:ascii="Arial" w:hAnsi="Arial" w:cs="Arial"/>
          <w:b/>
          <w:bCs/>
        </w:rPr>
      </w:pPr>
    </w:p>
    <w:p w14:paraId="3C707886" w14:textId="41CC7D9A" w:rsidR="001E28CF" w:rsidRPr="002D5D6C" w:rsidRDefault="001E28CF">
      <w:pPr>
        <w:rPr>
          <w:rFonts w:ascii="Arial" w:hAnsi="Arial" w:cs="Arial"/>
          <w:b/>
          <w:bCs/>
        </w:rPr>
      </w:pPr>
    </w:p>
    <w:p w14:paraId="5CFB5D60" w14:textId="323A2350" w:rsidR="001E28CF" w:rsidRPr="002D5D6C" w:rsidRDefault="001E28CF">
      <w:pPr>
        <w:rPr>
          <w:rFonts w:ascii="Arial" w:hAnsi="Arial" w:cs="Arial"/>
          <w:b/>
          <w:bCs/>
        </w:rPr>
      </w:pPr>
    </w:p>
    <w:p w14:paraId="7B697C11" w14:textId="18C9875F" w:rsidR="001E28CF" w:rsidRPr="002D5D6C" w:rsidRDefault="001E28CF">
      <w:pPr>
        <w:rPr>
          <w:rFonts w:ascii="Arial" w:hAnsi="Arial" w:cs="Arial"/>
          <w:b/>
          <w:bCs/>
        </w:rPr>
      </w:pPr>
    </w:p>
    <w:p w14:paraId="065B1045" w14:textId="6E8BE8DA" w:rsidR="001E28CF" w:rsidRPr="002D5D6C" w:rsidRDefault="001E28CF">
      <w:pPr>
        <w:rPr>
          <w:rFonts w:ascii="Arial" w:hAnsi="Arial" w:cs="Arial"/>
          <w:b/>
          <w:bCs/>
        </w:rPr>
      </w:pPr>
    </w:p>
    <w:p w14:paraId="0870DF78" w14:textId="6D39C433" w:rsidR="001E28CF" w:rsidRPr="002D5D6C" w:rsidRDefault="001E28CF">
      <w:pPr>
        <w:rPr>
          <w:rFonts w:ascii="Arial" w:hAnsi="Arial" w:cs="Arial"/>
          <w:b/>
          <w:bCs/>
        </w:rPr>
      </w:pPr>
    </w:p>
    <w:p w14:paraId="5C28CEEA" w14:textId="2496C08D" w:rsidR="001E28CF" w:rsidRPr="002D5D6C" w:rsidRDefault="001E28CF">
      <w:pPr>
        <w:rPr>
          <w:rFonts w:ascii="Arial" w:hAnsi="Arial" w:cs="Arial"/>
          <w:b/>
          <w:bCs/>
        </w:rPr>
      </w:pPr>
    </w:p>
    <w:p w14:paraId="46659705" w14:textId="425F84B1" w:rsidR="001E28CF" w:rsidRPr="002D5D6C" w:rsidRDefault="001E28CF">
      <w:pPr>
        <w:rPr>
          <w:rFonts w:ascii="Arial" w:hAnsi="Arial" w:cs="Arial"/>
          <w:b/>
          <w:bCs/>
        </w:rPr>
      </w:pPr>
    </w:p>
    <w:p w14:paraId="65724707" w14:textId="6C1BB161" w:rsidR="001E28CF" w:rsidRPr="002D5D6C" w:rsidRDefault="001E28CF">
      <w:pPr>
        <w:rPr>
          <w:rFonts w:ascii="Arial" w:hAnsi="Arial" w:cs="Arial"/>
          <w:b/>
          <w:bCs/>
        </w:rPr>
      </w:pPr>
    </w:p>
    <w:p w14:paraId="7D70CE45" w14:textId="77777777" w:rsidR="001E28CF" w:rsidRPr="002D5D6C" w:rsidRDefault="001E28CF">
      <w:pPr>
        <w:rPr>
          <w:rFonts w:ascii="Arial" w:hAnsi="Arial" w:cs="Arial"/>
          <w:b/>
          <w:bCs/>
        </w:rPr>
      </w:pPr>
    </w:p>
    <w:p w14:paraId="5F67BEB6" w14:textId="318D491A" w:rsidR="001E28CF" w:rsidRPr="002D5D6C" w:rsidRDefault="001E28CF">
      <w:pPr>
        <w:rPr>
          <w:rFonts w:ascii="Arial" w:hAnsi="Arial" w:cs="Arial"/>
          <w:b/>
          <w:bCs/>
        </w:rPr>
      </w:pPr>
      <w:proofErr w:type="spellStart"/>
      <w:r w:rsidRPr="002D5D6C">
        <w:rPr>
          <w:rFonts w:ascii="Arial" w:hAnsi="Arial" w:cs="Arial"/>
          <w:b/>
          <w:bCs/>
        </w:rPr>
        <w:lastRenderedPageBreak/>
        <w:t>Floot</w:t>
      </w:r>
      <w:proofErr w:type="spellEnd"/>
    </w:p>
    <w:p w14:paraId="143A31DB" w14:textId="77777777" w:rsidR="001E28CF" w:rsidRPr="002D5D6C" w:rsidRDefault="001E28CF">
      <w:pPr>
        <w:rPr>
          <w:rFonts w:ascii="Arial" w:hAnsi="Arial" w:cs="Arial"/>
          <w:b/>
          <w:bCs/>
        </w:rPr>
      </w:pPr>
    </w:p>
    <w:p w14:paraId="5B9C0320" w14:textId="6BA62CF7" w:rsidR="001E28CF" w:rsidRPr="002D5D6C" w:rsidRDefault="001E28CF">
      <w:pPr>
        <w:rPr>
          <w:rFonts w:ascii="Arial" w:hAnsi="Arial" w:cs="Arial"/>
          <w:b/>
          <w:bCs/>
        </w:rPr>
      </w:pPr>
      <w:r w:rsidRPr="002D5D6C">
        <w:rPr>
          <w:rFonts w:ascii="Arial" w:hAnsi="Arial" w:cs="Arial"/>
          <w:b/>
          <w:bCs/>
        </w:rPr>
        <w:drawing>
          <wp:inline distT="0" distB="0" distL="0" distR="0" wp14:anchorId="731C0D4D" wp14:editId="16373BD6">
            <wp:extent cx="4473328" cy="307112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328" cy="3071126"/>
                    </a:xfrm>
                    <a:prstGeom prst="rect">
                      <a:avLst/>
                    </a:prstGeom>
                  </pic:spPr>
                </pic:pic>
              </a:graphicData>
            </a:graphic>
          </wp:inline>
        </w:drawing>
      </w:r>
    </w:p>
    <w:p w14:paraId="61180254" w14:textId="2E038532" w:rsidR="001E28CF" w:rsidRPr="002D5D6C" w:rsidRDefault="001E28CF">
      <w:pPr>
        <w:rPr>
          <w:rFonts w:ascii="Arial" w:hAnsi="Arial" w:cs="Arial"/>
          <w:b/>
          <w:bCs/>
        </w:rPr>
      </w:pPr>
      <w:r w:rsidRPr="002D5D6C">
        <w:rPr>
          <w:rFonts w:ascii="Arial" w:hAnsi="Arial" w:cs="Arial"/>
          <w:b/>
          <w:bCs/>
        </w:rPr>
        <w:t xml:space="preserve">Complex in the </w:t>
      </w:r>
      <w:r w:rsidR="002D5D6C" w:rsidRPr="002D5D6C">
        <w:rPr>
          <w:rFonts w:ascii="Arial" w:hAnsi="Arial" w:cs="Arial"/>
          <w:b/>
          <w:bCs/>
        </w:rPr>
        <w:t>sense:</w:t>
      </w:r>
      <w:r w:rsidRPr="002D5D6C">
        <w:rPr>
          <w:rFonts w:ascii="Arial" w:hAnsi="Arial" w:cs="Arial"/>
          <w:b/>
          <w:bCs/>
        </w:rPr>
        <w:t xml:space="preserve"> we used have in 10</w:t>
      </w:r>
      <w:r w:rsidRPr="002D5D6C">
        <w:rPr>
          <w:rFonts w:ascii="Arial" w:hAnsi="Arial" w:cs="Arial"/>
          <w:b/>
          <w:bCs/>
          <w:vertAlign w:val="superscript"/>
        </w:rPr>
        <w:t>th</w:t>
      </w:r>
      <w:r w:rsidRPr="002D5D6C">
        <w:rPr>
          <w:rFonts w:ascii="Arial" w:hAnsi="Arial" w:cs="Arial"/>
          <w:b/>
          <w:bCs/>
        </w:rPr>
        <w:t xml:space="preserve"> </w:t>
      </w:r>
      <w:proofErr w:type="gramStart"/>
      <w:r w:rsidRPr="002D5D6C">
        <w:rPr>
          <w:rFonts w:ascii="Arial" w:hAnsi="Arial" w:cs="Arial"/>
          <w:b/>
          <w:bCs/>
        </w:rPr>
        <w:t xml:space="preserve">class  </w:t>
      </w:r>
      <w:proofErr w:type="spellStart"/>
      <w:r w:rsidRPr="002D5D6C">
        <w:rPr>
          <w:rFonts w:ascii="Arial" w:hAnsi="Arial" w:cs="Arial"/>
          <w:b/>
          <w:bCs/>
        </w:rPr>
        <w:t>a</w:t>
      </w:r>
      <w:proofErr w:type="gramEnd"/>
      <w:r w:rsidRPr="002D5D6C">
        <w:rPr>
          <w:rFonts w:ascii="Arial" w:hAnsi="Arial" w:cs="Arial"/>
          <w:b/>
          <w:bCs/>
        </w:rPr>
        <w:t>+ib</w:t>
      </w:r>
      <w:proofErr w:type="spellEnd"/>
      <w:r w:rsidRPr="002D5D6C">
        <w:rPr>
          <w:rFonts w:ascii="Arial" w:hAnsi="Arial" w:cs="Arial"/>
          <w:b/>
          <w:bCs/>
        </w:rPr>
        <w:t xml:space="preserve"> [complex number]</w:t>
      </w:r>
    </w:p>
    <w:p w14:paraId="54C68B81" w14:textId="79EE465C" w:rsidR="001E28CF" w:rsidRPr="002D5D6C" w:rsidRDefault="001E28CF" w:rsidP="001E28CF">
      <w:pPr>
        <w:pStyle w:val="ListParagraph"/>
        <w:numPr>
          <w:ilvl w:val="0"/>
          <w:numId w:val="2"/>
        </w:numPr>
        <w:rPr>
          <w:rFonts w:ascii="Arial" w:hAnsi="Arial" w:cs="Arial"/>
          <w:b/>
          <w:bCs/>
        </w:rPr>
      </w:pPr>
      <w:r w:rsidRPr="002D5D6C">
        <w:rPr>
          <w:rFonts w:ascii="Arial" w:hAnsi="Arial" w:cs="Arial"/>
          <w:b/>
          <w:bCs/>
        </w:rPr>
        <w:t xml:space="preserve">We need to cover </w:t>
      </w:r>
    </w:p>
    <w:p w14:paraId="450E2797" w14:textId="06BFAFCD" w:rsidR="001E28CF" w:rsidRPr="002D5D6C" w:rsidRDefault="001E28CF" w:rsidP="001E28CF">
      <w:pPr>
        <w:pStyle w:val="ListParagraph"/>
        <w:numPr>
          <w:ilvl w:val="1"/>
          <w:numId w:val="2"/>
        </w:numPr>
        <w:rPr>
          <w:rFonts w:ascii="Arial" w:hAnsi="Arial" w:cs="Arial"/>
          <w:b/>
          <w:bCs/>
        </w:rPr>
      </w:pPr>
      <w:r w:rsidRPr="002D5D6C">
        <w:rPr>
          <w:rFonts w:ascii="Arial" w:hAnsi="Arial" w:cs="Arial"/>
          <w:b/>
          <w:bCs/>
        </w:rPr>
        <w:t xml:space="preserve">Static </w:t>
      </w:r>
    </w:p>
    <w:p w14:paraId="02C80BB1" w14:textId="78AF5190" w:rsidR="001E28CF" w:rsidRPr="002D5D6C" w:rsidRDefault="001E28CF" w:rsidP="001E28CF">
      <w:pPr>
        <w:pStyle w:val="ListParagraph"/>
        <w:numPr>
          <w:ilvl w:val="1"/>
          <w:numId w:val="2"/>
        </w:numPr>
        <w:rPr>
          <w:rFonts w:ascii="Arial" w:hAnsi="Arial" w:cs="Arial"/>
          <w:b/>
          <w:bCs/>
        </w:rPr>
      </w:pPr>
      <w:r w:rsidRPr="002D5D6C">
        <w:rPr>
          <w:rFonts w:ascii="Arial" w:hAnsi="Arial" w:cs="Arial"/>
          <w:b/>
          <w:bCs/>
        </w:rPr>
        <w:t>Constant</w:t>
      </w:r>
    </w:p>
    <w:p w14:paraId="78D90003" w14:textId="138472BA" w:rsidR="001E28CF" w:rsidRDefault="001E28CF" w:rsidP="001E28CF">
      <w:pPr>
        <w:pStyle w:val="ListParagraph"/>
        <w:numPr>
          <w:ilvl w:val="1"/>
          <w:numId w:val="2"/>
        </w:numPr>
        <w:rPr>
          <w:rFonts w:ascii="Arial" w:hAnsi="Arial" w:cs="Arial"/>
          <w:b/>
          <w:bCs/>
        </w:rPr>
      </w:pPr>
      <w:r w:rsidRPr="002D5D6C">
        <w:rPr>
          <w:rFonts w:ascii="Arial" w:hAnsi="Arial" w:cs="Arial"/>
          <w:b/>
          <w:bCs/>
        </w:rPr>
        <w:t>Global Variables in clarity</w:t>
      </w:r>
    </w:p>
    <w:p w14:paraId="5B31F913" w14:textId="73BB28DA" w:rsidR="002D5D6C" w:rsidRPr="002D5D6C" w:rsidRDefault="002D5D6C" w:rsidP="002D5D6C">
      <w:pPr>
        <w:pStyle w:val="ListParagraph"/>
        <w:numPr>
          <w:ilvl w:val="2"/>
          <w:numId w:val="2"/>
        </w:numPr>
        <w:rPr>
          <w:rFonts w:ascii="Arial" w:hAnsi="Arial" w:cs="Arial"/>
          <w:b/>
          <w:bCs/>
        </w:rPr>
      </w:pPr>
      <w:r w:rsidRPr="002D5D6C">
        <w:rPr>
          <w:rFonts w:ascii="Arial" w:hAnsi="Arial" w:cs="Arial"/>
          <w:color w:val="0A0C10"/>
          <w:shd w:val="clear" w:color="auto" w:fill="FFFFFF"/>
        </w:rPr>
        <w:t>We can define a variable outside the function, these are called Golang Global Variables. These variables can be accessed by any function in the package</w:t>
      </w:r>
    </w:p>
    <w:p w14:paraId="24F7762F" w14:textId="01294A5C" w:rsidR="001E28CF" w:rsidRDefault="001E28CF" w:rsidP="00A74F28">
      <w:pPr>
        <w:pStyle w:val="ListParagraph"/>
        <w:numPr>
          <w:ilvl w:val="1"/>
          <w:numId w:val="2"/>
        </w:numPr>
        <w:rPr>
          <w:rFonts w:ascii="Arial" w:hAnsi="Arial" w:cs="Arial"/>
          <w:b/>
          <w:bCs/>
        </w:rPr>
      </w:pPr>
      <w:r w:rsidRPr="002D5D6C">
        <w:rPr>
          <w:rFonts w:ascii="Arial" w:hAnsi="Arial" w:cs="Arial"/>
          <w:b/>
          <w:bCs/>
        </w:rPr>
        <w:t>Local variable in clarity</w:t>
      </w:r>
    </w:p>
    <w:p w14:paraId="281662CC" w14:textId="08A00B83" w:rsidR="002D5D6C" w:rsidRPr="002D5D6C" w:rsidRDefault="002D5D6C" w:rsidP="002D5D6C">
      <w:pPr>
        <w:pStyle w:val="ListParagraph"/>
        <w:numPr>
          <w:ilvl w:val="2"/>
          <w:numId w:val="2"/>
        </w:numPr>
        <w:rPr>
          <w:rFonts w:ascii="Arial" w:hAnsi="Arial" w:cs="Arial"/>
        </w:rPr>
      </w:pPr>
      <w:r w:rsidRPr="002D5D6C">
        <w:rPr>
          <w:rFonts w:ascii="Arial" w:hAnsi="Arial" w:cs="Arial"/>
        </w:rPr>
        <w:t>Variables that are declared inside a function or a block are termed as Local variables. These are not accessible outside the function or block.</w:t>
      </w:r>
    </w:p>
    <w:p w14:paraId="31272AD8" w14:textId="444868C3" w:rsidR="001E28CF" w:rsidRPr="002D5D6C" w:rsidRDefault="001E28CF" w:rsidP="00A74F28">
      <w:pPr>
        <w:pStyle w:val="ListParagraph"/>
        <w:numPr>
          <w:ilvl w:val="1"/>
          <w:numId w:val="2"/>
        </w:numPr>
        <w:rPr>
          <w:rFonts w:ascii="Arial" w:hAnsi="Arial" w:cs="Arial"/>
          <w:b/>
          <w:bCs/>
          <w:color w:val="FF0000"/>
        </w:rPr>
      </w:pPr>
      <w:r w:rsidRPr="002D5D6C">
        <w:rPr>
          <w:rFonts w:ascii="Arial" w:hAnsi="Arial" w:cs="Arial"/>
          <w:b/>
          <w:bCs/>
          <w:color w:val="FF0000"/>
        </w:rPr>
        <w:t xml:space="preserve">Operators </w:t>
      </w:r>
      <w:r w:rsidR="002D5D6C" w:rsidRPr="002D5D6C">
        <w:rPr>
          <w:rFonts w:ascii="Arial" w:hAnsi="Arial" w:cs="Arial"/>
          <w:b/>
          <w:bCs/>
          <w:color w:val="FF0000"/>
        </w:rPr>
        <w:t>(We need to cover)</w:t>
      </w:r>
    </w:p>
    <w:p w14:paraId="1433698F" w14:textId="789C20E1" w:rsidR="002D5D6C" w:rsidRPr="002D5D6C" w:rsidRDefault="002D5D6C" w:rsidP="002D5D6C">
      <w:pPr>
        <w:pStyle w:val="ListParagraph"/>
        <w:numPr>
          <w:ilvl w:val="2"/>
          <w:numId w:val="2"/>
        </w:numPr>
        <w:rPr>
          <w:rFonts w:ascii="Arial" w:hAnsi="Arial" w:cs="Arial"/>
        </w:rPr>
      </w:pPr>
      <w:r w:rsidRPr="002D5D6C">
        <w:rPr>
          <w:rFonts w:ascii="Arial" w:hAnsi="Arial" w:cs="Arial"/>
        </w:rPr>
        <w:t xml:space="preserve">+,-,*,%,/ </w:t>
      </w:r>
    </w:p>
    <w:p w14:paraId="2BF1346D" w14:textId="77777777" w:rsidR="001E28CF" w:rsidRPr="002D5D6C" w:rsidRDefault="001E28CF" w:rsidP="00A74F28">
      <w:pPr>
        <w:pStyle w:val="ListParagraph"/>
        <w:numPr>
          <w:ilvl w:val="1"/>
          <w:numId w:val="2"/>
        </w:numPr>
        <w:rPr>
          <w:rFonts w:ascii="Arial" w:hAnsi="Arial" w:cs="Arial"/>
          <w:b/>
          <w:bCs/>
        </w:rPr>
      </w:pPr>
    </w:p>
    <w:p w14:paraId="24E4CEDF" w14:textId="6F10ED01" w:rsidR="001E28CF" w:rsidRPr="002D5D6C" w:rsidRDefault="001E28CF" w:rsidP="001E28CF">
      <w:pPr>
        <w:rPr>
          <w:rFonts w:ascii="Arial" w:hAnsi="Arial" w:cs="Arial"/>
          <w:b/>
          <w:bCs/>
        </w:rPr>
      </w:pPr>
      <w:r w:rsidRPr="002D5D6C">
        <w:rPr>
          <w:rFonts w:ascii="Arial" w:hAnsi="Arial" w:cs="Arial"/>
          <w:b/>
          <w:bCs/>
        </w:rPr>
        <w:t xml:space="preserve">Dynamic Type </w:t>
      </w:r>
      <w:r w:rsidR="002D5D6C" w:rsidRPr="002D5D6C">
        <w:rPr>
          <w:rFonts w:ascii="Arial" w:hAnsi="Arial" w:cs="Arial"/>
          <w:b/>
          <w:bCs/>
        </w:rPr>
        <w:t>Declaration:</w:t>
      </w:r>
      <w:r w:rsidRPr="002D5D6C">
        <w:rPr>
          <w:rFonts w:ascii="Arial" w:hAnsi="Arial" w:cs="Arial"/>
          <w:b/>
          <w:bCs/>
        </w:rPr>
        <w:t xml:space="preserve"> Creatin of dynamic variables in go </w:t>
      </w:r>
    </w:p>
    <w:p w14:paraId="6F99EDC9" w14:textId="65C78420" w:rsidR="001E28CF" w:rsidRPr="002D5D6C" w:rsidRDefault="001E28CF" w:rsidP="001E28CF">
      <w:pPr>
        <w:rPr>
          <w:rFonts w:ascii="Arial" w:hAnsi="Arial" w:cs="Arial"/>
          <w:b/>
          <w:bCs/>
        </w:rPr>
      </w:pPr>
      <w:proofErr w:type="gramStart"/>
      <w:r w:rsidRPr="002D5D6C">
        <w:rPr>
          <w:rFonts w:ascii="Arial" w:hAnsi="Arial" w:cs="Arial"/>
          <w:b/>
          <w:bCs/>
        </w:rPr>
        <w:t>A :</w:t>
      </w:r>
      <w:proofErr w:type="gramEnd"/>
      <w:r w:rsidRPr="002D5D6C">
        <w:rPr>
          <w:rFonts w:ascii="Arial" w:hAnsi="Arial" w:cs="Arial"/>
          <w:b/>
          <w:bCs/>
        </w:rPr>
        <w:t>= 10</w:t>
      </w:r>
    </w:p>
    <w:p w14:paraId="7936DD87" w14:textId="026EEB12" w:rsidR="001E28CF" w:rsidRDefault="001E28CF" w:rsidP="001E28CF">
      <w:pPr>
        <w:rPr>
          <w:rFonts w:ascii="Arial" w:hAnsi="Arial" w:cs="Arial"/>
          <w:b/>
          <w:bCs/>
        </w:rPr>
      </w:pPr>
    </w:p>
    <w:p w14:paraId="743CB547" w14:textId="77777777" w:rsidR="002D5D6C" w:rsidRPr="002D5D6C" w:rsidRDefault="002D5D6C" w:rsidP="001E28CF">
      <w:pPr>
        <w:rPr>
          <w:rFonts w:ascii="Arial" w:hAnsi="Arial" w:cs="Arial"/>
          <w:b/>
          <w:bCs/>
        </w:rPr>
      </w:pPr>
    </w:p>
    <w:p w14:paraId="72CE71BC" w14:textId="74EE31EE" w:rsidR="001E28CF" w:rsidRPr="002D5D6C" w:rsidRDefault="001E28CF" w:rsidP="001E28CF">
      <w:pPr>
        <w:rPr>
          <w:rFonts w:ascii="Arial" w:hAnsi="Arial" w:cs="Arial"/>
          <w:b/>
          <w:bCs/>
        </w:rPr>
      </w:pPr>
    </w:p>
    <w:p w14:paraId="70FE6262" w14:textId="6A112B3B" w:rsidR="001E28CF" w:rsidRPr="002D5D6C" w:rsidRDefault="001E28CF" w:rsidP="001E28CF">
      <w:pPr>
        <w:rPr>
          <w:rFonts w:ascii="Arial" w:hAnsi="Arial" w:cs="Arial"/>
          <w:b/>
          <w:bCs/>
        </w:rPr>
      </w:pPr>
    </w:p>
    <w:p w14:paraId="2FB46A59" w14:textId="3760B219" w:rsidR="001E28CF" w:rsidRPr="002D5D6C" w:rsidRDefault="001E28CF" w:rsidP="001E28CF">
      <w:pPr>
        <w:rPr>
          <w:rFonts w:ascii="Arial" w:hAnsi="Arial" w:cs="Arial"/>
          <w:b/>
          <w:bCs/>
        </w:rPr>
      </w:pPr>
    </w:p>
    <w:p w14:paraId="139D33CA" w14:textId="77777777" w:rsidR="001E28CF" w:rsidRPr="002D5D6C" w:rsidRDefault="001E28CF" w:rsidP="001E28CF">
      <w:pPr>
        <w:rPr>
          <w:rFonts w:ascii="Arial" w:hAnsi="Arial" w:cs="Arial"/>
          <w:b/>
          <w:bCs/>
        </w:rPr>
      </w:pPr>
    </w:p>
    <w:p w14:paraId="44500A54" w14:textId="2F679622" w:rsidR="001F6F44" w:rsidRDefault="001F6F44" w:rsidP="001F6F44">
      <w:pPr>
        <w:pStyle w:val="ListParagraph"/>
        <w:numPr>
          <w:ilvl w:val="0"/>
          <w:numId w:val="1"/>
        </w:numPr>
        <w:rPr>
          <w:rFonts w:ascii="Arial" w:hAnsi="Arial" w:cs="Arial"/>
          <w:b/>
          <w:bCs/>
        </w:rPr>
      </w:pPr>
      <w:r w:rsidRPr="002D5D6C">
        <w:rPr>
          <w:rFonts w:ascii="Arial" w:hAnsi="Arial" w:cs="Arial"/>
          <w:b/>
          <w:bCs/>
        </w:rPr>
        <w:lastRenderedPageBreak/>
        <w:t>Formatting in print</w:t>
      </w:r>
    </w:p>
    <w:p w14:paraId="036D7ADF" w14:textId="77777777" w:rsidR="00890453" w:rsidRPr="00890453" w:rsidRDefault="00890453" w:rsidP="00890453">
      <w:pPr>
        <w:ind w:left="360"/>
        <w:rPr>
          <w:rFonts w:ascii="Arial" w:hAnsi="Arial" w:cs="Arial"/>
          <w:b/>
          <w:bCs/>
        </w:rPr>
      </w:pPr>
    </w:p>
    <w:p w14:paraId="5393DA5F" w14:textId="2CA2FA6A" w:rsidR="00890453" w:rsidRPr="00890453" w:rsidRDefault="00890453" w:rsidP="00890453">
      <w:pPr>
        <w:pStyle w:val="ListParagraph"/>
        <w:numPr>
          <w:ilvl w:val="0"/>
          <w:numId w:val="1"/>
        </w:numPr>
        <w:rPr>
          <w:rFonts w:ascii="Arial" w:hAnsi="Arial" w:cs="Arial"/>
          <w:b/>
          <w:bCs/>
        </w:rPr>
      </w:pPr>
      <w:proofErr w:type="spellStart"/>
      <w:r w:rsidRPr="00890453">
        <w:rPr>
          <w:rFonts w:ascii="Arial" w:hAnsi="Arial" w:cs="Arial"/>
          <w:b/>
          <w:bCs/>
        </w:rPr>
        <w:t>Formater</w:t>
      </w:r>
      <w:proofErr w:type="spellEnd"/>
      <w:r w:rsidRPr="00890453">
        <w:rPr>
          <w:rFonts w:ascii="Arial" w:hAnsi="Arial" w:cs="Arial"/>
          <w:b/>
          <w:bCs/>
        </w:rPr>
        <w:t xml:space="preserve"> – </w:t>
      </w:r>
      <w:proofErr w:type="spellStart"/>
      <w:proofErr w:type="gramStart"/>
      <w:r w:rsidRPr="00890453">
        <w:rPr>
          <w:rFonts w:ascii="Arial" w:hAnsi="Arial" w:cs="Arial"/>
          <w:b/>
          <w:bCs/>
        </w:rPr>
        <w:t>fmt.Println</w:t>
      </w:r>
      <w:proofErr w:type="spellEnd"/>
      <w:proofErr w:type="gramEnd"/>
      <w:r w:rsidRPr="00890453">
        <w:rPr>
          <w:rFonts w:ascii="Arial" w:hAnsi="Arial" w:cs="Arial"/>
          <w:b/>
          <w:bCs/>
        </w:rPr>
        <w:t>()</w:t>
      </w:r>
    </w:p>
    <w:p w14:paraId="711C0066" w14:textId="77777777" w:rsidR="00890453" w:rsidRPr="00890453" w:rsidRDefault="00890453" w:rsidP="00890453">
      <w:pPr>
        <w:rPr>
          <w:rFonts w:ascii="Arial" w:hAnsi="Arial" w:cs="Arial"/>
          <w:b/>
          <w:bCs/>
        </w:rPr>
      </w:pPr>
    </w:p>
    <w:p w14:paraId="5D3AC641" w14:textId="1795C3A0" w:rsidR="001E28CF" w:rsidRPr="002D5D6C" w:rsidRDefault="001E28CF" w:rsidP="001E28CF">
      <w:pPr>
        <w:rPr>
          <w:rFonts w:ascii="Arial" w:hAnsi="Arial" w:cs="Arial"/>
          <w:b/>
          <w:bCs/>
        </w:rPr>
      </w:pPr>
      <w:r w:rsidRPr="002D5D6C">
        <w:rPr>
          <w:rFonts w:ascii="Arial" w:hAnsi="Arial" w:cs="Arial"/>
          <w:b/>
          <w:bCs/>
        </w:rPr>
        <w:t xml:space="preserve">Try and work on </w:t>
      </w:r>
    </w:p>
    <w:p w14:paraId="619B7257" w14:textId="6BAD3BC9" w:rsidR="001E28CF" w:rsidRPr="002D5D6C" w:rsidRDefault="001E28CF" w:rsidP="001E28CF">
      <w:pPr>
        <w:rPr>
          <w:rFonts w:ascii="Arial" w:hAnsi="Arial" w:cs="Arial"/>
          <w:b/>
          <w:bCs/>
        </w:rPr>
      </w:pPr>
      <w:proofErr w:type="spellStart"/>
      <w:r w:rsidRPr="002D5D6C">
        <w:rPr>
          <w:rFonts w:ascii="Arial" w:hAnsi="Arial" w:cs="Arial"/>
          <w:b/>
          <w:bCs/>
        </w:rPr>
        <w:t>Fmt.Printf</w:t>
      </w:r>
      <w:proofErr w:type="spellEnd"/>
      <w:r w:rsidRPr="002D5D6C">
        <w:rPr>
          <w:rFonts w:ascii="Arial" w:hAnsi="Arial" w:cs="Arial"/>
          <w:b/>
          <w:bCs/>
        </w:rPr>
        <w:t>(“</w:t>
      </w:r>
      <w:proofErr w:type="gramStart"/>
      <w:r w:rsidRPr="002D5D6C">
        <w:rPr>
          <w:rFonts w:ascii="Arial" w:hAnsi="Arial" w:cs="Arial"/>
          <w:b/>
          <w:bCs/>
        </w:rPr>
        <w:t>”,value</w:t>
      </w:r>
      <w:proofErr w:type="gramEnd"/>
      <w:r w:rsidRPr="002D5D6C">
        <w:rPr>
          <w:rFonts w:ascii="Arial" w:hAnsi="Arial" w:cs="Arial"/>
          <w:b/>
          <w:bCs/>
        </w:rPr>
        <w:t xml:space="preserve">) </w:t>
      </w:r>
      <w:r w:rsidRPr="002D5D6C">
        <w:rPr>
          <w:rFonts w:ascii="Arial" w:hAnsi="Arial" w:cs="Arial"/>
          <w:b/>
          <w:bCs/>
        </w:rPr>
        <w:sym w:font="Wingdings" w:char="F0E0"/>
      </w:r>
      <w:r w:rsidRPr="002D5D6C">
        <w:rPr>
          <w:rFonts w:ascii="Arial" w:hAnsi="Arial" w:cs="Arial"/>
          <w:b/>
          <w:bCs/>
        </w:rPr>
        <w:t xml:space="preserve"> in the Double quotes try and check the difference of each and every conversion.</w:t>
      </w:r>
    </w:p>
    <w:p w14:paraId="2669A48A" w14:textId="5AFBAF40" w:rsidR="001E28CF" w:rsidRPr="002D5D6C" w:rsidRDefault="001E28CF" w:rsidP="001E28CF">
      <w:pPr>
        <w:rPr>
          <w:rFonts w:ascii="Arial" w:hAnsi="Arial" w:cs="Arial"/>
          <w:b/>
          <w:bCs/>
        </w:rPr>
      </w:pPr>
      <w:r w:rsidRPr="002D5D6C">
        <w:rPr>
          <w:rFonts w:ascii="Arial" w:hAnsi="Arial" w:cs="Arial"/>
          <w:b/>
          <w:bCs/>
        </w:rPr>
        <w:drawing>
          <wp:inline distT="0" distB="0" distL="0" distR="0" wp14:anchorId="047F2343" wp14:editId="6269DFFA">
            <wp:extent cx="5731510" cy="4744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44720"/>
                    </a:xfrm>
                    <a:prstGeom prst="rect">
                      <a:avLst/>
                    </a:prstGeom>
                  </pic:spPr>
                </pic:pic>
              </a:graphicData>
            </a:graphic>
          </wp:inline>
        </w:drawing>
      </w:r>
    </w:p>
    <w:p w14:paraId="4CFD078F" w14:textId="3814D52F" w:rsidR="001F6F44" w:rsidRPr="002D5D6C" w:rsidRDefault="001F6F44" w:rsidP="001F6F44">
      <w:pPr>
        <w:pStyle w:val="ListParagraph"/>
        <w:numPr>
          <w:ilvl w:val="0"/>
          <w:numId w:val="1"/>
        </w:numPr>
        <w:rPr>
          <w:rFonts w:ascii="Arial" w:hAnsi="Arial" w:cs="Arial"/>
          <w:b/>
          <w:bCs/>
        </w:rPr>
      </w:pPr>
      <w:r w:rsidRPr="002D5D6C">
        <w:rPr>
          <w:rFonts w:ascii="Arial" w:hAnsi="Arial" w:cs="Arial"/>
          <w:b/>
          <w:bCs/>
        </w:rPr>
        <w:t xml:space="preserve">Garbage Collection </w:t>
      </w:r>
    </w:p>
    <w:p w14:paraId="12434C36" w14:textId="4F24083B" w:rsidR="001E28CF" w:rsidRPr="002D5D6C" w:rsidRDefault="001E28CF" w:rsidP="001E28CF">
      <w:pPr>
        <w:rPr>
          <w:rFonts w:ascii="Arial" w:hAnsi="Arial" w:cs="Arial"/>
          <w:color w:val="202124"/>
          <w:shd w:val="clear" w:color="auto" w:fill="FFFFFF"/>
        </w:rPr>
      </w:pPr>
      <w:r w:rsidRPr="002D5D6C">
        <w:rPr>
          <w:rFonts w:ascii="Arial" w:hAnsi="Arial" w:cs="Arial"/>
          <w:color w:val="202124"/>
          <w:shd w:val="clear" w:color="auto" w:fill="FFFFFF"/>
        </w:rPr>
        <w:t>Garbage collection is </w:t>
      </w:r>
      <w:r w:rsidRPr="002D5D6C">
        <w:rPr>
          <w:rFonts w:ascii="Arial" w:hAnsi="Arial" w:cs="Arial"/>
          <w:b/>
          <w:bCs/>
          <w:color w:val="202124"/>
          <w:shd w:val="clear" w:color="auto" w:fill="FFFFFF"/>
        </w:rPr>
        <w:t>a mechanism Go developers use to find memory space that is allocated recently but is no longer needed</w:t>
      </w:r>
      <w:r w:rsidRPr="002D5D6C">
        <w:rPr>
          <w:rFonts w:ascii="Arial" w:hAnsi="Arial" w:cs="Arial"/>
          <w:color w:val="202124"/>
          <w:shd w:val="clear" w:color="auto" w:fill="FFFFFF"/>
        </w:rPr>
        <w:t>, hence the need to deallocate them to create a clean slate so that further allocation can be done on the same space or so that memory can be reused</w:t>
      </w:r>
    </w:p>
    <w:p w14:paraId="345C9D05" w14:textId="1AADEB4A" w:rsidR="001E28CF" w:rsidRPr="002D5D6C" w:rsidRDefault="002D5D6C" w:rsidP="001E28CF">
      <w:pPr>
        <w:rPr>
          <w:rFonts w:ascii="Arial" w:hAnsi="Arial" w:cs="Arial"/>
        </w:rPr>
      </w:pPr>
      <w:r w:rsidRPr="002D5D6C">
        <w:rPr>
          <w:rFonts w:ascii="Arial" w:hAnsi="Arial" w:cs="Arial"/>
        </w:rPr>
        <w:t xml:space="preserve">As Golang developers create programs, they add variables, objects, memories (such as heaps or stacks), or any other object that gets filled up and remains in the memory area and is occupied until the program is live or running. Many of these occupied spaces are never used or, once used, can be safely discarded from the memory. Because memory is still a costly space and must be cleaned periodically to make space for other programs to execute </w:t>
      </w:r>
      <w:r w:rsidRPr="002D5D6C">
        <w:rPr>
          <w:rFonts w:ascii="Arial" w:hAnsi="Arial" w:cs="Arial"/>
        </w:rPr>
        <w:lastRenderedPageBreak/>
        <w:t>(or for the same program to work efficiently), a cluttered memory with a lot of unused elements can create havoc in the long run.</w:t>
      </w:r>
    </w:p>
    <w:p w14:paraId="1D2845E9" w14:textId="01DFE63D" w:rsidR="002D5D6C" w:rsidRPr="002D5D6C" w:rsidRDefault="002D5D6C" w:rsidP="001E28CF">
      <w:pPr>
        <w:rPr>
          <w:rFonts w:ascii="Arial" w:hAnsi="Arial" w:cs="Arial"/>
        </w:rPr>
      </w:pPr>
      <w:r w:rsidRPr="002D5D6C">
        <w:rPr>
          <w:rFonts w:ascii="Arial" w:hAnsi="Arial" w:cs="Arial"/>
        </w:rPr>
        <w:t>Read above Matter if any doubts pls ask.</w:t>
      </w:r>
    </w:p>
    <w:p w14:paraId="12422B3E" w14:textId="77777777" w:rsidR="001F6F44" w:rsidRPr="002D5D6C" w:rsidRDefault="001F6F44" w:rsidP="002D5D6C">
      <w:pPr>
        <w:rPr>
          <w:rFonts w:ascii="Arial" w:hAnsi="Arial" w:cs="Arial"/>
          <w:b/>
          <w:bCs/>
        </w:rPr>
      </w:pPr>
    </w:p>
    <w:sectPr w:rsidR="001F6F44" w:rsidRPr="002D5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B0353"/>
    <w:multiLevelType w:val="hybridMultilevel"/>
    <w:tmpl w:val="4CF26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A73761"/>
    <w:multiLevelType w:val="hybridMultilevel"/>
    <w:tmpl w:val="9124B3FC"/>
    <w:lvl w:ilvl="0" w:tplc="632CEE10">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6213694">
    <w:abstractNumId w:val="0"/>
  </w:num>
  <w:num w:numId="2" w16cid:durableId="1329018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0B"/>
    <w:rsid w:val="000A3160"/>
    <w:rsid w:val="001E28CF"/>
    <w:rsid w:val="001F6F44"/>
    <w:rsid w:val="002D5D6C"/>
    <w:rsid w:val="00373017"/>
    <w:rsid w:val="004D210D"/>
    <w:rsid w:val="00890453"/>
    <w:rsid w:val="00EA0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C52C"/>
  <w15:chartTrackingRefBased/>
  <w15:docId w15:val="{3C357903-03C1-4A88-87AA-13A581F5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F44"/>
    <w:pPr>
      <w:ind w:left="720"/>
      <w:contextualSpacing/>
    </w:pPr>
  </w:style>
  <w:style w:type="paragraph" w:styleId="HTMLPreformatted">
    <w:name w:val="HTML Preformatted"/>
    <w:basedOn w:val="Normal"/>
    <w:link w:val="HTMLPreformattedChar"/>
    <w:uiPriority w:val="99"/>
    <w:semiHidden/>
    <w:unhideWhenUsed/>
    <w:rsid w:val="0037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301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730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573196">
      <w:bodyDiv w:val="1"/>
      <w:marLeft w:val="0"/>
      <w:marRight w:val="0"/>
      <w:marTop w:val="0"/>
      <w:marBottom w:val="0"/>
      <w:divBdr>
        <w:top w:val="none" w:sz="0" w:space="0" w:color="auto"/>
        <w:left w:val="none" w:sz="0" w:space="0" w:color="auto"/>
        <w:bottom w:val="none" w:sz="0" w:space="0" w:color="auto"/>
        <w:right w:val="none" w:sz="0" w:space="0" w:color="auto"/>
      </w:divBdr>
    </w:div>
    <w:div w:id="1122963246">
      <w:bodyDiv w:val="1"/>
      <w:marLeft w:val="0"/>
      <w:marRight w:val="0"/>
      <w:marTop w:val="0"/>
      <w:marBottom w:val="0"/>
      <w:divBdr>
        <w:top w:val="none" w:sz="0" w:space="0" w:color="auto"/>
        <w:left w:val="none" w:sz="0" w:space="0" w:color="auto"/>
        <w:bottom w:val="none" w:sz="0" w:space="0" w:color="auto"/>
        <w:right w:val="none" w:sz="0" w:space="0" w:color="auto"/>
      </w:divBdr>
    </w:div>
    <w:div w:id="1642416255">
      <w:bodyDiv w:val="1"/>
      <w:marLeft w:val="0"/>
      <w:marRight w:val="0"/>
      <w:marTop w:val="0"/>
      <w:marBottom w:val="0"/>
      <w:divBdr>
        <w:top w:val="none" w:sz="0" w:space="0" w:color="auto"/>
        <w:left w:val="none" w:sz="0" w:space="0" w:color="auto"/>
        <w:bottom w:val="none" w:sz="0" w:space="0" w:color="auto"/>
        <w:right w:val="none" w:sz="0" w:space="0" w:color="auto"/>
      </w:divBdr>
    </w:div>
    <w:div w:id="1707095079">
      <w:bodyDiv w:val="1"/>
      <w:marLeft w:val="0"/>
      <w:marRight w:val="0"/>
      <w:marTop w:val="0"/>
      <w:marBottom w:val="0"/>
      <w:divBdr>
        <w:top w:val="none" w:sz="0" w:space="0" w:color="auto"/>
        <w:left w:val="none" w:sz="0" w:space="0" w:color="auto"/>
        <w:bottom w:val="none" w:sz="0" w:space="0" w:color="auto"/>
        <w:right w:val="none" w:sz="0" w:space="0" w:color="auto"/>
      </w:divBdr>
    </w:div>
    <w:div w:id="210862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mandasupraja90@outlook.com</dc:creator>
  <cp:keywords/>
  <dc:description/>
  <cp:lastModifiedBy>mandasupraja90@outlook.com</cp:lastModifiedBy>
  <cp:revision>4</cp:revision>
  <dcterms:created xsi:type="dcterms:W3CDTF">2023-03-01T04:48:00Z</dcterms:created>
  <dcterms:modified xsi:type="dcterms:W3CDTF">2023-03-01T07:09:00Z</dcterms:modified>
</cp:coreProperties>
</file>