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8EA6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1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jul</w:t>
            </w:r>
            <w:r>
              <w:rPr>
                <w:rFonts w:ascii="Calibri" w:hAnsi="Calibri" w:eastAsia="Calibri" w:cs="Calibri"/>
                <w:rtl w:val="0"/>
              </w:rPr>
              <w:t>y 2025</w:t>
            </w:r>
          </w:p>
        </w:tc>
      </w:tr>
      <w:tr w14:paraId="3CA14B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-</w:t>
            </w:r>
          </w:p>
        </w:tc>
      </w:tr>
      <w:tr w14:paraId="5DB22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Project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cleantech</w:t>
            </w:r>
          </w:p>
        </w:tc>
      </w:tr>
      <w:tr w14:paraId="2B06C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bookmarkStart w:id="0" w:name="_GoBack"/>
            <w:bookmarkEnd w:id="0"/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5BCF8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641E4D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Metrics</w:t>
            </w:r>
          </w:p>
        </w:tc>
        <w:tc>
          <w:p w14:paraId="00000015">
            <w:pPr>
              <w:spacing w:after="0" w:line="240" w:lineRule="auto"/>
              <w:ind w:left="0" w:firstLine="0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Regression Model: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MAE - , MSE - , RMSE - , R2 score -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b/>
                <w:rtl w:val="0"/>
              </w:rPr>
              <w:t>Classification Model:</w:t>
            </w:r>
            <w:r>
              <w:rPr>
                <w:rFonts w:ascii="Calibri" w:hAnsi="Calibri" w:eastAsia="Calibri" w:cs="Calibri"/>
                <w:b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Confusion Matrix - , Accuray Score- &amp; Classification Report - 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30E882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Tune the Model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Hyperparameter Tuning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Method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/>
    <w:p w14:paraId="6848BD86">
      <w:r>
        <w:t>Project Title: CleanTech: Transforming Waste Management with Transfer Learning</w:t>
      </w:r>
      <w:r>
        <w:br w:type="textWrapping"/>
      </w:r>
      <w:r>
        <w:br w:type="textWrapping"/>
      </w:r>
      <w:r>
        <w:t>Overview:</w:t>
      </w:r>
      <w:r>
        <w:br w:type="textWrapping"/>
      </w:r>
      <w:r>
        <w:t>This project aims to revolutionize waste management by using transfer learning with the VGG16 model to classify waste images into three categories: biodegradable, recyclable, and trash. The project is deployed through a Flask-based web interface.</w:t>
      </w:r>
      <w:r>
        <w:br w:type="textWrapping"/>
      </w:r>
      <w:r>
        <w:br w:type="textWrapping"/>
      </w:r>
      <w:r>
        <w:t>Collect the Dataset:</w:t>
      </w:r>
      <w:r>
        <w:br w:type="textWrapping"/>
      </w:r>
      <w:r>
        <w:t>We use data with three classes—biodegradable, recyclable, and trash. This data is downloaded from kaggle.com. It can also be accessed using APIs.</w:t>
      </w:r>
      <w:r>
        <w:br w:type="textWrapping"/>
      </w:r>
      <w:r>
        <w:br w:type="textWrapping"/>
      </w:r>
      <w:r>
        <w:t>Link: Dataset</w:t>
      </w:r>
      <w:r>
        <w:br w:type="textWrapping"/>
      </w:r>
      <w:r>
        <w:br w:type="textWrapping"/>
      </w:r>
      <w:r>
        <w:t>After downloading the dataset, unzip and explore it using pandas and visualization tools.</w:t>
      </w:r>
      <w:r>
        <w:br w:type="textWrapping"/>
      </w:r>
      <w:r>
        <w:br w:type="textWrapping"/>
      </w:r>
      <w:r>
        <w:t>Note: Multiple visualization and analysis techniques can be used; only a few are shown here.</w:t>
      </w:r>
      <w:r>
        <w:br w:type="textWrapping"/>
      </w:r>
      <w:r>
        <w:br w:type="textWrapping"/>
      </w:r>
      <w:r>
        <w:t>Activity 1.1: Importing the Libraries:</w:t>
      </w:r>
      <w:r>
        <w:br w:type="textWrapping"/>
      </w:r>
      <w:r>
        <w:t>Import necessary libraries like tensorflow, keras, pandas, matplotlib, os, numpy, and random.</w:t>
      </w:r>
      <w:r>
        <w:br w:type="textWrapping"/>
      </w:r>
      <w:r>
        <w:br w:type="textWrapping"/>
      </w:r>
      <w:r>
        <w:t>Activity 1.2: Read the Dataset:</w:t>
      </w:r>
      <w:r>
        <w:br w:type="textWrapping"/>
      </w:r>
      <w:r>
        <w:t>The dataset can be in .csv, .txt, .json, or .zip formats. Use pandas to read and convert it into a DataFrame.</w:t>
      </w:r>
      <w:r>
        <w:br w:type="textWrapping"/>
      </w:r>
      <w:r>
        <w:br w:type="textWrapping"/>
      </w:r>
      <w:r>
        <w:t>Data Visualization:</w:t>
      </w:r>
      <w:r>
        <w:br w:type="textWrapping"/>
      </w:r>
      <w:r>
        <w:t>Randomly select and display image files using Python’s IPython display module, os, and random libraries to explore dataset contents.</w:t>
      </w:r>
      <w:r>
        <w:br w:type="textWrapping"/>
      </w:r>
      <w:r>
        <w:br w:type="textWrapping"/>
      </w:r>
      <w:r>
        <w:t>Examples:</w:t>
      </w:r>
      <w:r>
        <w:br w:type="textWrapping"/>
      </w:r>
      <w:r>
        <w:t>- Biodegradable class: The model correctly predicted a biodegradable image.</w:t>
      </w:r>
      <w:r>
        <w:br w:type="textWrapping"/>
      </w:r>
      <w:r>
        <w:t>- Recyclable class: The model correctly predicted a recyclable image.</w:t>
      </w:r>
      <w:r>
        <w:br w:type="textWrapping"/>
      </w:r>
      <w:r>
        <w:t>- Trash class: The model correctly predicted a trash image.</w:t>
      </w:r>
      <w:r>
        <w:br w:type="textWrapping"/>
      </w:r>
      <w:r>
        <w:br w:type="textWrapping"/>
      </w:r>
      <w:r>
        <w:t>Data Augmentation:</w:t>
      </w:r>
      <w:r>
        <w:br w:type="textWrapping"/>
      </w:r>
      <w:r>
        <w:t>Data augmentation is used to increase the size and variety of the dataset using transformations like flipping, scaling, rotation, brightness change, etc.</w:t>
      </w:r>
      <w:r>
        <w:br w:type="textWrapping"/>
      </w:r>
      <w:r>
        <w:br w:type="textWrapping"/>
      </w:r>
      <w:r>
        <w:t>However, in this case, the data is already cropped and cleaned, so augmentation is skipped to reduce training complexity. Accuracy is unaffected, but training time increases slightly.</w:t>
      </w:r>
      <w:r>
        <w:br w:type="textWrapping"/>
      </w:r>
      <w:r>
        <w:br w:type="textWrapping"/>
      </w:r>
      <w:r>
        <w:t>Project Structure:</w:t>
      </w:r>
      <w:r>
        <w:br w:type="textWrapping"/>
      </w:r>
      <w:r>
        <w:t>- app.py (main Flask script)</w:t>
      </w:r>
      <w:r>
        <w:br w:type="textWrapping"/>
      </w:r>
      <w:r>
        <w:t>- templates/ (HTML frontend)</w:t>
      </w:r>
      <w:r>
        <w:br w:type="textWrapping"/>
      </w:r>
      <w:r>
        <w:t>- static/ (CSS, image uploads)</w:t>
      </w:r>
      <w:r>
        <w:br w:type="textWrapping"/>
      </w:r>
      <w:r>
        <w:t>- Vgg16.h5 (saved deep learning model)</w:t>
      </w:r>
      <w:r>
        <w:br w:type="textWrapping"/>
      </w:r>
      <w:r>
        <w:br w:type="textWrapping"/>
      </w:r>
      <w:r>
        <w:t>Model Integration:</w:t>
      </w:r>
      <w:r>
        <w:br w:type="textWrapping"/>
      </w:r>
      <w:r>
        <w:t>The VGG16 model is fine-tuned and saved in H5 format, then integrated into a Flask app for real-time predictions.</w:t>
      </w:r>
      <w:r>
        <w:br w:type="textWrapping"/>
      </w:r>
      <w:r>
        <w:br w:type="textWrapping"/>
      </w:r>
      <w:r>
        <w:t>Conclusion:</w:t>
      </w:r>
      <w:r>
        <w:br w:type="textWrapping"/>
      </w:r>
      <w:r>
        <w:t>CleanTech provides a modern solution to aid smart city initiatives with waste segregation using AI-powered waste classification.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43F5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Office_12.2.0.21602_F1E327BC-269C-435d-A152-05C5408002CA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2025-07-01T14:47:14Z</dcterms:created>
  <dc:creator>hp</dc:creator>
  <cp:lastModifiedBy>Mukunda Chowdary</cp:lastModifiedBy>
  <dcterms:modified xsi:type="dcterms:W3CDTF">2025-07-01T14:48:19Z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B5DBA37DC2E249F08539E536DD0A7476_12</vt:lpwstr>
  </property>
</Properties>
</file>