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EC" w:rsidRPr="00557DEC" w:rsidRDefault="005C7703" w:rsidP="00557DEC">
      <w:pPr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Hi Assaf,</w:t>
      </w:r>
      <w:bookmarkStart w:id="0" w:name="_GoBack"/>
      <w:bookmarkEnd w:id="0"/>
    </w:p>
    <w:p w:rsidR="00557DEC" w:rsidRPr="00557DEC" w:rsidRDefault="00557DEC" w:rsidP="00557DEC">
      <w:pPr>
        <w:rPr>
          <w:rFonts w:ascii="Corbel" w:hAnsi="Corbel" w:cs="Times New Roman"/>
          <w:sz w:val="24"/>
          <w:szCs w:val="24"/>
        </w:rPr>
      </w:pPr>
      <w:r w:rsidRPr="00557DEC">
        <w:rPr>
          <w:rFonts w:ascii="Corbel" w:hAnsi="Corbel" w:cs="Times New Roman"/>
          <w:sz w:val="24"/>
          <w:szCs w:val="24"/>
        </w:rPr>
        <w:t xml:space="preserve">Two departments that may have concerns/objections are the </w:t>
      </w:r>
      <w:r w:rsidRPr="00557DEC">
        <w:rPr>
          <w:rFonts w:ascii="Corbel" w:hAnsi="Corbel" w:cs="Times New Roman"/>
          <w:b/>
          <w:color w:val="70AD47" w:themeColor="accent6"/>
          <w:sz w:val="24"/>
          <w:szCs w:val="24"/>
        </w:rPr>
        <w:t xml:space="preserve">Chief Commercial Officer </w:t>
      </w:r>
      <w:r w:rsidRPr="00557DEC">
        <w:rPr>
          <w:rFonts w:ascii="Corbel" w:hAnsi="Corbel" w:cs="Times New Roman"/>
          <w:sz w:val="24"/>
          <w:szCs w:val="24"/>
        </w:rPr>
        <w:t xml:space="preserve">and the </w:t>
      </w:r>
      <w:r w:rsidRPr="00557DEC">
        <w:rPr>
          <w:rFonts w:ascii="Corbel" w:hAnsi="Corbel" w:cs="Times New Roman"/>
          <w:b/>
          <w:color w:val="70AD47" w:themeColor="accent6"/>
          <w:sz w:val="24"/>
          <w:szCs w:val="24"/>
        </w:rPr>
        <w:t>Chief Financial Officer</w:t>
      </w:r>
      <w:r w:rsidRPr="00557DEC">
        <w:rPr>
          <w:rFonts w:ascii="Corbel" w:hAnsi="Corbel" w:cs="Times New Roman"/>
          <w:b/>
          <w:sz w:val="24"/>
          <w:szCs w:val="24"/>
        </w:rPr>
        <w:t>.</w:t>
      </w:r>
    </w:p>
    <w:p w:rsidR="00557DEC" w:rsidRPr="00557DEC" w:rsidRDefault="00557DEC" w:rsidP="00557DEC">
      <w:pPr>
        <w:rPr>
          <w:rFonts w:ascii="Corbel" w:hAnsi="Corbel" w:cs="Times New Roman"/>
          <w:b/>
          <w:color w:val="70AD47" w:themeColor="accent6"/>
          <w:sz w:val="24"/>
          <w:szCs w:val="24"/>
        </w:rPr>
      </w:pPr>
      <w:r w:rsidRPr="00557DEC">
        <w:rPr>
          <w:rFonts w:ascii="Corbel" w:hAnsi="Corbel" w:cs="Times New Roman"/>
          <w:b/>
          <w:color w:val="70AD47" w:themeColor="accent6"/>
          <w:sz w:val="24"/>
          <w:szCs w:val="24"/>
        </w:rPr>
        <w:t>Chief Commercial Officer</w:t>
      </w:r>
    </w:p>
    <w:p w:rsidR="00557DEC" w:rsidRPr="00557DEC" w:rsidRDefault="00557DEC" w:rsidP="00557DEC">
      <w:pPr>
        <w:pStyle w:val="ListParagraph"/>
        <w:numPr>
          <w:ilvl w:val="0"/>
          <w:numId w:val="1"/>
        </w:numPr>
        <w:rPr>
          <w:rFonts w:ascii="Corbel" w:hAnsi="Corbel" w:cs="Times New Roman"/>
          <w:sz w:val="24"/>
          <w:szCs w:val="24"/>
        </w:rPr>
      </w:pPr>
      <w:r w:rsidRPr="00557DEC">
        <w:rPr>
          <w:rFonts w:ascii="Corbel" w:hAnsi="Corbel" w:cs="Times New Roman"/>
          <w:sz w:val="24"/>
          <w:szCs w:val="24"/>
        </w:rPr>
        <w:t>May raise concerns about marketing to a younger audience, and this change could be confusing for some customers. It is important to maintain the brand image.</w:t>
      </w:r>
    </w:p>
    <w:p w:rsidR="00557DEC" w:rsidRPr="00557DEC" w:rsidRDefault="00557DEC" w:rsidP="00557DEC">
      <w:pPr>
        <w:rPr>
          <w:rFonts w:ascii="Corbel" w:hAnsi="Corbel" w:cs="Times New Roman"/>
          <w:b/>
          <w:i/>
          <w:sz w:val="24"/>
          <w:szCs w:val="24"/>
        </w:rPr>
      </w:pPr>
      <w:r w:rsidRPr="00557DEC">
        <w:rPr>
          <w:rFonts w:ascii="Corbel" w:hAnsi="Corbel" w:cs="Times New Roman"/>
          <w:b/>
          <w:i/>
          <w:sz w:val="24"/>
          <w:szCs w:val="24"/>
        </w:rPr>
        <w:t>Mitigation</w:t>
      </w:r>
    </w:p>
    <w:p w:rsidR="00557DEC" w:rsidRPr="00557DEC" w:rsidRDefault="00557DEC" w:rsidP="00557DEC">
      <w:pPr>
        <w:pStyle w:val="ListParagraph"/>
        <w:numPr>
          <w:ilvl w:val="0"/>
          <w:numId w:val="2"/>
        </w:numPr>
        <w:rPr>
          <w:rFonts w:ascii="Corbel" w:hAnsi="Corbel" w:cs="Times New Roman"/>
          <w:sz w:val="24"/>
          <w:szCs w:val="24"/>
        </w:rPr>
      </w:pPr>
      <w:r w:rsidRPr="00557DEC">
        <w:rPr>
          <w:rFonts w:ascii="Corbel" w:hAnsi="Corbel" w:cs="Times New Roman"/>
          <w:sz w:val="24"/>
          <w:szCs w:val="24"/>
        </w:rPr>
        <w:t>Carefully plan and launch our marketing campaign, with clear communication to customers.</w:t>
      </w:r>
    </w:p>
    <w:p w:rsidR="00557DEC" w:rsidRDefault="00557DEC" w:rsidP="00557DEC">
      <w:pPr>
        <w:pStyle w:val="ListParagraph"/>
        <w:numPr>
          <w:ilvl w:val="0"/>
          <w:numId w:val="2"/>
        </w:numPr>
        <w:rPr>
          <w:rFonts w:ascii="Corbel" w:hAnsi="Corbel" w:cs="Times New Roman"/>
          <w:sz w:val="24"/>
          <w:szCs w:val="24"/>
        </w:rPr>
      </w:pPr>
      <w:r w:rsidRPr="00557DEC">
        <w:rPr>
          <w:rFonts w:ascii="Corbel" w:hAnsi="Corbel" w:cs="Times New Roman"/>
          <w:sz w:val="24"/>
          <w:szCs w:val="24"/>
        </w:rPr>
        <w:t>Exemplify benefits to handset leasing prior and during launch. Through platforms such as Instagram, Facebook and Twitter.</w:t>
      </w:r>
    </w:p>
    <w:p w:rsidR="00557DEC" w:rsidRPr="00557DEC" w:rsidRDefault="00557DEC" w:rsidP="00557DEC">
      <w:pPr>
        <w:rPr>
          <w:rFonts w:ascii="Corbel" w:hAnsi="Corbel" w:cs="Times New Roman"/>
          <w:sz w:val="24"/>
          <w:szCs w:val="24"/>
        </w:rPr>
      </w:pPr>
      <w:r w:rsidRPr="00557DEC">
        <w:rPr>
          <w:rFonts w:ascii="Corbel" w:hAnsi="Corbel" w:cs="Times New Roman"/>
          <w:b/>
          <w:color w:val="70AD47" w:themeColor="accent6"/>
          <w:sz w:val="24"/>
          <w:szCs w:val="24"/>
        </w:rPr>
        <w:t>Chief Financial Officer</w:t>
      </w:r>
    </w:p>
    <w:p w:rsidR="00557DEC" w:rsidRPr="00557DEC" w:rsidRDefault="00557DEC" w:rsidP="00557DEC">
      <w:pPr>
        <w:pStyle w:val="ListParagraph"/>
        <w:numPr>
          <w:ilvl w:val="0"/>
          <w:numId w:val="3"/>
        </w:numPr>
        <w:rPr>
          <w:rFonts w:ascii="Corbel" w:hAnsi="Corbel" w:cs="Times New Roman"/>
          <w:sz w:val="24"/>
          <w:szCs w:val="24"/>
        </w:rPr>
      </w:pPr>
      <w:r w:rsidRPr="00557DEC">
        <w:rPr>
          <w:rFonts w:ascii="Corbel" w:hAnsi="Corbel" w:cs="Times New Roman"/>
          <w:sz w:val="24"/>
          <w:szCs w:val="24"/>
        </w:rPr>
        <w:t>Could have an issue with lower up-front costs that "Bargain Upgrade Plans" will result in. This could affect the top line.</w:t>
      </w:r>
    </w:p>
    <w:p w:rsidR="00557DEC" w:rsidRPr="00557DEC" w:rsidRDefault="00557DEC" w:rsidP="00557DEC">
      <w:pPr>
        <w:rPr>
          <w:rFonts w:ascii="Corbel" w:hAnsi="Corbel" w:cs="Times New Roman"/>
          <w:b/>
          <w:i/>
          <w:sz w:val="24"/>
          <w:szCs w:val="24"/>
        </w:rPr>
      </w:pPr>
      <w:r w:rsidRPr="00557DEC">
        <w:rPr>
          <w:rFonts w:ascii="Corbel" w:hAnsi="Corbel" w:cs="Times New Roman"/>
          <w:b/>
          <w:i/>
          <w:sz w:val="24"/>
          <w:szCs w:val="24"/>
        </w:rPr>
        <w:t>Mitigation</w:t>
      </w:r>
    </w:p>
    <w:p w:rsidR="00557DEC" w:rsidRPr="00557DEC" w:rsidRDefault="00557DEC" w:rsidP="00557DEC">
      <w:pPr>
        <w:pStyle w:val="ListParagraph"/>
        <w:numPr>
          <w:ilvl w:val="0"/>
          <w:numId w:val="4"/>
        </w:numPr>
        <w:rPr>
          <w:rFonts w:ascii="Corbel" w:hAnsi="Corbel" w:cs="Times New Roman"/>
          <w:sz w:val="24"/>
          <w:szCs w:val="24"/>
        </w:rPr>
      </w:pPr>
      <w:r w:rsidRPr="00557DEC">
        <w:rPr>
          <w:rFonts w:ascii="Corbel" w:hAnsi="Corbel" w:cs="Times New Roman"/>
          <w:sz w:val="24"/>
          <w:szCs w:val="24"/>
        </w:rPr>
        <w:t>Comparable markets suggest that increased market share and more attractive plans, as a result of handset leasing, tend to outperform the rest of the market in top line growth. (ARPU may decline)</w:t>
      </w:r>
    </w:p>
    <w:p w:rsidR="00557DEC" w:rsidRPr="00557DEC" w:rsidRDefault="00557DEC" w:rsidP="00557DEC">
      <w:pPr>
        <w:pStyle w:val="ListParagraph"/>
        <w:numPr>
          <w:ilvl w:val="0"/>
          <w:numId w:val="4"/>
        </w:numPr>
        <w:rPr>
          <w:rFonts w:ascii="Corbel" w:hAnsi="Corbel" w:cs="Times New Roman"/>
          <w:sz w:val="24"/>
          <w:szCs w:val="24"/>
        </w:rPr>
      </w:pPr>
      <w:r w:rsidRPr="00557DEC">
        <w:rPr>
          <w:rFonts w:ascii="Corbel" w:hAnsi="Corbel" w:cs="Times New Roman"/>
          <w:sz w:val="24"/>
          <w:szCs w:val="24"/>
        </w:rPr>
        <w:t>Concerns can be managed by presenting historical data and studies from the industry to support the Bargain Upgrades Plan. Driving this proposal through facts should our focus.</w:t>
      </w:r>
    </w:p>
    <w:p w:rsidR="00557DEC" w:rsidRPr="00557DEC" w:rsidRDefault="00557DEC" w:rsidP="00557DEC">
      <w:pPr>
        <w:rPr>
          <w:rFonts w:ascii="Corbel" w:hAnsi="Corbel" w:cs="Times New Roman"/>
          <w:sz w:val="24"/>
          <w:szCs w:val="24"/>
        </w:rPr>
      </w:pPr>
      <w:r w:rsidRPr="00557DEC">
        <w:rPr>
          <w:rFonts w:ascii="Corbel" w:hAnsi="Corbel" w:cs="Times New Roman"/>
          <w:sz w:val="24"/>
          <w:szCs w:val="24"/>
        </w:rPr>
        <w:t>Kind regards,</w:t>
      </w:r>
    </w:p>
    <w:p w:rsidR="00DB5545" w:rsidRPr="00557DEC" w:rsidRDefault="00557DEC" w:rsidP="00557DEC">
      <w:pPr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Mandar Vaidya</w:t>
      </w:r>
    </w:p>
    <w:sectPr w:rsidR="00DB5545" w:rsidRPr="00557D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5472"/>
    <w:multiLevelType w:val="hybridMultilevel"/>
    <w:tmpl w:val="FF60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12F6"/>
    <w:multiLevelType w:val="hybridMultilevel"/>
    <w:tmpl w:val="AACE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D7EE6"/>
    <w:multiLevelType w:val="hybridMultilevel"/>
    <w:tmpl w:val="0F42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7566E"/>
    <w:multiLevelType w:val="hybridMultilevel"/>
    <w:tmpl w:val="FD4C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EC"/>
    <w:rsid w:val="00557DEC"/>
    <w:rsid w:val="005C7703"/>
    <w:rsid w:val="00D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5873"/>
  <w15:chartTrackingRefBased/>
  <w15:docId w15:val="{C9D7FA22-E1E3-4FE1-9764-68CC2784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926</Characters>
  <Application>Microsoft Office Word</Application>
  <DocSecurity>0</DocSecurity>
  <Lines>7</Lines>
  <Paragraphs>2</Paragraphs>
  <ScaleCrop>false</ScaleCrop>
  <Company>CyberSpace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Vaidya</dc:creator>
  <cp:keywords/>
  <dc:description/>
  <cp:lastModifiedBy>Mandar Vaidya</cp:lastModifiedBy>
  <cp:revision>2</cp:revision>
  <dcterms:created xsi:type="dcterms:W3CDTF">2020-08-10T17:54:00Z</dcterms:created>
  <dcterms:modified xsi:type="dcterms:W3CDTF">2020-08-10T18:33:00Z</dcterms:modified>
</cp:coreProperties>
</file>