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D8" w:rsidRPr="008F5D25" w:rsidRDefault="00A50AE5" w:rsidP="008F5D25">
      <w:pPr>
        <w:pStyle w:val="ListParagraph"/>
        <w:numPr>
          <w:ilvl w:val="0"/>
          <w:numId w:val="16"/>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8F5D25">
        <w:rPr>
          <w:rFonts w:ascii="Arial" w:eastAsia="Times New Roman" w:hAnsi="Arial" w:cs="Arial"/>
          <w:b/>
          <w:color w:val="33475B"/>
          <w:sz w:val="24"/>
          <w:szCs w:val="24"/>
          <w:lang w:eastAsia="en-IN"/>
        </w:rPr>
        <w:t xml:space="preserve">15 </w:t>
      </w:r>
      <w:r w:rsidR="006578D8" w:rsidRPr="008F5D25">
        <w:rPr>
          <w:rFonts w:ascii="Arial" w:eastAsia="Times New Roman" w:hAnsi="Arial" w:cs="Arial"/>
          <w:b/>
          <w:color w:val="33475B"/>
          <w:sz w:val="24"/>
          <w:szCs w:val="24"/>
          <w:lang w:eastAsia="en-IN"/>
        </w:rPr>
        <w:t>TYPES OF CHARTS AND WHEN THEY ARE USED:</w:t>
      </w:r>
    </w:p>
    <w:p w:rsidR="00A50AE5" w:rsidRPr="005C1837" w:rsidRDefault="00A50AE5" w:rsidP="00A50AE5">
      <w:pPr>
        <w:pStyle w:val="ListParagraph"/>
        <w:spacing w:before="120" w:after="120" w:line="340" w:lineRule="atLeast"/>
        <w:ind w:left="360"/>
        <w:jc w:val="both"/>
        <w:textAlignment w:val="baseline"/>
        <w:outlineLvl w:val="2"/>
        <w:rPr>
          <w:rFonts w:ascii="Arial" w:eastAsia="Times New Roman" w:hAnsi="Arial" w:cs="Arial"/>
          <w:b/>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Column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column chart is used to show a comparison among different items, or it can show a comparison of items over time. You could use this format to see the revenue per landing page or customers by close date.</w:t>
      </w:r>
      <w:r w:rsidR="00E1632B">
        <w:rPr>
          <w:rFonts w:ascii="Arial" w:eastAsia="Times New Roman" w:hAnsi="Arial" w:cs="Arial"/>
          <w:color w:val="33475B"/>
          <w:sz w:val="24"/>
          <w:szCs w:val="24"/>
          <w:lang w:eastAsia="en-IN"/>
        </w:rPr>
        <w:t xml:space="preserve"> </w:t>
      </w:r>
    </w:p>
    <w:p w:rsidR="00DF5D7E" w:rsidRPr="00FB2865"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5B37F0D4" wp14:editId="0C1EEEC7">
            <wp:extent cx="3139440" cy="2354580"/>
            <wp:effectExtent l="0" t="0" r="3810" b="7620"/>
            <wp:docPr id="14" name="Picture 14" descr="Column chart - customers by clo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 chart - customers by close d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inline>
        </w:drawing>
      </w:r>
    </w:p>
    <w:p w:rsidR="00DF5D7E" w:rsidRPr="00DF5D7E" w:rsidRDefault="00DF5D7E" w:rsidP="00FB2865">
      <w:pPr>
        <w:spacing w:before="240" w:after="240" w:line="387" w:lineRule="atLeast"/>
        <w:jc w:val="both"/>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Bar Graph</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bar graph, basically a horizontal column chart, should be used to avoid clutter when one data label is long or if you have more than 10 items to compare. This type of visualization can also be used to display negative numbers.</w:t>
      </w:r>
      <w:r w:rsidR="00E1632B">
        <w:rPr>
          <w:rFonts w:ascii="Arial" w:eastAsia="Times New Roman" w:hAnsi="Arial" w:cs="Arial"/>
          <w:color w:val="33475B"/>
          <w:sz w:val="24"/>
          <w:szCs w:val="24"/>
          <w:lang w:eastAsia="en-IN"/>
        </w:rPr>
        <w:t xml:space="preserve"> </w:t>
      </w:r>
    </w:p>
    <w:p w:rsidR="00DF5D7E" w:rsidRDefault="00DF5D7E" w:rsidP="00A50AE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26286D7A" wp14:editId="77FCB875">
            <wp:extent cx="3528060" cy="2240280"/>
            <wp:effectExtent l="0" t="0" r="0" b="7620"/>
            <wp:docPr id="13" name="Picture 13" descr="Bar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 customers by ro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2240280"/>
                    </a:xfrm>
                    <a:prstGeom prst="rect">
                      <a:avLst/>
                    </a:prstGeom>
                    <a:noFill/>
                    <a:ln>
                      <a:noFill/>
                    </a:ln>
                  </pic:spPr>
                </pic:pic>
              </a:graphicData>
            </a:graphic>
          </wp:inline>
        </w:drawing>
      </w:r>
    </w:p>
    <w:p w:rsidR="008F5D25" w:rsidRPr="00A50AE5" w:rsidRDefault="008F5D25" w:rsidP="00A50AE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lastRenderedPageBreak/>
        <w:t>Line Graph</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line graph reveals trends or progress over time and can be used to show many different categories of data. You should use it when you chart a continuous data set.</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63E0D441" wp14:editId="433BAFAF">
            <wp:extent cx="3505200" cy="2628900"/>
            <wp:effectExtent l="0" t="0" r="0" b="0"/>
            <wp:docPr id="12" name="Picture 12" descr="Line chart - avg days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chart - avg days to clo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rsidR="008F5D25" w:rsidRPr="00DF5D7E" w:rsidRDefault="008F5D2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Dual Axis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dual axis chart allows you to plot data using two y-axes and a shared x-axis. It's used with three data sets, one of which is based on a continuous set of data and another which is better suited to being grouped by category. This should be used to visualize a correlation or the lack thereof between these three data sets.</w:t>
      </w:r>
    </w:p>
    <w:p w:rsidR="00FB2865" w:rsidRDefault="00DF5D7E" w:rsidP="00E1632B">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33353867" wp14:editId="1BC18709">
            <wp:extent cx="3190240" cy="2392680"/>
            <wp:effectExtent l="0" t="0" r="0" b="7620"/>
            <wp:docPr id="11" name="Picture 11" descr="Dual axis chart - revenue by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 axis chart - revenue by new custom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240" cy="2392680"/>
                    </a:xfrm>
                    <a:prstGeom prst="rect">
                      <a:avLst/>
                    </a:prstGeom>
                    <a:noFill/>
                    <a:ln>
                      <a:noFill/>
                    </a:ln>
                  </pic:spPr>
                </pic:pic>
              </a:graphicData>
            </a:graphic>
          </wp:inline>
        </w:drawing>
      </w:r>
    </w:p>
    <w:p w:rsidR="00E1632B" w:rsidRDefault="00E1632B" w:rsidP="00E1632B">
      <w:pPr>
        <w:spacing w:before="240" w:after="240" w:line="387" w:lineRule="atLeast"/>
        <w:jc w:val="center"/>
        <w:textAlignment w:val="baseline"/>
        <w:rPr>
          <w:rFonts w:ascii="Arial" w:eastAsia="Times New Roman" w:hAnsi="Arial" w:cs="Arial"/>
          <w:color w:val="33475B"/>
          <w:sz w:val="24"/>
          <w:szCs w:val="24"/>
          <w:lang w:eastAsia="en-IN"/>
        </w:rPr>
      </w:pPr>
    </w:p>
    <w:p w:rsidR="008F5D25" w:rsidRDefault="008F5D25" w:rsidP="00A50AE5">
      <w:pPr>
        <w:pStyle w:val="ListParagraph"/>
        <w:spacing w:before="120" w:after="120" w:line="340" w:lineRule="atLeast"/>
        <w:jc w:val="both"/>
        <w:textAlignment w:val="baseline"/>
        <w:outlineLvl w:val="2"/>
        <w:rPr>
          <w:rFonts w:ascii="Arial" w:eastAsia="Times New Roman" w:hAnsi="Arial" w:cs="Arial"/>
          <w:b/>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lastRenderedPageBreak/>
        <w:t>Area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 xml:space="preserve">An area chart is basically a line chart, but the space between the x-axis and the line is filled with a </w:t>
      </w:r>
      <w:proofErr w:type="spellStart"/>
      <w:r w:rsidRPr="00DF5D7E">
        <w:rPr>
          <w:rFonts w:ascii="Arial" w:eastAsia="Times New Roman" w:hAnsi="Arial" w:cs="Arial"/>
          <w:color w:val="33475B"/>
          <w:sz w:val="24"/>
          <w:szCs w:val="24"/>
          <w:lang w:eastAsia="en-IN"/>
        </w:rPr>
        <w:t>color</w:t>
      </w:r>
      <w:proofErr w:type="spellEnd"/>
      <w:r w:rsidRPr="00DF5D7E">
        <w:rPr>
          <w:rFonts w:ascii="Arial" w:eastAsia="Times New Roman" w:hAnsi="Arial" w:cs="Arial"/>
          <w:color w:val="33475B"/>
          <w:sz w:val="24"/>
          <w:szCs w:val="24"/>
          <w:lang w:eastAsia="en-IN"/>
        </w:rPr>
        <w:t xml:space="preserve"> or pattern. It is useful for showing part-to-whole relations, such as showing individual sales reps' contribution to total sales for a year. It helps you </w:t>
      </w:r>
      <w:proofErr w:type="spellStart"/>
      <w:r w:rsidRPr="00DF5D7E">
        <w:rPr>
          <w:rFonts w:ascii="Arial" w:eastAsia="Times New Roman" w:hAnsi="Arial" w:cs="Arial"/>
          <w:color w:val="33475B"/>
          <w:sz w:val="24"/>
          <w:szCs w:val="24"/>
          <w:lang w:eastAsia="en-IN"/>
        </w:rPr>
        <w:t>analyze</w:t>
      </w:r>
      <w:proofErr w:type="spellEnd"/>
      <w:r w:rsidRPr="00DF5D7E">
        <w:rPr>
          <w:rFonts w:ascii="Arial" w:eastAsia="Times New Roman" w:hAnsi="Arial" w:cs="Arial"/>
          <w:color w:val="33475B"/>
          <w:sz w:val="24"/>
          <w:szCs w:val="24"/>
          <w:lang w:eastAsia="en-IN"/>
        </w:rPr>
        <w:t xml:space="preserve"> both overall and individual trend information.</w:t>
      </w:r>
    </w:p>
    <w:p w:rsidR="00F062FF" w:rsidRPr="00FB2865" w:rsidRDefault="00F062FF" w:rsidP="00FB2865">
      <w:pPr>
        <w:spacing w:before="240" w:after="240" w:line="387" w:lineRule="atLeast"/>
        <w:jc w:val="both"/>
        <w:textAlignment w:val="baseline"/>
        <w:rPr>
          <w:rFonts w:ascii="Arial" w:eastAsia="Times New Roman" w:hAnsi="Arial" w:cs="Arial"/>
          <w:noProof/>
          <w:color w:val="33475B"/>
          <w:sz w:val="24"/>
          <w:szCs w:val="24"/>
          <w:lang w:eastAsia="en-IN"/>
        </w:rPr>
      </w:pPr>
    </w:p>
    <w:p w:rsidR="00DF5D7E" w:rsidRP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42E27B9D" wp14:editId="05AD0A09">
            <wp:extent cx="2971800" cy="2228850"/>
            <wp:effectExtent l="0" t="0" r="0" b="0"/>
            <wp:docPr id="10" name="Picture 10" descr="Area chart - users by lifecycl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 chart - users by lifecycle st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rsidR="00F062FF" w:rsidRPr="00FB2865" w:rsidRDefault="00F062FF" w:rsidP="00FB2865">
      <w:pPr>
        <w:spacing w:before="120" w:after="120" w:line="340" w:lineRule="atLeast"/>
        <w:jc w:val="both"/>
        <w:textAlignment w:val="baseline"/>
        <w:outlineLvl w:val="2"/>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Stacked Bar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This should be used to compare many different items and show the composition of each item being compared.</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5A66A022" wp14:editId="2E1A2047">
            <wp:extent cx="3088640" cy="2316480"/>
            <wp:effectExtent l="0" t="0" r="0" b="7620"/>
            <wp:docPr id="9" name="Picture 9" descr="Stacked bar chart - mqls to sq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ed bar chart - mqls to sq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640" cy="2316480"/>
                    </a:xfrm>
                    <a:prstGeom prst="rect">
                      <a:avLst/>
                    </a:prstGeom>
                    <a:noFill/>
                    <a:ln>
                      <a:noFill/>
                    </a:ln>
                  </pic:spPr>
                </pic:pic>
              </a:graphicData>
            </a:graphic>
          </wp:inline>
        </w:drawing>
      </w:r>
    </w:p>
    <w:p w:rsidR="00E1632B" w:rsidRDefault="00E1632B" w:rsidP="00FB2865">
      <w:pPr>
        <w:spacing w:before="240" w:after="240" w:line="387" w:lineRule="atLeast"/>
        <w:jc w:val="center"/>
        <w:textAlignment w:val="baseline"/>
        <w:rPr>
          <w:rFonts w:ascii="Arial" w:eastAsia="Times New Roman" w:hAnsi="Arial" w:cs="Arial"/>
          <w:color w:val="33475B"/>
          <w:sz w:val="24"/>
          <w:szCs w:val="24"/>
          <w:lang w:eastAsia="en-IN"/>
        </w:rPr>
      </w:pPr>
    </w:p>
    <w:p w:rsidR="00FB2865" w:rsidRPr="00DF5D7E"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proofErr w:type="spellStart"/>
      <w:r w:rsidRPr="00FB2865">
        <w:rPr>
          <w:rFonts w:ascii="Arial" w:eastAsia="Times New Roman" w:hAnsi="Arial" w:cs="Arial"/>
          <w:b/>
          <w:color w:val="33475B"/>
          <w:sz w:val="24"/>
          <w:szCs w:val="24"/>
          <w:lang w:eastAsia="en-IN"/>
        </w:rPr>
        <w:lastRenderedPageBreak/>
        <w:t>Mekko</w:t>
      </w:r>
      <w:proofErr w:type="spellEnd"/>
      <w:r w:rsidRPr="00FB2865">
        <w:rPr>
          <w:rFonts w:ascii="Arial" w:eastAsia="Times New Roman" w:hAnsi="Arial" w:cs="Arial"/>
          <w:b/>
          <w:color w:val="33475B"/>
          <w:sz w:val="24"/>
          <w:szCs w:val="24"/>
          <w:lang w:eastAsia="en-IN"/>
        </w:rPr>
        <w:t xml:space="preserve">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 xml:space="preserve">Also known as a </w:t>
      </w:r>
      <w:proofErr w:type="spellStart"/>
      <w:r w:rsidRPr="00DF5D7E">
        <w:rPr>
          <w:rFonts w:ascii="Arial" w:eastAsia="Times New Roman" w:hAnsi="Arial" w:cs="Arial"/>
          <w:color w:val="33475B"/>
          <w:sz w:val="24"/>
          <w:szCs w:val="24"/>
          <w:lang w:eastAsia="en-IN"/>
        </w:rPr>
        <w:t>marimekko</w:t>
      </w:r>
      <w:proofErr w:type="spellEnd"/>
      <w:r w:rsidRPr="00DF5D7E">
        <w:rPr>
          <w:rFonts w:ascii="Arial" w:eastAsia="Times New Roman" w:hAnsi="Arial" w:cs="Arial"/>
          <w:color w:val="33475B"/>
          <w:sz w:val="24"/>
          <w:szCs w:val="24"/>
          <w:lang w:eastAsia="en-IN"/>
        </w:rPr>
        <w:t xml:space="preserve"> chart, this type of graph can compare values, measure each one's composition, and show how your data is distributed across each one.</w:t>
      </w:r>
      <w:r w:rsidR="005C1837">
        <w:rPr>
          <w:rFonts w:ascii="Arial" w:eastAsia="Times New Roman" w:hAnsi="Arial" w:cs="Arial"/>
          <w:color w:val="33475B"/>
          <w:sz w:val="24"/>
          <w:szCs w:val="24"/>
          <w:lang w:eastAsia="en-IN"/>
        </w:rPr>
        <w:t xml:space="preserve"> It is</w:t>
      </w:r>
      <w:r w:rsidRPr="00DF5D7E">
        <w:rPr>
          <w:rFonts w:ascii="Arial" w:eastAsia="Times New Roman" w:hAnsi="Arial" w:cs="Arial"/>
          <w:color w:val="33475B"/>
          <w:sz w:val="24"/>
          <w:szCs w:val="24"/>
          <w:lang w:eastAsia="en-IN"/>
        </w:rPr>
        <w:t xml:space="preserve"> similar to a stacked bar, except the </w:t>
      </w:r>
      <w:proofErr w:type="spellStart"/>
      <w:r w:rsidRPr="00DF5D7E">
        <w:rPr>
          <w:rFonts w:ascii="Arial" w:eastAsia="Times New Roman" w:hAnsi="Arial" w:cs="Arial"/>
          <w:color w:val="33475B"/>
          <w:sz w:val="24"/>
          <w:szCs w:val="24"/>
          <w:lang w:eastAsia="en-IN"/>
        </w:rPr>
        <w:t>mekko's</w:t>
      </w:r>
      <w:proofErr w:type="spellEnd"/>
      <w:r w:rsidRPr="00DF5D7E">
        <w:rPr>
          <w:rFonts w:ascii="Arial" w:eastAsia="Times New Roman" w:hAnsi="Arial" w:cs="Arial"/>
          <w:color w:val="33475B"/>
          <w:sz w:val="24"/>
          <w:szCs w:val="24"/>
          <w:lang w:eastAsia="en-IN"/>
        </w:rPr>
        <w:t xml:space="preserve"> x-axis is used to capture another dimension of your values -- </w:t>
      </w:r>
      <w:r w:rsidRPr="00DF5D7E">
        <w:rPr>
          <w:rFonts w:ascii="Arial" w:eastAsia="Times New Roman" w:hAnsi="Arial" w:cs="Arial"/>
          <w:color w:val="33475B"/>
          <w:sz w:val="24"/>
          <w:szCs w:val="24"/>
          <w:bdr w:val="none" w:sz="0" w:space="0" w:color="auto" w:frame="1"/>
          <w:lang w:eastAsia="en-IN"/>
        </w:rPr>
        <w:t>rather than time progression, like column charts often do.</w:t>
      </w:r>
      <w:r w:rsidRPr="00DF5D7E">
        <w:rPr>
          <w:rFonts w:ascii="Arial" w:eastAsia="Times New Roman" w:hAnsi="Arial" w:cs="Arial"/>
          <w:color w:val="33475B"/>
          <w:sz w:val="24"/>
          <w:szCs w:val="24"/>
          <w:lang w:eastAsia="en-IN"/>
        </w:rPr>
        <w:t> In the graphic below, the x-axis compares each city to one another.</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3B551B29" wp14:editId="4AFFC5CA">
            <wp:extent cx="3390426" cy="2545080"/>
            <wp:effectExtent l="0" t="0" r="635" b="7620"/>
            <wp:docPr id="8" name="Picture 8" descr="Mekko chart - world's largest asset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kko chart - world's largest asset manag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426" cy="2545080"/>
                    </a:xfrm>
                    <a:prstGeom prst="rect">
                      <a:avLst/>
                    </a:prstGeom>
                    <a:noFill/>
                    <a:ln>
                      <a:noFill/>
                    </a:ln>
                  </pic:spPr>
                </pic:pic>
              </a:graphicData>
            </a:graphic>
          </wp:inline>
        </w:drawing>
      </w:r>
    </w:p>
    <w:p w:rsidR="00FB2865" w:rsidRPr="00DF5D7E"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Pie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pie chart shows a static number and how categories represent part of a whole -- the composition of something. A pie chart represents numbers in percentages, and the total sum of all segments needs to equal 100%.</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5153C4AD" wp14:editId="15AD0913">
            <wp:extent cx="2915920" cy="2186940"/>
            <wp:effectExtent l="0" t="0" r="0" b="3810"/>
            <wp:docPr id="7" name="Picture 7" descr="Pie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 customers by ro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rsidR="00FB2865" w:rsidRPr="00DF5D7E"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lastRenderedPageBreak/>
        <w:t>Scatter Plot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 xml:space="preserve">A scatter plot or </w:t>
      </w:r>
      <w:proofErr w:type="spellStart"/>
      <w:r w:rsidRPr="00DF5D7E">
        <w:rPr>
          <w:rFonts w:ascii="Arial" w:eastAsia="Times New Roman" w:hAnsi="Arial" w:cs="Arial"/>
          <w:color w:val="33475B"/>
          <w:sz w:val="24"/>
          <w:szCs w:val="24"/>
          <w:lang w:eastAsia="en-IN"/>
        </w:rPr>
        <w:t>scattergram</w:t>
      </w:r>
      <w:proofErr w:type="spellEnd"/>
      <w:r w:rsidRPr="00DF5D7E">
        <w:rPr>
          <w:rFonts w:ascii="Arial" w:eastAsia="Times New Roman" w:hAnsi="Arial" w:cs="Arial"/>
          <w:color w:val="33475B"/>
          <w:sz w:val="24"/>
          <w:szCs w:val="24"/>
          <w:lang w:eastAsia="en-IN"/>
        </w:rPr>
        <w:t xml:space="preserve"> chart will show the relationship between two different variables or it can reveal the distribution trends. It should be used when there are many different data points, and you want to highlight similarities in the data set. This is useful when looking for outliers or for understanding the distribution of your data.</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2A41EAC8" wp14:editId="3DD8BC12">
            <wp:extent cx="3385625" cy="2316480"/>
            <wp:effectExtent l="0" t="0" r="5715" b="7620"/>
            <wp:docPr id="6" name="Picture 6" descr="Scatter plot chart - customer happiness by respons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chart - customer happiness by response ti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5625" cy="2316480"/>
                    </a:xfrm>
                    <a:prstGeom prst="rect">
                      <a:avLst/>
                    </a:prstGeom>
                    <a:noFill/>
                    <a:ln>
                      <a:noFill/>
                    </a:ln>
                  </pic:spPr>
                </pic:pic>
              </a:graphicData>
            </a:graphic>
          </wp:inline>
        </w:drawing>
      </w:r>
    </w:p>
    <w:p w:rsidR="00FB2865" w:rsidRPr="00DF5D7E"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Bubble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bubble chart is similar to a scatter plot in that it can show distribution or relationship. There is a third data set, which is indicated by the size of the bubble or circle.</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3EB3C7F8" wp14:editId="120B4F3C">
            <wp:extent cx="3158121" cy="2225040"/>
            <wp:effectExtent l="0" t="0" r="4445" b="3810"/>
            <wp:docPr id="5" name="Picture 5" descr="Bubble chart - hours spent online by age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chart - hours spent online by age and ge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121" cy="2225040"/>
                    </a:xfrm>
                    <a:prstGeom prst="rect">
                      <a:avLst/>
                    </a:prstGeom>
                    <a:noFill/>
                    <a:ln>
                      <a:noFill/>
                    </a:ln>
                  </pic:spPr>
                </pic:pic>
              </a:graphicData>
            </a:graphic>
          </wp:inline>
        </w:drawing>
      </w:r>
    </w:p>
    <w:p w:rsidR="00FB2865" w:rsidRPr="00DF5D7E" w:rsidRDefault="00FB2865" w:rsidP="00A50AE5">
      <w:pPr>
        <w:spacing w:before="240" w:after="240" w:line="387" w:lineRule="atLeast"/>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lastRenderedPageBreak/>
        <w:t>Waterfall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waterfall chart should be used to show how an initial value is affected by intermediate values -- either positive or negative -- and resulted in a final value. This should be used to reveal the composition of a number. An example of this would be to showcase how overall company revenue is influenced by different departments and leads to a specific profit number.</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56EB77FA" wp14:editId="2266A117">
            <wp:extent cx="3802380" cy="2119508"/>
            <wp:effectExtent l="0" t="0" r="7620" b="0"/>
            <wp:docPr id="4" name="Picture 4" descr="Waterfall chart - product prof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fall chart - product profit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380" cy="2119508"/>
                    </a:xfrm>
                    <a:prstGeom prst="rect">
                      <a:avLst/>
                    </a:prstGeom>
                    <a:noFill/>
                    <a:ln>
                      <a:noFill/>
                    </a:ln>
                  </pic:spPr>
                </pic:pic>
              </a:graphicData>
            </a:graphic>
          </wp:inline>
        </w:drawing>
      </w:r>
    </w:p>
    <w:p w:rsidR="00FB2865" w:rsidRPr="00DF5D7E"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Funnel Chart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funnel chart shows a series of steps and the completion rate for each step. This can be used to track the sales process or the conversion rate across a series of pages or steps.</w:t>
      </w:r>
    </w:p>
    <w:p w:rsidR="00FB2865" w:rsidRDefault="00DF5D7E" w:rsidP="005C1837">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1D6C9BAC" wp14:editId="6A9CD28C">
            <wp:extent cx="3451860" cy="2588895"/>
            <wp:effectExtent l="0" t="0" r="0" b="1905"/>
            <wp:docPr id="3" name="Picture 3" descr="Funnel chart - marketing funne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nel chart - marketing funnel proces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1860" cy="2588895"/>
                    </a:xfrm>
                    <a:prstGeom prst="rect">
                      <a:avLst/>
                    </a:prstGeom>
                    <a:noFill/>
                    <a:ln>
                      <a:noFill/>
                    </a:ln>
                  </pic:spPr>
                </pic:pic>
              </a:graphicData>
            </a:graphic>
          </wp:inline>
        </w:drawing>
      </w:r>
    </w:p>
    <w:p w:rsidR="00A50AE5" w:rsidRPr="00DF5D7E" w:rsidRDefault="00A50AE5" w:rsidP="005C1837">
      <w:pPr>
        <w:spacing w:before="240" w:after="240" w:line="387" w:lineRule="atLeast"/>
        <w:jc w:val="center"/>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lastRenderedPageBreak/>
        <w:t>Bullet Graph</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A bullet graph reveals progress toward a goal, compares this to another measure, and provides context in the form of a rating or performance.</w:t>
      </w:r>
    </w:p>
    <w:p w:rsidR="00F062FF" w:rsidRPr="00FB2865" w:rsidRDefault="00F062FF" w:rsidP="00FB2865">
      <w:pPr>
        <w:spacing w:before="240" w:after="240" w:line="387" w:lineRule="atLeast"/>
        <w:jc w:val="both"/>
        <w:textAlignment w:val="baseline"/>
        <w:rPr>
          <w:rFonts w:ascii="Arial" w:eastAsia="Times New Roman" w:hAnsi="Arial" w:cs="Arial"/>
          <w:color w:val="33475B"/>
          <w:sz w:val="24"/>
          <w:szCs w:val="24"/>
          <w:lang w:eastAsia="en-IN"/>
        </w:rPr>
      </w:pPr>
    </w:p>
    <w:p w:rsidR="00DF5D7E" w:rsidRDefault="00DF5D7E" w:rsidP="00FB2865">
      <w:pPr>
        <w:spacing w:before="240" w:after="240" w:line="387" w:lineRule="atLeast"/>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anchor distT="0" distB="0" distL="114300" distR="114300" simplePos="0" relativeHeight="251658240" behindDoc="0" locked="0" layoutInCell="1" allowOverlap="1" wp14:anchorId="0AFB8632" wp14:editId="6E57D273">
            <wp:simplePos x="0" y="0"/>
            <wp:positionH relativeFrom="column">
              <wp:posOffset>914400</wp:posOffset>
            </wp:positionH>
            <wp:positionV relativeFrom="paragraph">
              <wp:align>top</wp:align>
            </wp:positionV>
            <wp:extent cx="3408680" cy="998220"/>
            <wp:effectExtent l="0" t="0" r="1270" b="0"/>
            <wp:wrapSquare wrapText="bothSides"/>
            <wp:docPr id="2" name="Picture 2" descr="Bullet graph -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let graph - new custom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8680" cy="998220"/>
                    </a:xfrm>
                    <a:prstGeom prst="rect">
                      <a:avLst/>
                    </a:prstGeom>
                    <a:noFill/>
                    <a:ln>
                      <a:noFill/>
                    </a:ln>
                  </pic:spPr>
                </pic:pic>
              </a:graphicData>
            </a:graphic>
          </wp:anchor>
        </w:drawing>
      </w:r>
      <w:r w:rsidR="00FB2865">
        <w:rPr>
          <w:rFonts w:ascii="Arial" w:eastAsia="Times New Roman" w:hAnsi="Arial" w:cs="Arial"/>
          <w:color w:val="33475B"/>
          <w:sz w:val="24"/>
          <w:szCs w:val="24"/>
          <w:lang w:eastAsia="en-IN"/>
        </w:rPr>
        <w:br w:type="textWrapping" w:clear="all"/>
      </w:r>
    </w:p>
    <w:p w:rsidR="00FB2865" w:rsidRPr="00DF5D7E" w:rsidRDefault="00FB2865" w:rsidP="00FB2865">
      <w:pPr>
        <w:spacing w:before="240" w:after="240" w:line="387" w:lineRule="atLeast"/>
        <w:textAlignment w:val="baseline"/>
        <w:rPr>
          <w:rFonts w:ascii="Arial" w:eastAsia="Times New Roman" w:hAnsi="Arial" w:cs="Arial"/>
          <w:color w:val="33475B"/>
          <w:sz w:val="24"/>
          <w:szCs w:val="24"/>
          <w:lang w:eastAsia="en-IN"/>
        </w:rPr>
      </w:pPr>
    </w:p>
    <w:p w:rsidR="00DF5D7E" w:rsidRPr="00FB2865" w:rsidRDefault="00DF5D7E" w:rsidP="00FB2865">
      <w:pPr>
        <w:pStyle w:val="ListParagraph"/>
        <w:numPr>
          <w:ilvl w:val="0"/>
          <w:numId w:val="14"/>
        </w:numPr>
        <w:spacing w:before="120" w:after="120" w:line="340" w:lineRule="atLeast"/>
        <w:jc w:val="both"/>
        <w:textAlignment w:val="baseline"/>
        <w:outlineLvl w:val="2"/>
        <w:rPr>
          <w:rFonts w:ascii="Arial" w:eastAsia="Times New Roman" w:hAnsi="Arial" w:cs="Arial"/>
          <w:b/>
          <w:color w:val="33475B"/>
          <w:sz w:val="24"/>
          <w:szCs w:val="24"/>
          <w:lang w:eastAsia="en-IN"/>
        </w:rPr>
      </w:pPr>
      <w:r w:rsidRPr="00FB2865">
        <w:rPr>
          <w:rFonts w:ascii="Arial" w:eastAsia="Times New Roman" w:hAnsi="Arial" w:cs="Arial"/>
          <w:b/>
          <w:color w:val="33475B"/>
          <w:sz w:val="24"/>
          <w:szCs w:val="24"/>
          <w:lang w:eastAsia="en-IN"/>
        </w:rPr>
        <w:t>Heat Map</w:t>
      </w:r>
      <w:r w:rsidR="00FB2865">
        <w:rPr>
          <w:rFonts w:ascii="Arial" w:eastAsia="Times New Roman" w:hAnsi="Arial" w:cs="Arial"/>
          <w:b/>
          <w:color w:val="33475B"/>
          <w:sz w:val="24"/>
          <w:szCs w:val="24"/>
          <w:lang w:eastAsia="en-IN"/>
        </w:rPr>
        <w:t>:</w:t>
      </w:r>
    </w:p>
    <w:p w:rsidR="00DF5D7E" w:rsidRPr="00DF5D7E" w:rsidRDefault="00DF5D7E" w:rsidP="005C1837">
      <w:pPr>
        <w:spacing w:before="240" w:after="240" w:line="387" w:lineRule="atLeast"/>
        <w:ind w:firstLine="360"/>
        <w:jc w:val="both"/>
        <w:textAlignment w:val="baseline"/>
        <w:rPr>
          <w:rFonts w:ascii="Arial" w:eastAsia="Times New Roman" w:hAnsi="Arial" w:cs="Arial"/>
          <w:color w:val="33475B"/>
          <w:sz w:val="24"/>
          <w:szCs w:val="24"/>
          <w:lang w:eastAsia="en-IN"/>
        </w:rPr>
      </w:pPr>
      <w:r w:rsidRPr="00DF5D7E">
        <w:rPr>
          <w:rFonts w:ascii="Arial" w:eastAsia="Times New Roman" w:hAnsi="Arial" w:cs="Arial"/>
          <w:color w:val="33475B"/>
          <w:sz w:val="24"/>
          <w:szCs w:val="24"/>
          <w:lang w:eastAsia="en-IN"/>
        </w:rPr>
        <w:t xml:space="preserve">A heat map shows the relationship between two items and provides rating information, such as high to low or poor to excellent. The rating information is displayed using varying </w:t>
      </w:r>
      <w:proofErr w:type="spellStart"/>
      <w:r w:rsidRPr="00DF5D7E">
        <w:rPr>
          <w:rFonts w:ascii="Arial" w:eastAsia="Times New Roman" w:hAnsi="Arial" w:cs="Arial"/>
          <w:color w:val="33475B"/>
          <w:sz w:val="24"/>
          <w:szCs w:val="24"/>
          <w:lang w:eastAsia="en-IN"/>
        </w:rPr>
        <w:t>colors</w:t>
      </w:r>
      <w:proofErr w:type="spellEnd"/>
      <w:r w:rsidRPr="00DF5D7E">
        <w:rPr>
          <w:rFonts w:ascii="Arial" w:eastAsia="Times New Roman" w:hAnsi="Arial" w:cs="Arial"/>
          <w:color w:val="33475B"/>
          <w:sz w:val="24"/>
          <w:szCs w:val="24"/>
          <w:lang w:eastAsia="en-IN"/>
        </w:rPr>
        <w:t xml:space="preserve"> or saturation.</w:t>
      </w:r>
    </w:p>
    <w:p w:rsidR="00DF5D7E" w:rsidRDefault="00DF5D7E" w:rsidP="00FB2865">
      <w:pPr>
        <w:spacing w:before="240" w:after="240" w:line="387" w:lineRule="atLeast"/>
        <w:jc w:val="center"/>
        <w:textAlignment w:val="baseline"/>
        <w:rPr>
          <w:rFonts w:ascii="Arial" w:eastAsia="Times New Roman" w:hAnsi="Arial" w:cs="Arial"/>
          <w:color w:val="33475B"/>
          <w:sz w:val="24"/>
          <w:szCs w:val="24"/>
          <w:lang w:eastAsia="en-IN"/>
        </w:rPr>
      </w:pPr>
      <w:r w:rsidRPr="00FB2865">
        <w:rPr>
          <w:rFonts w:ascii="Arial" w:eastAsia="Times New Roman" w:hAnsi="Arial" w:cs="Arial"/>
          <w:noProof/>
          <w:color w:val="33475B"/>
          <w:sz w:val="24"/>
          <w:szCs w:val="24"/>
          <w:lang w:eastAsia="en-IN"/>
        </w:rPr>
        <w:drawing>
          <wp:inline distT="0" distB="0" distL="0" distR="0" wp14:anchorId="3CF81BB4" wp14:editId="154BA7EE">
            <wp:extent cx="3192780" cy="2394585"/>
            <wp:effectExtent l="0" t="0" r="7620" b="5715"/>
            <wp:docPr id="1" name="Picture 1" descr="Heat map chart - highest degree vs. class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t map chart - highest degree vs. class identifi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2780" cy="2394585"/>
                    </a:xfrm>
                    <a:prstGeom prst="rect">
                      <a:avLst/>
                    </a:prstGeom>
                    <a:noFill/>
                    <a:ln>
                      <a:noFill/>
                    </a:ln>
                  </pic:spPr>
                </pic:pic>
              </a:graphicData>
            </a:graphic>
          </wp:inline>
        </w:drawing>
      </w:r>
    </w:p>
    <w:p w:rsidR="00FB2865"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FB2865"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FB2865"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FB2865" w:rsidRPr="00FB2865" w:rsidRDefault="00FB2865" w:rsidP="00FB2865">
      <w:pPr>
        <w:spacing w:before="240" w:after="240" w:line="387" w:lineRule="atLeast"/>
        <w:jc w:val="center"/>
        <w:textAlignment w:val="baseline"/>
        <w:rPr>
          <w:rFonts w:ascii="Arial" w:eastAsia="Times New Roman" w:hAnsi="Arial" w:cs="Arial"/>
          <w:color w:val="33475B"/>
          <w:sz w:val="24"/>
          <w:szCs w:val="24"/>
          <w:lang w:eastAsia="en-IN"/>
        </w:rPr>
      </w:pPr>
    </w:p>
    <w:p w:rsidR="005C1837" w:rsidRDefault="00F062FF" w:rsidP="00FB2865">
      <w:pPr>
        <w:pStyle w:val="ListParagraph"/>
        <w:numPr>
          <w:ilvl w:val="0"/>
          <w:numId w:val="14"/>
        </w:numPr>
        <w:shd w:val="clear" w:color="auto" w:fill="FFFFFF"/>
        <w:spacing w:after="150" w:line="420" w:lineRule="atLeast"/>
        <w:jc w:val="both"/>
        <w:rPr>
          <w:rFonts w:ascii="Arial" w:eastAsia="Times New Roman" w:hAnsi="Arial" w:cs="Arial"/>
          <w:color w:val="000000"/>
          <w:sz w:val="24"/>
          <w:szCs w:val="24"/>
          <w:lang w:eastAsia="en-IN"/>
        </w:rPr>
      </w:pPr>
      <w:r w:rsidRPr="00FB2865">
        <w:rPr>
          <w:rFonts w:ascii="Arial" w:eastAsia="Times New Roman" w:hAnsi="Arial" w:cs="Arial"/>
          <w:b/>
          <w:bCs/>
          <w:color w:val="000000"/>
          <w:sz w:val="24"/>
          <w:szCs w:val="24"/>
          <w:lang w:eastAsia="en-IN"/>
        </w:rPr>
        <w:lastRenderedPageBreak/>
        <w:t>Combination Chart:</w:t>
      </w:r>
      <w:r w:rsidRPr="00FB2865">
        <w:rPr>
          <w:rFonts w:ascii="Arial" w:eastAsia="Times New Roman" w:hAnsi="Arial" w:cs="Arial"/>
          <w:color w:val="000000"/>
          <w:sz w:val="24"/>
          <w:szCs w:val="24"/>
          <w:lang w:eastAsia="en-IN"/>
        </w:rPr>
        <w:t> </w:t>
      </w:r>
    </w:p>
    <w:p w:rsidR="00F062FF" w:rsidRDefault="00F062FF" w:rsidP="005C1837">
      <w:pPr>
        <w:pStyle w:val="ListParagraph"/>
        <w:shd w:val="clear" w:color="auto" w:fill="FFFFFF"/>
        <w:spacing w:after="150" w:line="420" w:lineRule="atLeast"/>
        <w:ind w:firstLine="720"/>
        <w:jc w:val="both"/>
        <w:rPr>
          <w:rFonts w:ascii="Arial" w:eastAsia="Times New Roman" w:hAnsi="Arial" w:cs="Arial"/>
          <w:color w:val="000000"/>
          <w:sz w:val="24"/>
          <w:szCs w:val="24"/>
          <w:lang w:eastAsia="en-IN"/>
        </w:rPr>
      </w:pPr>
      <w:r w:rsidRPr="00FB2865">
        <w:rPr>
          <w:rFonts w:ascii="Arial" w:eastAsia="Times New Roman" w:hAnsi="Arial" w:cs="Arial"/>
          <w:color w:val="000000"/>
          <w:sz w:val="24"/>
          <w:szCs w:val="24"/>
          <w:lang w:eastAsia="en-IN"/>
        </w:rPr>
        <w:t>A combination chart is a visualization that combines two or more chart types into a single chart. Combination charts are an ideal choice when you want to compare two categories of each individual sub-item. They are commonly used to create visualizations that show the difference between targets versus actual results.</w:t>
      </w:r>
    </w:p>
    <w:p w:rsidR="00E1632B" w:rsidRPr="00FB2865" w:rsidRDefault="00E1632B" w:rsidP="00E1632B">
      <w:pPr>
        <w:pStyle w:val="ListParagraph"/>
        <w:shd w:val="clear" w:color="auto" w:fill="FFFFFF"/>
        <w:spacing w:after="150" w:line="420" w:lineRule="atLeast"/>
        <w:jc w:val="both"/>
        <w:rPr>
          <w:rFonts w:ascii="Arial" w:eastAsia="Times New Roman" w:hAnsi="Arial" w:cs="Arial"/>
          <w:color w:val="000000"/>
          <w:sz w:val="24"/>
          <w:szCs w:val="24"/>
          <w:lang w:eastAsia="en-IN"/>
        </w:rPr>
      </w:pPr>
    </w:p>
    <w:p w:rsidR="00F062FF" w:rsidRPr="00F062FF" w:rsidRDefault="00F062FF" w:rsidP="00FB2865">
      <w:pPr>
        <w:shd w:val="clear" w:color="auto" w:fill="FFFFFF"/>
        <w:spacing w:after="150" w:line="420" w:lineRule="atLeast"/>
        <w:jc w:val="center"/>
        <w:rPr>
          <w:rFonts w:ascii="Arial" w:eastAsia="Times New Roman" w:hAnsi="Arial" w:cs="Arial"/>
          <w:color w:val="000000"/>
          <w:sz w:val="24"/>
          <w:szCs w:val="24"/>
          <w:lang w:eastAsia="en-IN"/>
        </w:rPr>
      </w:pPr>
      <w:r w:rsidRPr="00FB2865">
        <w:rPr>
          <w:rFonts w:ascii="Arial" w:eastAsia="Times New Roman" w:hAnsi="Arial" w:cs="Arial"/>
          <w:noProof/>
          <w:color w:val="000000"/>
          <w:sz w:val="24"/>
          <w:szCs w:val="24"/>
          <w:lang w:eastAsia="en-IN"/>
        </w:rPr>
        <w:drawing>
          <wp:inline distT="0" distB="0" distL="0" distR="0" wp14:anchorId="127604BE" wp14:editId="54A0B81A">
            <wp:extent cx="3741857" cy="1965960"/>
            <wp:effectExtent l="0" t="0" r="0" b="0"/>
            <wp:docPr id="15" name="Picture 15" desc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857" cy="1965960"/>
                    </a:xfrm>
                    <a:prstGeom prst="rect">
                      <a:avLst/>
                    </a:prstGeom>
                    <a:noFill/>
                    <a:ln>
                      <a:noFill/>
                    </a:ln>
                  </pic:spPr>
                </pic:pic>
              </a:graphicData>
            </a:graphic>
          </wp:inline>
        </w:drawing>
      </w:r>
    </w:p>
    <w:p w:rsidR="00F062FF" w:rsidRPr="00DF5D7E" w:rsidRDefault="00F062FF" w:rsidP="00FB2865">
      <w:pPr>
        <w:spacing w:before="240" w:after="240" w:line="387" w:lineRule="atLeast"/>
        <w:jc w:val="both"/>
        <w:textAlignment w:val="baseline"/>
        <w:rPr>
          <w:rFonts w:ascii="Arial" w:eastAsia="Times New Roman" w:hAnsi="Arial" w:cs="Arial"/>
          <w:color w:val="33475B"/>
          <w:sz w:val="24"/>
          <w:szCs w:val="24"/>
          <w:lang w:eastAsia="en-IN"/>
        </w:rPr>
      </w:pPr>
    </w:p>
    <w:p w:rsidR="00C31434" w:rsidRDefault="00C31434" w:rsidP="00FB2865">
      <w:pPr>
        <w:jc w:val="both"/>
        <w:rPr>
          <w:rFonts w:ascii="Arial" w:hAnsi="Arial" w:cs="Arial"/>
          <w:sz w:val="24"/>
          <w:szCs w:val="24"/>
        </w:rPr>
      </w:pPr>
    </w:p>
    <w:p w:rsidR="00C31434" w:rsidRDefault="00C31434">
      <w:pPr>
        <w:rPr>
          <w:rFonts w:ascii="Arial" w:hAnsi="Arial" w:cs="Arial"/>
          <w:sz w:val="24"/>
          <w:szCs w:val="24"/>
        </w:rPr>
      </w:pPr>
      <w:r>
        <w:rPr>
          <w:rFonts w:ascii="Arial" w:hAnsi="Arial" w:cs="Arial"/>
          <w:sz w:val="24"/>
          <w:szCs w:val="24"/>
        </w:rPr>
        <w:br w:type="page"/>
      </w:r>
    </w:p>
    <w:p w:rsidR="00752269" w:rsidRPr="008F5D25" w:rsidRDefault="00C31434" w:rsidP="008F5D25">
      <w:pPr>
        <w:pStyle w:val="ListParagraph"/>
        <w:numPr>
          <w:ilvl w:val="0"/>
          <w:numId w:val="16"/>
        </w:numPr>
        <w:jc w:val="both"/>
        <w:rPr>
          <w:rFonts w:ascii="Arial" w:hAnsi="Arial" w:cs="Arial"/>
          <w:b/>
          <w:sz w:val="24"/>
          <w:szCs w:val="24"/>
        </w:rPr>
      </w:pPr>
      <w:r w:rsidRPr="008F5D25">
        <w:rPr>
          <w:rFonts w:ascii="Arial" w:hAnsi="Arial" w:cs="Arial"/>
          <w:b/>
          <w:sz w:val="24"/>
          <w:szCs w:val="24"/>
        </w:rPr>
        <w:lastRenderedPageBreak/>
        <w:t>TYPES OF FILES:</w:t>
      </w:r>
      <w:bookmarkStart w:id="0" w:name="_GoBack"/>
      <w:bookmarkEnd w:id="0"/>
    </w:p>
    <w:p w:rsidR="00B76DAD" w:rsidRDefault="00C31434" w:rsidP="00B76DAD">
      <w:pPr>
        <w:pStyle w:val="ListParagraph"/>
        <w:numPr>
          <w:ilvl w:val="0"/>
          <w:numId w:val="14"/>
        </w:numPr>
        <w:jc w:val="both"/>
        <w:rPr>
          <w:rFonts w:ascii="Arial" w:hAnsi="Arial" w:cs="Arial"/>
          <w:b/>
          <w:sz w:val="24"/>
          <w:szCs w:val="24"/>
        </w:rPr>
      </w:pPr>
      <w:proofErr w:type="spellStart"/>
      <w:r w:rsidRPr="00F22489">
        <w:rPr>
          <w:rFonts w:ascii="Arial" w:hAnsi="Arial" w:cs="Arial"/>
          <w:b/>
          <w:sz w:val="24"/>
          <w:szCs w:val="24"/>
        </w:rPr>
        <w:t>csv</w:t>
      </w:r>
      <w:proofErr w:type="spellEnd"/>
      <w:r w:rsidRPr="00F22489">
        <w:rPr>
          <w:rFonts w:ascii="Arial" w:hAnsi="Arial" w:cs="Arial"/>
          <w:b/>
          <w:sz w:val="24"/>
          <w:szCs w:val="24"/>
        </w:rPr>
        <w:t xml:space="preserve"> - Comma Separated Values:</w:t>
      </w:r>
    </w:p>
    <w:p w:rsidR="00B76DAD" w:rsidRPr="00B76DAD" w:rsidRDefault="00B76DAD" w:rsidP="00B76DAD">
      <w:pPr>
        <w:pStyle w:val="ListParagraph"/>
        <w:jc w:val="both"/>
        <w:rPr>
          <w:rFonts w:ascii="Arial" w:hAnsi="Arial" w:cs="Arial"/>
          <w:b/>
          <w:sz w:val="24"/>
          <w:szCs w:val="24"/>
        </w:rPr>
      </w:pPr>
    </w:p>
    <w:p w:rsidR="00C31434" w:rsidRPr="00B76DAD" w:rsidRDefault="00B76DAD" w:rsidP="00B76DAD">
      <w:pPr>
        <w:pStyle w:val="ListParagraph"/>
        <w:ind w:firstLine="720"/>
        <w:jc w:val="both"/>
        <w:rPr>
          <w:rFonts w:ascii="Arial" w:hAnsi="Arial" w:cs="Arial"/>
          <w:b/>
          <w:sz w:val="24"/>
          <w:szCs w:val="24"/>
        </w:rPr>
      </w:pPr>
      <w:r>
        <w:rPr>
          <w:rFonts w:ascii="Arial" w:hAnsi="Arial" w:cs="Arial"/>
          <w:b/>
          <w:noProof/>
          <w:sz w:val="24"/>
          <w:szCs w:val="24"/>
          <w:lang w:eastAsia="en-IN"/>
        </w:rPr>
        <w:drawing>
          <wp:anchor distT="0" distB="0" distL="114300" distR="114300" simplePos="0" relativeHeight="251659264" behindDoc="0" locked="0" layoutInCell="1" allowOverlap="1" wp14:anchorId="287C56EA" wp14:editId="451F1B82">
            <wp:simplePos x="0" y="0"/>
            <wp:positionH relativeFrom="column">
              <wp:posOffset>4922520</wp:posOffset>
            </wp:positionH>
            <wp:positionV relativeFrom="paragraph">
              <wp:posOffset>-2540</wp:posOffset>
            </wp:positionV>
            <wp:extent cx="807720" cy="807720"/>
            <wp:effectExtent l="0" t="0" r="0" b="0"/>
            <wp:wrapSquare wrapText="bothSides"/>
            <wp:docPr id="16" name="Picture 16" descr="C:\Users\MANDAR K\Desktop\th.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R K\Desktop\th.jf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19E" w:rsidRPr="00F22489">
        <w:rPr>
          <w:rFonts w:ascii="Arial" w:hAnsi="Arial" w:cs="Arial"/>
          <w:color w:val="424242"/>
          <w:sz w:val="24"/>
          <w:szCs w:val="24"/>
          <w:shd w:val="clear" w:color="auto" w:fill="FFFFFF"/>
        </w:rPr>
        <w:t>A CSV file is a comma separated values file commonly used by </w:t>
      </w:r>
      <w:proofErr w:type="spellStart"/>
      <w:r w:rsidR="00EF519E" w:rsidRPr="00F22489">
        <w:rPr>
          <w:rFonts w:ascii="Arial" w:hAnsi="Arial" w:cs="Arial"/>
          <w:sz w:val="24"/>
          <w:szCs w:val="24"/>
        </w:rPr>
        <w:fldChar w:fldCharType="begin"/>
      </w:r>
      <w:r w:rsidR="00EF519E" w:rsidRPr="00F22489">
        <w:rPr>
          <w:rFonts w:ascii="Arial" w:hAnsi="Arial" w:cs="Arial"/>
          <w:sz w:val="24"/>
          <w:szCs w:val="24"/>
        </w:rPr>
        <w:instrText xml:space="preserve"> HYPERLINK "https://techterms.com/definition/spreadsheet" \t "techterms" </w:instrText>
      </w:r>
      <w:r w:rsidR="00EF519E" w:rsidRPr="00F22489">
        <w:rPr>
          <w:rFonts w:ascii="Arial" w:hAnsi="Arial" w:cs="Arial"/>
          <w:sz w:val="24"/>
          <w:szCs w:val="24"/>
        </w:rPr>
        <w:fldChar w:fldCharType="separate"/>
      </w:r>
      <w:r w:rsidR="00EF519E" w:rsidRPr="00F22489">
        <w:rPr>
          <w:rStyle w:val="Hyperlink"/>
          <w:rFonts w:ascii="Arial" w:hAnsi="Arial" w:cs="Arial"/>
          <w:color w:val="1E88E5"/>
          <w:sz w:val="24"/>
          <w:szCs w:val="24"/>
          <w:bdr w:val="none" w:sz="0" w:space="0" w:color="auto" w:frame="1"/>
          <w:shd w:val="clear" w:color="auto" w:fill="FFFFFF"/>
        </w:rPr>
        <w:t>spreadsheet</w:t>
      </w:r>
      <w:proofErr w:type="spellEnd"/>
      <w:r w:rsidR="00EF519E" w:rsidRPr="00F22489">
        <w:rPr>
          <w:rFonts w:ascii="Arial" w:hAnsi="Arial" w:cs="Arial"/>
          <w:sz w:val="24"/>
          <w:szCs w:val="24"/>
        </w:rPr>
        <w:fldChar w:fldCharType="end"/>
      </w:r>
      <w:r w:rsidR="00EF519E" w:rsidRPr="00F22489">
        <w:rPr>
          <w:rFonts w:ascii="Arial" w:hAnsi="Arial" w:cs="Arial"/>
          <w:color w:val="424242"/>
          <w:sz w:val="24"/>
          <w:szCs w:val="24"/>
          <w:shd w:val="clear" w:color="auto" w:fill="FFFFFF"/>
        </w:rPr>
        <w:t xml:space="preserve"> programs such as Microsoft Excel or </w:t>
      </w:r>
      <w:proofErr w:type="spellStart"/>
      <w:r w:rsidR="00EF519E" w:rsidRPr="00F22489">
        <w:rPr>
          <w:rFonts w:ascii="Arial" w:hAnsi="Arial" w:cs="Arial"/>
          <w:color w:val="424242"/>
          <w:sz w:val="24"/>
          <w:szCs w:val="24"/>
          <w:shd w:val="clear" w:color="auto" w:fill="FFFFFF"/>
        </w:rPr>
        <w:t>OpenOffice</w:t>
      </w:r>
      <w:proofErr w:type="spellEnd"/>
      <w:r w:rsidR="00EF519E" w:rsidRPr="00F22489">
        <w:rPr>
          <w:rFonts w:ascii="Arial" w:hAnsi="Arial" w:cs="Arial"/>
          <w:color w:val="424242"/>
          <w:sz w:val="24"/>
          <w:szCs w:val="24"/>
          <w:shd w:val="clear" w:color="auto" w:fill="FFFFFF"/>
        </w:rPr>
        <w:t xml:space="preserve"> Calc. It contains plain text data sets separated by commas with each new line in the CSV file representing a new database row and each database row consisting of one or more fields separated by a comma. CSV files are often opened by </w:t>
      </w:r>
      <w:proofErr w:type="spellStart"/>
      <w:r w:rsidR="00EF519E" w:rsidRPr="00F22489">
        <w:rPr>
          <w:rFonts w:ascii="Arial" w:hAnsi="Arial" w:cs="Arial"/>
          <w:color w:val="424242"/>
          <w:sz w:val="24"/>
          <w:szCs w:val="24"/>
          <w:shd w:val="clear" w:color="auto" w:fill="FFFFFF"/>
        </w:rPr>
        <w:t>spreadsheet</w:t>
      </w:r>
      <w:proofErr w:type="spellEnd"/>
      <w:r w:rsidR="00EF519E" w:rsidRPr="00F22489">
        <w:rPr>
          <w:rFonts w:ascii="Arial" w:hAnsi="Arial" w:cs="Arial"/>
          <w:color w:val="424242"/>
          <w:sz w:val="24"/>
          <w:szCs w:val="24"/>
          <w:shd w:val="clear" w:color="auto" w:fill="FFFFFF"/>
        </w:rPr>
        <w:t xml:space="preserve"> programs to be organized into cells or used for transferring data between databases.</w:t>
      </w:r>
    </w:p>
    <w:p w:rsidR="00EF519E" w:rsidRPr="00F22489" w:rsidRDefault="00EF519E" w:rsidP="00C31434">
      <w:pPr>
        <w:ind w:left="360"/>
        <w:jc w:val="both"/>
        <w:rPr>
          <w:rFonts w:ascii="Arial" w:hAnsi="Arial" w:cs="Arial"/>
          <w:color w:val="424242"/>
          <w:sz w:val="24"/>
          <w:szCs w:val="24"/>
          <w:shd w:val="clear" w:color="auto" w:fill="FFFFFF"/>
        </w:rPr>
      </w:pPr>
    </w:p>
    <w:p w:rsidR="00EF519E" w:rsidRDefault="00EF519E" w:rsidP="00EF519E">
      <w:pPr>
        <w:pStyle w:val="ListParagraph"/>
        <w:numPr>
          <w:ilvl w:val="0"/>
          <w:numId w:val="14"/>
        </w:numPr>
        <w:jc w:val="both"/>
        <w:rPr>
          <w:rFonts w:ascii="Arial" w:hAnsi="Arial" w:cs="Arial"/>
          <w:b/>
          <w:sz w:val="24"/>
          <w:szCs w:val="24"/>
        </w:rPr>
      </w:pPr>
      <w:proofErr w:type="spellStart"/>
      <w:r w:rsidRPr="00F22489">
        <w:rPr>
          <w:rFonts w:ascii="Arial" w:hAnsi="Arial" w:cs="Arial"/>
          <w:b/>
          <w:sz w:val="24"/>
          <w:szCs w:val="24"/>
        </w:rPr>
        <w:t>xls</w:t>
      </w:r>
      <w:proofErr w:type="spellEnd"/>
      <w:r w:rsidRPr="00F22489">
        <w:rPr>
          <w:rFonts w:ascii="Arial" w:hAnsi="Arial" w:cs="Arial"/>
          <w:b/>
          <w:sz w:val="24"/>
          <w:szCs w:val="24"/>
        </w:rPr>
        <w:t xml:space="preserve"> – </w:t>
      </w:r>
      <w:proofErr w:type="spellStart"/>
      <w:r w:rsidRPr="00F22489">
        <w:rPr>
          <w:rFonts w:ascii="Arial" w:hAnsi="Arial" w:cs="Arial"/>
          <w:b/>
          <w:sz w:val="24"/>
          <w:szCs w:val="24"/>
        </w:rPr>
        <w:t>Exce</w:t>
      </w:r>
      <w:proofErr w:type="spellEnd"/>
      <w:r w:rsidRPr="00F22489">
        <w:rPr>
          <w:rFonts w:ascii="Arial" w:hAnsi="Arial" w:cs="Arial"/>
          <w:b/>
          <w:sz w:val="24"/>
          <w:szCs w:val="24"/>
        </w:rPr>
        <w:t xml:space="preserve"> </w:t>
      </w:r>
      <w:proofErr w:type="spellStart"/>
      <w:r w:rsidRPr="00F22489">
        <w:rPr>
          <w:rFonts w:ascii="Arial" w:hAnsi="Arial" w:cs="Arial"/>
          <w:b/>
          <w:sz w:val="24"/>
          <w:szCs w:val="24"/>
        </w:rPr>
        <w:t>Spreadsheet</w:t>
      </w:r>
      <w:proofErr w:type="spellEnd"/>
    </w:p>
    <w:p w:rsidR="005C1837" w:rsidRDefault="00B76DAD" w:rsidP="005C1837">
      <w:pPr>
        <w:pStyle w:val="ListParagraph"/>
        <w:jc w:val="right"/>
        <w:rPr>
          <w:rFonts w:ascii="Arial" w:hAnsi="Arial" w:cs="Arial"/>
          <w:color w:val="424242"/>
          <w:sz w:val="24"/>
          <w:szCs w:val="24"/>
          <w:shd w:val="clear" w:color="auto" w:fill="FFFFFF"/>
        </w:rPr>
      </w:pPr>
      <w:r>
        <w:rPr>
          <w:rFonts w:ascii="Arial" w:hAnsi="Arial" w:cs="Arial"/>
          <w:b/>
          <w:noProof/>
          <w:sz w:val="24"/>
          <w:szCs w:val="24"/>
          <w:lang w:eastAsia="en-IN"/>
        </w:rPr>
        <w:drawing>
          <wp:anchor distT="0" distB="0" distL="114300" distR="114300" simplePos="0" relativeHeight="251660288" behindDoc="0" locked="0" layoutInCell="1" allowOverlap="1" wp14:anchorId="76409116" wp14:editId="260AE1F8">
            <wp:simplePos x="0" y="0"/>
            <wp:positionH relativeFrom="column">
              <wp:posOffset>4815840</wp:posOffset>
            </wp:positionH>
            <wp:positionV relativeFrom="paragraph">
              <wp:posOffset>125730</wp:posOffset>
            </wp:positionV>
            <wp:extent cx="876300" cy="876300"/>
            <wp:effectExtent l="0" t="0" r="0" b="0"/>
            <wp:wrapSquare wrapText="bothSides"/>
            <wp:docPr id="18" name="Picture 18" descr="C:\Users\MANDAR K\Desktop\th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DAR K\Desktop\th (1).jf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19E" w:rsidRPr="005C1837" w:rsidRDefault="00EF519E" w:rsidP="005C1837">
      <w:pPr>
        <w:pStyle w:val="ListParagraph"/>
        <w:ind w:firstLine="720"/>
        <w:jc w:val="both"/>
        <w:rPr>
          <w:rFonts w:ascii="Arial" w:hAnsi="Arial" w:cs="Arial"/>
          <w:b/>
          <w:sz w:val="24"/>
          <w:szCs w:val="24"/>
        </w:rPr>
      </w:pPr>
      <w:r w:rsidRPr="00F22489">
        <w:rPr>
          <w:rFonts w:ascii="Arial" w:hAnsi="Arial" w:cs="Arial"/>
          <w:color w:val="424242"/>
          <w:sz w:val="24"/>
          <w:szCs w:val="24"/>
          <w:shd w:val="clear" w:color="auto" w:fill="FFFFFF"/>
        </w:rPr>
        <w:t>An XLS file is a </w:t>
      </w:r>
      <w:proofErr w:type="spellStart"/>
      <w:r w:rsidRPr="00F22489">
        <w:rPr>
          <w:rFonts w:ascii="Arial" w:hAnsi="Arial" w:cs="Arial"/>
          <w:sz w:val="24"/>
          <w:szCs w:val="24"/>
        </w:rPr>
        <w:fldChar w:fldCharType="begin"/>
      </w:r>
      <w:r w:rsidRPr="00F22489">
        <w:rPr>
          <w:rFonts w:ascii="Arial" w:hAnsi="Arial" w:cs="Arial"/>
          <w:sz w:val="24"/>
          <w:szCs w:val="24"/>
        </w:rPr>
        <w:instrText xml:space="preserve"> HYPERLINK "https://techterms.com/definition/spreadsheet" \t "techterms" </w:instrText>
      </w:r>
      <w:r w:rsidRPr="00F22489">
        <w:rPr>
          <w:rFonts w:ascii="Arial" w:hAnsi="Arial" w:cs="Arial"/>
          <w:sz w:val="24"/>
          <w:szCs w:val="24"/>
        </w:rPr>
        <w:fldChar w:fldCharType="separate"/>
      </w:r>
      <w:r w:rsidRPr="00F22489">
        <w:rPr>
          <w:rStyle w:val="Hyperlink"/>
          <w:rFonts w:ascii="Arial" w:hAnsi="Arial" w:cs="Arial"/>
          <w:color w:val="1E88E5"/>
          <w:sz w:val="24"/>
          <w:szCs w:val="24"/>
          <w:bdr w:val="none" w:sz="0" w:space="0" w:color="auto" w:frame="1"/>
          <w:shd w:val="clear" w:color="auto" w:fill="FFFFFF"/>
        </w:rPr>
        <w:t>spreadsheet</w:t>
      </w:r>
      <w:proofErr w:type="spellEnd"/>
      <w:r w:rsidRPr="00F22489">
        <w:rPr>
          <w:rFonts w:ascii="Arial" w:hAnsi="Arial" w:cs="Arial"/>
          <w:sz w:val="24"/>
          <w:szCs w:val="24"/>
        </w:rPr>
        <w:fldChar w:fldCharType="end"/>
      </w:r>
      <w:r w:rsidRPr="00F22489">
        <w:rPr>
          <w:rFonts w:ascii="Arial" w:hAnsi="Arial" w:cs="Arial"/>
          <w:color w:val="424242"/>
          <w:sz w:val="24"/>
          <w:szCs w:val="24"/>
          <w:shd w:val="clear" w:color="auto" w:fill="FFFFFF"/>
        </w:rPr>
        <w:t xml:space="preserve"> file created by Microsoft Excel or exported by another </w:t>
      </w:r>
      <w:proofErr w:type="spellStart"/>
      <w:r w:rsidRPr="00F22489">
        <w:rPr>
          <w:rFonts w:ascii="Arial" w:hAnsi="Arial" w:cs="Arial"/>
          <w:color w:val="424242"/>
          <w:sz w:val="24"/>
          <w:szCs w:val="24"/>
          <w:shd w:val="clear" w:color="auto" w:fill="FFFFFF"/>
        </w:rPr>
        <w:t>spreadsheet</w:t>
      </w:r>
      <w:proofErr w:type="spellEnd"/>
      <w:r w:rsidRPr="00F22489">
        <w:rPr>
          <w:rFonts w:ascii="Arial" w:hAnsi="Arial" w:cs="Arial"/>
          <w:color w:val="424242"/>
          <w:sz w:val="24"/>
          <w:szCs w:val="24"/>
          <w:shd w:val="clear" w:color="auto" w:fill="FFFFFF"/>
        </w:rPr>
        <w:t xml:space="preserve"> program, such as </w:t>
      </w:r>
      <w:proofErr w:type="spellStart"/>
      <w:r w:rsidRPr="00F22489">
        <w:rPr>
          <w:rFonts w:ascii="Arial" w:hAnsi="Arial" w:cs="Arial"/>
          <w:color w:val="424242"/>
          <w:sz w:val="24"/>
          <w:szCs w:val="24"/>
          <w:shd w:val="clear" w:color="auto" w:fill="FFFFFF"/>
        </w:rPr>
        <w:t>OpenOffice</w:t>
      </w:r>
      <w:proofErr w:type="spellEnd"/>
      <w:r w:rsidRPr="00F22489">
        <w:rPr>
          <w:rFonts w:ascii="Arial" w:hAnsi="Arial" w:cs="Arial"/>
          <w:color w:val="424242"/>
          <w:sz w:val="24"/>
          <w:szCs w:val="24"/>
          <w:shd w:val="clear" w:color="auto" w:fill="FFFFFF"/>
        </w:rPr>
        <w:t xml:space="preserve"> </w:t>
      </w:r>
      <w:proofErr w:type="spellStart"/>
      <w:r w:rsidRPr="00F22489">
        <w:rPr>
          <w:rFonts w:ascii="Arial" w:hAnsi="Arial" w:cs="Arial"/>
          <w:color w:val="424242"/>
          <w:sz w:val="24"/>
          <w:szCs w:val="24"/>
          <w:shd w:val="clear" w:color="auto" w:fill="FFFFFF"/>
        </w:rPr>
        <w:t>Calc</w:t>
      </w:r>
      <w:proofErr w:type="spellEnd"/>
      <w:r w:rsidRPr="00F22489">
        <w:rPr>
          <w:rFonts w:ascii="Arial" w:hAnsi="Arial" w:cs="Arial"/>
          <w:color w:val="424242"/>
          <w:sz w:val="24"/>
          <w:szCs w:val="24"/>
          <w:shd w:val="clear" w:color="auto" w:fill="FFFFFF"/>
        </w:rPr>
        <w:t xml:space="preserve"> or Apple Numbers. It contains one or more worksheets, which store and display data in a </w:t>
      </w:r>
      <w:hyperlink r:id="rId23" w:tgtFrame="techterms" w:history="1">
        <w:r w:rsidRPr="00F22489">
          <w:rPr>
            <w:rStyle w:val="Hyperlink"/>
            <w:rFonts w:ascii="Arial" w:hAnsi="Arial" w:cs="Arial"/>
            <w:color w:val="1E88E5"/>
            <w:sz w:val="24"/>
            <w:szCs w:val="24"/>
            <w:bdr w:val="none" w:sz="0" w:space="0" w:color="auto" w:frame="1"/>
            <w:shd w:val="clear" w:color="auto" w:fill="FFFFFF"/>
          </w:rPr>
          <w:t>table</w:t>
        </w:r>
      </w:hyperlink>
      <w:r w:rsidRPr="00F22489">
        <w:rPr>
          <w:rFonts w:ascii="Arial" w:hAnsi="Arial" w:cs="Arial"/>
          <w:color w:val="424242"/>
          <w:sz w:val="24"/>
          <w:szCs w:val="24"/>
          <w:shd w:val="clear" w:color="auto" w:fill="FFFFFF"/>
        </w:rPr>
        <w:t> format. XLS files may also store mathematical functions, charts, styles, and formatting.</w:t>
      </w:r>
    </w:p>
    <w:p w:rsidR="00EF519E" w:rsidRPr="00F22489" w:rsidRDefault="005C1837" w:rsidP="005C1837">
      <w:pPr>
        <w:tabs>
          <w:tab w:val="left" w:pos="7704"/>
        </w:tabs>
        <w:ind w:left="360"/>
        <w:jc w:val="both"/>
        <w:rPr>
          <w:rFonts w:ascii="Arial" w:hAnsi="Arial" w:cs="Arial"/>
          <w:color w:val="424242"/>
          <w:sz w:val="24"/>
          <w:szCs w:val="24"/>
          <w:shd w:val="clear" w:color="auto" w:fill="FFFFFF"/>
        </w:rPr>
      </w:pPr>
      <w:r>
        <w:rPr>
          <w:rFonts w:ascii="Arial" w:hAnsi="Arial" w:cs="Arial"/>
          <w:color w:val="424242"/>
          <w:sz w:val="24"/>
          <w:szCs w:val="24"/>
          <w:shd w:val="clear" w:color="auto" w:fill="FFFFFF"/>
        </w:rPr>
        <w:tab/>
      </w:r>
    </w:p>
    <w:p w:rsidR="00EF519E" w:rsidRDefault="00EF519E" w:rsidP="00EF519E">
      <w:pPr>
        <w:pStyle w:val="ListParagraph"/>
        <w:numPr>
          <w:ilvl w:val="0"/>
          <w:numId w:val="14"/>
        </w:numPr>
        <w:jc w:val="both"/>
        <w:rPr>
          <w:rFonts w:ascii="Arial" w:hAnsi="Arial" w:cs="Arial"/>
          <w:b/>
          <w:sz w:val="24"/>
          <w:szCs w:val="24"/>
        </w:rPr>
      </w:pPr>
      <w:proofErr w:type="spellStart"/>
      <w:r w:rsidRPr="00F22489">
        <w:rPr>
          <w:rFonts w:ascii="Arial" w:hAnsi="Arial" w:cs="Arial"/>
          <w:b/>
          <w:sz w:val="24"/>
          <w:szCs w:val="24"/>
        </w:rPr>
        <w:t>ppt</w:t>
      </w:r>
      <w:proofErr w:type="spellEnd"/>
      <w:r w:rsidRPr="00F22489">
        <w:rPr>
          <w:rFonts w:ascii="Arial" w:hAnsi="Arial" w:cs="Arial"/>
          <w:b/>
          <w:sz w:val="24"/>
          <w:szCs w:val="24"/>
        </w:rPr>
        <w:t xml:space="preserve"> – PowerPoint Presentation:</w:t>
      </w:r>
    </w:p>
    <w:p w:rsidR="00A50AE5" w:rsidRDefault="005C1837" w:rsidP="00A50AE5">
      <w:pPr>
        <w:pStyle w:val="ListParagraph"/>
        <w:jc w:val="right"/>
        <w:rPr>
          <w:rFonts w:ascii="Arial" w:hAnsi="Arial" w:cs="Arial"/>
          <w:color w:val="424242"/>
          <w:sz w:val="24"/>
          <w:szCs w:val="24"/>
          <w:shd w:val="clear" w:color="auto" w:fill="FFFFFF"/>
        </w:rPr>
      </w:pPr>
      <w:r>
        <w:rPr>
          <w:rFonts w:ascii="Arial" w:hAnsi="Arial" w:cs="Arial"/>
          <w:b/>
          <w:noProof/>
          <w:sz w:val="24"/>
          <w:szCs w:val="24"/>
          <w:lang w:eastAsia="en-IN"/>
        </w:rPr>
        <w:drawing>
          <wp:anchor distT="0" distB="0" distL="114300" distR="114300" simplePos="0" relativeHeight="251661312" behindDoc="0" locked="0" layoutInCell="1" allowOverlap="1" wp14:anchorId="43FDED45" wp14:editId="7F84585D">
            <wp:simplePos x="0" y="0"/>
            <wp:positionH relativeFrom="column">
              <wp:posOffset>4823460</wp:posOffset>
            </wp:positionH>
            <wp:positionV relativeFrom="paragraph">
              <wp:posOffset>89535</wp:posOffset>
            </wp:positionV>
            <wp:extent cx="906780" cy="906780"/>
            <wp:effectExtent l="0" t="0" r="7620" b="7620"/>
            <wp:wrapSquare wrapText="bothSides"/>
            <wp:docPr id="17" name="Picture 17" descr="C:\Users\MANDAR K\Desktop\th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R K\Desktop\th (3).jf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19E" w:rsidRPr="00F22489" w:rsidRDefault="00EF519E" w:rsidP="00A50AE5">
      <w:pPr>
        <w:pStyle w:val="ListParagraph"/>
        <w:ind w:firstLine="720"/>
        <w:jc w:val="both"/>
        <w:rPr>
          <w:rFonts w:ascii="Arial" w:hAnsi="Arial" w:cs="Arial"/>
          <w:b/>
          <w:sz w:val="24"/>
          <w:szCs w:val="24"/>
        </w:rPr>
      </w:pPr>
      <w:r w:rsidRPr="00F22489">
        <w:rPr>
          <w:rFonts w:ascii="Arial" w:hAnsi="Arial" w:cs="Arial"/>
          <w:color w:val="424242"/>
          <w:sz w:val="24"/>
          <w:szCs w:val="24"/>
          <w:shd w:val="clear" w:color="auto" w:fill="FFFFFF"/>
        </w:rPr>
        <w:t xml:space="preserve">A PPT file is an editable slide show created by Microsoft PowerPoint or another presentation program, such as </w:t>
      </w:r>
      <w:proofErr w:type="spellStart"/>
      <w:r w:rsidRPr="00F22489">
        <w:rPr>
          <w:rFonts w:ascii="Arial" w:hAnsi="Arial" w:cs="Arial"/>
          <w:color w:val="424242"/>
          <w:sz w:val="24"/>
          <w:szCs w:val="24"/>
          <w:shd w:val="clear" w:color="auto" w:fill="FFFFFF"/>
        </w:rPr>
        <w:t>OpenOffice</w:t>
      </w:r>
      <w:proofErr w:type="spellEnd"/>
      <w:r w:rsidRPr="00F22489">
        <w:rPr>
          <w:rFonts w:ascii="Arial" w:hAnsi="Arial" w:cs="Arial"/>
          <w:color w:val="424242"/>
          <w:sz w:val="24"/>
          <w:szCs w:val="24"/>
          <w:shd w:val="clear" w:color="auto" w:fill="FFFFFF"/>
        </w:rPr>
        <w:t xml:space="preserve"> Impress or Apple Keynote. It may include formatted text, bullet points, images, movies, sound effects, and music. PPT files are commonly built from one of many templates included with the PowerPoint software, but may also be created from scratch.</w:t>
      </w:r>
    </w:p>
    <w:p w:rsidR="00C31434" w:rsidRPr="00F22489" w:rsidRDefault="00C31434" w:rsidP="00FB2865">
      <w:pPr>
        <w:jc w:val="both"/>
        <w:rPr>
          <w:rFonts w:ascii="Arial" w:hAnsi="Arial" w:cs="Arial"/>
          <w:b/>
          <w:sz w:val="24"/>
          <w:szCs w:val="24"/>
        </w:rPr>
      </w:pPr>
    </w:p>
    <w:p w:rsidR="00EF519E" w:rsidRDefault="00EF519E" w:rsidP="00EF519E">
      <w:pPr>
        <w:pStyle w:val="ListParagraph"/>
        <w:numPr>
          <w:ilvl w:val="0"/>
          <w:numId w:val="14"/>
        </w:numPr>
        <w:jc w:val="both"/>
        <w:rPr>
          <w:rFonts w:ascii="Arial" w:hAnsi="Arial" w:cs="Arial"/>
          <w:b/>
          <w:sz w:val="24"/>
          <w:szCs w:val="24"/>
        </w:rPr>
      </w:pPr>
      <w:r w:rsidRPr="00F22489">
        <w:rPr>
          <w:rFonts w:ascii="Arial" w:hAnsi="Arial" w:cs="Arial"/>
          <w:b/>
          <w:sz w:val="24"/>
          <w:szCs w:val="24"/>
        </w:rPr>
        <w:t>txt – Plain Text File:</w:t>
      </w:r>
    </w:p>
    <w:p w:rsidR="00A50AE5" w:rsidRDefault="00A50AE5" w:rsidP="00A50AE5">
      <w:pPr>
        <w:pStyle w:val="ListParagraph"/>
        <w:jc w:val="right"/>
        <w:rPr>
          <w:rFonts w:ascii="Arial" w:hAnsi="Arial" w:cs="Arial"/>
          <w:color w:val="424242"/>
          <w:sz w:val="24"/>
          <w:szCs w:val="24"/>
          <w:shd w:val="clear" w:color="auto" w:fill="FFFFFF"/>
        </w:rPr>
      </w:pPr>
    </w:p>
    <w:p w:rsidR="00EF519E" w:rsidRPr="00A50AE5" w:rsidRDefault="00A50AE5" w:rsidP="00A50AE5">
      <w:pPr>
        <w:pStyle w:val="ListParagraph"/>
        <w:jc w:val="both"/>
        <w:rPr>
          <w:rFonts w:ascii="Arial" w:hAnsi="Arial" w:cs="Arial"/>
          <w:color w:val="424242"/>
          <w:sz w:val="24"/>
          <w:szCs w:val="24"/>
          <w:shd w:val="clear" w:color="auto" w:fill="FFFFFF"/>
        </w:rPr>
      </w:pPr>
      <w:r>
        <w:rPr>
          <w:rFonts w:ascii="Arial" w:hAnsi="Arial" w:cs="Arial"/>
          <w:b/>
          <w:noProof/>
          <w:sz w:val="24"/>
          <w:szCs w:val="24"/>
          <w:lang w:eastAsia="en-IN"/>
        </w:rPr>
        <w:drawing>
          <wp:anchor distT="0" distB="0" distL="114300" distR="114300" simplePos="0" relativeHeight="251662336" behindDoc="0" locked="0" layoutInCell="1" allowOverlap="1" wp14:anchorId="67CFF01E" wp14:editId="2F3BA583">
            <wp:simplePos x="0" y="0"/>
            <wp:positionH relativeFrom="column">
              <wp:posOffset>4884420</wp:posOffset>
            </wp:positionH>
            <wp:positionV relativeFrom="paragraph">
              <wp:posOffset>-2540</wp:posOffset>
            </wp:positionV>
            <wp:extent cx="793115" cy="807720"/>
            <wp:effectExtent l="0" t="0" r="6985" b="0"/>
            <wp:wrapSquare wrapText="bothSides"/>
            <wp:docPr id="19" name="Picture 19" descr="C:\Users\MANDAR K\Desktop\th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AR K\Desktop\th (2).jf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3115"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19E" w:rsidRPr="00A50AE5">
        <w:rPr>
          <w:rFonts w:ascii="Arial" w:hAnsi="Arial" w:cs="Arial"/>
          <w:color w:val="424242"/>
          <w:sz w:val="24"/>
          <w:szCs w:val="24"/>
          <w:shd w:val="clear" w:color="auto" w:fill="FFFFFF"/>
        </w:rPr>
        <w:t xml:space="preserve">A TXT file is a standard text document that contains unformatted text. It is recognized by any text editing or word processing program and can also be processed by most other software programs. TXT files are often created and opened using Microsoft Notepad and Apple </w:t>
      </w:r>
      <w:proofErr w:type="spellStart"/>
      <w:r w:rsidR="00EF519E" w:rsidRPr="00A50AE5">
        <w:rPr>
          <w:rFonts w:ascii="Arial" w:hAnsi="Arial" w:cs="Arial"/>
          <w:color w:val="424242"/>
          <w:sz w:val="24"/>
          <w:szCs w:val="24"/>
          <w:shd w:val="clear" w:color="auto" w:fill="FFFFFF"/>
        </w:rPr>
        <w:t>TextEdit</w:t>
      </w:r>
      <w:proofErr w:type="spellEnd"/>
      <w:r w:rsidR="00EF519E" w:rsidRPr="00A50AE5">
        <w:rPr>
          <w:rFonts w:ascii="Arial" w:hAnsi="Arial" w:cs="Arial"/>
          <w:color w:val="424242"/>
          <w:sz w:val="24"/>
          <w:szCs w:val="24"/>
          <w:shd w:val="clear" w:color="auto" w:fill="FFFFFF"/>
        </w:rPr>
        <w:t>.</w:t>
      </w:r>
    </w:p>
    <w:sectPr w:rsidR="00EF519E" w:rsidRPr="00A50AE5" w:rsidSect="005C18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6E44"/>
    <w:multiLevelType w:val="multilevel"/>
    <w:tmpl w:val="060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F3152"/>
    <w:multiLevelType w:val="multilevel"/>
    <w:tmpl w:val="94C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35465"/>
    <w:multiLevelType w:val="multilevel"/>
    <w:tmpl w:val="D15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C5ABC"/>
    <w:multiLevelType w:val="multilevel"/>
    <w:tmpl w:val="63D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872D8"/>
    <w:multiLevelType w:val="multilevel"/>
    <w:tmpl w:val="446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B2E58"/>
    <w:multiLevelType w:val="hybridMultilevel"/>
    <w:tmpl w:val="EC4A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725FD5"/>
    <w:multiLevelType w:val="multilevel"/>
    <w:tmpl w:val="928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21191"/>
    <w:multiLevelType w:val="multilevel"/>
    <w:tmpl w:val="1392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667D3"/>
    <w:multiLevelType w:val="multilevel"/>
    <w:tmpl w:val="B27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01DE8"/>
    <w:multiLevelType w:val="multilevel"/>
    <w:tmpl w:val="FFD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593956"/>
    <w:multiLevelType w:val="multilevel"/>
    <w:tmpl w:val="950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32B5D"/>
    <w:multiLevelType w:val="hybridMultilevel"/>
    <w:tmpl w:val="B78CFD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7A07939"/>
    <w:multiLevelType w:val="multilevel"/>
    <w:tmpl w:val="AF6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0A6E5C"/>
    <w:multiLevelType w:val="multilevel"/>
    <w:tmpl w:val="2A4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9A5749"/>
    <w:multiLevelType w:val="multilevel"/>
    <w:tmpl w:val="8B4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6012C"/>
    <w:multiLevelType w:val="hybridMultilevel"/>
    <w:tmpl w:val="0A4A21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
  </w:num>
  <w:num w:numId="3">
    <w:abstractNumId w:val="8"/>
  </w:num>
  <w:num w:numId="4">
    <w:abstractNumId w:val="3"/>
  </w:num>
  <w:num w:numId="5">
    <w:abstractNumId w:val="0"/>
  </w:num>
  <w:num w:numId="6">
    <w:abstractNumId w:val="14"/>
  </w:num>
  <w:num w:numId="7">
    <w:abstractNumId w:val="12"/>
  </w:num>
  <w:num w:numId="8">
    <w:abstractNumId w:val="6"/>
  </w:num>
  <w:num w:numId="9">
    <w:abstractNumId w:val="7"/>
  </w:num>
  <w:num w:numId="10">
    <w:abstractNumId w:val="10"/>
  </w:num>
  <w:num w:numId="11">
    <w:abstractNumId w:val="13"/>
  </w:num>
  <w:num w:numId="12">
    <w:abstractNumId w:val="4"/>
  </w:num>
  <w:num w:numId="13">
    <w:abstractNumId w:val="2"/>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9F"/>
    <w:rsid w:val="0004319F"/>
    <w:rsid w:val="005379CF"/>
    <w:rsid w:val="005C1837"/>
    <w:rsid w:val="006578D8"/>
    <w:rsid w:val="00752269"/>
    <w:rsid w:val="008F5D25"/>
    <w:rsid w:val="009B6B33"/>
    <w:rsid w:val="00A50AE5"/>
    <w:rsid w:val="00B76DAD"/>
    <w:rsid w:val="00C31434"/>
    <w:rsid w:val="00DE0ACE"/>
    <w:rsid w:val="00DF5D7E"/>
    <w:rsid w:val="00E1632B"/>
    <w:rsid w:val="00EF519E"/>
    <w:rsid w:val="00F062FF"/>
    <w:rsid w:val="00F22489"/>
    <w:rsid w:val="00FB2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5D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5D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D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5D7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F5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D7E"/>
    <w:rPr>
      <w:b/>
      <w:bCs/>
    </w:rPr>
  </w:style>
  <w:style w:type="character" w:customStyle="1" w:styleId="content-postbody">
    <w:name w:val="content-post__body"/>
    <w:basedOn w:val="DefaultParagraphFont"/>
    <w:rsid w:val="00DF5D7E"/>
  </w:style>
  <w:style w:type="character" w:styleId="Hyperlink">
    <w:name w:val="Hyperlink"/>
    <w:basedOn w:val="DefaultParagraphFont"/>
    <w:uiPriority w:val="99"/>
    <w:semiHidden/>
    <w:unhideWhenUsed/>
    <w:rsid w:val="00DF5D7E"/>
    <w:rPr>
      <w:color w:val="0000FF"/>
      <w:u w:val="single"/>
    </w:rPr>
  </w:style>
  <w:style w:type="character" w:styleId="Emphasis">
    <w:name w:val="Emphasis"/>
    <w:basedOn w:val="DefaultParagraphFont"/>
    <w:uiPriority w:val="20"/>
    <w:qFormat/>
    <w:rsid w:val="00DF5D7E"/>
    <w:rPr>
      <w:i/>
      <w:iCs/>
    </w:rPr>
  </w:style>
  <w:style w:type="paragraph" w:styleId="BalloonText">
    <w:name w:val="Balloon Text"/>
    <w:basedOn w:val="Normal"/>
    <w:link w:val="BalloonTextChar"/>
    <w:uiPriority w:val="99"/>
    <w:semiHidden/>
    <w:unhideWhenUsed/>
    <w:rsid w:val="00DF5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7E"/>
    <w:rPr>
      <w:rFonts w:ascii="Tahoma" w:hAnsi="Tahoma" w:cs="Tahoma"/>
      <w:sz w:val="16"/>
      <w:szCs w:val="16"/>
    </w:rPr>
  </w:style>
  <w:style w:type="paragraph" w:customStyle="1" w:styleId="first-para">
    <w:name w:val="first-para"/>
    <w:basedOn w:val="Normal"/>
    <w:rsid w:val="00F06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62FF"/>
    <w:pPr>
      <w:ind w:left="720"/>
      <w:contextualSpacing/>
    </w:pPr>
  </w:style>
  <w:style w:type="character" w:customStyle="1" w:styleId="Heading1Char">
    <w:name w:val="Heading 1 Char"/>
    <w:basedOn w:val="DefaultParagraphFont"/>
    <w:link w:val="Heading1"/>
    <w:uiPriority w:val="9"/>
    <w:rsid w:val="00EF519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F5D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5D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D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5D7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F5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D7E"/>
    <w:rPr>
      <w:b/>
      <w:bCs/>
    </w:rPr>
  </w:style>
  <w:style w:type="character" w:customStyle="1" w:styleId="content-postbody">
    <w:name w:val="content-post__body"/>
    <w:basedOn w:val="DefaultParagraphFont"/>
    <w:rsid w:val="00DF5D7E"/>
  </w:style>
  <w:style w:type="character" w:styleId="Hyperlink">
    <w:name w:val="Hyperlink"/>
    <w:basedOn w:val="DefaultParagraphFont"/>
    <w:uiPriority w:val="99"/>
    <w:semiHidden/>
    <w:unhideWhenUsed/>
    <w:rsid w:val="00DF5D7E"/>
    <w:rPr>
      <w:color w:val="0000FF"/>
      <w:u w:val="single"/>
    </w:rPr>
  </w:style>
  <w:style w:type="character" w:styleId="Emphasis">
    <w:name w:val="Emphasis"/>
    <w:basedOn w:val="DefaultParagraphFont"/>
    <w:uiPriority w:val="20"/>
    <w:qFormat/>
    <w:rsid w:val="00DF5D7E"/>
    <w:rPr>
      <w:i/>
      <w:iCs/>
    </w:rPr>
  </w:style>
  <w:style w:type="paragraph" w:styleId="BalloonText">
    <w:name w:val="Balloon Text"/>
    <w:basedOn w:val="Normal"/>
    <w:link w:val="BalloonTextChar"/>
    <w:uiPriority w:val="99"/>
    <w:semiHidden/>
    <w:unhideWhenUsed/>
    <w:rsid w:val="00DF5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7E"/>
    <w:rPr>
      <w:rFonts w:ascii="Tahoma" w:hAnsi="Tahoma" w:cs="Tahoma"/>
      <w:sz w:val="16"/>
      <w:szCs w:val="16"/>
    </w:rPr>
  </w:style>
  <w:style w:type="paragraph" w:customStyle="1" w:styleId="first-para">
    <w:name w:val="first-para"/>
    <w:basedOn w:val="Normal"/>
    <w:rsid w:val="00F06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62FF"/>
    <w:pPr>
      <w:ind w:left="720"/>
      <w:contextualSpacing/>
    </w:pPr>
  </w:style>
  <w:style w:type="character" w:customStyle="1" w:styleId="Heading1Char">
    <w:name w:val="Heading 1 Char"/>
    <w:basedOn w:val="DefaultParagraphFont"/>
    <w:link w:val="Heading1"/>
    <w:uiPriority w:val="9"/>
    <w:rsid w:val="00EF51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8321">
      <w:bodyDiv w:val="1"/>
      <w:marLeft w:val="0"/>
      <w:marRight w:val="0"/>
      <w:marTop w:val="0"/>
      <w:marBottom w:val="0"/>
      <w:divBdr>
        <w:top w:val="none" w:sz="0" w:space="0" w:color="auto"/>
        <w:left w:val="none" w:sz="0" w:space="0" w:color="auto"/>
        <w:bottom w:val="none" w:sz="0" w:space="0" w:color="auto"/>
        <w:right w:val="none" w:sz="0" w:space="0" w:color="auto"/>
      </w:divBdr>
    </w:div>
    <w:div w:id="1225292559">
      <w:bodyDiv w:val="1"/>
      <w:marLeft w:val="0"/>
      <w:marRight w:val="0"/>
      <w:marTop w:val="0"/>
      <w:marBottom w:val="0"/>
      <w:divBdr>
        <w:top w:val="none" w:sz="0" w:space="0" w:color="auto"/>
        <w:left w:val="none" w:sz="0" w:space="0" w:color="auto"/>
        <w:bottom w:val="none" w:sz="0" w:space="0" w:color="auto"/>
        <w:right w:val="none" w:sz="0" w:space="0" w:color="auto"/>
      </w:divBdr>
    </w:div>
    <w:div w:id="1260408645">
      <w:bodyDiv w:val="1"/>
      <w:marLeft w:val="0"/>
      <w:marRight w:val="0"/>
      <w:marTop w:val="0"/>
      <w:marBottom w:val="0"/>
      <w:divBdr>
        <w:top w:val="none" w:sz="0" w:space="0" w:color="auto"/>
        <w:left w:val="none" w:sz="0" w:space="0" w:color="auto"/>
        <w:bottom w:val="none" w:sz="0" w:space="0" w:color="auto"/>
        <w:right w:val="none" w:sz="0" w:space="0" w:color="auto"/>
      </w:divBdr>
    </w:div>
    <w:div w:id="150080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echterms.com/definition/tabl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dc:creator>
  <cp:keywords/>
  <dc:description/>
  <cp:lastModifiedBy>MANDAR K</cp:lastModifiedBy>
  <cp:revision>27</cp:revision>
  <dcterms:created xsi:type="dcterms:W3CDTF">2020-02-25T17:23:00Z</dcterms:created>
  <dcterms:modified xsi:type="dcterms:W3CDTF">2020-02-26T14:37:00Z</dcterms:modified>
</cp:coreProperties>
</file>