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3F7EE" w14:textId="07D244BE" w:rsidR="009D3BB0" w:rsidRPr="00EB22FF" w:rsidRDefault="009D3BB0" w:rsidP="00EB22FF">
      <w:pPr>
        <w:jc w:val="both"/>
        <w:rPr>
          <w:rFonts w:ascii="Times New Roman" w:hAnsi="Times New Roman" w:cs="Times New Roman"/>
          <w:b/>
          <w:bCs/>
          <w:sz w:val="24"/>
          <w:szCs w:val="24"/>
        </w:rPr>
      </w:pPr>
      <w:r w:rsidRPr="00EB22FF">
        <w:rPr>
          <w:rFonts w:ascii="Times New Roman" w:hAnsi="Times New Roman" w:cs="Times New Roman"/>
          <w:b/>
          <w:bCs/>
          <w:sz w:val="24"/>
          <w:szCs w:val="24"/>
        </w:rPr>
        <w:t xml:space="preserve">MODELING TRAFFIC LIGHT CONTROL SYSTEMS USING </w:t>
      </w:r>
      <w:r w:rsidRPr="00EB22FF">
        <w:rPr>
          <w:rFonts w:ascii="Times New Roman" w:hAnsi="Times New Roman" w:cs="Times New Roman"/>
          <w:b/>
          <w:bCs/>
          <w:sz w:val="24"/>
          <w:szCs w:val="24"/>
        </w:rPr>
        <w:t>FINITE-STATE</w:t>
      </w:r>
      <w:r w:rsidRPr="00EB22FF">
        <w:rPr>
          <w:rFonts w:ascii="Times New Roman" w:hAnsi="Times New Roman" w:cs="Times New Roman"/>
          <w:b/>
          <w:bCs/>
          <w:sz w:val="24"/>
          <w:szCs w:val="24"/>
        </w:rPr>
        <w:t xml:space="preserve"> MACHINES</w:t>
      </w:r>
    </w:p>
    <w:p w14:paraId="2C460BAD" w14:textId="77777777" w:rsidR="009D3BB0" w:rsidRPr="00EB22FF" w:rsidRDefault="009D3BB0" w:rsidP="00EB22FF">
      <w:pPr>
        <w:jc w:val="both"/>
        <w:rPr>
          <w:rFonts w:ascii="Times New Roman" w:hAnsi="Times New Roman" w:cs="Times New Roman"/>
          <w:b/>
          <w:bCs/>
          <w:sz w:val="24"/>
          <w:szCs w:val="24"/>
        </w:rPr>
      </w:pPr>
    </w:p>
    <w:p w14:paraId="67EFA069" w14:textId="77777777" w:rsidR="009D3BB0" w:rsidRPr="00EB22FF" w:rsidRDefault="009D3BB0" w:rsidP="00EB22FF">
      <w:pPr>
        <w:jc w:val="both"/>
        <w:rPr>
          <w:rFonts w:ascii="Times New Roman" w:hAnsi="Times New Roman" w:cs="Times New Roman"/>
          <w:b/>
          <w:bCs/>
          <w:sz w:val="24"/>
          <w:szCs w:val="24"/>
        </w:rPr>
      </w:pPr>
    </w:p>
    <w:p w14:paraId="73B36A0C" w14:textId="542B69BD" w:rsidR="009D3BB0" w:rsidRPr="00EB22FF" w:rsidRDefault="009D3BB0" w:rsidP="00EB22FF">
      <w:pPr>
        <w:jc w:val="both"/>
        <w:rPr>
          <w:rFonts w:ascii="Times New Roman" w:hAnsi="Times New Roman" w:cs="Times New Roman"/>
          <w:b/>
          <w:bCs/>
          <w:sz w:val="24"/>
          <w:szCs w:val="24"/>
        </w:rPr>
      </w:pPr>
      <w:r w:rsidRPr="00EB22FF">
        <w:rPr>
          <w:rFonts w:ascii="Times New Roman" w:hAnsi="Times New Roman" w:cs="Times New Roman"/>
          <w:b/>
          <w:bCs/>
          <w:sz w:val="24"/>
          <w:szCs w:val="24"/>
        </w:rPr>
        <w:t>A</w:t>
      </w:r>
      <w:r w:rsidRPr="00EB22FF">
        <w:rPr>
          <w:rFonts w:ascii="Times New Roman" w:hAnsi="Times New Roman" w:cs="Times New Roman"/>
          <w:b/>
          <w:bCs/>
          <w:sz w:val="24"/>
          <w:szCs w:val="24"/>
        </w:rPr>
        <w:t>BSTRACT</w:t>
      </w:r>
      <w:r w:rsidRPr="00EB22FF">
        <w:rPr>
          <w:rFonts w:ascii="Times New Roman" w:hAnsi="Times New Roman" w:cs="Times New Roman"/>
          <w:b/>
          <w:bCs/>
          <w:sz w:val="24"/>
          <w:szCs w:val="24"/>
        </w:rPr>
        <w:t>:</w:t>
      </w:r>
    </w:p>
    <w:p w14:paraId="44F85335" w14:textId="33A91DBD" w:rsidR="009D3BB0" w:rsidRPr="00EB22FF" w:rsidRDefault="009D3BB0" w:rsidP="00EB22FF">
      <w:pPr>
        <w:spacing w:line="360" w:lineRule="auto"/>
        <w:jc w:val="both"/>
        <w:rPr>
          <w:rFonts w:ascii="Times New Roman" w:hAnsi="Times New Roman" w:cs="Times New Roman"/>
          <w:sz w:val="24"/>
          <w:szCs w:val="24"/>
        </w:rPr>
      </w:pPr>
      <w:r w:rsidRPr="00EB22FF">
        <w:rPr>
          <w:rFonts w:ascii="Times New Roman" w:hAnsi="Times New Roman" w:cs="Times New Roman"/>
          <w:sz w:val="24"/>
          <w:szCs w:val="24"/>
        </w:rPr>
        <w:t xml:space="preserve">The design and implementation of a traffic light controller using a finite state machine (FSM) is a critical aspect of modern traffic management systems. This paper explores the application of theoretical concepts from the theory of computation to address real-world traffic engineering challenges. The finite state machine model offers a systematic approach to </w:t>
      </w:r>
      <w:r w:rsidRPr="00EB22FF">
        <w:rPr>
          <w:rFonts w:ascii="Times New Roman" w:hAnsi="Times New Roman" w:cs="Times New Roman"/>
          <w:sz w:val="24"/>
          <w:szCs w:val="24"/>
        </w:rPr>
        <w:t>modelling</w:t>
      </w:r>
      <w:r w:rsidRPr="00EB22FF">
        <w:rPr>
          <w:rFonts w:ascii="Times New Roman" w:hAnsi="Times New Roman" w:cs="Times New Roman"/>
          <w:sz w:val="24"/>
          <w:szCs w:val="24"/>
        </w:rPr>
        <w:t xml:space="preserve"> the </w:t>
      </w:r>
      <w:r w:rsidRPr="00EB22FF">
        <w:rPr>
          <w:rFonts w:ascii="Times New Roman" w:hAnsi="Times New Roman" w:cs="Times New Roman"/>
          <w:sz w:val="24"/>
          <w:szCs w:val="24"/>
        </w:rPr>
        <w:t>behaviour</w:t>
      </w:r>
      <w:r w:rsidRPr="00EB22FF">
        <w:rPr>
          <w:rFonts w:ascii="Times New Roman" w:hAnsi="Times New Roman" w:cs="Times New Roman"/>
          <w:sz w:val="24"/>
          <w:szCs w:val="24"/>
        </w:rPr>
        <w:t xml:space="preserve"> of traffic lights at intersections, considering factors such as timing constraints, vehicle detection, and prioritization of traffic flow. Through the analysis of different states, transitions, inputs, and outputs, this study presents a structured methodology for developing a robust and efficient traffic light controller. The proposed system aims to optimize traffic flow, enhance safety, and minimize congestion by dynamically adapting to changing traffic conditions. The abstract provides insights into the theoretical foundation and practical implications of utilizing </w:t>
      </w:r>
      <w:r w:rsidRPr="00EB22FF">
        <w:rPr>
          <w:rFonts w:ascii="Times New Roman" w:hAnsi="Times New Roman" w:cs="Times New Roman"/>
          <w:sz w:val="24"/>
          <w:szCs w:val="24"/>
        </w:rPr>
        <w:t>finite-state</w:t>
      </w:r>
      <w:r w:rsidRPr="00EB22FF">
        <w:rPr>
          <w:rFonts w:ascii="Times New Roman" w:hAnsi="Times New Roman" w:cs="Times New Roman"/>
          <w:sz w:val="24"/>
          <w:szCs w:val="24"/>
        </w:rPr>
        <w:t xml:space="preserve"> machines in traffic management, highlighting the interdisciplinary nature of computational theory in addressing complex engineering problems.</w:t>
      </w:r>
    </w:p>
    <w:p w14:paraId="1EAED0A3" w14:textId="77777777" w:rsidR="009D3BB0" w:rsidRPr="00EB22FF" w:rsidRDefault="009D3BB0" w:rsidP="00EB22FF">
      <w:pPr>
        <w:spacing w:line="360" w:lineRule="auto"/>
        <w:jc w:val="both"/>
        <w:rPr>
          <w:rFonts w:ascii="Times New Roman" w:hAnsi="Times New Roman" w:cs="Times New Roman"/>
          <w:sz w:val="24"/>
          <w:szCs w:val="24"/>
        </w:rPr>
      </w:pPr>
    </w:p>
    <w:p w14:paraId="4030AD64" w14:textId="356DCDEE" w:rsidR="00EB22FF" w:rsidRPr="00EB22FF" w:rsidRDefault="009D3BB0" w:rsidP="00EB22FF">
      <w:pPr>
        <w:spacing w:line="360" w:lineRule="auto"/>
        <w:jc w:val="both"/>
        <w:rPr>
          <w:rFonts w:ascii="Times New Roman" w:hAnsi="Times New Roman" w:cs="Times New Roman"/>
          <w:b/>
          <w:bCs/>
          <w:sz w:val="24"/>
          <w:szCs w:val="24"/>
        </w:rPr>
      </w:pPr>
      <w:r w:rsidRPr="00EB22FF">
        <w:rPr>
          <w:rFonts w:ascii="Times New Roman" w:hAnsi="Times New Roman" w:cs="Times New Roman"/>
          <w:b/>
          <w:bCs/>
          <w:sz w:val="24"/>
          <w:szCs w:val="24"/>
        </w:rPr>
        <w:t>INTRODUCTION:</w:t>
      </w:r>
    </w:p>
    <w:p w14:paraId="31A9CC56" w14:textId="77777777" w:rsidR="00EB22FF" w:rsidRDefault="00EB22FF" w:rsidP="00EB22FF">
      <w:pPr>
        <w:spacing w:line="360" w:lineRule="auto"/>
        <w:jc w:val="both"/>
        <w:rPr>
          <w:rFonts w:ascii="Times New Roman" w:hAnsi="Times New Roman" w:cs="Times New Roman"/>
          <w:sz w:val="24"/>
          <w:szCs w:val="24"/>
        </w:rPr>
      </w:pPr>
      <w:r w:rsidRPr="00EB22FF">
        <w:rPr>
          <w:rFonts w:ascii="Times New Roman" w:hAnsi="Times New Roman" w:cs="Times New Roman"/>
          <w:sz w:val="24"/>
          <w:szCs w:val="24"/>
        </w:rPr>
        <w:t xml:space="preserve">Traffic congestion is a pervasive issue in urban areas worldwide, necessitating advanced traffic management solutions to streamline vehicular flow and ensure pedestrian safety. Central to these solutions lies the control of traffic lights at intersections, where efficient sequencing can significantly alleviate congestion and enhance overall transportation efficiency. In recent years, the utilization of finite state machines (FSMs) has emerged as a promising methodology for </w:t>
      </w:r>
      <w:proofErr w:type="spellStart"/>
      <w:r w:rsidRPr="00EB22FF">
        <w:rPr>
          <w:rFonts w:ascii="Times New Roman" w:hAnsi="Times New Roman" w:cs="Times New Roman"/>
          <w:sz w:val="24"/>
          <w:szCs w:val="24"/>
        </w:rPr>
        <w:t>modeling</w:t>
      </w:r>
      <w:proofErr w:type="spellEnd"/>
      <w:r w:rsidRPr="00EB22FF">
        <w:rPr>
          <w:rFonts w:ascii="Times New Roman" w:hAnsi="Times New Roman" w:cs="Times New Roman"/>
          <w:sz w:val="24"/>
          <w:szCs w:val="24"/>
        </w:rPr>
        <w:t xml:space="preserve"> and regulating traffic light systems due to their capacity to encapsulate complex </w:t>
      </w:r>
      <w:proofErr w:type="spellStart"/>
      <w:r w:rsidRPr="00EB22FF">
        <w:rPr>
          <w:rFonts w:ascii="Times New Roman" w:hAnsi="Times New Roman" w:cs="Times New Roman"/>
          <w:sz w:val="24"/>
          <w:szCs w:val="24"/>
        </w:rPr>
        <w:t>behaviors</w:t>
      </w:r>
      <w:proofErr w:type="spellEnd"/>
      <w:r w:rsidRPr="00EB22FF">
        <w:rPr>
          <w:rFonts w:ascii="Times New Roman" w:hAnsi="Times New Roman" w:cs="Times New Roman"/>
          <w:sz w:val="24"/>
          <w:szCs w:val="24"/>
        </w:rPr>
        <w:t xml:space="preserve"> within a finite number of states and transitions.</w:t>
      </w:r>
      <w:r>
        <w:rPr>
          <w:rFonts w:ascii="Times New Roman" w:hAnsi="Times New Roman" w:cs="Times New Roman"/>
          <w:sz w:val="24"/>
          <w:szCs w:val="24"/>
        </w:rPr>
        <w:t xml:space="preserve"> </w:t>
      </w:r>
    </w:p>
    <w:p w14:paraId="6D1063C6" w14:textId="5ABC8A42" w:rsidR="00EB22FF" w:rsidRPr="00EB22FF" w:rsidRDefault="00EB22FF" w:rsidP="00EB22F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B22FF">
        <w:rPr>
          <w:rFonts w:ascii="Times New Roman" w:hAnsi="Times New Roman" w:cs="Times New Roman"/>
          <w:sz w:val="24"/>
          <w:szCs w:val="24"/>
        </w:rPr>
        <w:t xml:space="preserve">Traffic light control systems based on FSMs offer a systematic framework to represent the dynamic states of traffic flow, considering factors such as vehicle density, pedestrian crossings, and timing constraints. By </w:t>
      </w:r>
      <w:proofErr w:type="spellStart"/>
      <w:r w:rsidRPr="00EB22FF">
        <w:rPr>
          <w:rFonts w:ascii="Times New Roman" w:hAnsi="Times New Roman" w:cs="Times New Roman"/>
          <w:sz w:val="24"/>
          <w:szCs w:val="24"/>
        </w:rPr>
        <w:t>modeling</w:t>
      </w:r>
      <w:proofErr w:type="spellEnd"/>
      <w:r w:rsidRPr="00EB22FF">
        <w:rPr>
          <w:rFonts w:ascii="Times New Roman" w:hAnsi="Times New Roman" w:cs="Times New Roman"/>
          <w:sz w:val="24"/>
          <w:szCs w:val="24"/>
        </w:rPr>
        <w:t xml:space="preserve"> the intersection's </w:t>
      </w:r>
      <w:proofErr w:type="spellStart"/>
      <w:r w:rsidRPr="00EB22FF">
        <w:rPr>
          <w:rFonts w:ascii="Times New Roman" w:hAnsi="Times New Roman" w:cs="Times New Roman"/>
          <w:sz w:val="24"/>
          <w:szCs w:val="24"/>
        </w:rPr>
        <w:t>behavior</w:t>
      </w:r>
      <w:proofErr w:type="spellEnd"/>
      <w:r w:rsidRPr="00EB22FF">
        <w:rPr>
          <w:rFonts w:ascii="Times New Roman" w:hAnsi="Times New Roman" w:cs="Times New Roman"/>
          <w:sz w:val="24"/>
          <w:szCs w:val="24"/>
        </w:rPr>
        <w:t xml:space="preserve"> as a series of discrete states and transitions, FSMs enable engineers to design intelligent traffic light controllers that dynamically adapt to changing traffic conditions in real-time.</w:t>
      </w:r>
    </w:p>
    <w:p w14:paraId="28D08610" w14:textId="77777777" w:rsidR="00EB22FF" w:rsidRPr="00EB22FF" w:rsidRDefault="00EB22FF" w:rsidP="00EB22FF">
      <w:pPr>
        <w:spacing w:line="360" w:lineRule="auto"/>
        <w:jc w:val="both"/>
        <w:rPr>
          <w:rFonts w:ascii="Times New Roman" w:hAnsi="Times New Roman" w:cs="Times New Roman"/>
          <w:sz w:val="24"/>
          <w:szCs w:val="24"/>
        </w:rPr>
      </w:pPr>
    </w:p>
    <w:p w14:paraId="7DCABC19" w14:textId="77777777" w:rsidR="00EB22FF" w:rsidRDefault="00EB22FF" w:rsidP="00EB22FF">
      <w:pPr>
        <w:spacing w:line="360" w:lineRule="auto"/>
        <w:jc w:val="both"/>
        <w:rPr>
          <w:rFonts w:ascii="Times New Roman" w:hAnsi="Times New Roman" w:cs="Times New Roman"/>
          <w:sz w:val="24"/>
          <w:szCs w:val="24"/>
        </w:rPr>
      </w:pPr>
      <w:r w:rsidRPr="00EB22FF">
        <w:rPr>
          <w:rFonts w:ascii="Times New Roman" w:hAnsi="Times New Roman" w:cs="Times New Roman"/>
          <w:sz w:val="24"/>
          <w:szCs w:val="24"/>
        </w:rPr>
        <w:t xml:space="preserve">This paper aims to delve deeply into the theory and application of FSMs in </w:t>
      </w:r>
      <w:proofErr w:type="spellStart"/>
      <w:r w:rsidRPr="00EB22FF">
        <w:rPr>
          <w:rFonts w:ascii="Times New Roman" w:hAnsi="Times New Roman" w:cs="Times New Roman"/>
          <w:sz w:val="24"/>
          <w:szCs w:val="24"/>
        </w:rPr>
        <w:t>modeling</w:t>
      </w:r>
      <w:proofErr w:type="spellEnd"/>
      <w:r w:rsidRPr="00EB22FF">
        <w:rPr>
          <w:rFonts w:ascii="Times New Roman" w:hAnsi="Times New Roman" w:cs="Times New Roman"/>
          <w:sz w:val="24"/>
          <w:szCs w:val="24"/>
        </w:rPr>
        <w:t xml:space="preserve"> traffic light control systems. It explores the foundational principles of FSMs in computational theory, elucidates their relevance to traffic engineering, and discusses various strategies for designing and implementing FSM-based traffic light controllers. Additionally, the study investigates real-world case studies and simulations to demonstrate the efficacy of FSMs in optimizing traffic flow, reducing congestion, and enhancing overall transportation safety and efficiency.</w:t>
      </w:r>
    </w:p>
    <w:p w14:paraId="35EAA926" w14:textId="0D16D673" w:rsidR="009D3BB0" w:rsidRDefault="00EB22FF" w:rsidP="00EB22F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B22FF">
        <w:rPr>
          <w:rFonts w:ascii="Times New Roman" w:hAnsi="Times New Roman" w:cs="Times New Roman"/>
          <w:sz w:val="24"/>
          <w:szCs w:val="24"/>
        </w:rPr>
        <w:t xml:space="preserve">Through a comprehensive examination of theoretical concepts and practical implementations, this research </w:t>
      </w:r>
      <w:proofErr w:type="spellStart"/>
      <w:r w:rsidRPr="00EB22FF">
        <w:rPr>
          <w:rFonts w:ascii="Times New Roman" w:hAnsi="Times New Roman" w:cs="Times New Roman"/>
          <w:sz w:val="24"/>
          <w:szCs w:val="24"/>
        </w:rPr>
        <w:t>endeavors</w:t>
      </w:r>
      <w:proofErr w:type="spellEnd"/>
      <w:r w:rsidRPr="00EB22FF">
        <w:rPr>
          <w:rFonts w:ascii="Times New Roman" w:hAnsi="Times New Roman" w:cs="Times New Roman"/>
          <w:sz w:val="24"/>
          <w:szCs w:val="24"/>
        </w:rPr>
        <w:t xml:space="preserve"> to shed light on the symbiotic relationship between computational theory and traffic engineering, showcasing how FSMs can revolutionize urban traffic management and pave the way for smarter, more responsive transportation systems.</w:t>
      </w:r>
    </w:p>
    <w:p w14:paraId="36562604" w14:textId="77777777" w:rsidR="00EB22FF" w:rsidRPr="00EB22FF" w:rsidRDefault="00EB22FF" w:rsidP="00EB22FF">
      <w:pPr>
        <w:spacing w:line="360" w:lineRule="auto"/>
        <w:jc w:val="both"/>
        <w:rPr>
          <w:rFonts w:ascii="Times New Roman" w:hAnsi="Times New Roman" w:cs="Times New Roman"/>
          <w:sz w:val="24"/>
          <w:szCs w:val="24"/>
        </w:rPr>
      </w:pPr>
    </w:p>
    <w:p w14:paraId="73CEEEAC" w14:textId="77777777" w:rsidR="00A90194" w:rsidRPr="00EB22FF" w:rsidRDefault="00A90194" w:rsidP="00EB22FF">
      <w:pPr>
        <w:spacing w:line="360" w:lineRule="auto"/>
        <w:jc w:val="both"/>
        <w:rPr>
          <w:sz w:val="24"/>
          <w:szCs w:val="24"/>
        </w:rPr>
      </w:pPr>
    </w:p>
    <w:sectPr w:rsidR="00A90194" w:rsidRPr="00EB22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BB0"/>
    <w:rsid w:val="009D3BB0"/>
    <w:rsid w:val="00A90194"/>
    <w:rsid w:val="00EB22FF"/>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4D7E8A"/>
  <w15:chartTrackingRefBased/>
  <w15:docId w15:val="{284DCB3B-9718-4930-8B86-D9A88BE4F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D3BB0"/>
    <w:pPr>
      <w:spacing w:before="100" w:beforeAutospacing="1" w:after="100" w:afterAutospacing="1" w:line="240" w:lineRule="auto"/>
    </w:pPr>
    <w:rPr>
      <w:rFonts w:ascii="Times New Roman" w:eastAsia="Times New Roman" w:hAnsi="Times New Roman" w:cs="Times New Roman"/>
      <w:kern w:val="0"/>
      <w:sz w:val="24"/>
      <w:szCs w:val="24"/>
      <w:lang w:eastAsia="en-IN" w:bidi="te-IN"/>
      <w14:ligatures w14:val="none"/>
    </w:rPr>
  </w:style>
  <w:style w:type="character" w:styleId="Strong">
    <w:name w:val="Strong"/>
    <w:basedOn w:val="DefaultParagraphFont"/>
    <w:uiPriority w:val="22"/>
    <w:qFormat/>
    <w:rsid w:val="009D3BB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923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456</Words>
  <Characters>2961</Characters>
  <Application>Microsoft Office Word</Application>
  <DocSecurity>0</DocSecurity>
  <Lines>47</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Mukesh Chandra</dc:creator>
  <cp:keywords/>
  <dc:description/>
  <cp:lastModifiedBy>Mukesh Chandra</cp:lastModifiedBy>
  <cp:revision>1</cp:revision>
  <dcterms:created xsi:type="dcterms:W3CDTF">2024-02-26T14:39:00Z</dcterms:created>
  <dcterms:modified xsi:type="dcterms:W3CDTF">2024-02-26T14:54:00Z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f9b3d628-0f48-4f3f-88a1-3a242f4224ce</vt:lpwstr>
  </property>
</Properties>
</file>