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AAAEC9" w14:textId="77777777" w:rsidR="007567C5" w:rsidRPr="0089058C" w:rsidRDefault="004D01C9" w:rsidP="004D01C9">
      <w:pPr>
        <w:jc w:val="center"/>
        <w:rPr>
          <w:rFonts w:asciiTheme="minorHAnsi" w:hAnsiTheme="minorHAnsi"/>
          <w:b/>
          <w:sz w:val="32"/>
          <w:szCs w:val="32"/>
          <w:lang w:val="en-CA"/>
        </w:rPr>
      </w:pPr>
      <w:r w:rsidRPr="0089058C">
        <w:rPr>
          <w:rFonts w:asciiTheme="minorHAnsi" w:hAnsiTheme="minorHAnsi"/>
          <w:b/>
          <w:sz w:val="32"/>
          <w:szCs w:val="32"/>
          <w:lang w:val="en-CA"/>
        </w:rPr>
        <w:t>Assignment 1</w:t>
      </w:r>
    </w:p>
    <w:p w14:paraId="4E001CBA" w14:textId="77777777" w:rsidR="004D01C9" w:rsidRPr="0089058C" w:rsidRDefault="004D01C9" w:rsidP="004D01C9">
      <w:pPr>
        <w:rPr>
          <w:rFonts w:asciiTheme="minorHAnsi" w:hAnsiTheme="minorHAnsi"/>
          <w:b/>
          <w:sz w:val="32"/>
          <w:szCs w:val="32"/>
          <w:lang w:val="en-CA"/>
        </w:rPr>
      </w:pPr>
    </w:p>
    <w:p w14:paraId="755AF5E4" w14:textId="77777777" w:rsidR="004D01C9" w:rsidRPr="0089058C" w:rsidRDefault="004D01C9" w:rsidP="004D01C9">
      <w:pPr>
        <w:rPr>
          <w:rFonts w:asciiTheme="minorHAnsi" w:hAnsiTheme="minorHAnsi"/>
          <w:b/>
          <w:sz w:val="32"/>
          <w:szCs w:val="32"/>
          <w:lang w:val="en-CA"/>
        </w:rPr>
      </w:pPr>
    </w:p>
    <w:p w14:paraId="3D98225D" w14:textId="77777777" w:rsidR="004D01C9" w:rsidRPr="0089058C" w:rsidRDefault="004D01C9" w:rsidP="004D01C9">
      <w:pPr>
        <w:rPr>
          <w:rFonts w:asciiTheme="minorHAnsi" w:hAnsiTheme="minorHAnsi"/>
          <w:b/>
          <w:i/>
          <w:sz w:val="28"/>
          <w:szCs w:val="28"/>
          <w:lang w:val="en-CA"/>
        </w:rPr>
      </w:pPr>
      <w:r w:rsidRPr="0089058C">
        <w:rPr>
          <w:rFonts w:asciiTheme="minorHAnsi" w:hAnsiTheme="minorHAnsi"/>
          <w:b/>
          <w:i/>
          <w:sz w:val="28"/>
          <w:szCs w:val="28"/>
          <w:lang w:val="en-CA"/>
        </w:rPr>
        <w:t>Description of the forecasting problem</w:t>
      </w:r>
    </w:p>
    <w:p w14:paraId="106B316A" w14:textId="77777777" w:rsidR="004D01C9" w:rsidRPr="0089058C" w:rsidRDefault="004D01C9" w:rsidP="004D01C9">
      <w:pPr>
        <w:rPr>
          <w:rFonts w:asciiTheme="minorHAnsi" w:hAnsiTheme="minorHAnsi"/>
          <w:sz w:val="28"/>
          <w:szCs w:val="28"/>
          <w:lang w:val="en-CA"/>
        </w:rPr>
      </w:pPr>
    </w:p>
    <w:p w14:paraId="7B536AFF" w14:textId="77777777" w:rsidR="004D01C9" w:rsidRPr="0089058C" w:rsidRDefault="004D01C9" w:rsidP="004D01C9">
      <w:pPr>
        <w:rPr>
          <w:rFonts w:asciiTheme="minorHAnsi" w:hAnsiTheme="minorHAnsi"/>
          <w:lang w:val="en-CA"/>
        </w:rPr>
      </w:pPr>
      <w:r w:rsidRPr="0089058C">
        <w:rPr>
          <w:rFonts w:asciiTheme="minorHAnsi" w:hAnsiTheme="minorHAnsi"/>
          <w:lang w:val="en-CA"/>
        </w:rPr>
        <w:t>This forecasting problem deals with predicting the housing prices based on the attributes of a house like number of bedrooms, number of bathrooms, number of floors and the total area of the house in square feet.</w:t>
      </w:r>
    </w:p>
    <w:p w14:paraId="4A3CC161" w14:textId="77777777" w:rsidR="004D01C9" w:rsidRPr="0089058C" w:rsidRDefault="004D01C9" w:rsidP="004D01C9">
      <w:pPr>
        <w:rPr>
          <w:rFonts w:asciiTheme="minorHAnsi" w:hAnsiTheme="minorHAnsi"/>
          <w:lang w:val="en-CA"/>
        </w:rPr>
      </w:pPr>
    </w:p>
    <w:p w14:paraId="17D3931D" w14:textId="77777777" w:rsidR="004D01C9" w:rsidRPr="0089058C" w:rsidRDefault="004D01C9" w:rsidP="004D01C9">
      <w:pPr>
        <w:rPr>
          <w:rFonts w:asciiTheme="minorHAnsi" w:hAnsiTheme="minorHAnsi"/>
          <w:lang w:val="en-CA"/>
        </w:rPr>
      </w:pPr>
      <w:r w:rsidRPr="0089058C">
        <w:rPr>
          <w:rFonts w:asciiTheme="minorHAnsi" w:hAnsiTheme="minorHAnsi"/>
          <w:lang w:val="en-CA"/>
        </w:rPr>
        <w:t>Y (Variable of interest) = Price of the house</w:t>
      </w:r>
    </w:p>
    <w:p w14:paraId="2ABF7017" w14:textId="77777777" w:rsidR="004D01C9" w:rsidRPr="0089058C" w:rsidRDefault="004D01C9" w:rsidP="004D01C9">
      <w:pPr>
        <w:rPr>
          <w:rFonts w:asciiTheme="minorHAnsi" w:hAnsiTheme="minorHAnsi"/>
          <w:lang w:val="en-CA"/>
        </w:rPr>
      </w:pPr>
      <w:r w:rsidRPr="0089058C">
        <w:rPr>
          <w:rFonts w:asciiTheme="minorHAnsi" w:hAnsiTheme="minorHAnsi"/>
          <w:lang w:val="en-CA"/>
        </w:rPr>
        <w:t>X1 = number of bedrooms</w:t>
      </w:r>
    </w:p>
    <w:p w14:paraId="0D3BF0CF" w14:textId="77777777" w:rsidR="004D01C9" w:rsidRPr="0089058C" w:rsidRDefault="004D01C9" w:rsidP="004D01C9">
      <w:pPr>
        <w:rPr>
          <w:rFonts w:asciiTheme="minorHAnsi" w:hAnsiTheme="minorHAnsi"/>
          <w:lang w:val="en-CA"/>
        </w:rPr>
      </w:pPr>
      <w:r w:rsidRPr="0089058C">
        <w:rPr>
          <w:rFonts w:asciiTheme="minorHAnsi" w:hAnsiTheme="minorHAnsi"/>
          <w:lang w:val="en-CA"/>
        </w:rPr>
        <w:t>X2 = number of bathrooms</w:t>
      </w:r>
    </w:p>
    <w:p w14:paraId="4F91EF7E" w14:textId="77777777" w:rsidR="004D01C9" w:rsidRPr="0089058C" w:rsidRDefault="004D01C9" w:rsidP="004D01C9">
      <w:pPr>
        <w:rPr>
          <w:rFonts w:asciiTheme="minorHAnsi" w:hAnsiTheme="minorHAnsi"/>
          <w:lang w:val="en-CA"/>
        </w:rPr>
      </w:pPr>
      <w:r w:rsidRPr="0089058C">
        <w:rPr>
          <w:rFonts w:asciiTheme="minorHAnsi" w:hAnsiTheme="minorHAnsi"/>
          <w:lang w:val="en-CA"/>
        </w:rPr>
        <w:t>X3 = number of floors</w:t>
      </w:r>
    </w:p>
    <w:p w14:paraId="2C9D9AC1" w14:textId="77777777" w:rsidR="004D01C9" w:rsidRPr="0089058C" w:rsidRDefault="004D01C9" w:rsidP="004D01C9">
      <w:pPr>
        <w:rPr>
          <w:rFonts w:asciiTheme="minorHAnsi" w:hAnsiTheme="minorHAnsi"/>
          <w:lang w:val="en-CA"/>
        </w:rPr>
      </w:pPr>
      <w:r w:rsidRPr="0089058C">
        <w:rPr>
          <w:rFonts w:asciiTheme="minorHAnsi" w:hAnsiTheme="minorHAnsi"/>
          <w:lang w:val="en-CA"/>
        </w:rPr>
        <w:t>X4 = Total area in square feet</w:t>
      </w:r>
    </w:p>
    <w:p w14:paraId="354699C2" w14:textId="77777777" w:rsidR="004D01C9" w:rsidRPr="0089058C" w:rsidRDefault="004D01C9" w:rsidP="004D01C9">
      <w:pPr>
        <w:rPr>
          <w:rFonts w:asciiTheme="minorHAnsi" w:hAnsiTheme="minorHAnsi"/>
          <w:lang w:val="en-CA"/>
        </w:rPr>
      </w:pPr>
    </w:p>
    <w:p w14:paraId="7085716E" w14:textId="77777777" w:rsidR="004D01C9" w:rsidRPr="0089058C" w:rsidRDefault="004D01C9" w:rsidP="004D01C9">
      <w:pPr>
        <w:rPr>
          <w:rFonts w:asciiTheme="minorHAnsi" w:hAnsiTheme="minorHAnsi"/>
          <w:lang w:val="en-CA"/>
        </w:rPr>
      </w:pPr>
      <w:r w:rsidRPr="0089058C">
        <w:rPr>
          <w:rFonts w:asciiTheme="minorHAnsi" w:hAnsiTheme="minorHAnsi"/>
          <w:lang w:val="en-CA"/>
        </w:rPr>
        <w:t>Where X1, X2, X3 and X4 are the independent variables/attributes, based on the values of which the dependent variable Y can be predicted.</w:t>
      </w:r>
    </w:p>
    <w:p w14:paraId="4A5D6D84" w14:textId="77777777" w:rsidR="004D01C9" w:rsidRPr="0089058C" w:rsidRDefault="004D01C9" w:rsidP="004D01C9">
      <w:pPr>
        <w:rPr>
          <w:rFonts w:asciiTheme="minorHAnsi" w:hAnsiTheme="minorHAnsi"/>
          <w:lang w:val="en-CA"/>
        </w:rPr>
      </w:pPr>
    </w:p>
    <w:p w14:paraId="7D3F31CC" w14:textId="2F2E99B3" w:rsidR="004D01C9" w:rsidRPr="0089058C" w:rsidRDefault="00BA6232" w:rsidP="004D01C9">
      <w:pPr>
        <w:rPr>
          <w:rFonts w:asciiTheme="minorHAnsi" w:hAnsiTheme="minorHAnsi"/>
          <w:b/>
          <w:i/>
          <w:sz w:val="28"/>
          <w:szCs w:val="28"/>
          <w:lang w:val="en-CA"/>
        </w:rPr>
      </w:pPr>
      <w:r w:rsidRPr="0089058C">
        <w:rPr>
          <w:rFonts w:asciiTheme="minorHAnsi" w:hAnsiTheme="minorHAnsi"/>
          <w:b/>
          <w:i/>
          <w:sz w:val="28"/>
          <w:szCs w:val="28"/>
          <w:lang w:val="en-CA"/>
        </w:rPr>
        <w:t>Description of the available data</w:t>
      </w:r>
    </w:p>
    <w:p w14:paraId="7C665EEF" w14:textId="77777777" w:rsidR="004D01C9" w:rsidRPr="0089058C" w:rsidRDefault="004D01C9" w:rsidP="004D01C9">
      <w:pPr>
        <w:rPr>
          <w:rFonts w:asciiTheme="minorHAnsi" w:hAnsiTheme="minorHAnsi"/>
          <w:sz w:val="28"/>
          <w:szCs w:val="28"/>
          <w:lang w:val="en-CA"/>
        </w:rPr>
      </w:pPr>
    </w:p>
    <w:tbl>
      <w:tblPr>
        <w:tblStyle w:val="TableGrid"/>
        <w:tblW w:w="9350" w:type="dxa"/>
        <w:jc w:val="center"/>
        <w:tblLook w:val="04A0" w:firstRow="1" w:lastRow="0" w:firstColumn="1" w:lastColumn="0" w:noHBand="0" w:noVBand="1"/>
      </w:tblPr>
      <w:tblGrid>
        <w:gridCol w:w="2151"/>
        <w:gridCol w:w="1705"/>
        <w:gridCol w:w="5494"/>
      </w:tblGrid>
      <w:tr w:rsidR="00E85994" w:rsidRPr="0089058C" w14:paraId="68276C29" w14:textId="77777777" w:rsidTr="00E85994">
        <w:trPr>
          <w:trHeight w:val="792"/>
          <w:jc w:val="center"/>
        </w:trPr>
        <w:tc>
          <w:tcPr>
            <w:tcW w:w="2151" w:type="dxa"/>
            <w:vAlign w:val="center"/>
          </w:tcPr>
          <w:p w14:paraId="747A581B" w14:textId="1BF881E6" w:rsidR="00E85994" w:rsidRPr="0089058C" w:rsidRDefault="00E85994" w:rsidP="00BA6232">
            <w:pPr>
              <w:jc w:val="center"/>
              <w:rPr>
                <w:rFonts w:asciiTheme="minorHAnsi" w:hAnsiTheme="minorHAnsi"/>
                <w:b/>
                <w:lang w:val="en-CA"/>
              </w:rPr>
            </w:pPr>
            <w:r w:rsidRPr="0089058C">
              <w:rPr>
                <w:rFonts w:asciiTheme="minorHAnsi" w:hAnsiTheme="minorHAnsi"/>
                <w:b/>
                <w:lang w:val="en-CA"/>
              </w:rPr>
              <w:t>Column name</w:t>
            </w:r>
          </w:p>
        </w:tc>
        <w:tc>
          <w:tcPr>
            <w:tcW w:w="1705" w:type="dxa"/>
            <w:vAlign w:val="center"/>
          </w:tcPr>
          <w:p w14:paraId="612158A3" w14:textId="4F1B4CE7" w:rsidR="00E85994" w:rsidRPr="0089058C" w:rsidRDefault="00E85994" w:rsidP="00E85994">
            <w:pPr>
              <w:jc w:val="center"/>
              <w:rPr>
                <w:rFonts w:asciiTheme="minorHAnsi" w:hAnsiTheme="minorHAnsi"/>
                <w:b/>
                <w:lang w:val="en-CA"/>
              </w:rPr>
            </w:pPr>
            <w:r w:rsidRPr="0089058C">
              <w:rPr>
                <w:rFonts w:asciiTheme="minorHAnsi" w:hAnsiTheme="minorHAnsi"/>
                <w:b/>
                <w:lang w:val="en-CA"/>
              </w:rPr>
              <w:t>Type</w:t>
            </w:r>
          </w:p>
        </w:tc>
        <w:tc>
          <w:tcPr>
            <w:tcW w:w="5494" w:type="dxa"/>
            <w:vAlign w:val="center"/>
          </w:tcPr>
          <w:p w14:paraId="14930B5B" w14:textId="637D8342" w:rsidR="00E85994" w:rsidRPr="0089058C" w:rsidRDefault="00E85994" w:rsidP="00BA6232">
            <w:pPr>
              <w:jc w:val="center"/>
              <w:rPr>
                <w:rFonts w:asciiTheme="minorHAnsi" w:hAnsiTheme="minorHAnsi"/>
                <w:b/>
                <w:lang w:val="en-CA"/>
              </w:rPr>
            </w:pPr>
            <w:r w:rsidRPr="0089058C">
              <w:rPr>
                <w:rFonts w:asciiTheme="minorHAnsi" w:hAnsiTheme="minorHAnsi"/>
                <w:b/>
                <w:lang w:val="en-CA"/>
              </w:rPr>
              <w:t>Description</w:t>
            </w:r>
          </w:p>
        </w:tc>
      </w:tr>
      <w:tr w:rsidR="00E85994" w:rsidRPr="0089058C" w14:paraId="69B68C82" w14:textId="77777777" w:rsidTr="00E85994">
        <w:trPr>
          <w:trHeight w:val="517"/>
          <w:jc w:val="center"/>
        </w:trPr>
        <w:tc>
          <w:tcPr>
            <w:tcW w:w="2151" w:type="dxa"/>
            <w:vAlign w:val="center"/>
          </w:tcPr>
          <w:p w14:paraId="4B6D5362" w14:textId="4F46B86F" w:rsidR="00E85994" w:rsidRPr="0089058C" w:rsidRDefault="00E85994" w:rsidP="00BA6232">
            <w:pPr>
              <w:jc w:val="center"/>
              <w:rPr>
                <w:rFonts w:asciiTheme="minorHAnsi" w:hAnsiTheme="minorHAnsi"/>
                <w:lang w:val="en-CA"/>
              </w:rPr>
            </w:pPr>
            <w:r w:rsidRPr="0089058C">
              <w:rPr>
                <w:rFonts w:asciiTheme="minorHAnsi" w:hAnsiTheme="minorHAnsi"/>
                <w:lang w:val="en-CA"/>
              </w:rPr>
              <w:t>Id</w:t>
            </w:r>
          </w:p>
        </w:tc>
        <w:tc>
          <w:tcPr>
            <w:tcW w:w="1705" w:type="dxa"/>
            <w:vAlign w:val="center"/>
          </w:tcPr>
          <w:p w14:paraId="09948A66" w14:textId="656206CB" w:rsidR="00E85994" w:rsidRPr="0089058C" w:rsidRDefault="00E85994" w:rsidP="00E85994">
            <w:pPr>
              <w:jc w:val="center"/>
              <w:rPr>
                <w:rFonts w:asciiTheme="minorHAnsi" w:hAnsiTheme="minorHAnsi"/>
                <w:lang w:val="en-CA"/>
              </w:rPr>
            </w:pPr>
            <w:r w:rsidRPr="0089058C">
              <w:rPr>
                <w:rFonts w:asciiTheme="minorHAnsi" w:hAnsiTheme="minorHAnsi"/>
                <w:lang w:val="en-CA"/>
              </w:rPr>
              <w:t>Numeric</w:t>
            </w:r>
          </w:p>
        </w:tc>
        <w:tc>
          <w:tcPr>
            <w:tcW w:w="5494" w:type="dxa"/>
            <w:vAlign w:val="center"/>
          </w:tcPr>
          <w:p w14:paraId="3C24C56C" w14:textId="57524100" w:rsidR="00E85994" w:rsidRPr="0089058C" w:rsidRDefault="00E85994" w:rsidP="004D01C9">
            <w:pPr>
              <w:rPr>
                <w:rFonts w:asciiTheme="minorHAnsi" w:hAnsiTheme="minorHAnsi"/>
                <w:lang w:val="en-CA"/>
              </w:rPr>
            </w:pPr>
            <w:r w:rsidRPr="0089058C">
              <w:rPr>
                <w:rFonts w:asciiTheme="minorHAnsi" w:hAnsiTheme="minorHAnsi"/>
                <w:lang w:val="en-CA"/>
              </w:rPr>
              <w:t>a notation for a house</w:t>
            </w:r>
          </w:p>
        </w:tc>
      </w:tr>
      <w:tr w:rsidR="00E85994" w:rsidRPr="0089058C" w14:paraId="1BD16146" w14:textId="77777777" w:rsidTr="00E85994">
        <w:trPr>
          <w:trHeight w:val="517"/>
          <w:jc w:val="center"/>
        </w:trPr>
        <w:tc>
          <w:tcPr>
            <w:tcW w:w="2151" w:type="dxa"/>
            <w:vAlign w:val="center"/>
          </w:tcPr>
          <w:p w14:paraId="1B3953FC" w14:textId="3B1B1E4D" w:rsidR="00E85994" w:rsidRPr="0089058C" w:rsidRDefault="00E85994" w:rsidP="00BA6232">
            <w:pPr>
              <w:jc w:val="center"/>
              <w:rPr>
                <w:rFonts w:asciiTheme="minorHAnsi" w:hAnsiTheme="minorHAnsi"/>
                <w:lang w:val="en-CA"/>
              </w:rPr>
            </w:pPr>
            <w:r w:rsidRPr="0089058C">
              <w:rPr>
                <w:rFonts w:asciiTheme="minorHAnsi" w:hAnsiTheme="minorHAnsi"/>
                <w:lang w:val="en-CA"/>
              </w:rPr>
              <w:t>date</w:t>
            </w:r>
          </w:p>
        </w:tc>
        <w:tc>
          <w:tcPr>
            <w:tcW w:w="1705" w:type="dxa"/>
            <w:vAlign w:val="center"/>
          </w:tcPr>
          <w:p w14:paraId="42558C25" w14:textId="7CAB8185" w:rsidR="00E85994" w:rsidRPr="0089058C" w:rsidRDefault="00E85994" w:rsidP="00E85994">
            <w:pPr>
              <w:jc w:val="center"/>
              <w:rPr>
                <w:rFonts w:asciiTheme="minorHAnsi" w:hAnsiTheme="minorHAnsi"/>
                <w:lang w:val="en-CA"/>
              </w:rPr>
            </w:pPr>
            <w:r w:rsidRPr="0089058C">
              <w:rPr>
                <w:rFonts w:asciiTheme="minorHAnsi" w:hAnsiTheme="minorHAnsi"/>
                <w:lang w:val="en-CA"/>
              </w:rPr>
              <w:t>String</w:t>
            </w:r>
          </w:p>
        </w:tc>
        <w:tc>
          <w:tcPr>
            <w:tcW w:w="5494" w:type="dxa"/>
            <w:vAlign w:val="center"/>
          </w:tcPr>
          <w:p w14:paraId="0157AE96" w14:textId="228E2606" w:rsidR="00E85994" w:rsidRPr="0089058C" w:rsidRDefault="00E85994" w:rsidP="004D01C9">
            <w:pPr>
              <w:rPr>
                <w:rFonts w:asciiTheme="minorHAnsi" w:hAnsiTheme="minorHAnsi"/>
                <w:lang w:val="en-CA"/>
              </w:rPr>
            </w:pPr>
            <w:r w:rsidRPr="0089058C">
              <w:rPr>
                <w:rFonts w:asciiTheme="minorHAnsi" w:hAnsiTheme="minorHAnsi"/>
                <w:lang w:val="en-CA"/>
              </w:rPr>
              <w:t>Date on which the house was sold</w:t>
            </w:r>
          </w:p>
        </w:tc>
      </w:tr>
      <w:tr w:rsidR="00E85994" w:rsidRPr="0089058C" w14:paraId="07C3E456" w14:textId="77777777" w:rsidTr="00E85994">
        <w:trPr>
          <w:trHeight w:val="517"/>
          <w:jc w:val="center"/>
        </w:trPr>
        <w:tc>
          <w:tcPr>
            <w:tcW w:w="2151" w:type="dxa"/>
            <w:vAlign w:val="center"/>
          </w:tcPr>
          <w:p w14:paraId="4A8D776C" w14:textId="3960DFCD" w:rsidR="00E85994" w:rsidRPr="0089058C" w:rsidRDefault="00E85994" w:rsidP="00BA6232">
            <w:pPr>
              <w:jc w:val="center"/>
              <w:rPr>
                <w:rFonts w:asciiTheme="minorHAnsi" w:hAnsiTheme="minorHAnsi"/>
                <w:lang w:val="en-CA"/>
              </w:rPr>
            </w:pPr>
            <w:r w:rsidRPr="0089058C">
              <w:rPr>
                <w:rFonts w:asciiTheme="minorHAnsi" w:hAnsiTheme="minorHAnsi"/>
                <w:lang w:val="en-CA"/>
              </w:rPr>
              <w:t>price</w:t>
            </w:r>
          </w:p>
        </w:tc>
        <w:tc>
          <w:tcPr>
            <w:tcW w:w="1705" w:type="dxa"/>
            <w:vAlign w:val="center"/>
          </w:tcPr>
          <w:p w14:paraId="5EB56888" w14:textId="5A94BB1C" w:rsidR="00E85994" w:rsidRPr="0089058C" w:rsidRDefault="00E85994" w:rsidP="00E85994">
            <w:pPr>
              <w:jc w:val="center"/>
              <w:rPr>
                <w:rFonts w:asciiTheme="minorHAnsi" w:hAnsiTheme="minorHAnsi"/>
                <w:lang w:val="en-CA"/>
              </w:rPr>
            </w:pPr>
            <w:r w:rsidRPr="0089058C">
              <w:rPr>
                <w:rFonts w:asciiTheme="minorHAnsi" w:hAnsiTheme="minorHAnsi"/>
                <w:lang w:val="en-CA"/>
              </w:rPr>
              <w:t>Numeric</w:t>
            </w:r>
          </w:p>
        </w:tc>
        <w:tc>
          <w:tcPr>
            <w:tcW w:w="5494" w:type="dxa"/>
            <w:vAlign w:val="center"/>
          </w:tcPr>
          <w:p w14:paraId="302B4A08" w14:textId="66EE4AB8" w:rsidR="00E85994" w:rsidRPr="0089058C" w:rsidRDefault="00E85994" w:rsidP="004D01C9">
            <w:pPr>
              <w:rPr>
                <w:rFonts w:asciiTheme="minorHAnsi" w:hAnsiTheme="minorHAnsi"/>
                <w:lang w:val="en-CA"/>
              </w:rPr>
            </w:pPr>
            <w:r w:rsidRPr="0089058C">
              <w:rPr>
                <w:rFonts w:asciiTheme="minorHAnsi" w:hAnsiTheme="minorHAnsi"/>
                <w:lang w:val="en-CA"/>
              </w:rPr>
              <w:t>Price of the house</w:t>
            </w:r>
          </w:p>
        </w:tc>
      </w:tr>
      <w:tr w:rsidR="00E85994" w:rsidRPr="0089058C" w14:paraId="00839127" w14:textId="77777777" w:rsidTr="00E85994">
        <w:trPr>
          <w:trHeight w:val="517"/>
          <w:jc w:val="center"/>
        </w:trPr>
        <w:tc>
          <w:tcPr>
            <w:tcW w:w="2151" w:type="dxa"/>
            <w:vAlign w:val="center"/>
          </w:tcPr>
          <w:p w14:paraId="011B590A" w14:textId="3F8957DE" w:rsidR="00E85994" w:rsidRPr="0089058C" w:rsidRDefault="00E85994" w:rsidP="00BA6232">
            <w:pPr>
              <w:jc w:val="center"/>
              <w:rPr>
                <w:rFonts w:asciiTheme="minorHAnsi" w:hAnsiTheme="minorHAnsi"/>
                <w:lang w:val="en-CA"/>
              </w:rPr>
            </w:pPr>
            <w:r w:rsidRPr="0089058C">
              <w:rPr>
                <w:rFonts w:asciiTheme="minorHAnsi" w:hAnsiTheme="minorHAnsi"/>
                <w:lang w:val="en-CA"/>
              </w:rPr>
              <w:t>bedrooms</w:t>
            </w:r>
          </w:p>
        </w:tc>
        <w:tc>
          <w:tcPr>
            <w:tcW w:w="1705" w:type="dxa"/>
            <w:vAlign w:val="center"/>
          </w:tcPr>
          <w:p w14:paraId="49BC3B8E" w14:textId="0F7C7475" w:rsidR="00E85994" w:rsidRPr="0089058C" w:rsidRDefault="00E85994" w:rsidP="00E85994">
            <w:pPr>
              <w:jc w:val="center"/>
              <w:rPr>
                <w:rFonts w:asciiTheme="minorHAnsi" w:hAnsiTheme="minorHAnsi"/>
                <w:lang w:val="en-CA"/>
              </w:rPr>
            </w:pPr>
            <w:r w:rsidRPr="0089058C">
              <w:rPr>
                <w:rFonts w:asciiTheme="minorHAnsi" w:hAnsiTheme="minorHAnsi"/>
                <w:lang w:val="en-CA"/>
              </w:rPr>
              <w:t>Numeric</w:t>
            </w:r>
          </w:p>
        </w:tc>
        <w:tc>
          <w:tcPr>
            <w:tcW w:w="5494" w:type="dxa"/>
            <w:vAlign w:val="center"/>
          </w:tcPr>
          <w:p w14:paraId="1133850A" w14:textId="707814A0" w:rsidR="00E85994" w:rsidRPr="0089058C" w:rsidRDefault="00E85994" w:rsidP="004D01C9">
            <w:pPr>
              <w:rPr>
                <w:rFonts w:asciiTheme="minorHAnsi" w:hAnsiTheme="minorHAnsi"/>
                <w:lang w:val="en-CA"/>
              </w:rPr>
            </w:pPr>
            <w:r w:rsidRPr="0089058C">
              <w:rPr>
                <w:rFonts w:asciiTheme="minorHAnsi" w:hAnsiTheme="minorHAnsi"/>
                <w:lang w:val="en-CA"/>
              </w:rPr>
              <w:t>Number of bedrooms in the house</w:t>
            </w:r>
          </w:p>
        </w:tc>
      </w:tr>
      <w:tr w:rsidR="00E85994" w:rsidRPr="0089058C" w14:paraId="281FBD26" w14:textId="77777777" w:rsidTr="00E85994">
        <w:trPr>
          <w:trHeight w:val="517"/>
          <w:jc w:val="center"/>
        </w:trPr>
        <w:tc>
          <w:tcPr>
            <w:tcW w:w="2151" w:type="dxa"/>
            <w:vAlign w:val="center"/>
          </w:tcPr>
          <w:p w14:paraId="52642CD7" w14:textId="12FCB3B9" w:rsidR="00E85994" w:rsidRPr="0089058C" w:rsidRDefault="00E85994" w:rsidP="00BA6232">
            <w:pPr>
              <w:jc w:val="center"/>
              <w:rPr>
                <w:rFonts w:asciiTheme="minorHAnsi" w:hAnsiTheme="minorHAnsi"/>
                <w:lang w:val="en-CA"/>
              </w:rPr>
            </w:pPr>
            <w:r w:rsidRPr="0089058C">
              <w:rPr>
                <w:rFonts w:asciiTheme="minorHAnsi" w:hAnsiTheme="minorHAnsi"/>
                <w:lang w:val="en-CA"/>
              </w:rPr>
              <w:t>bathrooms</w:t>
            </w:r>
          </w:p>
        </w:tc>
        <w:tc>
          <w:tcPr>
            <w:tcW w:w="1705" w:type="dxa"/>
            <w:vAlign w:val="center"/>
          </w:tcPr>
          <w:p w14:paraId="6929F29D" w14:textId="348C61C7" w:rsidR="00E85994" w:rsidRPr="0089058C" w:rsidRDefault="00E85994" w:rsidP="00E85994">
            <w:pPr>
              <w:jc w:val="center"/>
              <w:rPr>
                <w:rFonts w:asciiTheme="minorHAnsi" w:hAnsiTheme="minorHAnsi"/>
                <w:lang w:val="en-CA"/>
              </w:rPr>
            </w:pPr>
            <w:r w:rsidRPr="0089058C">
              <w:rPr>
                <w:rFonts w:asciiTheme="minorHAnsi" w:hAnsiTheme="minorHAnsi"/>
                <w:lang w:val="en-CA"/>
              </w:rPr>
              <w:t>Numeric</w:t>
            </w:r>
          </w:p>
        </w:tc>
        <w:tc>
          <w:tcPr>
            <w:tcW w:w="5494" w:type="dxa"/>
            <w:vAlign w:val="center"/>
          </w:tcPr>
          <w:p w14:paraId="681927FB" w14:textId="5545931F" w:rsidR="00E85994" w:rsidRPr="0089058C" w:rsidRDefault="00E85994" w:rsidP="004D01C9">
            <w:pPr>
              <w:rPr>
                <w:rFonts w:asciiTheme="minorHAnsi" w:hAnsiTheme="minorHAnsi"/>
                <w:lang w:val="en-CA"/>
              </w:rPr>
            </w:pPr>
            <w:r w:rsidRPr="0089058C">
              <w:rPr>
                <w:rFonts w:asciiTheme="minorHAnsi" w:hAnsiTheme="minorHAnsi"/>
                <w:lang w:val="en-CA"/>
              </w:rPr>
              <w:t>Number of bathrooms in the house</w:t>
            </w:r>
          </w:p>
        </w:tc>
      </w:tr>
      <w:tr w:rsidR="00E85994" w:rsidRPr="0089058C" w14:paraId="523B7F1E" w14:textId="77777777" w:rsidTr="00E85994">
        <w:trPr>
          <w:trHeight w:val="596"/>
          <w:jc w:val="center"/>
        </w:trPr>
        <w:tc>
          <w:tcPr>
            <w:tcW w:w="2151" w:type="dxa"/>
            <w:vAlign w:val="center"/>
          </w:tcPr>
          <w:p w14:paraId="64A82309" w14:textId="4579AF87" w:rsidR="00E85994" w:rsidRPr="0089058C" w:rsidRDefault="00E85994" w:rsidP="00BA6232">
            <w:pPr>
              <w:jc w:val="center"/>
              <w:rPr>
                <w:rFonts w:asciiTheme="minorHAnsi" w:hAnsiTheme="minorHAnsi"/>
                <w:lang w:val="en-CA"/>
              </w:rPr>
            </w:pPr>
            <w:r w:rsidRPr="0089058C">
              <w:rPr>
                <w:rFonts w:asciiTheme="minorHAnsi" w:hAnsiTheme="minorHAnsi"/>
                <w:lang w:val="en-CA"/>
              </w:rPr>
              <w:t>sqft_living</w:t>
            </w:r>
          </w:p>
        </w:tc>
        <w:tc>
          <w:tcPr>
            <w:tcW w:w="1705" w:type="dxa"/>
            <w:vAlign w:val="center"/>
          </w:tcPr>
          <w:p w14:paraId="75F07D07" w14:textId="088FEEC1" w:rsidR="00E85994" w:rsidRPr="0089058C" w:rsidRDefault="00E85994" w:rsidP="00E85994">
            <w:pPr>
              <w:jc w:val="center"/>
              <w:rPr>
                <w:rFonts w:asciiTheme="minorHAnsi" w:hAnsiTheme="minorHAnsi"/>
                <w:lang w:val="en-CA"/>
              </w:rPr>
            </w:pPr>
            <w:r w:rsidRPr="0089058C">
              <w:rPr>
                <w:rFonts w:asciiTheme="minorHAnsi" w:hAnsiTheme="minorHAnsi"/>
                <w:lang w:val="en-CA"/>
              </w:rPr>
              <w:t>Numeric</w:t>
            </w:r>
          </w:p>
        </w:tc>
        <w:tc>
          <w:tcPr>
            <w:tcW w:w="5494" w:type="dxa"/>
            <w:vAlign w:val="center"/>
          </w:tcPr>
          <w:p w14:paraId="2154EE02" w14:textId="094D4F86" w:rsidR="00E85994" w:rsidRPr="0089058C" w:rsidRDefault="00E85994" w:rsidP="004D01C9">
            <w:pPr>
              <w:rPr>
                <w:rFonts w:asciiTheme="minorHAnsi" w:hAnsiTheme="minorHAnsi"/>
                <w:lang w:val="en-CA"/>
              </w:rPr>
            </w:pPr>
            <w:r w:rsidRPr="0089058C">
              <w:rPr>
                <w:rFonts w:asciiTheme="minorHAnsi" w:hAnsiTheme="minorHAnsi"/>
                <w:lang w:val="en-CA"/>
              </w:rPr>
              <w:t>Square feet area of the living room</w:t>
            </w:r>
          </w:p>
        </w:tc>
      </w:tr>
      <w:tr w:rsidR="00E85994" w:rsidRPr="0089058C" w14:paraId="4B0472BF" w14:textId="77777777" w:rsidTr="00E85994">
        <w:trPr>
          <w:trHeight w:val="517"/>
          <w:jc w:val="center"/>
        </w:trPr>
        <w:tc>
          <w:tcPr>
            <w:tcW w:w="2151" w:type="dxa"/>
            <w:vAlign w:val="center"/>
          </w:tcPr>
          <w:p w14:paraId="4F888B2C" w14:textId="7B21198E" w:rsidR="00E85994" w:rsidRPr="0089058C" w:rsidRDefault="00E85994" w:rsidP="00BA6232">
            <w:pPr>
              <w:jc w:val="center"/>
              <w:rPr>
                <w:rFonts w:asciiTheme="minorHAnsi" w:hAnsiTheme="minorHAnsi"/>
                <w:lang w:val="en-CA"/>
              </w:rPr>
            </w:pPr>
            <w:r w:rsidRPr="0089058C">
              <w:rPr>
                <w:rFonts w:asciiTheme="minorHAnsi" w:hAnsiTheme="minorHAnsi"/>
                <w:lang w:val="en-CA"/>
              </w:rPr>
              <w:t>sqft_lot</w:t>
            </w:r>
          </w:p>
        </w:tc>
        <w:tc>
          <w:tcPr>
            <w:tcW w:w="1705" w:type="dxa"/>
            <w:vAlign w:val="center"/>
          </w:tcPr>
          <w:p w14:paraId="6A4A1E9F" w14:textId="14C72554" w:rsidR="00E85994" w:rsidRPr="0089058C" w:rsidRDefault="00E85994" w:rsidP="00E85994">
            <w:pPr>
              <w:jc w:val="center"/>
              <w:rPr>
                <w:rFonts w:asciiTheme="minorHAnsi" w:hAnsiTheme="minorHAnsi"/>
                <w:lang w:val="en-CA"/>
              </w:rPr>
            </w:pPr>
            <w:r w:rsidRPr="0089058C">
              <w:rPr>
                <w:rFonts w:asciiTheme="minorHAnsi" w:hAnsiTheme="minorHAnsi"/>
                <w:lang w:val="en-CA"/>
              </w:rPr>
              <w:t>Numeric</w:t>
            </w:r>
          </w:p>
        </w:tc>
        <w:tc>
          <w:tcPr>
            <w:tcW w:w="5494" w:type="dxa"/>
            <w:vAlign w:val="center"/>
          </w:tcPr>
          <w:p w14:paraId="444FF8B1" w14:textId="25F95BF9" w:rsidR="00E85994" w:rsidRPr="0089058C" w:rsidRDefault="00E85994" w:rsidP="004D01C9">
            <w:pPr>
              <w:rPr>
                <w:rFonts w:asciiTheme="minorHAnsi" w:hAnsiTheme="minorHAnsi"/>
                <w:lang w:val="en-CA"/>
              </w:rPr>
            </w:pPr>
            <w:r w:rsidRPr="0089058C">
              <w:rPr>
                <w:rFonts w:asciiTheme="minorHAnsi" w:hAnsiTheme="minorHAnsi"/>
                <w:lang w:val="en-CA"/>
              </w:rPr>
              <w:t>Square feet area of the whole house</w:t>
            </w:r>
          </w:p>
        </w:tc>
      </w:tr>
      <w:tr w:rsidR="00E85994" w:rsidRPr="0089058C" w14:paraId="135525B5" w14:textId="77777777" w:rsidTr="00E85994">
        <w:trPr>
          <w:trHeight w:val="517"/>
          <w:jc w:val="center"/>
        </w:trPr>
        <w:tc>
          <w:tcPr>
            <w:tcW w:w="2151" w:type="dxa"/>
            <w:vAlign w:val="center"/>
          </w:tcPr>
          <w:p w14:paraId="04B2D811" w14:textId="3FDE6674" w:rsidR="00E85994" w:rsidRPr="0089058C" w:rsidRDefault="00E85994" w:rsidP="00BA6232">
            <w:pPr>
              <w:jc w:val="center"/>
              <w:rPr>
                <w:rFonts w:asciiTheme="minorHAnsi" w:hAnsiTheme="minorHAnsi"/>
                <w:lang w:val="en-CA"/>
              </w:rPr>
            </w:pPr>
            <w:r w:rsidRPr="0089058C">
              <w:rPr>
                <w:rFonts w:asciiTheme="minorHAnsi" w:hAnsiTheme="minorHAnsi"/>
                <w:lang w:val="en-CA"/>
              </w:rPr>
              <w:t>floors</w:t>
            </w:r>
          </w:p>
        </w:tc>
        <w:tc>
          <w:tcPr>
            <w:tcW w:w="1705" w:type="dxa"/>
            <w:vAlign w:val="center"/>
          </w:tcPr>
          <w:p w14:paraId="78316477" w14:textId="36EFB85F" w:rsidR="00E85994" w:rsidRPr="0089058C" w:rsidRDefault="00E85994" w:rsidP="00E85994">
            <w:pPr>
              <w:jc w:val="center"/>
              <w:rPr>
                <w:rFonts w:asciiTheme="minorHAnsi" w:hAnsiTheme="minorHAnsi"/>
                <w:lang w:val="en-CA"/>
              </w:rPr>
            </w:pPr>
            <w:r w:rsidRPr="0089058C">
              <w:rPr>
                <w:rFonts w:asciiTheme="minorHAnsi" w:hAnsiTheme="minorHAnsi"/>
                <w:lang w:val="en-CA"/>
              </w:rPr>
              <w:t>Numeric</w:t>
            </w:r>
          </w:p>
        </w:tc>
        <w:tc>
          <w:tcPr>
            <w:tcW w:w="5494" w:type="dxa"/>
            <w:vAlign w:val="center"/>
          </w:tcPr>
          <w:p w14:paraId="5C17AD03" w14:textId="38859852" w:rsidR="00E85994" w:rsidRPr="0089058C" w:rsidRDefault="00E85994" w:rsidP="004D01C9">
            <w:pPr>
              <w:rPr>
                <w:rFonts w:asciiTheme="minorHAnsi" w:hAnsiTheme="minorHAnsi"/>
                <w:lang w:val="en-CA"/>
              </w:rPr>
            </w:pPr>
            <w:r w:rsidRPr="0089058C">
              <w:rPr>
                <w:rFonts w:asciiTheme="minorHAnsi" w:hAnsiTheme="minorHAnsi"/>
                <w:lang w:val="en-CA"/>
              </w:rPr>
              <w:t>Number of floors/levels in the house</w:t>
            </w:r>
          </w:p>
        </w:tc>
      </w:tr>
      <w:tr w:rsidR="00E85994" w:rsidRPr="0089058C" w14:paraId="1DBDF8A5" w14:textId="77777777" w:rsidTr="00E85994">
        <w:trPr>
          <w:trHeight w:val="367"/>
          <w:jc w:val="center"/>
        </w:trPr>
        <w:tc>
          <w:tcPr>
            <w:tcW w:w="2151" w:type="dxa"/>
            <w:vAlign w:val="center"/>
          </w:tcPr>
          <w:p w14:paraId="44944D85" w14:textId="520D525F" w:rsidR="00E85994" w:rsidRPr="0089058C" w:rsidRDefault="00E85994" w:rsidP="00BA6232">
            <w:pPr>
              <w:jc w:val="center"/>
              <w:rPr>
                <w:rFonts w:asciiTheme="minorHAnsi" w:hAnsiTheme="minorHAnsi"/>
                <w:lang w:val="en-CA"/>
              </w:rPr>
            </w:pPr>
            <w:r w:rsidRPr="0089058C">
              <w:rPr>
                <w:rFonts w:asciiTheme="minorHAnsi" w:hAnsiTheme="minorHAnsi"/>
                <w:lang w:val="en-CA"/>
              </w:rPr>
              <w:t>waterfront</w:t>
            </w:r>
          </w:p>
        </w:tc>
        <w:tc>
          <w:tcPr>
            <w:tcW w:w="1705" w:type="dxa"/>
            <w:vAlign w:val="center"/>
          </w:tcPr>
          <w:p w14:paraId="7BCF2A61" w14:textId="2580D879" w:rsidR="00E85994" w:rsidRPr="0089058C" w:rsidRDefault="00E85994" w:rsidP="00E85994">
            <w:pPr>
              <w:jc w:val="center"/>
              <w:rPr>
                <w:rFonts w:asciiTheme="minorHAnsi" w:hAnsiTheme="minorHAnsi"/>
                <w:lang w:val="en-CA"/>
              </w:rPr>
            </w:pPr>
            <w:r w:rsidRPr="0089058C">
              <w:rPr>
                <w:rFonts w:asciiTheme="minorHAnsi" w:hAnsiTheme="minorHAnsi"/>
                <w:lang w:val="en-CA"/>
              </w:rPr>
              <w:t>Numeric</w:t>
            </w:r>
          </w:p>
        </w:tc>
        <w:tc>
          <w:tcPr>
            <w:tcW w:w="5494" w:type="dxa"/>
            <w:vAlign w:val="center"/>
          </w:tcPr>
          <w:p w14:paraId="086ECD13" w14:textId="19E831E7" w:rsidR="00E85994" w:rsidRPr="0089058C" w:rsidRDefault="00E85994" w:rsidP="004D01C9">
            <w:pPr>
              <w:rPr>
                <w:rFonts w:asciiTheme="minorHAnsi" w:hAnsiTheme="minorHAnsi"/>
                <w:lang w:val="en-CA"/>
              </w:rPr>
            </w:pPr>
            <w:r w:rsidRPr="0089058C">
              <w:rPr>
                <w:rFonts w:asciiTheme="minorHAnsi" w:hAnsiTheme="minorHAnsi"/>
                <w:lang w:val="en-CA"/>
              </w:rPr>
              <w:t>House which has the view of a waterfront</w:t>
            </w:r>
          </w:p>
        </w:tc>
      </w:tr>
      <w:tr w:rsidR="00E85994" w:rsidRPr="0089058C" w14:paraId="4D953C4F" w14:textId="77777777" w:rsidTr="00E85994">
        <w:trPr>
          <w:trHeight w:val="367"/>
          <w:jc w:val="center"/>
        </w:trPr>
        <w:tc>
          <w:tcPr>
            <w:tcW w:w="2151" w:type="dxa"/>
            <w:vAlign w:val="center"/>
          </w:tcPr>
          <w:p w14:paraId="2576BF3E" w14:textId="7444E12F" w:rsidR="00E85994" w:rsidRPr="0089058C" w:rsidRDefault="00E85994" w:rsidP="00BA6232">
            <w:pPr>
              <w:jc w:val="center"/>
              <w:rPr>
                <w:rFonts w:asciiTheme="minorHAnsi" w:hAnsiTheme="minorHAnsi"/>
                <w:lang w:val="en-CA"/>
              </w:rPr>
            </w:pPr>
            <w:r w:rsidRPr="0089058C">
              <w:rPr>
                <w:rFonts w:asciiTheme="minorHAnsi" w:hAnsiTheme="minorHAnsi"/>
                <w:lang w:val="en-CA"/>
              </w:rPr>
              <w:t>view</w:t>
            </w:r>
          </w:p>
        </w:tc>
        <w:tc>
          <w:tcPr>
            <w:tcW w:w="1705" w:type="dxa"/>
            <w:vAlign w:val="center"/>
          </w:tcPr>
          <w:p w14:paraId="074129D6" w14:textId="5AFD6A21" w:rsidR="00E85994" w:rsidRPr="0089058C" w:rsidRDefault="00E85994" w:rsidP="00E85994">
            <w:pPr>
              <w:jc w:val="center"/>
              <w:rPr>
                <w:rFonts w:asciiTheme="minorHAnsi" w:hAnsiTheme="minorHAnsi"/>
                <w:lang w:val="en-CA"/>
              </w:rPr>
            </w:pPr>
            <w:r w:rsidRPr="0089058C">
              <w:rPr>
                <w:rFonts w:asciiTheme="minorHAnsi" w:hAnsiTheme="minorHAnsi"/>
                <w:lang w:val="en-CA"/>
              </w:rPr>
              <w:t>Numeric</w:t>
            </w:r>
          </w:p>
        </w:tc>
        <w:tc>
          <w:tcPr>
            <w:tcW w:w="5494" w:type="dxa"/>
            <w:vAlign w:val="center"/>
          </w:tcPr>
          <w:p w14:paraId="57936BA3" w14:textId="5599C5AC" w:rsidR="00E85994" w:rsidRPr="0089058C" w:rsidRDefault="00E85994" w:rsidP="004D01C9">
            <w:pPr>
              <w:rPr>
                <w:rFonts w:asciiTheme="minorHAnsi" w:hAnsiTheme="minorHAnsi"/>
                <w:lang w:val="en-CA"/>
              </w:rPr>
            </w:pPr>
            <w:r w:rsidRPr="0089058C">
              <w:rPr>
                <w:rFonts w:asciiTheme="minorHAnsi" w:hAnsiTheme="minorHAnsi"/>
                <w:lang w:val="en-CA"/>
              </w:rPr>
              <w:t>Has been viewed</w:t>
            </w:r>
          </w:p>
        </w:tc>
      </w:tr>
      <w:tr w:rsidR="00E85994" w:rsidRPr="0089058C" w14:paraId="7F19CAD4" w14:textId="77777777" w:rsidTr="00E85994">
        <w:trPr>
          <w:trHeight w:val="367"/>
          <w:jc w:val="center"/>
        </w:trPr>
        <w:tc>
          <w:tcPr>
            <w:tcW w:w="2151" w:type="dxa"/>
            <w:vAlign w:val="center"/>
          </w:tcPr>
          <w:p w14:paraId="38E4F63F" w14:textId="117FBAB8" w:rsidR="00E85994" w:rsidRPr="0089058C" w:rsidRDefault="00E85994" w:rsidP="00BA6232">
            <w:pPr>
              <w:jc w:val="center"/>
              <w:rPr>
                <w:rFonts w:asciiTheme="minorHAnsi" w:hAnsiTheme="minorHAnsi"/>
                <w:lang w:val="en-CA"/>
              </w:rPr>
            </w:pPr>
            <w:r w:rsidRPr="0089058C">
              <w:rPr>
                <w:rFonts w:asciiTheme="minorHAnsi" w:hAnsiTheme="minorHAnsi"/>
                <w:lang w:val="en-CA"/>
              </w:rPr>
              <w:t>condition</w:t>
            </w:r>
          </w:p>
        </w:tc>
        <w:tc>
          <w:tcPr>
            <w:tcW w:w="1705" w:type="dxa"/>
            <w:vAlign w:val="center"/>
          </w:tcPr>
          <w:p w14:paraId="01DA30FB" w14:textId="46DD5B77" w:rsidR="00E85994" w:rsidRPr="0089058C" w:rsidRDefault="00E85994" w:rsidP="00E85994">
            <w:pPr>
              <w:jc w:val="center"/>
              <w:rPr>
                <w:rFonts w:asciiTheme="minorHAnsi" w:hAnsiTheme="minorHAnsi"/>
                <w:lang w:val="en-CA"/>
              </w:rPr>
            </w:pPr>
            <w:r w:rsidRPr="0089058C">
              <w:rPr>
                <w:rFonts w:asciiTheme="minorHAnsi" w:hAnsiTheme="minorHAnsi"/>
                <w:lang w:val="en-CA"/>
              </w:rPr>
              <w:t>Numeric</w:t>
            </w:r>
          </w:p>
        </w:tc>
        <w:tc>
          <w:tcPr>
            <w:tcW w:w="5494" w:type="dxa"/>
            <w:vAlign w:val="center"/>
          </w:tcPr>
          <w:p w14:paraId="42C79E89" w14:textId="69EE9BC1" w:rsidR="00E85994" w:rsidRPr="0089058C" w:rsidRDefault="00E85994" w:rsidP="004D01C9">
            <w:pPr>
              <w:rPr>
                <w:rFonts w:asciiTheme="minorHAnsi" w:hAnsiTheme="minorHAnsi"/>
                <w:lang w:val="en-CA"/>
              </w:rPr>
            </w:pPr>
            <w:r w:rsidRPr="0089058C">
              <w:rPr>
                <w:rFonts w:asciiTheme="minorHAnsi" w:hAnsiTheme="minorHAnsi"/>
                <w:lang w:val="en-CA"/>
              </w:rPr>
              <w:t>How good the condition is (Over all)</w:t>
            </w:r>
          </w:p>
        </w:tc>
      </w:tr>
      <w:tr w:rsidR="00E85994" w:rsidRPr="0089058C" w14:paraId="6B51DD9B" w14:textId="77777777" w:rsidTr="00E85994">
        <w:trPr>
          <w:trHeight w:val="367"/>
          <w:jc w:val="center"/>
        </w:trPr>
        <w:tc>
          <w:tcPr>
            <w:tcW w:w="2151" w:type="dxa"/>
            <w:vAlign w:val="center"/>
          </w:tcPr>
          <w:p w14:paraId="59085A3C" w14:textId="6C2AD505" w:rsidR="00E85994" w:rsidRPr="0089058C" w:rsidRDefault="00E85994" w:rsidP="00BA6232">
            <w:pPr>
              <w:jc w:val="center"/>
              <w:rPr>
                <w:rFonts w:asciiTheme="minorHAnsi" w:hAnsiTheme="minorHAnsi"/>
                <w:lang w:val="en-CA"/>
              </w:rPr>
            </w:pPr>
            <w:r w:rsidRPr="0089058C">
              <w:rPr>
                <w:rFonts w:asciiTheme="minorHAnsi" w:hAnsiTheme="minorHAnsi"/>
                <w:lang w:val="en-CA"/>
              </w:rPr>
              <w:lastRenderedPageBreak/>
              <w:t>grade</w:t>
            </w:r>
          </w:p>
        </w:tc>
        <w:tc>
          <w:tcPr>
            <w:tcW w:w="1705" w:type="dxa"/>
            <w:vAlign w:val="center"/>
          </w:tcPr>
          <w:p w14:paraId="4C71D790" w14:textId="350AB827" w:rsidR="00E85994" w:rsidRPr="0089058C" w:rsidRDefault="00E85994" w:rsidP="00E85994">
            <w:pPr>
              <w:jc w:val="center"/>
              <w:rPr>
                <w:rFonts w:asciiTheme="minorHAnsi" w:hAnsiTheme="minorHAnsi"/>
                <w:lang w:val="en-CA"/>
              </w:rPr>
            </w:pPr>
            <w:r w:rsidRPr="0089058C">
              <w:rPr>
                <w:rFonts w:asciiTheme="minorHAnsi" w:hAnsiTheme="minorHAnsi"/>
                <w:lang w:val="en-CA"/>
              </w:rPr>
              <w:t>Numeric</w:t>
            </w:r>
          </w:p>
        </w:tc>
        <w:tc>
          <w:tcPr>
            <w:tcW w:w="5494" w:type="dxa"/>
            <w:vAlign w:val="center"/>
          </w:tcPr>
          <w:p w14:paraId="01F1475D" w14:textId="2A95B5F2" w:rsidR="00E85994" w:rsidRPr="0089058C" w:rsidRDefault="00E85994" w:rsidP="00E06763">
            <w:pPr>
              <w:rPr>
                <w:rFonts w:asciiTheme="minorHAnsi" w:hAnsiTheme="minorHAnsi"/>
                <w:lang w:val="en-CA"/>
              </w:rPr>
            </w:pPr>
            <w:r w:rsidRPr="0089058C">
              <w:rPr>
                <w:rFonts w:asciiTheme="minorHAnsi" w:hAnsiTheme="minorHAnsi"/>
                <w:lang w:val="en-CA"/>
              </w:rPr>
              <w:t>O</w:t>
            </w:r>
            <w:r w:rsidRPr="0089058C">
              <w:rPr>
                <w:rFonts w:asciiTheme="minorHAnsi" w:hAnsiTheme="minorHAnsi"/>
                <w:lang w:val="en-CA"/>
              </w:rPr>
              <w:t>verall grade given to the housing unit,</w:t>
            </w:r>
          </w:p>
          <w:p w14:paraId="307A9FD1" w14:textId="204B7BB6" w:rsidR="00E85994" w:rsidRPr="0089058C" w:rsidRDefault="00E85994" w:rsidP="00E06763">
            <w:pPr>
              <w:rPr>
                <w:rFonts w:asciiTheme="minorHAnsi" w:hAnsiTheme="minorHAnsi"/>
                <w:lang w:val="en-CA"/>
              </w:rPr>
            </w:pPr>
            <w:r w:rsidRPr="0089058C">
              <w:rPr>
                <w:rFonts w:asciiTheme="minorHAnsi" w:hAnsiTheme="minorHAnsi"/>
                <w:lang w:val="en-CA"/>
              </w:rPr>
              <w:t>based on King County grading system</w:t>
            </w:r>
          </w:p>
        </w:tc>
      </w:tr>
      <w:tr w:rsidR="00E85994" w:rsidRPr="0089058C" w14:paraId="30986729" w14:textId="77777777" w:rsidTr="00E85994">
        <w:trPr>
          <w:trHeight w:val="367"/>
          <w:jc w:val="center"/>
        </w:trPr>
        <w:tc>
          <w:tcPr>
            <w:tcW w:w="2151" w:type="dxa"/>
            <w:vAlign w:val="center"/>
          </w:tcPr>
          <w:p w14:paraId="799B26DD" w14:textId="089F23DA" w:rsidR="00E85994" w:rsidRPr="0089058C" w:rsidRDefault="00E85994" w:rsidP="00BA6232">
            <w:pPr>
              <w:jc w:val="center"/>
              <w:rPr>
                <w:rFonts w:asciiTheme="minorHAnsi" w:hAnsiTheme="minorHAnsi"/>
                <w:lang w:val="en-CA"/>
              </w:rPr>
            </w:pPr>
            <w:r w:rsidRPr="0089058C">
              <w:rPr>
                <w:rFonts w:asciiTheme="minorHAnsi" w:hAnsiTheme="minorHAnsi"/>
                <w:lang w:val="en-CA"/>
              </w:rPr>
              <w:t>sqft_above</w:t>
            </w:r>
          </w:p>
        </w:tc>
        <w:tc>
          <w:tcPr>
            <w:tcW w:w="1705" w:type="dxa"/>
            <w:vAlign w:val="center"/>
          </w:tcPr>
          <w:p w14:paraId="0CBAB235" w14:textId="7747746D" w:rsidR="00E85994" w:rsidRPr="0089058C" w:rsidRDefault="00E85994" w:rsidP="00E85994">
            <w:pPr>
              <w:jc w:val="center"/>
              <w:rPr>
                <w:rFonts w:asciiTheme="minorHAnsi" w:hAnsiTheme="minorHAnsi"/>
                <w:lang w:val="en-CA"/>
              </w:rPr>
            </w:pPr>
            <w:r w:rsidRPr="0089058C">
              <w:rPr>
                <w:rFonts w:asciiTheme="minorHAnsi" w:hAnsiTheme="minorHAnsi"/>
                <w:lang w:val="en-CA"/>
              </w:rPr>
              <w:t>Numeric</w:t>
            </w:r>
          </w:p>
        </w:tc>
        <w:tc>
          <w:tcPr>
            <w:tcW w:w="5494" w:type="dxa"/>
            <w:vAlign w:val="center"/>
          </w:tcPr>
          <w:p w14:paraId="502EDB1A" w14:textId="46678734" w:rsidR="00E85994" w:rsidRPr="0089058C" w:rsidRDefault="00E85994" w:rsidP="004D01C9">
            <w:pPr>
              <w:rPr>
                <w:rFonts w:asciiTheme="minorHAnsi" w:hAnsiTheme="minorHAnsi"/>
                <w:lang w:val="en-CA"/>
              </w:rPr>
            </w:pPr>
            <w:r w:rsidRPr="0089058C">
              <w:rPr>
                <w:rFonts w:asciiTheme="minorHAnsi" w:hAnsiTheme="minorHAnsi"/>
                <w:lang w:val="en-CA"/>
              </w:rPr>
              <w:t>Square feet of the house apart from basement</w:t>
            </w:r>
          </w:p>
        </w:tc>
      </w:tr>
      <w:tr w:rsidR="00E85994" w:rsidRPr="0089058C" w14:paraId="5716CF99" w14:textId="77777777" w:rsidTr="00E85994">
        <w:trPr>
          <w:trHeight w:val="367"/>
          <w:jc w:val="center"/>
        </w:trPr>
        <w:tc>
          <w:tcPr>
            <w:tcW w:w="2151" w:type="dxa"/>
            <w:vAlign w:val="center"/>
          </w:tcPr>
          <w:p w14:paraId="7F72CE57" w14:textId="6A33384A" w:rsidR="00E85994" w:rsidRPr="0089058C" w:rsidRDefault="00E85994" w:rsidP="00BA6232">
            <w:pPr>
              <w:jc w:val="center"/>
              <w:rPr>
                <w:rFonts w:asciiTheme="minorHAnsi" w:hAnsiTheme="minorHAnsi"/>
                <w:lang w:val="en-CA"/>
              </w:rPr>
            </w:pPr>
            <w:r w:rsidRPr="0089058C">
              <w:rPr>
                <w:rFonts w:asciiTheme="minorHAnsi" w:hAnsiTheme="minorHAnsi"/>
                <w:lang w:val="en-CA"/>
              </w:rPr>
              <w:t>sqft_basement</w:t>
            </w:r>
          </w:p>
        </w:tc>
        <w:tc>
          <w:tcPr>
            <w:tcW w:w="1705" w:type="dxa"/>
            <w:vAlign w:val="center"/>
          </w:tcPr>
          <w:p w14:paraId="22BE3C18" w14:textId="0B4A65A6" w:rsidR="00E85994" w:rsidRPr="0089058C" w:rsidRDefault="00E85994" w:rsidP="00E85994">
            <w:pPr>
              <w:jc w:val="center"/>
              <w:rPr>
                <w:rFonts w:asciiTheme="minorHAnsi" w:hAnsiTheme="minorHAnsi"/>
                <w:lang w:val="en-CA"/>
              </w:rPr>
            </w:pPr>
            <w:r w:rsidRPr="0089058C">
              <w:rPr>
                <w:rFonts w:asciiTheme="minorHAnsi" w:hAnsiTheme="minorHAnsi"/>
                <w:lang w:val="en-CA"/>
              </w:rPr>
              <w:t>Numeric</w:t>
            </w:r>
          </w:p>
        </w:tc>
        <w:tc>
          <w:tcPr>
            <w:tcW w:w="5494" w:type="dxa"/>
            <w:vAlign w:val="center"/>
          </w:tcPr>
          <w:p w14:paraId="7262E5CD" w14:textId="71534656" w:rsidR="00E85994" w:rsidRPr="0089058C" w:rsidRDefault="00E85994" w:rsidP="004D01C9">
            <w:pPr>
              <w:rPr>
                <w:rFonts w:asciiTheme="minorHAnsi" w:hAnsiTheme="minorHAnsi"/>
                <w:lang w:val="en-CA"/>
              </w:rPr>
            </w:pPr>
            <w:r w:rsidRPr="0089058C">
              <w:rPr>
                <w:rFonts w:asciiTheme="minorHAnsi" w:hAnsiTheme="minorHAnsi"/>
                <w:lang w:val="en-CA"/>
              </w:rPr>
              <w:t>Square feet of the basement</w:t>
            </w:r>
          </w:p>
        </w:tc>
      </w:tr>
      <w:tr w:rsidR="00E85994" w:rsidRPr="0089058C" w14:paraId="2D6419F7" w14:textId="77777777" w:rsidTr="00E85994">
        <w:trPr>
          <w:trHeight w:val="409"/>
          <w:jc w:val="center"/>
        </w:trPr>
        <w:tc>
          <w:tcPr>
            <w:tcW w:w="2151" w:type="dxa"/>
            <w:vAlign w:val="center"/>
          </w:tcPr>
          <w:p w14:paraId="184F574F" w14:textId="50ABBBF8" w:rsidR="00E85994" w:rsidRPr="0089058C" w:rsidRDefault="00E85994" w:rsidP="00BA6232">
            <w:pPr>
              <w:jc w:val="center"/>
              <w:rPr>
                <w:rFonts w:asciiTheme="minorHAnsi" w:hAnsiTheme="minorHAnsi"/>
                <w:lang w:val="en-CA"/>
              </w:rPr>
            </w:pPr>
            <w:r w:rsidRPr="0089058C">
              <w:rPr>
                <w:rFonts w:asciiTheme="minorHAnsi" w:hAnsiTheme="minorHAnsi"/>
                <w:lang w:val="en-CA"/>
              </w:rPr>
              <w:t>yr_built</w:t>
            </w:r>
          </w:p>
        </w:tc>
        <w:tc>
          <w:tcPr>
            <w:tcW w:w="1705" w:type="dxa"/>
            <w:vAlign w:val="center"/>
          </w:tcPr>
          <w:p w14:paraId="59138648" w14:textId="402A4215" w:rsidR="00E85994" w:rsidRPr="0089058C" w:rsidRDefault="00E85994" w:rsidP="00E85994">
            <w:pPr>
              <w:jc w:val="center"/>
              <w:rPr>
                <w:rFonts w:asciiTheme="minorHAnsi" w:hAnsiTheme="minorHAnsi"/>
                <w:lang w:val="en-CA"/>
              </w:rPr>
            </w:pPr>
            <w:r w:rsidRPr="0089058C">
              <w:rPr>
                <w:rFonts w:asciiTheme="minorHAnsi" w:hAnsiTheme="minorHAnsi"/>
                <w:lang w:val="en-CA"/>
              </w:rPr>
              <w:t>Numeric</w:t>
            </w:r>
          </w:p>
        </w:tc>
        <w:tc>
          <w:tcPr>
            <w:tcW w:w="5494" w:type="dxa"/>
            <w:vAlign w:val="center"/>
          </w:tcPr>
          <w:p w14:paraId="36D53BCE" w14:textId="77141917" w:rsidR="00E85994" w:rsidRPr="0089058C" w:rsidRDefault="00E85994" w:rsidP="004D01C9">
            <w:pPr>
              <w:rPr>
                <w:rFonts w:asciiTheme="minorHAnsi" w:hAnsiTheme="minorHAnsi"/>
                <w:lang w:val="en-CA"/>
              </w:rPr>
            </w:pPr>
            <w:r w:rsidRPr="0089058C">
              <w:rPr>
                <w:rFonts w:asciiTheme="minorHAnsi" w:hAnsiTheme="minorHAnsi"/>
                <w:lang w:val="en-CA"/>
              </w:rPr>
              <w:t>Year in which the house was built</w:t>
            </w:r>
          </w:p>
        </w:tc>
      </w:tr>
      <w:tr w:rsidR="00E85994" w:rsidRPr="0089058C" w14:paraId="74B597B9" w14:textId="77777777" w:rsidTr="00E85994">
        <w:trPr>
          <w:trHeight w:val="367"/>
          <w:jc w:val="center"/>
        </w:trPr>
        <w:tc>
          <w:tcPr>
            <w:tcW w:w="2151" w:type="dxa"/>
            <w:vAlign w:val="center"/>
          </w:tcPr>
          <w:p w14:paraId="4B109CF6" w14:textId="5A9F3AF1" w:rsidR="00E85994" w:rsidRPr="0089058C" w:rsidRDefault="00E85994" w:rsidP="00BA6232">
            <w:pPr>
              <w:jc w:val="center"/>
              <w:rPr>
                <w:rFonts w:asciiTheme="minorHAnsi" w:hAnsiTheme="minorHAnsi"/>
                <w:lang w:val="en-CA"/>
              </w:rPr>
            </w:pPr>
            <w:r w:rsidRPr="0089058C">
              <w:rPr>
                <w:rFonts w:asciiTheme="minorHAnsi" w:hAnsiTheme="minorHAnsi"/>
                <w:lang w:val="en-CA"/>
              </w:rPr>
              <w:t>yr_renovated</w:t>
            </w:r>
          </w:p>
        </w:tc>
        <w:tc>
          <w:tcPr>
            <w:tcW w:w="1705" w:type="dxa"/>
            <w:vAlign w:val="center"/>
          </w:tcPr>
          <w:p w14:paraId="4D4846C0" w14:textId="303602FC" w:rsidR="00E85994" w:rsidRPr="0089058C" w:rsidRDefault="00E85994" w:rsidP="00E85994">
            <w:pPr>
              <w:jc w:val="center"/>
              <w:rPr>
                <w:rFonts w:asciiTheme="minorHAnsi" w:hAnsiTheme="minorHAnsi"/>
                <w:lang w:val="en-CA"/>
              </w:rPr>
            </w:pPr>
            <w:r w:rsidRPr="0089058C">
              <w:rPr>
                <w:rFonts w:asciiTheme="minorHAnsi" w:hAnsiTheme="minorHAnsi"/>
                <w:lang w:val="en-CA"/>
              </w:rPr>
              <w:t>Numeric</w:t>
            </w:r>
          </w:p>
        </w:tc>
        <w:tc>
          <w:tcPr>
            <w:tcW w:w="5494" w:type="dxa"/>
            <w:vAlign w:val="center"/>
          </w:tcPr>
          <w:p w14:paraId="5762647B" w14:textId="5D136CF8" w:rsidR="00E85994" w:rsidRPr="0089058C" w:rsidRDefault="00E85994" w:rsidP="004D01C9">
            <w:pPr>
              <w:rPr>
                <w:rFonts w:asciiTheme="minorHAnsi" w:hAnsiTheme="minorHAnsi"/>
                <w:lang w:val="en-CA"/>
              </w:rPr>
            </w:pPr>
            <w:r w:rsidRPr="0089058C">
              <w:rPr>
                <w:rFonts w:asciiTheme="minorHAnsi" w:hAnsiTheme="minorHAnsi"/>
                <w:lang w:val="en-CA"/>
              </w:rPr>
              <w:t>Year in which the house was last renovated</w:t>
            </w:r>
          </w:p>
        </w:tc>
      </w:tr>
      <w:tr w:rsidR="00E85994" w:rsidRPr="0089058C" w14:paraId="604E07AD" w14:textId="77777777" w:rsidTr="00E85994">
        <w:trPr>
          <w:trHeight w:val="367"/>
          <w:jc w:val="center"/>
        </w:trPr>
        <w:tc>
          <w:tcPr>
            <w:tcW w:w="2151" w:type="dxa"/>
            <w:vAlign w:val="center"/>
          </w:tcPr>
          <w:p w14:paraId="6C9C996E" w14:textId="2C6B6EF6" w:rsidR="00E85994" w:rsidRPr="0089058C" w:rsidRDefault="00E85994" w:rsidP="00BA6232">
            <w:pPr>
              <w:jc w:val="center"/>
              <w:rPr>
                <w:rFonts w:asciiTheme="minorHAnsi" w:hAnsiTheme="minorHAnsi"/>
                <w:lang w:val="en-CA"/>
              </w:rPr>
            </w:pPr>
            <w:r w:rsidRPr="0089058C">
              <w:rPr>
                <w:rFonts w:asciiTheme="minorHAnsi" w:hAnsiTheme="minorHAnsi"/>
                <w:lang w:val="en-CA"/>
              </w:rPr>
              <w:t>zipcode</w:t>
            </w:r>
          </w:p>
        </w:tc>
        <w:tc>
          <w:tcPr>
            <w:tcW w:w="1705" w:type="dxa"/>
            <w:vAlign w:val="center"/>
          </w:tcPr>
          <w:p w14:paraId="6C1AD693" w14:textId="231D51D8" w:rsidR="00E85994" w:rsidRPr="0089058C" w:rsidRDefault="00E85994" w:rsidP="00E85994">
            <w:pPr>
              <w:jc w:val="center"/>
              <w:rPr>
                <w:rFonts w:asciiTheme="minorHAnsi" w:hAnsiTheme="minorHAnsi"/>
                <w:lang w:val="en-CA"/>
              </w:rPr>
            </w:pPr>
            <w:r w:rsidRPr="0089058C">
              <w:rPr>
                <w:rFonts w:asciiTheme="minorHAnsi" w:hAnsiTheme="minorHAnsi"/>
                <w:lang w:val="en-CA"/>
              </w:rPr>
              <w:t>Numeric</w:t>
            </w:r>
          </w:p>
        </w:tc>
        <w:tc>
          <w:tcPr>
            <w:tcW w:w="5494" w:type="dxa"/>
            <w:vAlign w:val="center"/>
          </w:tcPr>
          <w:p w14:paraId="4EB71283" w14:textId="68CF19BA" w:rsidR="00E85994" w:rsidRPr="0089058C" w:rsidRDefault="00E85994" w:rsidP="004D01C9">
            <w:pPr>
              <w:rPr>
                <w:rFonts w:asciiTheme="minorHAnsi" w:hAnsiTheme="minorHAnsi"/>
                <w:lang w:val="en-CA"/>
              </w:rPr>
            </w:pPr>
            <w:r w:rsidRPr="0089058C">
              <w:rPr>
                <w:rFonts w:asciiTheme="minorHAnsi" w:hAnsiTheme="minorHAnsi"/>
                <w:lang w:val="en-CA"/>
              </w:rPr>
              <w:t>Zip Or Postal code of the area</w:t>
            </w:r>
          </w:p>
        </w:tc>
      </w:tr>
      <w:tr w:rsidR="00E85994" w:rsidRPr="0089058C" w14:paraId="0CD2957F" w14:textId="77777777" w:rsidTr="00E85994">
        <w:trPr>
          <w:trHeight w:val="367"/>
          <w:jc w:val="center"/>
        </w:trPr>
        <w:tc>
          <w:tcPr>
            <w:tcW w:w="2151" w:type="dxa"/>
            <w:vAlign w:val="center"/>
          </w:tcPr>
          <w:p w14:paraId="7765AD0E" w14:textId="29A5081E" w:rsidR="00E85994" w:rsidRPr="0089058C" w:rsidRDefault="00E85994" w:rsidP="00BA6232">
            <w:pPr>
              <w:jc w:val="center"/>
              <w:rPr>
                <w:rFonts w:asciiTheme="minorHAnsi" w:hAnsiTheme="minorHAnsi"/>
                <w:lang w:val="en-CA"/>
              </w:rPr>
            </w:pPr>
            <w:r w:rsidRPr="0089058C">
              <w:rPr>
                <w:rFonts w:asciiTheme="minorHAnsi" w:hAnsiTheme="minorHAnsi"/>
                <w:lang w:val="en-CA"/>
              </w:rPr>
              <w:t>lat</w:t>
            </w:r>
          </w:p>
        </w:tc>
        <w:tc>
          <w:tcPr>
            <w:tcW w:w="1705" w:type="dxa"/>
            <w:vAlign w:val="center"/>
          </w:tcPr>
          <w:p w14:paraId="0296387A" w14:textId="36D98C35" w:rsidR="00E85994" w:rsidRPr="0089058C" w:rsidRDefault="00E85994" w:rsidP="00E85994">
            <w:pPr>
              <w:jc w:val="center"/>
              <w:rPr>
                <w:rFonts w:asciiTheme="minorHAnsi" w:hAnsiTheme="minorHAnsi"/>
                <w:lang w:val="en-CA"/>
              </w:rPr>
            </w:pPr>
            <w:r w:rsidRPr="0089058C">
              <w:rPr>
                <w:rFonts w:asciiTheme="minorHAnsi" w:hAnsiTheme="minorHAnsi"/>
                <w:lang w:val="en-CA"/>
              </w:rPr>
              <w:t>Numeric</w:t>
            </w:r>
          </w:p>
        </w:tc>
        <w:tc>
          <w:tcPr>
            <w:tcW w:w="5494" w:type="dxa"/>
            <w:vAlign w:val="center"/>
          </w:tcPr>
          <w:p w14:paraId="12ACDE23" w14:textId="5CA6B5B8" w:rsidR="00E85994" w:rsidRPr="0089058C" w:rsidRDefault="00E85994" w:rsidP="004D01C9">
            <w:pPr>
              <w:rPr>
                <w:rFonts w:asciiTheme="minorHAnsi" w:hAnsiTheme="minorHAnsi"/>
                <w:lang w:val="en-CA"/>
              </w:rPr>
            </w:pPr>
            <w:r w:rsidRPr="0089058C">
              <w:rPr>
                <w:rFonts w:asciiTheme="minorHAnsi" w:hAnsiTheme="minorHAnsi"/>
                <w:lang w:val="en-CA"/>
              </w:rPr>
              <w:t>Latitude Co-ordinate</w:t>
            </w:r>
          </w:p>
        </w:tc>
      </w:tr>
      <w:tr w:rsidR="00E85994" w:rsidRPr="0089058C" w14:paraId="18036DBD" w14:textId="77777777" w:rsidTr="00E85994">
        <w:trPr>
          <w:trHeight w:val="367"/>
          <w:jc w:val="center"/>
        </w:trPr>
        <w:tc>
          <w:tcPr>
            <w:tcW w:w="2151" w:type="dxa"/>
            <w:vAlign w:val="center"/>
          </w:tcPr>
          <w:p w14:paraId="62D83541" w14:textId="3B353533" w:rsidR="00E85994" w:rsidRPr="0089058C" w:rsidRDefault="00E85994" w:rsidP="00BA6232">
            <w:pPr>
              <w:jc w:val="center"/>
              <w:rPr>
                <w:rFonts w:asciiTheme="minorHAnsi" w:hAnsiTheme="minorHAnsi"/>
                <w:lang w:val="en-CA"/>
              </w:rPr>
            </w:pPr>
            <w:r w:rsidRPr="0089058C">
              <w:rPr>
                <w:rFonts w:asciiTheme="minorHAnsi" w:hAnsiTheme="minorHAnsi"/>
                <w:lang w:val="en-CA"/>
              </w:rPr>
              <w:t>long</w:t>
            </w:r>
          </w:p>
        </w:tc>
        <w:tc>
          <w:tcPr>
            <w:tcW w:w="1705" w:type="dxa"/>
            <w:vAlign w:val="center"/>
          </w:tcPr>
          <w:p w14:paraId="45A52E89" w14:textId="52E4A4B2" w:rsidR="00E85994" w:rsidRPr="0089058C" w:rsidRDefault="00E85994" w:rsidP="00E85994">
            <w:pPr>
              <w:jc w:val="center"/>
              <w:rPr>
                <w:rFonts w:asciiTheme="minorHAnsi" w:hAnsiTheme="minorHAnsi"/>
                <w:lang w:val="en-CA"/>
              </w:rPr>
            </w:pPr>
            <w:r w:rsidRPr="0089058C">
              <w:rPr>
                <w:rFonts w:asciiTheme="minorHAnsi" w:hAnsiTheme="minorHAnsi"/>
                <w:lang w:val="en-CA"/>
              </w:rPr>
              <w:t>Numeric</w:t>
            </w:r>
          </w:p>
        </w:tc>
        <w:tc>
          <w:tcPr>
            <w:tcW w:w="5494" w:type="dxa"/>
            <w:vAlign w:val="center"/>
          </w:tcPr>
          <w:p w14:paraId="1B7FFC6C" w14:textId="5801519F" w:rsidR="00E85994" w:rsidRPr="0089058C" w:rsidRDefault="00E85994" w:rsidP="004D01C9">
            <w:pPr>
              <w:rPr>
                <w:rFonts w:asciiTheme="minorHAnsi" w:hAnsiTheme="minorHAnsi"/>
                <w:lang w:val="en-CA"/>
              </w:rPr>
            </w:pPr>
            <w:r w:rsidRPr="0089058C">
              <w:rPr>
                <w:rFonts w:asciiTheme="minorHAnsi" w:hAnsiTheme="minorHAnsi"/>
                <w:lang w:val="en-CA"/>
              </w:rPr>
              <w:t>Longitude Co-ordinate</w:t>
            </w:r>
          </w:p>
        </w:tc>
      </w:tr>
      <w:tr w:rsidR="00E85994" w:rsidRPr="0089058C" w14:paraId="6659B5B6" w14:textId="77777777" w:rsidTr="00E85994">
        <w:trPr>
          <w:trHeight w:val="367"/>
          <w:jc w:val="center"/>
        </w:trPr>
        <w:tc>
          <w:tcPr>
            <w:tcW w:w="2151" w:type="dxa"/>
            <w:vAlign w:val="center"/>
          </w:tcPr>
          <w:p w14:paraId="19DE8286" w14:textId="25DC5A34" w:rsidR="00E85994" w:rsidRPr="0089058C" w:rsidRDefault="00E85994" w:rsidP="00BA6232">
            <w:pPr>
              <w:jc w:val="center"/>
              <w:rPr>
                <w:rFonts w:asciiTheme="minorHAnsi" w:hAnsiTheme="minorHAnsi"/>
                <w:lang w:val="en-CA"/>
              </w:rPr>
            </w:pPr>
            <w:r w:rsidRPr="0089058C">
              <w:rPr>
                <w:rFonts w:asciiTheme="minorHAnsi" w:hAnsiTheme="minorHAnsi"/>
                <w:lang w:val="en-CA"/>
              </w:rPr>
              <w:t>sqft_living15</w:t>
            </w:r>
          </w:p>
        </w:tc>
        <w:tc>
          <w:tcPr>
            <w:tcW w:w="1705" w:type="dxa"/>
            <w:vAlign w:val="center"/>
          </w:tcPr>
          <w:p w14:paraId="5C9CA100" w14:textId="288F1988" w:rsidR="00E85994" w:rsidRPr="0089058C" w:rsidRDefault="00E85994" w:rsidP="00E85994">
            <w:pPr>
              <w:jc w:val="center"/>
              <w:rPr>
                <w:rFonts w:asciiTheme="minorHAnsi" w:hAnsiTheme="minorHAnsi"/>
                <w:lang w:val="en-CA"/>
              </w:rPr>
            </w:pPr>
            <w:r w:rsidRPr="0089058C">
              <w:rPr>
                <w:rFonts w:asciiTheme="minorHAnsi" w:hAnsiTheme="minorHAnsi"/>
                <w:lang w:val="en-CA"/>
              </w:rPr>
              <w:t>Numeric</w:t>
            </w:r>
          </w:p>
        </w:tc>
        <w:tc>
          <w:tcPr>
            <w:tcW w:w="5494" w:type="dxa"/>
            <w:vAlign w:val="center"/>
          </w:tcPr>
          <w:p w14:paraId="0841FB7E" w14:textId="6CF70C38" w:rsidR="00E85994" w:rsidRPr="0089058C" w:rsidRDefault="00E85994" w:rsidP="004D01C9">
            <w:pPr>
              <w:rPr>
                <w:rFonts w:asciiTheme="minorHAnsi" w:hAnsiTheme="minorHAnsi"/>
                <w:lang w:val="en-CA"/>
              </w:rPr>
            </w:pPr>
            <w:r w:rsidRPr="0089058C">
              <w:rPr>
                <w:rFonts w:asciiTheme="minorHAnsi" w:hAnsiTheme="minorHAnsi"/>
                <w:lang w:val="en-CA"/>
              </w:rPr>
              <w:t>Living room area in 2015 (Implies some renovations)</w:t>
            </w:r>
          </w:p>
        </w:tc>
      </w:tr>
      <w:tr w:rsidR="00E85994" w:rsidRPr="0089058C" w14:paraId="5096F068" w14:textId="77777777" w:rsidTr="00E85994">
        <w:trPr>
          <w:trHeight w:val="367"/>
          <w:jc w:val="center"/>
        </w:trPr>
        <w:tc>
          <w:tcPr>
            <w:tcW w:w="2151" w:type="dxa"/>
            <w:vAlign w:val="center"/>
          </w:tcPr>
          <w:p w14:paraId="382B4984" w14:textId="0C8FA27C" w:rsidR="00E85994" w:rsidRPr="0089058C" w:rsidRDefault="00E85994" w:rsidP="00BA6232">
            <w:pPr>
              <w:jc w:val="center"/>
              <w:rPr>
                <w:rFonts w:asciiTheme="minorHAnsi" w:hAnsiTheme="minorHAnsi"/>
                <w:lang w:val="en-CA"/>
              </w:rPr>
            </w:pPr>
            <w:r w:rsidRPr="0089058C">
              <w:rPr>
                <w:rFonts w:asciiTheme="minorHAnsi" w:hAnsiTheme="minorHAnsi"/>
                <w:lang w:val="en-CA"/>
              </w:rPr>
              <w:t>sqft_lot15</w:t>
            </w:r>
          </w:p>
        </w:tc>
        <w:tc>
          <w:tcPr>
            <w:tcW w:w="1705" w:type="dxa"/>
            <w:vAlign w:val="center"/>
          </w:tcPr>
          <w:p w14:paraId="51BCB291" w14:textId="14D33A38" w:rsidR="00E85994" w:rsidRPr="0089058C" w:rsidRDefault="00E85994" w:rsidP="00E85994">
            <w:pPr>
              <w:jc w:val="center"/>
              <w:rPr>
                <w:rFonts w:asciiTheme="minorHAnsi" w:hAnsiTheme="minorHAnsi"/>
                <w:lang w:val="en-CA"/>
              </w:rPr>
            </w:pPr>
            <w:r w:rsidRPr="0089058C">
              <w:rPr>
                <w:rFonts w:asciiTheme="minorHAnsi" w:hAnsiTheme="minorHAnsi"/>
                <w:lang w:val="en-CA"/>
              </w:rPr>
              <w:t>Numeric</w:t>
            </w:r>
          </w:p>
        </w:tc>
        <w:tc>
          <w:tcPr>
            <w:tcW w:w="5494" w:type="dxa"/>
            <w:vAlign w:val="center"/>
          </w:tcPr>
          <w:p w14:paraId="6FB0115C" w14:textId="7FD96320" w:rsidR="00E85994" w:rsidRPr="0089058C" w:rsidRDefault="00E85994" w:rsidP="004D01C9">
            <w:pPr>
              <w:rPr>
                <w:rFonts w:asciiTheme="minorHAnsi" w:hAnsiTheme="minorHAnsi"/>
                <w:lang w:val="en-CA"/>
              </w:rPr>
            </w:pPr>
            <w:r w:rsidRPr="0089058C">
              <w:rPr>
                <w:rFonts w:asciiTheme="minorHAnsi" w:hAnsiTheme="minorHAnsi"/>
                <w:lang w:val="en-CA"/>
              </w:rPr>
              <w:t>Lot size area in 2015 (Implies some renovations)</w:t>
            </w:r>
          </w:p>
        </w:tc>
      </w:tr>
    </w:tbl>
    <w:p w14:paraId="29CB4145" w14:textId="77777777" w:rsidR="00BA6232" w:rsidRPr="0089058C" w:rsidRDefault="00BA6232" w:rsidP="004D01C9">
      <w:pPr>
        <w:rPr>
          <w:rFonts w:asciiTheme="minorHAnsi" w:hAnsiTheme="minorHAnsi"/>
          <w:lang w:val="en-CA"/>
        </w:rPr>
      </w:pPr>
    </w:p>
    <w:p w14:paraId="7E54F287" w14:textId="5EDC7BA2" w:rsidR="004D01C9" w:rsidRPr="0089058C" w:rsidRDefault="004718CA" w:rsidP="004D01C9">
      <w:pPr>
        <w:rPr>
          <w:rFonts w:asciiTheme="minorHAnsi" w:hAnsiTheme="minorHAnsi"/>
          <w:b/>
          <w:lang w:val="en-CA"/>
        </w:rPr>
      </w:pPr>
      <w:r w:rsidRPr="0089058C">
        <w:rPr>
          <w:rFonts w:asciiTheme="minorHAnsi" w:hAnsiTheme="minorHAnsi"/>
          <w:b/>
          <w:lang w:val="en-CA"/>
        </w:rPr>
        <w:t>Attributes used:</w:t>
      </w:r>
    </w:p>
    <w:p w14:paraId="4B7FD768" w14:textId="77777777" w:rsidR="004718CA" w:rsidRPr="0089058C" w:rsidRDefault="004718CA" w:rsidP="004D01C9">
      <w:pPr>
        <w:rPr>
          <w:rFonts w:asciiTheme="minorHAnsi" w:hAnsiTheme="minorHAnsi"/>
          <w:b/>
          <w:lang w:val="en-CA"/>
        </w:rPr>
      </w:pPr>
    </w:p>
    <w:p w14:paraId="375A8627" w14:textId="77777777" w:rsidR="004718CA" w:rsidRPr="0089058C" w:rsidRDefault="004718CA" w:rsidP="004718CA">
      <w:pPr>
        <w:rPr>
          <w:rFonts w:asciiTheme="minorHAnsi" w:hAnsiTheme="minorHAnsi"/>
          <w:lang w:val="en-CA"/>
        </w:rPr>
      </w:pPr>
      <w:r w:rsidRPr="0089058C">
        <w:rPr>
          <w:rFonts w:asciiTheme="minorHAnsi" w:hAnsiTheme="minorHAnsi"/>
          <w:lang w:val="en-CA"/>
        </w:rPr>
        <w:t>Y (Variable of interest) = Price of the house</w:t>
      </w:r>
    </w:p>
    <w:p w14:paraId="26D95226" w14:textId="77777777" w:rsidR="004718CA" w:rsidRPr="0089058C" w:rsidRDefault="004718CA" w:rsidP="004718CA">
      <w:pPr>
        <w:rPr>
          <w:rFonts w:asciiTheme="minorHAnsi" w:hAnsiTheme="minorHAnsi"/>
          <w:lang w:val="en-CA"/>
        </w:rPr>
      </w:pPr>
      <w:r w:rsidRPr="0089058C">
        <w:rPr>
          <w:rFonts w:asciiTheme="minorHAnsi" w:hAnsiTheme="minorHAnsi"/>
          <w:lang w:val="en-CA"/>
        </w:rPr>
        <w:t>X1 = number of bedrooms</w:t>
      </w:r>
    </w:p>
    <w:p w14:paraId="7A313652" w14:textId="77777777" w:rsidR="004718CA" w:rsidRPr="0089058C" w:rsidRDefault="004718CA" w:rsidP="004718CA">
      <w:pPr>
        <w:rPr>
          <w:rFonts w:asciiTheme="minorHAnsi" w:hAnsiTheme="minorHAnsi"/>
          <w:lang w:val="en-CA"/>
        </w:rPr>
      </w:pPr>
      <w:r w:rsidRPr="0089058C">
        <w:rPr>
          <w:rFonts w:asciiTheme="minorHAnsi" w:hAnsiTheme="minorHAnsi"/>
          <w:lang w:val="en-CA"/>
        </w:rPr>
        <w:t>X2 = number of bathrooms</w:t>
      </w:r>
    </w:p>
    <w:p w14:paraId="4CFDE2AC" w14:textId="77777777" w:rsidR="004718CA" w:rsidRPr="0089058C" w:rsidRDefault="004718CA" w:rsidP="004718CA">
      <w:pPr>
        <w:rPr>
          <w:rFonts w:asciiTheme="minorHAnsi" w:hAnsiTheme="minorHAnsi"/>
          <w:lang w:val="en-CA"/>
        </w:rPr>
      </w:pPr>
      <w:r w:rsidRPr="0089058C">
        <w:rPr>
          <w:rFonts w:asciiTheme="minorHAnsi" w:hAnsiTheme="minorHAnsi"/>
          <w:lang w:val="en-CA"/>
        </w:rPr>
        <w:t>X3 = number of floors</w:t>
      </w:r>
    </w:p>
    <w:p w14:paraId="42EDB621" w14:textId="77777777" w:rsidR="004718CA" w:rsidRPr="0089058C" w:rsidRDefault="004718CA" w:rsidP="004718CA">
      <w:pPr>
        <w:rPr>
          <w:rFonts w:asciiTheme="minorHAnsi" w:hAnsiTheme="minorHAnsi"/>
          <w:lang w:val="en-CA"/>
        </w:rPr>
      </w:pPr>
      <w:r w:rsidRPr="0089058C">
        <w:rPr>
          <w:rFonts w:asciiTheme="minorHAnsi" w:hAnsiTheme="minorHAnsi"/>
          <w:lang w:val="en-CA"/>
        </w:rPr>
        <w:t>X4 = Total area in square feet</w:t>
      </w:r>
    </w:p>
    <w:p w14:paraId="4951C515" w14:textId="77777777" w:rsidR="00193311" w:rsidRPr="0089058C" w:rsidRDefault="00193311" w:rsidP="004718CA">
      <w:pPr>
        <w:rPr>
          <w:rFonts w:asciiTheme="minorHAnsi" w:hAnsiTheme="minorHAnsi"/>
          <w:lang w:val="en-CA"/>
        </w:rPr>
      </w:pPr>
    </w:p>
    <w:p w14:paraId="6102A1B3" w14:textId="3D023F85" w:rsidR="00193311" w:rsidRPr="0089058C" w:rsidRDefault="00193311" w:rsidP="004718CA">
      <w:pPr>
        <w:rPr>
          <w:rFonts w:asciiTheme="minorHAnsi" w:hAnsiTheme="minorHAnsi"/>
          <w:b/>
          <w:i/>
          <w:sz w:val="28"/>
          <w:szCs w:val="28"/>
          <w:lang w:val="en-CA"/>
        </w:rPr>
      </w:pPr>
      <w:r w:rsidRPr="0089058C">
        <w:rPr>
          <w:rFonts w:asciiTheme="minorHAnsi" w:hAnsiTheme="minorHAnsi"/>
          <w:b/>
          <w:i/>
          <w:sz w:val="28"/>
          <w:szCs w:val="28"/>
          <w:lang w:val="en-CA"/>
        </w:rPr>
        <w:t>Short overview of the selected algorithms</w:t>
      </w:r>
    </w:p>
    <w:p w14:paraId="15F3719E" w14:textId="77777777" w:rsidR="004718CA" w:rsidRPr="0089058C" w:rsidRDefault="004718CA" w:rsidP="004D01C9">
      <w:pPr>
        <w:rPr>
          <w:rFonts w:asciiTheme="minorHAnsi" w:hAnsiTheme="minorHAnsi"/>
          <w:b/>
          <w:lang w:val="en-CA"/>
        </w:rPr>
      </w:pPr>
    </w:p>
    <w:p w14:paraId="33EAB5F7" w14:textId="0B3827FA" w:rsidR="00CD39C3" w:rsidRPr="0089058C" w:rsidRDefault="0089058C" w:rsidP="004D01C9">
      <w:pPr>
        <w:rPr>
          <w:rFonts w:asciiTheme="minorHAnsi" w:hAnsiTheme="minorHAnsi"/>
          <w:b/>
          <w:lang w:val="en-CA"/>
        </w:rPr>
      </w:pPr>
      <w:r w:rsidRPr="0089058C">
        <w:rPr>
          <w:rFonts w:asciiTheme="minorHAnsi" w:hAnsiTheme="minorHAnsi"/>
          <w:b/>
          <w:lang w:val="en-CA"/>
        </w:rPr>
        <w:t>Linear Regression</w:t>
      </w:r>
    </w:p>
    <w:p w14:paraId="1A4BB5F3" w14:textId="77777777" w:rsidR="00193311" w:rsidRPr="0089058C" w:rsidRDefault="00193311" w:rsidP="004D01C9">
      <w:pPr>
        <w:rPr>
          <w:rFonts w:asciiTheme="minorHAnsi" w:hAnsiTheme="minorHAnsi"/>
          <w:b/>
          <w:lang w:val="en-CA"/>
        </w:rPr>
      </w:pPr>
    </w:p>
    <w:p w14:paraId="0462578C" w14:textId="14FDDF5C" w:rsidR="0089058C" w:rsidRPr="00380A87" w:rsidRDefault="0089058C" w:rsidP="004D01C9">
      <w:pPr>
        <w:rPr>
          <w:rFonts w:asciiTheme="minorHAnsi" w:eastAsia="Times New Roman" w:hAnsiTheme="minorHAnsi"/>
        </w:rPr>
      </w:pPr>
      <w:r w:rsidRPr="0089058C">
        <w:rPr>
          <w:rFonts w:asciiTheme="minorHAnsi" w:eastAsia="Times New Roman" w:hAnsiTheme="minorHAnsi"/>
        </w:rPr>
        <w:t>Regression – an approach for modeling the relationship between a dependent variable and independent variables</w:t>
      </w:r>
    </w:p>
    <w:p w14:paraId="603E56D7" w14:textId="77777777" w:rsidR="0089058C" w:rsidRDefault="0089058C" w:rsidP="0089058C">
      <w:pPr>
        <w:rPr>
          <w:rFonts w:asciiTheme="minorHAnsi" w:eastAsia="Times New Roman" w:hAnsiTheme="minorHAnsi"/>
        </w:rPr>
      </w:pPr>
      <w:r w:rsidRPr="0089058C">
        <w:rPr>
          <w:rFonts w:asciiTheme="minorHAnsi" w:eastAsia="Times New Roman" w:hAnsiTheme="minorHAnsi"/>
        </w:rPr>
        <w:t>Linear regression – linear relationship between a dependent variable and independent variables</w:t>
      </w:r>
    </w:p>
    <w:p w14:paraId="2DE81850" w14:textId="77777777" w:rsidR="00380A87" w:rsidRDefault="00380A87" w:rsidP="0089058C">
      <w:pPr>
        <w:rPr>
          <w:rFonts w:asciiTheme="minorHAnsi" w:eastAsia="Times New Roman" w:hAnsiTheme="minorHAnsi"/>
        </w:rPr>
      </w:pPr>
    </w:p>
    <w:p w14:paraId="6465DE90" w14:textId="78FFFB11" w:rsidR="006C1D84" w:rsidRDefault="006C1D84" w:rsidP="006C1D84">
      <w:pPr>
        <w:rPr>
          <w:rFonts w:asciiTheme="minorHAnsi" w:eastAsia="Times New Roman" w:hAnsiTheme="minorHAnsi"/>
          <w:color w:val="000000"/>
          <w:shd w:val="clear" w:color="auto" w:fill="FFFFFF"/>
        </w:rPr>
      </w:pPr>
      <w:r w:rsidRPr="006C1D84">
        <w:rPr>
          <w:rFonts w:asciiTheme="minorHAnsi" w:eastAsia="Times New Roman" w:hAnsiTheme="minorHAnsi"/>
          <w:color w:val="000000"/>
          <w:shd w:val="clear" w:color="auto" w:fill="FFFFFF"/>
        </w:rPr>
        <w:t>In simple linear regression, we predict scores on one variable from the scores on a second variable. The variable we are predicting is called the </w:t>
      </w:r>
      <w:r w:rsidRPr="006C1D84">
        <w:rPr>
          <w:rStyle w:val="term"/>
          <w:rFonts w:asciiTheme="minorHAnsi" w:eastAsia="Times New Roman" w:hAnsiTheme="minorHAnsi"/>
          <w:i/>
          <w:iCs/>
          <w:color w:val="000000"/>
          <w:shd w:val="clear" w:color="auto" w:fill="FFFFFF"/>
        </w:rPr>
        <w:t>criterion variable</w:t>
      </w:r>
      <w:r w:rsidRPr="006C1D84">
        <w:rPr>
          <w:rFonts w:asciiTheme="minorHAnsi" w:eastAsia="Times New Roman" w:hAnsiTheme="minorHAnsi"/>
          <w:color w:val="000000"/>
          <w:shd w:val="clear" w:color="auto" w:fill="FFFFFF"/>
        </w:rPr>
        <w:t> and is referred to as Y. The variable we are basing our predictions on is called the </w:t>
      </w:r>
      <w:r w:rsidRPr="006C1D84">
        <w:rPr>
          <w:rStyle w:val="term"/>
          <w:rFonts w:asciiTheme="minorHAnsi" w:eastAsia="Times New Roman" w:hAnsiTheme="minorHAnsi"/>
          <w:i/>
          <w:iCs/>
          <w:color w:val="000000"/>
          <w:shd w:val="clear" w:color="auto" w:fill="FFFFFF"/>
        </w:rPr>
        <w:t>predictor variable</w:t>
      </w:r>
      <w:r w:rsidRPr="006C1D84">
        <w:rPr>
          <w:rFonts w:asciiTheme="minorHAnsi" w:eastAsia="Times New Roman" w:hAnsiTheme="minorHAnsi"/>
          <w:color w:val="000000"/>
          <w:shd w:val="clear" w:color="auto" w:fill="FFFFFF"/>
        </w:rPr>
        <w:t> and is referred to as X. When there is only one predictor variable, the prediction method is called </w:t>
      </w:r>
      <w:r w:rsidRPr="006C1D84">
        <w:rPr>
          <w:rStyle w:val="term"/>
          <w:rFonts w:asciiTheme="minorHAnsi" w:eastAsia="Times New Roman" w:hAnsiTheme="minorHAnsi"/>
          <w:i/>
          <w:iCs/>
          <w:color w:val="000000"/>
          <w:shd w:val="clear" w:color="auto" w:fill="FFFFFF"/>
        </w:rPr>
        <w:t>simple regression</w:t>
      </w:r>
      <w:r w:rsidRPr="006C1D84">
        <w:rPr>
          <w:rFonts w:asciiTheme="minorHAnsi" w:eastAsia="Times New Roman" w:hAnsiTheme="minorHAnsi"/>
          <w:color w:val="000000"/>
          <w:shd w:val="clear" w:color="auto" w:fill="FFFFFF"/>
        </w:rPr>
        <w:t>.</w:t>
      </w:r>
      <w:r>
        <w:rPr>
          <w:rFonts w:asciiTheme="minorHAnsi" w:eastAsia="Times New Roman" w:hAnsiTheme="minorHAnsi"/>
          <w:color w:val="000000"/>
          <w:shd w:val="clear" w:color="auto" w:fill="FFFFFF"/>
        </w:rPr>
        <w:t xml:space="preserve"> If there are more than one predictor variables, the prediction is called </w:t>
      </w:r>
      <w:r w:rsidR="00817FDB">
        <w:rPr>
          <w:rFonts w:asciiTheme="minorHAnsi" w:eastAsia="Times New Roman" w:hAnsiTheme="minorHAnsi"/>
          <w:i/>
          <w:color w:val="000000"/>
          <w:shd w:val="clear" w:color="auto" w:fill="FFFFFF"/>
        </w:rPr>
        <w:t>multivariate</w:t>
      </w:r>
      <w:r w:rsidRPr="006C1D84">
        <w:rPr>
          <w:rFonts w:asciiTheme="minorHAnsi" w:eastAsia="Times New Roman" w:hAnsiTheme="minorHAnsi"/>
          <w:i/>
          <w:color w:val="000000"/>
          <w:shd w:val="clear" w:color="auto" w:fill="FFFFFF"/>
        </w:rPr>
        <w:t xml:space="preserve"> linear regression</w:t>
      </w:r>
      <w:r>
        <w:rPr>
          <w:rFonts w:asciiTheme="minorHAnsi" w:eastAsia="Times New Roman" w:hAnsiTheme="minorHAnsi"/>
          <w:i/>
          <w:color w:val="000000"/>
          <w:shd w:val="clear" w:color="auto" w:fill="FFFFFF"/>
        </w:rPr>
        <w:t>.</w:t>
      </w:r>
    </w:p>
    <w:p w14:paraId="534AE6D4" w14:textId="77777777" w:rsidR="008847DB" w:rsidRDefault="008847DB" w:rsidP="006C1D84">
      <w:pPr>
        <w:rPr>
          <w:rFonts w:asciiTheme="minorHAnsi" w:eastAsia="Times New Roman" w:hAnsiTheme="minorHAnsi"/>
          <w:color w:val="000000"/>
          <w:shd w:val="clear" w:color="auto" w:fill="FFFFFF"/>
        </w:rPr>
      </w:pPr>
    </w:p>
    <w:p w14:paraId="1FC11B24" w14:textId="77777777" w:rsidR="00486D36" w:rsidRDefault="007902BC" w:rsidP="00486D36">
      <w:pPr>
        <w:rPr>
          <w:rFonts w:asciiTheme="minorHAnsi" w:eastAsia="Times New Roman" w:hAnsiTheme="minorHAnsi"/>
          <w:b/>
          <w:color w:val="000000"/>
          <w:shd w:val="clear" w:color="auto" w:fill="FFFFFF"/>
        </w:rPr>
      </w:pPr>
      <w:r>
        <w:rPr>
          <w:rFonts w:asciiTheme="minorHAnsi" w:eastAsia="Times New Roman" w:hAnsiTheme="minorHAnsi"/>
          <w:b/>
          <w:color w:val="000000"/>
          <w:shd w:val="clear" w:color="auto" w:fill="FFFFFF"/>
        </w:rPr>
        <w:t>ARIMA (Time series)</w:t>
      </w:r>
    </w:p>
    <w:p w14:paraId="452B2040" w14:textId="77777777" w:rsidR="00486D36" w:rsidRDefault="00486D36" w:rsidP="00486D36">
      <w:pPr>
        <w:rPr>
          <w:rFonts w:asciiTheme="minorHAnsi" w:eastAsia="Times New Roman" w:hAnsiTheme="minorHAnsi"/>
          <w:b/>
          <w:color w:val="000000"/>
          <w:shd w:val="clear" w:color="auto" w:fill="FFFFFF"/>
        </w:rPr>
      </w:pPr>
    </w:p>
    <w:p w14:paraId="3942DA94" w14:textId="4E3AE9E0" w:rsidR="007902BC" w:rsidRPr="00486D36" w:rsidRDefault="007902BC" w:rsidP="00486D36">
      <w:pPr>
        <w:rPr>
          <w:rFonts w:asciiTheme="minorHAnsi" w:eastAsia="Times New Roman" w:hAnsiTheme="minorHAnsi"/>
          <w:b/>
          <w:color w:val="000000"/>
          <w:shd w:val="clear" w:color="auto" w:fill="FFFFFF"/>
        </w:rPr>
      </w:pPr>
      <w:r w:rsidRPr="007902BC">
        <w:rPr>
          <w:rFonts w:asciiTheme="minorHAnsi" w:hAnsiTheme="minorHAnsi"/>
          <w:color w:val="222222"/>
        </w:rPr>
        <w:t>In </w:t>
      </w:r>
      <w:r w:rsidRPr="007902BC">
        <w:rPr>
          <w:rFonts w:asciiTheme="minorHAnsi" w:hAnsiTheme="minorHAnsi"/>
          <w:color w:val="222222"/>
        </w:rPr>
        <w:t xml:space="preserve">statistics </w:t>
      </w:r>
      <w:r w:rsidRPr="007902BC">
        <w:rPr>
          <w:rFonts w:asciiTheme="minorHAnsi" w:hAnsiTheme="minorHAnsi"/>
          <w:color w:val="222222"/>
        </w:rPr>
        <w:t>and </w:t>
      </w:r>
      <w:r w:rsidRPr="007902BC">
        <w:rPr>
          <w:rFonts w:asciiTheme="minorHAnsi" w:hAnsiTheme="minorHAnsi"/>
          <w:color w:val="222222"/>
        </w:rPr>
        <w:t>econometrics</w:t>
      </w:r>
      <w:r w:rsidRPr="007902BC">
        <w:rPr>
          <w:rFonts w:asciiTheme="minorHAnsi" w:hAnsiTheme="minorHAnsi"/>
          <w:color w:val="222222"/>
        </w:rPr>
        <w:t xml:space="preserve"> and in particular in </w:t>
      </w:r>
      <w:r w:rsidRPr="007902BC">
        <w:rPr>
          <w:rFonts w:asciiTheme="minorHAnsi" w:hAnsiTheme="minorHAnsi"/>
          <w:color w:val="222222"/>
        </w:rPr>
        <w:t xml:space="preserve">time series analysis </w:t>
      </w:r>
      <w:r w:rsidRPr="007902BC">
        <w:rPr>
          <w:rFonts w:asciiTheme="minorHAnsi" w:hAnsiTheme="minorHAnsi"/>
          <w:color w:val="222222"/>
        </w:rPr>
        <w:t>an </w:t>
      </w:r>
      <w:r w:rsidRPr="007902BC">
        <w:rPr>
          <w:rFonts w:asciiTheme="minorHAnsi" w:hAnsiTheme="minorHAnsi"/>
          <w:b/>
          <w:bCs/>
          <w:color w:val="222222"/>
        </w:rPr>
        <w:t>autoregressive integrated moving average (ARIMA)</w:t>
      </w:r>
      <w:r w:rsidRPr="007902BC">
        <w:rPr>
          <w:rFonts w:asciiTheme="minorHAnsi" w:hAnsiTheme="minorHAnsi"/>
          <w:color w:val="222222"/>
        </w:rPr>
        <w:t> </w:t>
      </w:r>
      <w:r w:rsidRPr="007902BC">
        <w:rPr>
          <w:rFonts w:asciiTheme="minorHAnsi" w:hAnsiTheme="minorHAnsi"/>
          <w:color w:val="222222"/>
        </w:rPr>
        <w:t>model i</w:t>
      </w:r>
      <w:r w:rsidRPr="007902BC">
        <w:rPr>
          <w:rFonts w:asciiTheme="minorHAnsi" w:hAnsiTheme="minorHAnsi"/>
          <w:color w:val="222222"/>
        </w:rPr>
        <w:t>s a generalization of an </w:t>
      </w:r>
      <w:r w:rsidRPr="007902BC">
        <w:rPr>
          <w:rFonts w:asciiTheme="minorHAnsi" w:hAnsiTheme="minorHAnsi"/>
          <w:color w:val="222222"/>
        </w:rPr>
        <w:t xml:space="preserve">autoregressive moving average </w:t>
      </w:r>
      <w:r w:rsidRPr="007902BC">
        <w:rPr>
          <w:rFonts w:asciiTheme="minorHAnsi" w:hAnsiTheme="minorHAnsi"/>
          <w:color w:val="222222"/>
        </w:rPr>
        <w:t>(ARMA) model. Both of these models are fitted to </w:t>
      </w:r>
      <w:r w:rsidRPr="007902BC">
        <w:rPr>
          <w:rFonts w:asciiTheme="minorHAnsi" w:hAnsiTheme="minorHAnsi"/>
          <w:color w:val="222222"/>
        </w:rPr>
        <w:t xml:space="preserve">time series </w:t>
      </w:r>
      <w:r w:rsidRPr="007902BC">
        <w:rPr>
          <w:rFonts w:asciiTheme="minorHAnsi" w:hAnsiTheme="minorHAnsi"/>
          <w:color w:val="222222"/>
        </w:rPr>
        <w:t>data either to better understand the data or to predict future points in the series (</w:t>
      </w:r>
      <w:r w:rsidRPr="007902BC">
        <w:rPr>
          <w:rFonts w:asciiTheme="minorHAnsi" w:hAnsiTheme="minorHAnsi"/>
          <w:color w:val="222222"/>
        </w:rPr>
        <w:t>forecasting)</w:t>
      </w:r>
      <w:r w:rsidRPr="007902BC">
        <w:rPr>
          <w:rFonts w:asciiTheme="minorHAnsi" w:hAnsiTheme="minorHAnsi"/>
          <w:color w:val="222222"/>
        </w:rPr>
        <w:t xml:space="preserve"> ARIMA models are applied in some cases where data show evidence of </w:t>
      </w:r>
      <w:r w:rsidRPr="007902BC">
        <w:rPr>
          <w:rFonts w:asciiTheme="minorHAnsi" w:hAnsiTheme="minorHAnsi"/>
          <w:color w:val="222222"/>
        </w:rPr>
        <w:t>non-stationarity</w:t>
      </w:r>
      <w:r w:rsidRPr="007902BC">
        <w:rPr>
          <w:rFonts w:asciiTheme="minorHAnsi" w:hAnsiTheme="minorHAnsi"/>
          <w:color w:val="222222"/>
        </w:rPr>
        <w:t>, where an initial differencing step (corresponding to the </w:t>
      </w:r>
      <w:r w:rsidRPr="007902BC">
        <w:rPr>
          <w:rFonts w:asciiTheme="minorHAnsi" w:hAnsiTheme="minorHAnsi"/>
          <w:color w:val="222222"/>
        </w:rPr>
        <w:t>"integrated"</w:t>
      </w:r>
      <w:r w:rsidRPr="007902BC">
        <w:rPr>
          <w:rFonts w:asciiTheme="minorHAnsi" w:hAnsiTheme="minorHAnsi"/>
          <w:color w:val="222222"/>
        </w:rPr>
        <w:t> part of the model) can be applied one or more times to eliminate the non-stationarity</w:t>
      </w:r>
      <w:r w:rsidRPr="007902BC">
        <w:rPr>
          <w:rFonts w:asciiTheme="minorHAnsi" w:hAnsiTheme="minorHAnsi"/>
          <w:color w:val="222222"/>
        </w:rPr>
        <w:t xml:space="preserve">. </w:t>
      </w:r>
    </w:p>
    <w:p w14:paraId="7DABB38C" w14:textId="3F140236" w:rsidR="00486D36" w:rsidRDefault="007902BC" w:rsidP="007902BC">
      <w:pPr>
        <w:pStyle w:val="NormalWeb"/>
        <w:shd w:val="clear" w:color="auto" w:fill="FFFFFF"/>
        <w:spacing w:before="120" w:beforeAutospacing="0" w:after="120" w:afterAutospacing="0"/>
        <w:rPr>
          <w:rFonts w:asciiTheme="minorHAnsi" w:hAnsiTheme="minorHAnsi"/>
          <w:color w:val="222222"/>
        </w:rPr>
      </w:pPr>
      <w:r w:rsidRPr="007902BC">
        <w:rPr>
          <w:rFonts w:asciiTheme="minorHAnsi" w:hAnsiTheme="minorHAnsi"/>
          <w:color w:val="222222"/>
        </w:rPr>
        <w:t>The AR part of ARIMA indicates that the evolving variable of interest is </w:t>
      </w:r>
      <w:r w:rsidRPr="007902BC">
        <w:rPr>
          <w:rFonts w:asciiTheme="minorHAnsi" w:hAnsiTheme="minorHAnsi"/>
          <w:color w:val="222222"/>
        </w:rPr>
        <w:t xml:space="preserve">regressed </w:t>
      </w:r>
      <w:r w:rsidRPr="007902BC">
        <w:rPr>
          <w:rFonts w:asciiTheme="minorHAnsi" w:hAnsiTheme="minorHAnsi"/>
          <w:color w:val="222222"/>
        </w:rPr>
        <w:t>on its own lagged (i.e., prior) values. The MA part indicates that the </w:t>
      </w:r>
      <w:r w:rsidRPr="007902BC">
        <w:rPr>
          <w:rFonts w:asciiTheme="minorHAnsi" w:hAnsiTheme="minorHAnsi"/>
          <w:color w:val="222222"/>
        </w:rPr>
        <w:t xml:space="preserve">regression error </w:t>
      </w:r>
      <w:r w:rsidRPr="007902BC">
        <w:rPr>
          <w:rFonts w:asciiTheme="minorHAnsi" w:hAnsiTheme="minorHAnsi"/>
          <w:color w:val="222222"/>
        </w:rPr>
        <w:t>is actually a </w:t>
      </w:r>
      <w:r w:rsidRPr="007902BC">
        <w:rPr>
          <w:rFonts w:asciiTheme="minorHAnsi" w:hAnsiTheme="minorHAnsi"/>
          <w:color w:val="222222"/>
        </w:rPr>
        <w:t xml:space="preserve">linear combination </w:t>
      </w:r>
      <w:r w:rsidRPr="007902BC">
        <w:rPr>
          <w:rFonts w:asciiTheme="minorHAnsi" w:hAnsiTheme="minorHAnsi"/>
          <w:color w:val="222222"/>
        </w:rPr>
        <w:t>of error terms whose values occurred contemporaneously and at various times in the past. The I (for "integrated") indicates that the data values have been replaced with the difference between their values and the previous values (and this differencing process may have been performed more than once). The purpose of each of these features is to make the model fit the data as well as possible.</w:t>
      </w:r>
    </w:p>
    <w:p w14:paraId="40D6B591" w14:textId="0EBB4569" w:rsidR="00486D36" w:rsidRDefault="00486D36" w:rsidP="007902BC">
      <w:pPr>
        <w:pStyle w:val="NormalWeb"/>
        <w:shd w:val="clear" w:color="auto" w:fill="FFFFFF"/>
        <w:spacing w:before="120" w:beforeAutospacing="0" w:after="120" w:afterAutospacing="0"/>
        <w:rPr>
          <w:rFonts w:asciiTheme="minorHAnsi" w:hAnsiTheme="minorHAnsi"/>
          <w:b/>
          <w:color w:val="222222"/>
        </w:rPr>
      </w:pPr>
      <w:bookmarkStart w:id="0" w:name="_GoBack"/>
      <w:bookmarkEnd w:id="0"/>
    </w:p>
    <w:p w14:paraId="080049E8" w14:textId="77777777" w:rsidR="00486D36" w:rsidRDefault="00486D36" w:rsidP="007902BC">
      <w:pPr>
        <w:pStyle w:val="NormalWeb"/>
        <w:shd w:val="clear" w:color="auto" w:fill="FFFFFF"/>
        <w:spacing w:before="120" w:beforeAutospacing="0" w:after="120" w:afterAutospacing="0"/>
        <w:rPr>
          <w:rFonts w:asciiTheme="minorHAnsi" w:hAnsiTheme="minorHAnsi"/>
          <w:b/>
          <w:color w:val="222222"/>
        </w:rPr>
      </w:pPr>
    </w:p>
    <w:p w14:paraId="7DF7F9A0" w14:textId="2A46EB76" w:rsidR="00486D36" w:rsidRPr="00486D36" w:rsidRDefault="00486D36" w:rsidP="007902BC">
      <w:pPr>
        <w:pStyle w:val="NormalWeb"/>
        <w:shd w:val="clear" w:color="auto" w:fill="FFFFFF"/>
        <w:spacing w:before="120" w:beforeAutospacing="0" w:after="120" w:afterAutospacing="0"/>
        <w:rPr>
          <w:rFonts w:asciiTheme="minorHAnsi" w:hAnsiTheme="minorHAnsi"/>
          <w:color w:val="222222"/>
        </w:rPr>
      </w:pPr>
    </w:p>
    <w:p w14:paraId="61D94A82" w14:textId="77777777" w:rsidR="007902BC" w:rsidRDefault="007902BC" w:rsidP="006C1D84">
      <w:pPr>
        <w:rPr>
          <w:rFonts w:asciiTheme="minorHAnsi" w:eastAsia="Times New Roman" w:hAnsiTheme="minorHAnsi"/>
          <w:b/>
          <w:color w:val="000000"/>
          <w:shd w:val="clear" w:color="auto" w:fill="FFFFFF"/>
        </w:rPr>
      </w:pPr>
    </w:p>
    <w:p w14:paraId="0C5178C8" w14:textId="77777777" w:rsidR="007902BC" w:rsidRDefault="007902BC" w:rsidP="006C1D84">
      <w:pPr>
        <w:rPr>
          <w:rFonts w:asciiTheme="minorHAnsi" w:eastAsia="Times New Roman" w:hAnsiTheme="minorHAnsi"/>
          <w:b/>
          <w:color w:val="000000"/>
          <w:shd w:val="clear" w:color="auto" w:fill="FFFFFF"/>
        </w:rPr>
      </w:pPr>
    </w:p>
    <w:p w14:paraId="2B10D958" w14:textId="77777777" w:rsidR="007902BC" w:rsidRDefault="007902BC" w:rsidP="006C1D84">
      <w:pPr>
        <w:rPr>
          <w:rFonts w:asciiTheme="minorHAnsi" w:eastAsia="Times New Roman" w:hAnsiTheme="minorHAnsi"/>
          <w:b/>
          <w:color w:val="000000"/>
          <w:shd w:val="clear" w:color="auto" w:fill="FFFFFF"/>
        </w:rPr>
      </w:pPr>
    </w:p>
    <w:p w14:paraId="775753A1" w14:textId="77777777" w:rsidR="00CF0E4C" w:rsidRPr="008847DB" w:rsidRDefault="00CF0E4C" w:rsidP="006C1D84">
      <w:pPr>
        <w:rPr>
          <w:rFonts w:asciiTheme="minorHAnsi" w:eastAsia="Times New Roman" w:hAnsiTheme="minorHAnsi"/>
          <w:b/>
        </w:rPr>
      </w:pPr>
    </w:p>
    <w:p w14:paraId="3BF9799F" w14:textId="77777777" w:rsidR="00380A87" w:rsidRDefault="00380A87" w:rsidP="0089058C">
      <w:pPr>
        <w:rPr>
          <w:rFonts w:asciiTheme="minorHAnsi" w:eastAsia="Times New Roman" w:hAnsiTheme="minorHAnsi"/>
        </w:rPr>
      </w:pPr>
    </w:p>
    <w:p w14:paraId="2D9C41E2" w14:textId="77777777" w:rsidR="008847DB" w:rsidRPr="0089058C" w:rsidRDefault="008847DB" w:rsidP="0089058C">
      <w:pPr>
        <w:rPr>
          <w:rFonts w:asciiTheme="minorHAnsi" w:eastAsia="Times New Roman" w:hAnsiTheme="minorHAnsi"/>
        </w:rPr>
      </w:pPr>
    </w:p>
    <w:p w14:paraId="02779DA8" w14:textId="77777777" w:rsidR="004718CA" w:rsidRPr="0089058C" w:rsidRDefault="004718CA" w:rsidP="004D01C9">
      <w:pPr>
        <w:rPr>
          <w:rFonts w:asciiTheme="minorHAnsi" w:hAnsiTheme="minorHAnsi"/>
          <w:lang w:val="en-CA"/>
        </w:rPr>
      </w:pPr>
    </w:p>
    <w:p w14:paraId="1BE9210D" w14:textId="77777777" w:rsidR="004D01C9" w:rsidRPr="0089058C" w:rsidRDefault="004D01C9" w:rsidP="004D01C9">
      <w:pPr>
        <w:rPr>
          <w:rFonts w:asciiTheme="minorHAnsi" w:hAnsiTheme="minorHAnsi"/>
          <w:lang w:val="en-CA"/>
        </w:rPr>
      </w:pPr>
      <w:r w:rsidRPr="0089058C">
        <w:rPr>
          <w:rFonts w:asciiTheme="minorHAnsi" w:hAnsiTheme="minorHAnsi"/>
          <w:b/>
          <w:sz w:val="28"/>
          <w:szCs w:val="28"/>
          <w:lang w:val="en-CA"/>
        </w:rPr>
        <w:tab/>
      </w:r>
    </w:p>
    <w:p w14:paraId="59A5BAE0" w14:textId="77777777" w:rsidR="004D01C9" w:rsidRPr="0089058C" w:rsidRDefault="004D01C9" w:rsidP="004D01C9">
      <w:pPr>
        <w:ind w:left="720"/>
        <w:rPr>
          <w:rFonts w:asciiTheme="minorHAnsi" w:hAnsiTheme="minorHAnsi"/>
          <w:sz w:val="28"/>
          <w:szCs w:val="28"/>
          <w:lang w:val="en-CA"/>
        </w:rPr>
      </w:pPr>
    </w:p>
    <w:p w14:paraId="45FF0455" w14:textId="77777777" w:rsidR="004D01C9" w:rsidRPr="0089058C" w:rsidRDefault="004D01C9" w:rsidP="004D01C9">
      <w:pPr>
        <w:ind w:left="720"/>
        <w:rPr>
          <w:rFonts w:asciiTheme="minorHAnsi" w:hAnsiTheme="minorHAnsi"/>
          <w:lang w:val="en-CA"/>
        </w:rPr>
      </w:pPr>
    </w:p>
    <w:p w14:paraId="63560C5D" w14:textId="77777777" w:rsidR="004D01C9" w:rsidRPr="0089058C" w:rsidRDefault="004D01C9" w:rsidP="004D01C9">
      <w:pPr>
        <w:rPr>
          <w:rFonts w:asciiTheme="minorHAnsi" w:hAnsiTheme="minorHAnsi"/>
          <w:sz w:val="28"/>
          <w:szCs w:val="28"/>
          <w:lang w:val="en-CA"/>
        </w:rPr>
      </w:pPr>
    </w:p>
    <w:p w14:paraId="772543AB" w14:textId="77777777" w:rsidR="004D01C9" w:rsidRPr="0089058C" w:rsidRDefault="004D01C9" w:rsidP="004D01C9">
      <w:pPr>
        <w:jc w:val="center"/>
        <w:rPr>
          <w:rFonts w:asciiTheme="minorHAnsi" w:hAnsiTheme="minorHAnsi"/>
          <w:sz w:val="32"/>
          <w:szCs w:val="32"/>
          <w:lang w:val="en-CA"/>
        </w:rPr>
      </w:pPr>
    </w:p>
    <w:sectPr w:rsidR="004D01C9" w:rsidRPr="0089058C" w:rsidSect="00145D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CA" w:vendorID="64" w:dllVersion="131078" w:nlCheck="1" w:checkStyle="0"/>
  <w:activeWritingStyle w:appName="MSWord" w:lang="en-US" w:vendorID="64" w:dllVersion="131078" w:nlCheck="1" w:checkStyle="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1C9"/>
    <w:rsid w:val="000A791B"/>
    <w:rsid w:val="00145DDB"/>
    <w:rsid w:val="00193311"/>
    <w:rsid w:val="001F5CE5"/>
    <w:rsid w:val="00324E4D"/>
    <w:rsid w:val="00380A87"/>
    <w:rsid w:val="00433D32"/>
    <w:rsid w:val="00437D70"/>
    <w:rsid w:val="004718CA"/>
    <w:rsid w:val="00486D36"/>
    <w:rsid w:val="004D01C9"/>
    <w:rsid w:val="005E61F7"/>
    <w:rsid w:val="006467A1"/>
    <w:rsid w:val="00662A19"/>
    <w:rsid w:val="00696595"/>
    <w:rsid w:val="006C1D84"/>
    <w:rsid w:val="007902BC"/>
    <w:rsid w:val="007F212F"/>
    <w:rsid w:val="00817FDB"/>
    <w:rsid w:val="008847DB"/>
    <w:rsid w:val="0089058C"/>
    <w:rsid w:val="00941A1F"/>
    <w:rsid w:val="009B3077"/>
    <w:rsid w:val="00BA6232"/>
    <w:rsid w:val="00C33A91"/>
    <w:rsid w:val="00CD39C3"/>
    <w:rsid w:val="00CF0E4C"/>
    <w:rsid w:val="00CF3FBA"/>
    <w:rsid w:val="00D863D4"/>
    <w:rsid w:val="00DC60D6"/>
    <w:rsid w:val="00E06763"/>
    <w:rsid w:val="00E85994"/>
    <w:rsid w:val="00ED4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41DD7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58C"/>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62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rm">
    <w:name w:val="term"/>
    <w:basedOn w:val="DefaultParagraphFont"/>
    <w:rsid w:val="006C1D84"/>
  </w:style>
  <w:style w:type="paragraph" w:styleId="NormalWeb">
    <w:name w:val="Normal (Web)"/>
    <w:basedOn w:val="Normal"/>
    <w:uiPriority w:val="99"/>
    <w:semiHidden/>
    <w:unhideWhenUsed/>
    <w:rsid w:val="007902BC"/>
    <w:pPr>
      <w:spacing w:before="100" w:beforeAutospacing="1" w:after="100" w:afterAutospacing="1"/>
    </w:pPr>
  </w:style>
  <w:style w:type="character" w:styleId="Hyperlink">
    <w:name w:val="Hyperlink"/>
    <w:basedOn w:val="DefaultParagraphFont"/>
    <w:uiPriority w:val="99"/>
    <w:semiHidden/>
    <w:unhideWhenUsed/>
    <w:rsid w:val="007902BC"/>
    <w:rPr>
      <w:color w:val="0000FF"/>
      <w:u w:val="single"/>
    </w:rPr>
  </w:style>
  <w:style w:type="character" w:styleId="FollowedHyperlink">
    <w:name w:val="FollowedHyperlink"/>
    <w:basedOn w:val="DefaultParagraphFont"/>
    <w:uiPriority w:val="99"/>
    <w:semiHidden/>
    <w:unhideWhenUsed/>
    <w:rsid w:val="007902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793796">
      <w:bodyDiv w:val="1"/>
      <w:marLeft w:val="0"/>
      <w:marRight w:val="0"/>
      <w:marTop w:val="0"/>
      <w:marBottom w:val="0"/>
      <w:divBdr>
        <w:top w:val="none" w:sz="0" w:space="0" w:color="auto"/>
        <w:left w:val="none" w:sz="0" w:space="0" w:color="auto"/>
        <w:bottom w:val="none" w:sz="0" w:space="0" w:color="auto"/>
        <w:right w:val="none" w:sz="0" w:space="0" w:color="auto"/>
      </w:divBdr>
    </w:div>
    <w:div w:id="1589077871">
      <w:bodyDiv w:val="1"/>
      <w:marLeft w:val="0"/>
      <w:marRight w:val="0"/>
      <w:marTop w:val="0"/>
      <w:marBottom w:val="0"/>
      <w:divBdr>
        <w:top w:val="none" w:sz="0" w:space="0" w:color="auto"/>
        <w:left w:val="none" w:sz="0" w:space="0" w:color="auto"/>
        <w:bottom w:val="none" w:sz="0" w:space="0" w:color="auto"/>
        <w:right w:val="none" w:sz="0" w:space="0" w:color="auto"/>
      </w:divBdr>
    </w:div>
    <w:div w:id="1842424100">
      <w:bodyDiv w:val="1"/>
      <w:marLeft w:val="0"/>
      <w:marRight w:val="0"/>
      <w:marTop w:val="0"/>
      <w:marBottom w:val="0"/>
      <w:divBdr>
        <w:top w:val="none" w:sz="0" w:space="0" w:color="auto"/>
        <w:left w:val="none" w:sz="0" w:space="0" w:color="auto"/>
        <w:bottom w:val="none" w:sz="0" w:space="0" w:color="auto"/>
        <w:right w:val="none" w:sz="0" w:space="0" w:color="auto"/>
      </w:divBdr>
    </w:div>
    <w:div w:id="21359808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580</Words>
  <Characters>3310</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61</cp:revision>
  <dcterms:created xsi:type="dcterms:W3CDTF">2018-02-11T21:18:00Z</dcterms:created>
  <dcterms:modified xsi:type="dcterms:W3CDTF">2018-02-12T03:30:00Z</dcterms:modified>
</cp:coreProperties>
</file>