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3A01" w14:textId="77777777" w:rsidR="0071526F" w:rsidRPr="00763833" w:rsidRDefault="0071526F" w:rsidP="00B32D35">
      <w:pPr>
        <w:pStyle w:val="BodyText"/>
        <w:sectPr w:rsidR="0071526F" w:rsidRPr="00763833" w:rsidSect="00B32D35">
          <w:pgSz w:w="11906" w:h="16838" w:code="9"/>
          <w:pgMar w:top="1440" w:right="1440" w:bottom="993" w:left="1440" w:header="708" w:footer="708" w:gutter="0"/>
          <w:cols w:space="708"/>
          <w:docGrid w:linePitch="360"/>
        </w:sectPr>
      </w:pPr>
    </w:p>
    <w:p w14:paraId="22B63443" w14:textId="77777777" w:rsidR="00B32D35" w:rsidRPr="00763833" w:rsidRDefault="00B32D35" w:rsidP="00B32D35">
      <w:pPr>
        <w:pStyle w:val="BodyText"/>
      </w:pPr>
    </w:p>
    <w:p w14:paraId="74BFE641" w14:textId="77777777" w:rsidR="00DF3A2B" w:rsidRPr="00763833" w:rsidRDefault="00DF3A2B" w:rsidP="00915BCA">
      <w:pPr>
        <w:pStyle w:val="ExerciseHeading"/>
        <w:rPr>
          <w:rStyle w:val="BodyTextChar"/>
          <w:color w:val="434690" w:themeColor="accent2"/>
        </w:rPr>
      </w:pPr>
      <w:r w:rsidRPr="00763833">
        <w:t>The Exercise:</w:t>
      </w:r>
    </w:p>
    <w:p w14:paraId="00F13CC2" w14:textId="77777777" w:rsidR="003B04A0" w:rsidRPr="00763833" w:rsidRDefault="003B04A0" w:rsidP="006F04D9">
      <w:pPr>
        <w:pStyle w:val="BodyText"/>
      </w:pPr>
      <w:r w:rsidRPr="00763833">
        <w:t>To complete the exercise successfully, you will need to do the following tasks:</w:t>
      </w:r>
    </w:p>
    <w:p w14:paraId="41B49CBE" w14:textId="77777777" w:rsidR="00E82BC8" w:rsidRPr="00763833" w:rsidRDefault="00E82BC8" w:rsidP="006F04D9">
      <w:pPr>
        <w:pStyle w:val="BodyText"/>
      </w:pPr>
    </w:p>
    <w:p w14:paraId="4BE29FE8" w14:textId="351F4933" w:rsidR="00C8498E" w:rsidRPr="00763833" w:rsidRDefault="00C8498E" w:rsidP="002E6A4D">
      <w:pPr>
        <w:pStyle w:val="BodyText"/>
        <w:numPr>
          <w:ilvl w:val="0"/>
          <w:numId w:val="46"/>
        </w:numPr>
      </w:pPr>
      <w:r w:rsidRPr="00763833">
        <w:t>Perform simple calculations to create automated running totals</w:t>
      </w:r>
      <w:r w:rsidR="00394302">
        <w:t>.</w:t>
      </w:r>
    </w:p>
    <w:p w14:paraId="501D51FC" w14:textId="6200007B" w:rsidR="00C8498E" w:rsidRPr="00763833" w:rsidRDefault="00394302" w:rsidP="002E6A4D">
      <w:pPr>
        <w:pStyle w:val="BodyText"/>
        <w:numPr>
          <w:ilvl w:val="0"/>
          <w:numId w:val="47"/>
        </w:numPr>
      </w:pPr>
      <w:r>
        <w:t xml:space="preserve">Open the Cost </w:t>
      </w:r>
      <w:r w:rsidR="00C8498E" w:rsidRPr="00763833">
        <w:t>worksheet</w:t>
      </w:r>
      <w:r>
        <w:t>.</w:t>
      </w:r>
    </w:p>
    <w:p w14:paraId="0FDF0E10" w14:textId="3E75E836" w:rsidR="00C8498E" w:rsidRPr="00763833" w:rsidRDefault="004C43A9" w:rsidP="002E6A4D">
      <w:pPr>
        <w:pStyle w:val="BodyText"/>
        <w:numPr>
          <w:ilvl w:val="0"/>
          <w:numId w:val="47"/>
        </w:numPr>
      </w:pPr>
      <w:r>
        <w:t xml:space="preserve">Calculate </w:t>
      </w:r>
      <w:r w:rsidRPr="004C43A9">
        <w:t xml:space="preserve">the </w:t>
      </w:r>
      <w:r>
        <w:t>total number o</w:t>
      </w:r>
      <w:r w:rsidRPr="004C43A9">
        <w:t>f units sold in January and February</w:t>
      </w:r>
      <w:r>
        <w:t xml:space="preserve">. </w:t>
      </w:r>
    </w:p>
    <w:p w14:paraId="7B2B234C" w14:textId="0BFB63E6" w:rsidR="00C8498E" w:rsidRPr="00763833" w:rsidRDefault="004C43A9" w:rsidP="002E6A4D">
      <w:pPr>
        <w:pStyle w:val="BodyText"/>
        <w:numPr>
          <w:ilvl w:val="0"/>
          <w:numId w:val="47"/>
        </w:numPr>
      </w:pPr>
      <w:r>
        <w:t xml:space="preserve">Calculate the </w:t>
      </w:r>
      <w:r w:rsidRPr="004C43A9">
        <w:t>difference between the number of units sold in April and May</w:t>
      </w:r>
      <w:r>
        <w:t xml:space="preserve">. </w:t>
      </w:r>
    </w:p>
    <w:p w14:paraId="67610B48" w14:textId="77777777" w:rsidR="004C43A9" w:rsidRDefault="004C43A9" w:rsidP="002E6A4D">
      <w:pPr>
        <w:pStyle w:val="BodyText"/>
        <w:numPr>
          <w:ilvl w:val="0"/>
          <w:numId w:val="47"/>
        </w:numPr>
      </w:pPr>
      <w:r>
        <w:t xml:space="preserve">Calculate the </w:t>
      </w:r>
      <w:r w:rsidRPr="004C43A9">
        <w:t>total income earned in March</w:t>
      </w:r>
      <w:r>
        <w:t>.</w:t>
      </w:r>
    </w:p>
    <w:p w14:paraId="6EE30421" w14:textId="01033CB8" w:rsidR="00AD2CF2" w:rsidRPr="00763833" w:rsidRDefault="004C43A9" w:rsidP="002E6A4D">
      <w:pPr>
        <w:pStyle w:val="BodyText"/>
        <w:numPr>
          <w:ilvl w:val="0"/>
          <w:numId w:val="47"/>
        </w:numPr>
      </w:pPr>
      <w:r>
        <w:t xml:space="preserve">Calculate </w:t>
      </w:r>
      <w:r w:rsidRPr="004C43A9">
        <w:t>the average number of units sold in January and February</w:t>
      </w:r>
      <w:r>
        <w:t>.</w:t>
      </w:r>
    </w:p>
    <w:p w14:paraId="44E2E8DB" w14:textId="149BEA3B" w:rsidR="00C8498E" w:rsidRPr="00763833" w:rsidRDefault="004C43A9" w:rsidP="002E6A4D">
      <w:pPr>
        <w:pStyle w:val="BodyText"/>
        <w:numPr>
          <w:ilvl w:val="0"/>
          <w:numId w:val="47"/>
        </w:numPr>
      </w:pPr>
      <w:r>
        <w:t xml:space="preserve">Find the </w:t>
      </w:r>
      <w:r w:rsidRPr="004C43A9">
        <w:t>automated running total of units sold by using a reference cell value</w:t>
      </w:r>
      <w:r>
        <w:t xml:space="preserve">. </w:t>
      </w:r>
    </w:p>
    <w:p w14:paraId="5DCA8224" w14:textId="3948919B" w:rsidR="00371B1D" w:rsidRDefault="00371B1D" w:rsidP="00012101">
      <w:pPr>
        <w:pStyle w:val="BodyText"/>
      </w:pPr>
    </w:p>
    <w:p w14:paraId="500BE3E3" w14:textId="188FC27D" w:rsidR="00C8498E" w:rsidRPr="00763833" w:rsidRDefault="00C8498E" w:rsidP="002E6A4D">
      <w:pPr>
        <w:pStyle w:val="BodyText"/>
        <w:numPr>
          <w:ilvl w:val="0"/>
          <w:numId w:val="46"/>
        </w:numPr>
      </w:pPr>
      <w:r w:rsidRPr="00763833">
        <w:t>Count cells in a range</w:t>
      </w:r>
      <w:r w:rsidR="0046795D">
        <w:t>.</w:t>
      </w:r>
    </w:p>
    <w:p w14:paraId="73325C7F" w14:textId="0CBDAC84" w:rsidR="00C8498E" w:rsidRPr="00763833" w:rsidRDefault="0046795D" w:rsidP="002E6A4D">
      <w:pPr>
        <w:pStyle w:val="BodyText"/>
        <w:numPr>
          <w:ilvl w:val="0"/>
          <w:numId w:val="48"/>
        </w:numPr>
      </w:pPr>
      <w:bookmarkStart w:id="0" w:name="_Hlk106196563"/>
      <w:r>
        <w:t xml:space="preserve">Open the </w:t>
      </w:r>
      <w:r w:rsidR="00C8498E" w:rsidRPr="00763833">
        <w:t xml:space="preserve">Order History </w:t>
      </w:r>
      <w:r>
        <w:t>worksheet.</w:t>
      </w:r>
    </w:p>
    <w:p w14:paraId="6E135697" w14:textId="67846034" w:rsidR="00C8498E" w:rsidRPr="00763833" w:rsidRDefault="0046795D" w:rsidP="002E6A4D">
      <w:pPr>
        <w:pStyle w:val="BodyText"/>
        <w:numPr>
          <w:ilvl w:val="0"/>
          <w:numId w:val="48"/>
        </w:numPr>
      </w:pPr>
      <w:r>
        <w:t xml:space="preserve">Find </w:t>
      </w:r>
      <w:r w:rsidRPr="0046795D">
        <w:t>the number of orders from New York</w:t>
      </w:r>
      <w:r>
        <w:t xml:space="preserve"> using the C</w:t>
      </w:r>
      <w:r w:rsidRPr="0046795D">
        <w:t>OUNT</w:t>
      </w:r>
      <w:r>
        <w:t>() function.</w:t>
      </w:r>
    </w:p>
    <w:p w14:paraId="1CBBA968" w14:textId="0F89920E" w:rsidR="00C8498E" w:rsidRPr="00763833" w:rsidRDefault="0046795D" w:rsidP="002E6A4D">
      <w:pPr>
        <w:pStyle w:val="BodyText"/>
        <w:numPr>
          <w:ilvl w:val="0"/>
          <w:numId w:val="48"/>
        </w:numPr>
      </w:pPr>
      <w:r>
        <w:t>F</w:t>
      </w:r>
      <w:r w:rsidRPr="0046795D">
        <w:t>ind the number of products not ordered from Chicago</w:t>
      </w:r>
      <w:r>
        <w:t xml:space="preserve"> using the </w:t>
      </w:r>
      <w:r w:rsidRPr="0046795D">
        <w:t>COUNTBLANK</w:t>
      </w:r>
      <w:r>
        <w:t>() function.</w:t>
      </w:r>
    </w:p>
    <w:p w14:paraId="665ECC87" w14:textId="4A73AF12" w:rsidR="00C8498E" w:rsidRPr="00763833" w:rsidRDefault="0046795D" w:rsidP="002E6A4D">
      <w:pPr>
        <w:pStyle w:val="BodyText"/>
        <w:numPr>
          <w:ilvl w:val="0"/>
          <w:numId w:val="48"/>
        </w:numPr>
      </w:pPr>
      <w:r>
        <w:t>F</w:t>
      </w:r>
      <w:r w:rsidRPr="0046795D">
        <w:t>ind the number of products from California with an order value of “14”</w:t>
      </w:r>
      <w:r>
        <w:t xml:space="preserve"> using the </w:t>
      </w:r>
      <w:r w:rsidRPr="0046795D">
        <w:t>COUNTIF</w:t>
      </w:r>
      <w:r>
        <w:t>() function.</w:t>
      </w:r>
    </w:p>
    <w:p w14:paraId="57452AE0" w14:textId="77777777" w:rsidR="00371B1D" w:rsidRPr="00763833" w:rsidRDefault="00371B1D" w:rsidP="00012101">
      <w:pPr>
        <w:pStyle w:val="BodyText"/>
      </w:pPr>
    </w:p>
    <w:bookmarkEnd w:id="0"/>
    <w:p w14:paraId="712F3485" w14:textId="4DA94A4C" w:rsidR="00C8498E" w:rsidRPr="00763833" w:rsidRDefault="00C8498E" w:rsidP="002E6A4D">
      <w:pPr>
        <w:pStyle w:val="BodyText"/>
        <w:numPr>
          <w:ilvl w:val="0"/>
          <w:numId w:val="46"/>
        </w:numPr>
      </w:pPr>
      <w:r w:rsidRPr="00763833">
        <w:t>Work with built-in functions to perform data calculations</w:t>
      </w:r>
      <w:r w:rsidR="00CD4A18">
        <w:t>.</w:t>
      </w:r>
    </w:p>
    <w:p w14:paraId="3AFEC4CF" w14:textId="35CB9A36" w:rsidR="00C8498E" w:rsidRPr="00763833" w:rsidRDefault="00CD4A18" w:rsidP="002E6A4D">
      <w:pPr>
        <w:pStyle w:val="BodyText"/>
        <w:numPr>
          <w:ilvl w:val="0"/>
          <w:numId w:val="49"/>
        </w:numPr>
      </w:pPr>
      <w:r>
        <w:t xml:space="preserve">Open the </w:t>
      </w:r>
      <w:r w:rsidR="004B16BC" w:rsidRPr="00763833">
        <w:t>Shipping</w:t>
      </w:r>
      <w:r>
        <w:t xml:space="preserve"> worksheet.</w:t>
      </w:r>
    </w:p>
    <w:p w14:paraId="5AD101A7" w14:textId="62CBD695" w:rsidR="00C8498E" w:rsidRPr="00763833" w:rsidRDefault="00CD4A18" w:rsidP="002E6A4D">
      <w:pPr>
        <w:pStyle w:val="BodyText"/>
        <w:numPr>
          <w:ilvl w:val="0"/>
          <w:numId w:val="49"/>
        </w:numPr>
      </w:pPr>
      <w:r>
        <w:t>C</w:t>
      </w:r>
      <w:r w:rsidRPr="00CD4A18">
        <w:t>alculate the gift amount for Kivell</w:t>
      </w:r>
      <w:r>
        <w:t xml:space="preserve"> using the </w:t>
      </w:r>
      <w:r w:rsidR="00C8498E" w:rsidRPr="00763833">
        <w:t xml:space="preserve">IFS() </w:t>
      </w:r>
      <w:r>
        <w:t xml:space="preserve">function. </w:t>
      </w:r>
    </w:p>
    <w:p w14:paraId="2A8B04F7" w14:textId="006E9E79" w:rsidR="004B16BC" w:rsidRPr="00763833" w:rsidRDefault="00CD4A18" w:rsidP="002E6A4D">
      <w:pPr>
        <w:pStyle w:val="BodyText"/>
        <w:numPr>
          <w:ilvl w:val="0"/>
          <w:numId w:val="49"/>
        </w:numPr>
      </w:pPr>
      <w:r>
        <w:t>F</w:t>
      </w:r>
      <w:r w:rsidRPr="00CD4A18">
        <w:t>ind the delivery day of the order for Kivell</w:t>
      </w:r>
      <w:r>
        <w:t xml:space="preserve"> using the </w:t>
      </w:r>
      <w:r w:rsidR="004B16BC" w:rsidRPr="00763833">
        <w:t xml:space="preserve">SWITCH() </w:t>
      </w:r>
      <w:r>
        <w:t>f</w:t>
      </w:r>
      <w:r w:rsidR="004B16BC" w:rsidRPr="00763833">
        <w:t>unction</w:t>
      </w:r>
      <w:r>
        <w:t>.</w:t>
      </w:r>
    </w:p>
    <w:p w14:paraId="75B0EB17" w14:textId="4510A5C2" w:rsidR="00C8498E" w:rsidRPr="00763833" w:rsidRDefault="008D0D5F" w:rsidP="002E6A4D">
      <w:pPr>
        <w:pStyle w:val="BodyText"/>
        <w:numPr>
          <w:ilvl w:val="0"/>
          <w:numId w:val="49"/>
        </w:numPr>
      </w:pPr>
      <w:r>
        <w:t>F</w:t>
      </w:r>
      <w:r w:rsidRPr="008D0D5F">
        <w:t>ind the maximum cost with the shipping time value as “1”</w:t>
      </w:r>
      <w:r>
        <w:t xml:space="preserve"> using the M</w:t>
      </w:r>
      <w:r w:rsidRPr="008D0D5F">
        <w:t>AXIFS(</w:t>
      </w:r>
      <w:r>
        <w:t xml:space="preserve">) </w:t>
      </w:r>
      <w:r w:rsidR="00C8498E" w:rsidRPr="00763833">
        <w:t>function</w:t>
      </w:r>
      <w:r>
        <w:t>.</w:t>
      </w:r>
    </w:p>
    <w:p w14:paraId="59054AF8" w14:textId="276FAD7B" w:rsidR="00C8498E" w:rsidRPr="00763833" w:rsidRDefault="0091346C" w:rsidP="002E6A4D">
      <w:pPr>
        <w:pStyle w:val="BodyText"/>
        <w:numPr>
          <w:ilvl w:val="0"/>
          <w:numId w:val="49"/>
        </w:numPr>
      </w:pPr>
      <w:r>
        <w:t>Calculate</w:t>
      </w:r>
      <w:r w:rsidR="008D0D5F" w:rsidRPr="008D0D5F">
        <w:t xml:space="preserve"> the average shipping cost</w:t>
      </w:r>
      <w:r w:rsidR="008D0D5F">
        <w:t xml:space="preserve"> using the A</w:t>
      </w:r>
      <w:r w:rsidR="008D0D5F" w:rsidRPr="008D0D5F">
        <w:t>VERAGEIFS</w:t>
      </w:r>
      <w:r w:rsidR="008D0D5F">
        <w:t xml:space="preserve">() </w:t>
      </w:r>
      <w:r w:rsidR="00C8498E" w:rsidRPr="00763833">
        <w:t>function</w:t>
      </w:r>
      <w:r w:rsidR="008D0D5F">
        <w:t>.</w:t>
      </w:r>
    </w:p>
    <w:p w14:paraId="3B19E064" w14:textId="0CD5312B" w:rsidR="00C8498E" w:rsidRPr="00763833" w:rsidRDefault="0091346C" w:rsidP="002E6A4D">
      <w:pPr>
        <w:pStyle w:val="BodyText"/>
        <w:numPr>
          <w:ilvl w:val="0"/>
          <w:numId w:val="49"/>
        </w:numPr>
      </w:pPr>
      <w:r>
        <w:t>Calculate</w:t>
      </w:r>
      <w:r w:rsidR="00447F9B" w:rsidRPr="00447F9B">
        <w:t xml:space="preserve"> the expenses incurred in a day for Kivell’s order</w:t>
      </w:r>
      <w:r w:rsidR="00447F9B">
        <w:t xml:space="preserve"> using the </w:t>
      </w:r>
      <w:r w:rsidR="00447F9B" w:rsidRPr="00447F9B">
        <w:t>QUOTIENT</w:t>
      </w:r>
      <w:r w:rsidR="00447F9B">
        <w:t>(</w:t>
      </w:r>
      <w:r w:rsidR="00C8498E" w:rsidRPr="00763833">
        <w:t xml:space="preserve">) </w:t>
      </w:r>
      <w:r w:rsidR="00447F9B">
        <w:t xml:space="preserve">function. </w:t>
      </w:r>
    </w:p>
    <w:p w14:paraId="6AC21D10" w14:textId="0AFAD463" w:rsidR="00C8498E" w:rsidRPr="00763833" w:rsidRDefault="0091346C" w:rsidP="002E6A4D">
      <w:pPr>
        <w:pStyle w:val="BodyText"/>
        <w:numPr>
          <w:ilvl w:val="0"/>
          <w:numId w:val="49"/>
        </w:numPr>
      </w:pPr>
      <w:r>
        <w:t xml:space="preserve">Calculate </w:t>
      </w:r>
      <w:r w:rsidRPr="0091346C">
        <w:t xml:space="preserve">the balance expenses incurred </w:t>
      </w:r>
      <w:r>
        <w:t xml:space="preserve">in a day </w:t>
      </w:r>
      <w:r w:rsidRPr="0091346C">
        <w:t>for Kivell’s order</w:t>
      </w:r>
      <w:r>
        <w:t xml:space="preserve"> using the </w:t>
      </w:r>
      <w:r w:rsidR="00C8498E" w:rsidRPr="00763833">
        <w:t xml:space="preserve">MOD() </w:t>
      </w:r>
      <w:r>
        <w:t>f</w:t>
      </w:r>
      <w:r w:rsidR="00C8498E" w:rsidRPr="00763833">
        <w:t>unction</w:t>
      </w:r>
      <w:r>
        <w:t>.</w:t>
      </w:r>
    </w:p>
    <w:p w14:paraId="6FF3DE01" w14:textId="5CBD46C5" w:rsidR="00371B1D" w:rsidRDefault="00371B1D" w:rsidP="00012101">
      <w:pPr>
        <w:pStyle w:val="BodyText"/>
      </w:pPr>
    </w:p>
    <w:p w14:paraId="33E1EC9E" w14:textId="4349B50C" w:rsidR="00C8498E" w:rsidRPr="00763833" w:rsidRDefault="00C8498E" w:rsidP="002E6A4D">
      <w:pPr>
        <w:pStyle w:val="BodyText"/>
        <w:numPr>
          <w:ilvl w:val="0"/>
          <w:numId w:val="46"/>
        </w:numPr>
      </w:pPr>
      <w:r w:rsidRPr="00763833">
        <w:t>Configure the default formula options</w:t>
      </w:r>
      <w:r w:rsidR="00260F5B">
        <w:t>.</w:t>
      </w:r>
    </w:p>
    <w:p w14:paraId="7D3F4243" w14:textId="5D9B50FB" w:rsidR="00C8498E" w:rsidRPr="00763833" w:rsidRDefault="00015420" w:rsidP="002E6A4D">
      <w:pPr>
        <w:pStyle w:val="BodyText"/>
        <w:numPr>
          <w:ilvl w:val="0"/>
          <w:numId w:val="50"/>
        </w:numPr>
      </w:pPr>
      <w:r>
        <w:t>Open a new w</w:t>
      </w:r>
      <w:r w:rsidR="00C8498E" w:rsidRPr="00763833">
        <w:t>orksheet</w:t>
      </w:r>
      <w:r>
        <w:t>.</w:t>
      </w:r>
    </w:p>
    <w:p w14:paraId="345E4D91" w14:textId="17A23967" w:rsidR="00AD2CF2" w:rsidRDefault="00015420" w:rsidP="002E6A4D">
      <w:pPr>
        <w:pStyle w:val="BodyText"/>
        <w:numPr>
          <w:ilvl w:val="0"/>
          <w:numId w:val="50"/>
        </w:numPr>
      </w:pPr>
      <w:r>
        <w:t xml:space="preserve">Activate the </w:t>
      </w:r>
      <w:r w:rsidR="00C8498E" w:rsidRPr="00763833">
        <w:t>R1C1 reference style</w:t>
      </w:r>
      <w:r>
        <w:t xml:space="preserve"> using the Excel Options window</w:t>
      </w:r>
      <w:r w:rsidR="00AD2CF2" w:rsidRPr="00763833">
        <w:t>.</w:t>
      </w:r>
    </w:p>
    <w:p w14:paraId="5AD6196A" w14:textId="41CB75A7" w:rsidR="003B04A0" w:rsidRPr="00763833" w:rsidRDefault="00015420" w:rsidP="002E6A4D">
      <w:pPr>
        <w:pStyle w:val="BodyText"/>
        <w:numPr>
          <w:ilvl w:val="0"/>
          <w:numId w:val="50"/>
        </w:numPr>
      </w:pPr>
      <w:r>
        <w:t xml:space="preserve">Deactivate the </w:t>
      </w:r>
      <w:r w:rsidR="00C8498E" w:rsidRPr="00763833">
        <w:t xml:space="preserve">Formula AutoComplete </w:t>
      </w:r>
      <w:r>
        <w:t>feature using the Excel Options window.</w:t>
      </w:r>
    </w:p>
    <w:p w14:paraId="275E7F59" w14:textId="6F483738" w:rsidR="00BA203E" w:rsidRPr="00763833" w:rsidRDefault="00BA203E" w:rsidP="00290030">
      <w:pPr>
        <w:rPr>
          <w:rFonts w:ascii="Spectral" w:eastAsia="Montserrat" w:hAnsi="Spectral" w:cs="Montserrat"/>
          <w:color w:val="131C36"/>
          <w:sz w:val="20"/>
          <w:szCs w:val="32"/>
        </w:rPr>
      </w:pPr>
    </w:p>
    <w:p w14:paraId="2C8258B4" w14:textId="61899745" w:rsidR="00413447" w:rsidRPr="00763833" w:rsidRDefault="00BA203E" w:rsidP="00413447">
      <w:pPr>
        <w:pStyle w:val="ExerciseHeading"/>
        <w:rPr>
          <w:rFonts w:eastAsia="Times New Roman"/>
        </w:rPr>
      </w:pPr>
      <w:r w:rsidRPr="00763833">
        <w:rPr>
          <w:rFonts w:eastAsia="Times New Roman"/>
        </w:rPr>
        <w:t>Process for completing the exercise:</w:t>
      </w:r>
      <w:bookmarkStart w:id="1" w:name="_Hlk106356825"/>
    </w:p>
    <w:p w14:paraId="3C81AB38" w14:textId="2885CAB4" w:rsidR="00413447" w:rsidRPr="00763833" w:rsidRDefault="00413447" w:rsidP="00371B1D">
      <w:pPr>
        <w:pStyle w:val="ExerciseTopicTitle"/>
        <w:rPr>
          <w:rFonts w:eastAsia="Montserrat"/>
        </w:rPr>
      </w:pPr>
      <w:bookmarkStart w:id="2" w:name="_Hlk106360440"/>
      <w:bookmarkEnd w:id="1"/>
      <w:r w:rsidRPr="00763833">
        <w:rPr>
          <w:rFonts w:eastAsia="Montserrat"/>
        </w:rPr>
        <w:t xml:space="preserve">Perform </w:t>
      </w:r>
      <w:r w:rsidR="009820B3">
        <w:rPr>
          <w:rFonts w:eastAsia="Montserrat"/>
        </w:rPr>
        <w:t>s</w:t>
      </w:r>
      <w:r w:rsidRPr="00763833">
        <w:rPr>
          <w:rFonts w:eastAsia="Montserrat"/>
        </w:rPr>
        <w:t xml:space="preserve">imple </w:t>
      </w:r>
      <w:r w:rsidR="009820B3">
        <w:rPr>
          <w:rFonts w:eastAsia="Montserrat"/>
        </w:rPr>
        <w:t>c</w:t>
      </w:r>
      <w:r w:rsidRPr="00763833">
        <w:rPr>
          <w:rFonts w:eastAsia="Montserrat"/>
        </w:rPr>
        <w:t xml:space="preserve">alculations to </w:t>
      </w:r>
      <w:r w:rsidR="009820B3">
        <w:rPr>
          <w:rFonts w:eastAsia="Montserrat"/>
        </w:rPr>
        <w:t>c</w:t>
      </w:r>
      <w:r w:rsidRPr="00763833">
        <w:rPr>
          <w:rFonts w:eastAsia="Montserrat"/>
        </w:rPr>
        <w:t xml:space="preserve">reate </w:t>
      </w:r>
      <w:r w:rsidR="009820B3">
        <w:rPr>
          <w:rFonts w:eastAsia="Montserrat"/>
        </w:rPr>
        <w:t>a</w:t>
      </w:r>
      <w:r w:rsidRPr="00763833">
        <w:rPr>
          <w:rFonts w:eastAsia="Montserrat"/>
        </w:rPr>
        <w:t xml:space="preserve">utomated </w:t>
      </w:r>
      <w:r w:rsidR="009820B3">
        <w:rPr>
          <w:rFonts w:eastAsia="Montserrat"/>
        </w:rPr>
        <w:t>r</w:t>
      </w:r>
      <w:r w:rsidRPr="00763833">
        <w:rPr>
          <w:rFonts w:eastAsia="Montserrat"/>
        </w:rPr>
        <w:t xml:space="preserve">unning </w:t>
      </w:r>
      <w:r w:rsidR="009820B3">
        <w:rPr>
          <w:rFonts w:eastAsia="Montserrat"/>
        </w:rPr>
        <w:t>t</w:t>
      </w:r>
      <w:r w:rsidRPr="00763833">
        <w:rPr>
          <w:rFonts w:eastAsia="Montserrat"/>
        </w:rPr>
        <w:t>otals</w:t>
      </w:r>
      <w:bookmarkEnd w:id="2"/>
    </w:p>
    <w:p w14:paraId="3336A2B0" w14:textId="77777777" w:rsidR="00371B1D" w:rsidRPr="00763833" w:rsidRDefault="00371B1D" w:rsidP="00371B1D">
      <w:pPr>
        <w:pStyle w:val="ExerciseTopicTitle"/>
      </w:pPr>
    </w:p>
    <w:p w14:paraId="1226980E" w14:textId="60854D72" w:rsidR="009820B3" w:rsidRDefault="009820B3" w:rsidP="002136BD">
      <w:pPr>
        <w:pStyle w:val="BodyText"/>
        <w:numPr>
          <w:ilvl w:val="0"/>
          <w:numId w:val="25"/>
        </w:numPr>
      </w:pPr>
      <w:bookmarkStart w:id="3" w:name="_Hlk106357360"/>
      <w:r>
        <w:t>Open the workbook.</w:t>
      </w:r>
    </w:p>
    <w:p w14:paraId="74F8F24A" w14:textId="77777777" w:rsidR="002136BD" w:rsidRPr="002136BD" w:rsidRDefault="002136BD" w:rsidP="002136BD"/>
    <w:p w14:paraId="7F2337BE" w14:textId="0D7405F5" w:rsidR="00AD2CF2" w:rsidRDefault="009820B3" w:rsidP="002136BD">
      <w:pPr>
        <w:pStyle w:val="BodyText"/>
        <w:numPr>
          <w:ilvl w:val="0"/>
          <w:numId w:val="25"/>
        </w:numPr>
      </w:pPr>
      <w:r>
        <w:t>Select</w:t>
      </w:r>
      <w:r w:rsidR="007E471B" w:rsidRPr="00763833">
        <w:t xml:space="preserve"> the </w:t>
      </w:r>
      <w:r w:rsidRPr="009820B3">
        <w:rPr>
          <w:b/>
          <w:bCs/>
        </w:rPr>
        <w:t>C</w:t>
      </w:r>
      <w:r w:rsidR="007E471B" w:rsidRPr="00763833">
        <w:rPr>
          <w:b/>
          <w:bCs/>
        </w:rPr>
        <w:t xml:space="preserve">ost </w:t>
      </w:r>
      <w:r w:rsidR="007E471B" w:rsidRPr="00763833">
        <w:t xml:space="preserve">worksheet. </w:t>
      </w:r>
      <w:r>
        <w:t xml:space="preserve">Observe the data on the </w:t>
      </w:r>
      <w:r w:rsidR="007E471B" w:rsidRPr="00763833">
        <w:t>worksheet.</w:t>
      </w:r>
      <w:r w:rsidR="00AD2CF2" w:rsidRPr="00763833">
        <w:t xml:space="preserve"> </w:t>
      </w:r>
    </w:p>
    <w:p w14:paraId="37155242" w14:textId="77777777" w:rsidR="002136BD" w:rsidRPr="002136BD" w:rsidRDefault="002136BD" w:rsidP="002136BD"/>
    <w:p w14:paraId="56D18D72" w14:textId="7C91C73B" w:rsidR="007E471B" w:rsidRDefault="009820B3" w:rsidP="002136BD">
      <w:pPr>
        <w:pStyle w:val="BodyText"/>
        <w:numPr>
          <w:ilvl w:val="0"/>
          <w:numId w:val="25"/>
        </w:numPr>
      </w:pPr>
      <w:r>
        <w:t>S</w:t>
      </w:r>
      <w:r w:rsidR="00AD2CF2" w:rsidRPr="00763833">
        <w:t xml:space="preserve">elect cell </w:t>
      </w:r>
      <w:r w:rsidR="00AD2CF2" w:rsidRPr="009820B3">
        <w:rPr>
          <w:b/>
          <w:bCs/>
        </w:rPr>
        <w:t>B</w:t>
      </w:r>
      <w:bookmarkEnd w:id="3"/>
      <w:r w:rsidR="00AD2CF2" w:rsidRPr="009820B3">
        <w:rPr>
          <w:b/>
          <w:bCs/>
        </w:rPr>
        <w:t>8</w:t>
      </w:r>
      <w:r>
        <w:t>.</w:t>
      </w:r>
    </w:p>
    <w:p w14:paraId="7DCCCE35" w14:textId="77777777" w:rsidR="002136BD" w:rsidRPr="002136BD" w:rsidRDefault="002136BD" w:rsidP="002136BD"/>
    <w:p w14:paraId="0A1E863F" w14:textId="0750D572" w:rsidR="007B4376" w:rsidRPr="00951E46" w:rsidRDefault="007435A6" w:rsidP="002136BD">
      <w:pPr>
        <w:pStyle w:val="BodyText"/>
        <w:numPr>
          <w:ilvl w:val="0"/>
          <w:numId w:val="25"/>
        </w:numPr>
      </w:pPr>
      <w:r w:rsidRPr="00763833">
        <w:t>To</w:t>
      </w:r>
      <w:r w:rsidR="00714633" w:rsidRPr="00763833">
        <w:t xml:space="preserve"> find the sum of </w:t>
      </w:r>
      <w:r w:rsidR="009820B3">
        <w:t>u</w:t>
      </w:r>
      <w:r w:rsidR="00714633" w:rsidRPr="00763833">
        <w:t xml:space="preserve">nits sold </w:t>
      </w:r>
      <w:r w:rsidR="00C616B5">
        <w:t>in J</w:t>
      </w:r>
      <w:r w:rsidR="00714633" w:rsidRPr="00763833">
        <w:t xml:space="preserve">anuary </w:t>
      </w:r>
      <w:r w:rsidR="00C616B5">
        <w:t xml:space="preserve">and February, </w:t>
      </w:r>
      <w:r w:rsidR="009820B3" w:rsidRPr="00763833">
        <w:t xml:space="preserve">in the </w:t>
      </w:r>
      <w:r w:rsidR="007B4376">
        <w:t xml:space="preserve">formula bar, </w:t>
      </w:r>
      <w:r w:rsidR="007E471B" w:rsidRPr="00763833">
        <w:t xml:space="preserve">type </w:t>
      </w:r>
      <w:r w:rsidR="007E471B" w:rsidRPr="008A6186">
        <w:rPr>
          <w:b/>
          <w:bCs/>
        </w:rPr>
        <w:t>=</w:t>
      </w:r>
      <w:r w:rsidR="00602564">
        <w:rPr>
          <w:b/>
          <w:bCs/>
        </w:rPr>
        <w:t>C</w:t>
      </w:r>
      <w:r w:rsidR="007E471B" w:rsidRPr="008A6186">
        <w:rPr>
          <w:b/>
          <w:bCs/>
        </w:rPr>
        <w:t>2+</w:t>
      </w:r>
      <w:r w:rsidR="00602564">
        <w:rPr>
          <w:b/>
          <w:bCs/>
        </w:rPr>
        <w:t>C</w:t>
      </w:r>
      <w:r w:rsidR="007E471B" w:rsidRPr="008A6186">
        <w:rPr>
          <w:b/>
          <w:bCs/>
        </w:rPr>
        <w:t>3</w:t>
      </w:r>
      <w:r w:rsidR="00951E46">
        <w:t xml:space="preserve">, and press </w:t>
      </w:r>
      <w:r w:rsidR="00951E46" w:rsidRPr="00951E46">
        <w:rPr>
          <w:b/>
          <w:bCs/>
        </w:rPr>
        <w:t>Enter</w:t>
      </w:r>
      <w:r w:rsidR="00951E46">
        <w:t>.</w:t>
      </w:r>
      <w:r w:rsidR="00BC1641" w:rsidRPr="00BC1641">
        <w:t xml:space="preserve"> </w:t>
      </w:r>
      <w:r w:rsidR="00BC1641">
        <w:t xml:space="preserve">The result is displayed in cell </w:t>
      </w:r>
      <w:r w:rsidR="00BC1641" w:rsidRPr="00D052A3">
        <w:rPr>
          <w:b/>
          <w:bCs/>
        </w:rPr>
        <w:t>B8</w:t>
      </w:r>
      <w:r w:rsidR="00BC1641">
        <w:t>.</w:t>
      </w:r>
    </w:p>
    <w:p w14:paraId="32FB0D95" w14:textId="77777777" w:rsidR="007B4376" w:rsidRDefault="007B4376" w:rsidP="009820B3">
      <w:pPr>
        <w:pStyle w:val="BodyText"/>
      </w:pPr>
    </w:p>
    <w:p w14:paraId="435D5E41" w14:textId="12917F0E" w:rsidR="007B4376" w:rsidRDefault="00C7257F" w:rsidP="00C7257F">
      <w:r>
        <w:rPr>
          <w:noProof/>
        </w:rPr>
        <w:lastRenderedPageBreak/>
        <w:drawing>
          <wp:inline distT="0" distB="0" distL="0" distR="0" wp14:anchorId="72C3EDFC" wp14:editId="635075A8">
            <wp:extent cx="3743325" cy="3190875"/>
            <wp:effectExtent l="0" t="0" r="9525" b="9525"/>
            <wp:docPr id="15" name="Picture 15" descr="The Cost worksheet is open and is partially shown. The Name Box and the formula bar are shown. The formula to calculate the sum of units sold in January and February is shown in the formula bar and is highlighted in red. Column A displays the months, column B displays the cost per product, and column C displays the number of units sold. The result of the formula is shown in the cell B8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he Cost worksheet is open and is partially shown. The Name Box and the formula bar are shown. The formula to calculate the sum of units sold in January and February is shown in the formula bar and is highlighted in red. Column A displays the months, column B displays the cost per product, and column C displays the number of units sold. The result of the formula is shown in the cell B8 and is highlighted in red."/>
                    <pic:cNvPicPr/>
                  </pic:nvPicPr>
                  <pic:blipFill>
                    <a:blip r:embed="rId11"/>
                    <a:stretch>
                      <a:fillRect/>
                    </a:stretch>
                  </pic:blipFill>
                  <pic:spPr>
                    <a:xfrm>
                      <a:off x="0" y="0"/>
                      <a:ext cx="3743325" cy="3190875"/>
                    </a:xfrm>
                    <a:prstGeom prst="rect">
                      <a:avLst/>
                    </a:prstGeom>
                  </pic:spPr>
                </pic:pic>
              </a:graphicData>
            </a:graphic>
          </wp:inline>
        </w:drawing>
      </w:r>
    </w:p>
    <w:p w14:paraId="43E7607D" w14:textId="77777777" w:rsidR="007B4376" w:rsidRDefault="007B4376" w:rsidP="009820B3">
      <w:pPr>
        <w:pStyle w:val="BodyText"/>
      </w:pPr>
    </w:p>
    <w:p w14:paraId="5DD7D567" w14:textId="77777777" w:rsidR="007E471B" w:rsidRPr="00763833" w:rsidRDefault="007E471B" w:rsidP="007E471B">
      <w:pPr>
        <w:rPr>
          <w:rFonts w:ascii="Spectral" w:eastAsia="Montserrat" w:hAnsi="Spectral" w:cs="Montserrat"/>
          <w:color w:val="131C36"/>
          <w:sz w:val="20"/>
          <w:szCs w:val="32"/>
        </w:rPr>
      </w:pPr>
    </w:p>
    <w:p w14:paraId="1775D78A" w14:textId="6A4ED371" w:rsidR="007E471B" w:rsidRDefault="008A6186" w:rsidP="002136BD">
      <w:pPr>
        <w:pStyle w:val="BodyText"/>
        <w:numPr>
          <w:ilvl w:val="0"/>
          <w:numId w:val="25"/>
        </w:numPr>
      </w:pPr>
      <w:r>
        <w:t>S</w:t>
      </w:r>
      <w:r w:rsidR="007E471B" w:rsidRPr="00763833">
        <w:t xml:space="preserve">elect cell </w:t>
      </w:r>
      <w:r w:rsidR="007E471B" w:rsidRPr="00763833">
        <w:rPr>
          <w:b/>
          <w:bCs/>
        </w:rPr>
        <w:t>B1</w:t>
      </w:r>
      <w:r w:rsidR="00A56CA5" w:rsidRPr="00763833">
        <w:rPr>
          <w:b/>
          <w:bCs/>
        </w:rPr>
        <w:t>0</w:t>
      </w:r>
      <w:r w:rsidRPr="008A6186">
        <w:t>.</w:t>
      </w:r>
    </w:p>
    <w:p w14:paraId="5E1543FC" w14:textId="77777777" w:rsidR="002136BD" w:rsidRPr="002136BD" w:rsidRDefault="002136BD" w:rsidP="002136BD"/>
    <w:p w14:paraId="1F545457" w14:textId="3C6F2CB6" w:rsidR="00602564" w:rsidRPr="00951E46" w:rsidRDefault="007E471B" w:rsidP="002136BD">
      <w:pPr>
        <w:pStyle w:val="BodyText"/>
        <w:numPr>
          <w:ilvl w:val="0"/>
          <w:numId w:val="25"/>
        </w:numPr>
      </w:pPr>
      <w:r w:rsidRPr="00763833">
        <w:t>To</w:t>
      </w:r>
      <w:r w:rsidR="00714633" w:rsidRPr="00763833">
        <w:t xml:space="preserve"> find the </w:t>
      </w:r>
      <w:r w:rsidR="00CF17B6">
        <w:t>d</w:t>
      </w:r>
      <w:r w:rsidR="00714633" w:rsidRPr="00763833">
        <w:t xml:space="preserve">ifference </w:t>
      </w:r>
      <w:r w:rsidR="00A661A0" w:rsidRPr="00763833">
        <w:t xml:space="preserve">between the </w:t>
      </w:r>
      <w:r w:rsidR="00CF17B6">
        <w:t>n</w:t>
      </w:r>
      <w:r w:rsidR="00A661A0" w:rsidRPr="00763833">
        <w:t xml:space="preserve">umber of units sold in </w:t>
      </w:r>
      <w:r w:rsidR="00BC1641">
        <w:t>April</w:t>
      </w:r>
      <w:r w:rsidR="00A661A0" w:rsidRPr="00763833">
        <w:t xml:space="preserve"> and </w:t>
      </w:r>
      <w:r w:rsidR="00BC1641">
        <w:t>May</w:t>
      </w:r>
      <w:r w:rsidR="00CF17B6">
        <w:t xml:space="preserve">, </w:t>
      </w:r>
      <w:r w:rsidR="00CF17B6" w:rsidRPr="00763833">
        <w:t xml:space="preserve">in </w:t>
      </w:r>
      <w:r w:rsidR="00602564" w:rsidRPr="00763833">
        <w:t xml:space="preserve">the </w:t>
      </w:r>
      <w:r w:rsidR="00602564">
        <w:t xml:space="preserve">formula bar, </w:t>
      </w:r>
      <w:r w:rsidR="00602564" w:rsidRPr="00763833">
        <w:t xml:space="preserve">type </w:t>
      </w:r>
      <w:r w:rsidR="00602564" w:rsidRPr="008A6186">
        <w:rPr>
          <w:b/>
          <w:bCs/>
        </w:rPr>
        <w:t>=</w:t>
      </w:r>
      <w:r w:rsidR="00602564">
        <w:rPr>
          <w:b/>
          <w:bCs/>
        </w:rPr>
        <w:t>C5-C6</w:t>
      </w:r>
      <w:r w:rsidR="00602564">
        <w:t xml:space="preserve">, and press </w:t>
      </w:r>
      <w:r w:rsidR="00602564" w:rsidRPr="00951E46">
        <w:rPr>
          <w:b/>
          <w:bCs/>
        </w:rPr>
        <w:t>Enter</w:t>
      </w:r>
      <w:r w:rsidR="00602564">
        <w:t>.</w:t>
      </w:r>
      <w:r w:rsidR="00602564" w:rsidRPr="00BC1641">
        <w:t xml:space="preserve"> </w:t>
      </w:r>
      <w:r w:rsidR="00602564">
        <w:t xml:space="preserve">The result is displayed in cell </w:t>
      </w:r>
      <w:r w:rsidR="00602564" w:rsidRPr="00D052A3">
        <w:rPr>
          <w:b/>
          <w:bCs/>
        </w:rPr>
        <w:t>B</w:t>
      </w:r>
      <w:r w:rsidR="00602564">
        <w:rPr>
          <w:b/>
          <w:bCs/>
        </w:rPr>
        <w:t>10</w:t>
      </w:r>
      <w:r w:rsidR="00602564">
        <w:t>.</w:t>
      </w:r>
    </w:p>
    <w:p w14:paraId="4751A500" w14:textId="0134486E" w:rsidR="002E7814" w:rsidRPr="00763833" w:rsidRDefault="002E7814" w:rsidP="00602564">
      <w:pPr>
        <w:pStyle w:val="BodyText"/>
      </w:pPr>
    </w:p>
    <w:p w14:paraId="1000AD5A" w14:textId="03C1A60A" w:rsidR="002E7814" w:rsidRPr="00763833" w:rsidRDefault="00695AF8" w:rsidP="00695AF8">
      <w:pPr>
        <w:rPr>
          <w:rFonts w:ascii="Spectral" w:eastAsia="Montserrat" w:hAnsi="Spectral" w:cs="Montserrat"/>
          <w:color w:val="131C36"/>
          <w:sz w:val="20"/>
          <w:szCs w:val="32"/>
        </w:rPr>
      </w:pPr>
      <w:r>
        <w:rPr>
          <w:noProof/>
        </w:rPr>
        <w:drawing>
          <wp:inline distT="0" distB="0" distL="0" distR="0" wp14:anchorId="370B7FE9" wp14:editId="15A4B5C3">
            <wp:extent cx="3771900" cy="4429125"/>
            <wp:effectExtent l="0" t="0" r="0" b="9525"/>
            <wp:docPr id="16" name="Picture 16" descr="The Cost worksheet is open and is partially shown. The Name Box and the formula bar are shown. The formula to calculate the difference between the number of units sold in January and February is shown in the formula bar and is highlighted in red. Column A displays the months, column B displays the cost per product, and column C displays the number of units sold. The result of the formula is shown in the cell B10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he Cost worksheet is open and is partially shown. The Name Box and the formula bar are shown. The formula to calculate the difference between the number of units sold in January and February is shown in the formula bar and is highlighted in red. Column A displays the months, column B displays the cost per product, and column C displays the number of units sold. The result of the formula is shown in the cell B10 and is highlighted in red."/>
                    <pic:cNvPicPr/>
                  </pic:nvPicPr>
                  <pic:blipFill>
                    <a:blip r:embed="rId12"/>
                    <a:stretch>
                      <a:fillRect/>
                    </a:stretch>
                  </pic:blipFill>
                  <pic:spPr>
                    <a:xfrm>
                      <a:off x="0" y="0"/>
                      <a:ext cx="3771900" cy="4429125"/>
                    </a:xfrm>
                    <a:prstGeom prst="rect">
                      <a:avLst/>
                    </a:prstGeom>
                  </pic:spPr>
                </pic:pic>
              </a:graphicData>
            </a:graphic>
          </wp:inline>
        </w:drawing>
      </w:r>
    </w:p>
    <w:p w14:paraId="25ED97A1" w14:textId="181F9DC8" w:rsidR="00A56CA5" w:rsidRDefault="00A56CA5" w:rsidP="002E7814">
      <w:pPr>
        <w:rPr>
          <w:rFonts w:ascii="Spectral" w:eastAsia="Montserrat" w:hAnsi="Spectral" w:cs="Montserrat"/>
          <w:color w:val="131C36"/>
          <w:sz w:val="20"/>
          <w:szCs w:val="32"/>
        </w:rPr>
      </w:pPr>
    </w:p>
    <w:p w14:paraId="7C4AB3E2" w14:textId="58E3DBC9" w:rsidR="002E7814" w:rsidRPr="00763833" w:rsidRDefault="002E7814" w:rsidP="002E7814">
      <w:pPr>
        <w:rPr>
          <w:rFonts w:ascii="Spectral" w:eastAsia="Montserrat" w:hAnsi="Spectral" w:cs="Montserrat"/>
          <w:color w:val="131C36"/>
          <w:sz w:val="20"/>
          <w:szCs w:val="32"/>
        </w:rPr>
      </w:pPr>
    </w:p>
    <w:p w14:paraId="0071173C" w14:textId="4693B1BB" w:rsidR="002E7814" w:rsidRDefault="00ED602A" w:rsidP="001D53AC">
      <w:pPr>
        <w:pStyle w:val="BodyText"/>
        <w:numPr>
          <w:ilvl w:val="0"/>
          <w:numId w:val="25"/>
        </w:numPr>
      </w:pPr>
      <w:r>
        <w:t>S</w:t>
      </w:r>
      <w:r w:rsidR="002E7814" w:rsidRPr="00763833">
        <w:t>elect the ce</w:t>
      </w:r>
      <w:r w:rsidR="00A56CA5" w:rsidRPr="00763833">
        <w:t xml:space="preserve">ll </w:t>
      </w:r>
      <w:r w:rsidR="00A56CA5" w:rsidRPr="00763833">
        <w:rPr>
          <w:b/>
          <w:bCs/>
        </w:rPr>
        <w:t>D8</w:t>
      </w:r>
      <w:r>
        <w:t>.</w:t>
      </w:r>
    </w:p>
    <w:p w14:paraId="2B162834" w14:textId="77777777" w:rsidR="001D53AC" w:rsidRPr="001D53AC" w:rsidRDefault="001D53AC" w:rsidP="001D53AC"/>
    <w:p w14:paraId="6B7ADC8F" w14:textId="200D1442" w:rsidR="00E358BA" w:rsidRPr="00951E46" w:rsidRDefault="00E358BA" w:rsidP="001D53AC">
      <w:pPr>
        <w:pStyle w:val="BodyText"/>
        <w:numPr>
          <w:ilvl w:val="0"/>
          <w:numId w:val="25"/>
        </w:numPr>
      </w:pPr>
      <w:r w:rsidRPr="00763833">
        <w:t xml:space="preserve">To find the total income earned in </w:t>
      </w:r>
      <w:r>
        <w:t xml:space="preserve">March, </w:t>
      </w:r>
      <w:r w:rsidRPr="00763833">
        <w:t xml:space="preserve">in the </w:t>
      </w:r>
      <w:r>
        <w:t xml:space="preserve">formula bar, </w:t>
      </w:r>
      <w:r w:rsidRPr="00763833">
        <w:t xml:space="preserve">type </w:t>
      </w:r>
      <w:r w:rsidRPr="008A6186">
        <w:rPr>
          <w:b/>
          <w:bCs/>
        </w:rPr>
        <w:t>=</w:t>
      </w:r>
      <w:r>
        <w:rPr>
          <w:b/>
          <w:bCs/>
        </w:rPr>
        <w:t>B4*C4</w:t>
      </w:r>
      <w:r>
        <w:t xml:space="preserve">, and press </w:t>
      </w:r>
      <w:r w:rsidRPr="00951E46">
        <w:rPr>
          <w:b/>
          <w:bCs/>
        </w:rPr>
        <w:t>Enter</w:t>
      </w:r>
      <w:r>
        <w:t>.</w:t>
      </w:r>
      <w:r w:rsidRPr="00BC1641">
        <w:t xml:space="preserve"> </w:t>
      </w:r>
      <w:r>
        <w:t xml:space="preserve">The result is displayed in cell </w:t>
      </w:r>
      <w:r>
        <w:rPr>
          <w:b/>
          <w:bCs/>
        </w:rPr>
        <w:t>D8</w:t>
      </w:r>
      <w:r>
        <w:t>.</w:t>
      </w:r>
    </w:p>
    <w:p w14:paraId="4AEBA89B" w14:textId="77777777" w:rsidR="00E358BA" w:rsidRDefault="00E358BA" w:rsidP="00ED602A">
      <w:pPr>
        <w:pStyle w:val="BodyText"/>
      </w:pPr>
    </w:p>
    <w:p w14:paraId="5F3AC7DF" w14:textId="6BB0756D" w:rsidR="002E7814" w:rsidRDefault="002E7814" w:rsidP="002E7814">
      <w:pPr>
        <w:rPr>
          <w:rFonts w:ascii="Spectral" w:eastAsia="Montserrat" w:hAnsi="Spectral" w:cs="Montserrat"/>
          <w:color w:val="131C36"/>
          <w:sz w:val="20"/>
          <w:szCs w:val="32"/>
        </w:rPr>
      </w:pPr>
    </w:p>
    <w:p w14:paraId="6B95CF88" w14:textId="0E567FAF" w:rsidR="00E358BA" w:rsidRDefault="001E00FC" w:rsidP="002E7814">
      <w:pPr>
        <w:rPr>
          <w:rFonts w:ascii="Spectral" w:eastAsia="Montserrat" w:hAnsi="Spectral" w:cs="Montserrat"/>
          <w:color w:val="131C36"/>
          <w:sz w:val="20"/>
          <w:szCs w:val="32"/>
        </w:rPr>
      </w:pPr>
      <w:r>
        <w:rPr>
          <w:noProof/>
        </w:rPr>
        <w:drawing>
          <wp:inline distT="0" distB="0" distL="0" distR="0" wp14:anchorId="276D03FD" wp14:editId="63336E18">
            <wp:extent cx="5162550" cy="3228975"/>
            <wp:effectExtent l="0" t="0" r="0" b="9525"/>
            <wp:docPr id="17" name="Picture 17" descr="The Cost worksheet is open and is partially shown. The Name Box and the formula bar are shown. The formula to calculate the total income earned in the month of March is shown in the formula bar and is highlighted in red. Column A displays the months, column B displays the cost per product, and column C displays the number of units sold. The result of the formula is shown in the cell D8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he Cost worksheet is open and is partially shown. The Name Box and the formula bar are shown. The formula to calculate the total income earned in the month of March is shown in the formula bar and is highlighted in red. Column A displays the months, column B displays the cost per product, and column C displays the number of units sold. The result of the formula is shown in the cell D8 and is highlighted in red."/>
                    <pic:cNvPicPr/>
                  </pic:nvPicPr>
                  <pic:blipFill>
                    <a:blip r:embed="rId13"/>
                    <a:stretch>
                      <a:fillRect/>
                    </a:stretch>
                  </pic:blipFill>
                  <pic:spPr>
                    <a:xfrm>
                      <a:off x="0" y="0"/>
                      <a:ext cx="5162550" cy="3228975"/>
                    </a:xfrm>
                    <a:prstGeom prst="rect">
                      <a:avLst/>
                    </a:prstGeom>
                  </pic:spPr>
                </pic:pic>
              </a:graphicData>
            </a:graphic>
          </wp:inline>
        </w:drawing>
      </w:r>
    </w:p>
    <w:p w14:paraId="695A2D40" w14:textId="4386E5AA" w:rsidR="00E358BA" w:rsidRDefault="00E358BA" w:rsidP="002E7814">
      <w:pPr>
        <w:rPr>
          <w:rFonts w:ascii="Spectral" w:eastAsia="Montserrat" w:hAnsi="Spectral" w:cs="Montserrat"/>
          <w:color w:val="131C36"/>
          <w:sz w:val="20"/>
          <w:szCs w:val="32"/>
        </w:rPr>
      </w:pPr>
    </w:p>
    <w:p w14:paraId="4772C689" w14:textId="0A9821BA" w:rsidR="009D4184" w:rsidRPr="00355CC3" w:rsidRDefault="00A84398" w:rsidP="00B74EF3">
      <w:pPr>
        <w:pStyle w:val="BodyText"/>
        <w:numPr>
          <w:ilvl w:val="0"/>
          <w:numId w:val="25"/>
        </w:numPr>
      </w:pPr>
      <w:r w:rsidRPr="00355CC3">
        <w:t>S</w:t>
      </w:r>
      <w:r w:rsidR="009D4184" w:rsidRPr="00355CC3">
        <w:t xml:space="preserve">elect the cell </w:t>
      </w:r>
      <w:r w:rsidR="009D4184" w:rsidRPr="00355CC3">
        <w:rPr>
          <w:b/>
          <w:bCs/>
        </w:rPr>
        <w:t>D10</w:t>
      </w:r>
      <w:r w:rsidRPr="00355CC3">
        <w:t>.</w:t>
      </w:r>
    </w:p>
    <w:p w14:paraId="265618EF" w14:textId="77777777" w:rsidR="00B74EF3" w:rsidRDefault="00B74EF3" w:rsidP="001B4473">
      <w:pPr>
        <w:pStyle w:val="BodyText"/>
      </w:pPr>
    </w:p>
    <w:p w14:paraId="4929C298" w14:textId="1376E719" w:rsidR="001B4473" w:rsidRPr="00951E46" w:rsidRDefault="009D4184" w:rsidP="00B74EF3">
      <w:pPr>
        <w:pStyle w:val="BodyText"/>
        <w:numPr>
          <w:ilvl w:val="0"/>
          <w:numId w:val="25"/>
        </w:numPr>
      </w:pPr>
      <w:r w:rsidRPr="00355CC3">
        <w:t xml:space="preserve">To </w:t>
      </w:r>
      <w:r w:rsidR="006249B0" w:rsidRPr="00355CC3">
        <w:t xml:space="preserve">find the </w:t>
      </w:r>
      <w:r w:rsidR="00355CC3">
        <w:t xml:space="preserve">average </w:t>
      </w:r>
      <w:r w:rsidR="006249B0" w:rsidRPr="00355CC3">
        <w:t xml:space="preserve">number of units sold in </w:t>
      </w:r>
      <w:r w:rsidR="00355CC3">
        <w:t>January and February</w:t>
      </w:r>
      <w:r w:rsidR="00891B81" w:rsidRPr="00355CC3">
        <w:t xml:space="preserve">, </w:t>
      </w:r>
      <w:r w:rsidR="0077235E" w:rsidRPr="00355CC3">
        <w:t xml:space="preserve">in the formula bar, </w:t>
      </w:r>
      <w:r w:rsidRPr="00355CC3">
        <w:t xml:space="preserve">type </w:t>
      </w:r>
      <w:r w:rsidRPr="00355CC3">
        <w:rPr>
          <w:b/>
          <w:bCs/>
        </w:rPr>
        <w:t>=</w:t>
      </w:r>
      <w:r w:rsidR="00355CC3">
        <w:rPr>
          <w:b/>
          <w:bCs/>
        </w:rPr>
        <w:t>B</w:t>
      </w:r>
      <w:r w:rsidRPr="00355CC3">
        <w:rPr>
          <w:b/>
          <w:bCs/>
        </w:rPr>
        <w:t>8/2</w:t>
      </w:r>
      <w:r w:rsidR="001B4473">
        <w:rPr>
          <w:b/>
          <w:bCs/>
        </w:rPr>
        <w:t xml:space="preserve"> </w:t>
      </w:r>
      <w:r w:rsidR="001B4473">
        <w:t xml:space="preserve">and press </w:t>
      </w:r>
      <w:r w:rsidR="001B4473" w:rsidRPr="00951E46">
        <w:rPr>
          <w:b/>
          <w:bCs/>
        </w:rPr>
        <w:t>Enter</w:t>
      </w:r>
      <w:r w:rsidR="001B4473">
        <w:t>.</w:t>
      </w:r>
      <w:r w:rsidR="001B4473" w:rsidRPr="00BC1641">
        <w:t xml:space="preserve"> </w:t>
      </w:r>
      <w:r w:rsidR="001B4473">
        <w:t xml:space="preserve">The result is displayed in cell </w:t>
      </w:r>
      <w:r w:rsidR="001B4473">
        <w:rPr>
          <w:b/>
          <w:bCs/>
        </w:rPr>
        <w:t>D10</w:t>
      </w:r>
      <w:r w:rsidR="001B4473">
        <w:t>.</w:t>
      </w:r>
    </w:p>
    <w:p w14:paraId="193752E8" w14:textId="621B2C24" w:rsidR="009D4184" w:rsidRDefault="009D4184" w:rsidP="00891B81">
      <w:pPr>
        <w:pStyle w:val="BodyText"/>
      </w:pPr>
    </w:p>
    <w:p w14:paraId="568E274E" w14:textId="77777777" w:rsidR="001B4473" w:rsidRPr="001B4473" w:rsidRDefault="001B4473" w:rsidP="001B4473"/>
    <w:p w14:paraId="40DDB574" w14:textId="4154DD6C" w:rsidR="0077235E" w:rsidRDefault="0077235E" w:rsidP="0077235E"/>
    <w:p w14:paraId="6FBF4389" w14:textId="7C4A6053" w:rsidR="00D27B1C" w:rsidRDefault="001B4473" w:rsidP="0077235E">
      <w:r>
        <w:rPr>
          <w:noProof/>
        </w:rPr>
        <w:drawing>
          <wp:inline distT="0" distB="0" distL="0" distR="0" wp14:anchorId="4C5E41BE" wp14:editId="4A67B693">
            <wp:extent cx="5172075" cy="4400550"/>
            <wp:effectExtent l="0" t="0" r="9525" b="0"/>
            <wp:docPr id="18" name="Picture 18" descr="The Cost worksheet is open and is partially shown. The Name Box and the formula bar are shown. The formula to calculate the average number of units sold in January and February is shown in the formula bar and is highlighted in red. Column A displays the months, column B displays the cost per product, and column C displays the number of units sold. The result of the formula is shown in the cell D10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he Cost worksheet is open and is partially shown. The Name Box and the formula bar are shown. The formula to calculate the average number of units sold in January and February is shown in the formula bar and is highlighted in red. Column A displays the months, column B displays the cost per product, and column C displays the number of units sold. The result of the formula is shown in the cell D10 and is highlighted in red."/>
                    <pic:cNvPicPr/>
                  </pic:nvPicPr>
                  <pic:blipFill>
                    <a:blip r:embed="rId14"/>
                    <a:stretch>
                      <a:fillRect/>
                    </a:stretch>
                  </pic:blipFill>
                  <pic:spPr>
                    <a:xfrm>
                      <a:off x="0" y="0"/>
                      <a:ext cx="5172075" cy="4400550"/>
                    </a:xfrm>
                    <a:prstGeom prst="rect">
                      <a:avLst/>
                    </a:prstGeom>
                  </pic:spPr>
                </pic:pic>
              </a:graphicData>
            </a:graphic>
          </wp:inline>
        </w:drawing>
      </w:r>
    </w:p>
    <w:p w14:paraId="5C74C600" w14:textId="06DCE6A3" w:rsidR="00D27B1C" w:rsidRDefault="00D27B1C" w:rsidP="0077235E"/>
    <w:p w14:paraId="77104D4F" w14:textId="77777777" w:rsidR="009D4184" w:rsidRPr="00763833" w:rsidRDefault="009D4184" w:rsidP="00FB4F4C">
      <w:pPr>
        <w:rPr>
          <w:rFonts w:ascii="Spectral" w:eastAsia="Montserrat" w:hAnsi="Spectral" w:cs="Montserrat"/>
          <w:color w:val="131C36"/>
          <w:sz w:val="20"/>
          <w:szCs w:val="32"/>
        </w:rPr>
      </w:pPr>
    </w:p>
    <w:p w14:paraId="6D129F6F" w14:textId="4AA31D96" w:rsidR="002E7814" w:rsidRPr="00920A35" w:rsidRDefault="00920A35" w:rsidP="00B74EF3">
      <w:pPr>
        <w:pStyle w:val="BodyText"/>
        <w:numPr>
          <w:ilvl w:val="0"/>
          <w:numId w:val="25"/>
        </w:numPr>
      </w:pPr>
      <w:r>
        <w:t>S</w:t>
      </w:r>
      <w:r w:rsidR="002E7814" w:rsidRPr="00763833">
        <w:t xml:space="preserve">elect cell </w:t>
      </w:r>
      <w:r w:rsidR="002E7814" w:rsidRPr="00920A35">
        <w:rPr>
          <w:b/>
          <w:bCs/>
        </w:rPr>
        <w:t>D2</w:t>
      </w:r>
      <w:r>
        <w:t>.</w:t>
      </w:r>
    </w:p>
    <w:p w14:paraId="227E12AC" w14:textId="77777777" w:rsidR="00B74EF3" w:rsidRDefault="00B74EF3" w:rsidP="00646061">
      <w:pPr>
        <w:pStyle w:val="BodyText"/>
      </w:pPr>
    </w:p>
    <w:p w14:paraId="0B44D7F6" w14:textId="7E5AA8F8" w:rsidR="002E7814" w:rsidRPr="00763833" w:rsidRDefault="00920A35" w:rsidP="00B74EF3">
      <w:pPr>
        <w:pStyle w:val="BodyText"/>
        <w:numPr>
          <w:ilvl w:val="0"/>
          <w:numId w:val="25"/>
        </w:numPr>
      </w:pPr>
      <w:r w:rsidRPr="00763833">
        <w:t xml:space="preserve">To find </w:t>
      </w:r>
      <w:r>
        <w:t>the a</w:t>
      </w:r>
      <w:r w:rsidRPr="00763833">
        <w:t xml:space="preserve">utomated running total of units sold </w:t>
      </w:r>
      <w:r>
        <w:t xml:space="preserve">by </w:t>
      </w:r>
      <w:r w:rsidRPr="00763833">
        <w:t>using a reference cell value</w:t>
      </w:r>
      <w:r>
        <w:t>, i</w:t>
      </w:r>
      <w:r w:rsidR="002E7814" w:rsidRPr="00763833">
        <w:t xml:space="preserve">n the </w:t>
      </w:r>
      <w:r w:rsidR="004150AB">
        <w:t>formula bar,</w:t>
      </w:r>
      <w:r w:rsidR="002E7814" w:rsidRPr="00763833">
        <w:t xml:space="preserve"> type </w:t>
      </w:r>
      <w:r w:rsidR="002E7814" w:rsidRPr="00920A35">
        <w:rPr>
          <w:b/>
          <w:bCs/>
        </w:rPr>
        <w:t>=S</w:t>
      </w:r>
      <w:r w:rsidR="006C26EE">
        <w:rPr>
          <w:b/>
          <w:bCs/>
        </w:rPr>
        <w:t>UM</w:t>
      </w:r>
      <w:r w:rsidR="002E7814" w:rsidRPr="00920A35">
        <w:rPr>
          <w:b/>
          <w:bCs/>
        </w:rPr>
        <w:t>(C2, C3)</w:t>
      </w:r>
      <w:r w:rsidR="004150AB">
        <w:rPr>
          <w:b/>
          <w:bCs/>
        </w:rPr>
        <w:t xml:space="preserve"> </w:t>
      </w:r>
      <w:r w:rsidR="004150AB">
        <w:t xml:space="preserve">and press </w:t>
      </w:r>
      <w:r w:rsidR="002E7814" w:rsidRPr="00646061">
        <w:rPr>
          <w:b/>
          <w:bCs/>
        </w:rPr>
        <w:t>Enter</w:t>
      </w:r>
      <w:r w:rsidR="00646061">
        <w:t xml:space="preserve">. The result is displayed in cell </w:t>
      </w:r>
      <w:r w:rsidR="00646061" w:rsidRPr="00646061">
        <w:rPr>
          <w:b/>
          <w:bCs/>
        </w:rPr>
        <w:t>D2</w:t>
      </w:r>
      <w:r w:rsidR="00646061">
        <w:t>.</w:t>
      </w:r>
    </w:p>
    <w:p w14:paraId="4BF3EAE5" w14:textId="58A747FB" w:rsidR="000A2A13" w:rsidRDefault="000A2A13" w:rsidP="002E7814">
      <w:pPr>
        <w:rPr>
          <w:rFonts w:ascii="Spectral" w:eastAsia="Montserrat" w:hAnsi="Spectral" w:cs="Montserrat"/>
          <w:color w:val="131C36"/>
          <w:sz w:val="20"/>
          <w:szCs w:val="32"/>
        </w:rPr>
      </w:pPr>
    </w:p>
    <w:p w14:paraId="173A4A36" w14:textId="68ECE897" w:rsidR="006C26EE" w:rsidRDefault="006C26EE" w:rsidP="002E7814">
      <w:pPr>
        <w:rPr>
          <w:rFonts w:ascii="Spectral" w:eastAsia="Montserrat" w:hAnsi="Spectral" w:cs="Montserrat"/>
          <w:color w:val="131C36"/>
          <w:sz w:val="20"/>
          <w:szCs w:val="32"/>
        </w:rPr>
      </w:pPr>
      <w:r>
        <w:rPr>
          <w:rFonts w:ascii="Spectral" w:eastAsia="Montserrat" w:hAnsi="Spectral" w:cs="Montserrat"/>
          <w:noProof/>
          <w:color w:val="131C36"/>
          <w:sz w:val="20"/>
          <w:szCs w:val="32"/>
        </w:rPr>
        <w:drawing>
          <wp:inline distT="0" distB="0" distL="0" distR="0" wp14:anchorId="5E593A51" wp14:editId="209E483B">
            <wp:extent cx="5724525" cy="2386330"/>
            <wp:effectExtent l="0" t="0" r="9525" b="0"/>
            <wp:docPr id="20" name="Picture 20" descr="The Cost worksheet is open and is partially shown. The Name Box and the formula bar are shown. The formula to calculate the automated running total of units sold by using a reference cell value is shown in the formula bar and is highlighted in red. Column A displays the months, column B displays the cost per product, column C displays the number of units sold, and column D displays the automated running total of units sold. The result of the formula is shown in the cell D2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e Cost worksheet is open and is partially shown. The Name Box and the formula bar are shown. The formula to calculate the automated running total of units sold by using a reference cell value is shown in the formula bar and is highlighted in red. Column A displays the months, column B displays the cost per product, column C displays the number of units sold, and column D displays the automated running total of units sold. The result of the formula is shown in the cell D2 and is highlighted in r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86330"/>
                    </a:xfrm>
                    <a:prstGeom prst="rect">
                      <a:avLst/>
                    </a:prstGeom>
                    <a:noFill/>
                    <a:ln>
                      <a:noFill/>
                    </a:ln>
                  </pic:spPr>
                </pic:pic>
              </a:graphicData>
            </a:graphic>
          </wp:inline>
        </w:drawing>
      </w:r>
    </w:p>
    <w:p w14:paraId="3F74AC23" w14:textId="79FC990C" w:rsidR="002E7814" w:rsidRPr="00763833" w:rsidRDefault="002E7814" w:rsidP="002E7814">
      <w:pPr>
        <w:rPr>
          <w:rFonts w:ascii="Spectral" w:eastAsia="Montserrat" w:hAnsi="Spectral" w:cs="Montserrat"/>
          <w:color w:val="131C36"/>
          <w:sz w:val="20"/>
          <w:szCs w:val="32"/>
        </w:rPr>
      </w:pPr>
    </w:p>
    <w:p w14:paraId="469BD118" w14:textId="77777777" w:rsidR="00E86CD0" w:rsidRDefault="00E86CD0" w:rsidP="008E5675">
      <w:pPr>
        <w:pStyle w:val="BodyText"/>
      </w:pPr>
    </w:p>
    <w:p w14:paraId="6053D490" w14:textId="2DE6F252" w:rsidR="00F32535" w:rsidRDefault="00460ED4" w:rsidP="00431B52">
      <w:pPr>
        <w:pStyle w:val="BodyText"/>
        <w:numPr>
          <w:ilvl w:val="0"/>
          <w:numId w:val="25"/>
        </w:numPr>
      </w:pPr>
      <w:r w:rsidRPr="00763833">
        <w:t xml:space="preserve">To </w:t>
      </w:r>
      <w:r w:rsidR="001D3275">
        <w:t>find</w:t>
      </w:r>
      <w:r w:rsidRPr="00763833">
        <w:t xml:space="preserve"> the </w:t>
      </w:r>
      <w:r w:rsidR="00646061">
        <w:t xml:space="preserve">automated </w:t>
      </w:r>
      <w:r w:rsidRPr="00763833">
        <w:t>running total</w:t>
      </w:r>
      <w:r w:rsidR="00646061">
        <w:t xml:space="preserve">s of units sold from January to May, select cell </w:t>
      </w:r>
      <w:r w:rsidRPr="001D3275">
        <w:rPr>
          <w:b/>
          <w:bCs/>
        </w:rPr>
        <w:t>D</w:t>
      </w:r>
      <w:r w:rsidR="00646061" w:rsidRPr="001D3275">
        <w:rPr>
          <w:b/>
          <w:bCs/>
        </w:rPr>
        <w:t>2</w:t>
      </w:r>
      <w:r w:rsidR="001D3275">
        <w:t>. A black fill handle is displayed at the bottom right corner of the cell.</w:t>
      </w:r>
    </w:p>
    <w:p w14:paraId="3A17681D" w14:textId="77777777" w:rsidR="008E5675" w:rsidRPr="008E5675" w:rsidRDefault="008E5675" w:rsidP="008E5675">
      <w:pPr>
        <w:rPr>
          <w:rFonts w:eastAsia="Montserrat"/>
        </w:rPr>
      </w:pPr>
    </w:p>
    <w:p w14:paraId="36C307F7" w14:textId="2F01F8E1" w:rsidR="001D3275" w:rsidRDefault="00F32535" w:rsidP="00431B52">
      <w:pPr>
        <w:pStyle w:val="BodyText"/>
        <w:numPr>
          <w:ilvl w:val="0"/>
          <w:numId w:val="25"/>
        </w:numPr>
      </w:pPr>
      <w:r w:rsidRPr="00763833">
        <w:t xml:space="preserve">To get the </w:t>
      </w:r>
      <w:r w:rsidR="001D3275">
        <w:t xml:space="preserve">result, drag the fill handle downwards from cells </w:t>
      </w:r>
      <w:r w:rsidR="001D3275" w:rsidRPr="001D3275">
        <w:rPr>
          <w:b/>
          <w:bCs/>
        </w:rPr>
        <w:t>D3</w:t>
      </w:r>
      <w:r w:rsidR="001D3275">
        <w:t xml:space="preserve"> to </w:t>
      </w:r>
      <w:r w:rsidR="001D3275" w:rsidRPr="001D3275">
        <w:rPr>
          <w:b/>
          <w:bCs/>
        </w:rPr>
        <w:t>D6</w:t>
      </w:r>
      <w:r w:rsidR="001D3275">
        <w:t xml:space="preserve">. </w:t>
      </w:r>
      <w:r w:rsidR="00F042F2">
        <w:t xml:space="preserve">The cells from </w:t>
      </w:r>
      <w:r w:rsidR="00F042F2" w:rsidRPr="00F042F2">
        <w:rPr>
          <w:b/>
          <w:bCs/>
        </w:rPr>
        <w:t>D3</w:t>
      </w:r>
      <w:r w:rsidR="00F042F2">
        <w:t xml:space="preserve"> to </w:t>
      </w:r>
      <w:r w:rsidR="00F042F2" w:rsidRPr="00F042F2">
        <w:rPr>
          <w:b/>
          <w:bCs/>
        </w:rPr>
        <w:t>D6</w:t>
      </w:r>
      <w:r w:rsidR="00F042F2">
        <w:t xml:space="preserve"> are filled automatically with the running totals. </w:t>
      </w:r>
    </w:p>
    <w:p w14:paraId="79B58921" w14:textId="445ABC70" w:rsidR="008E5675" w:rsidRDefault="008E5675" w:rsidP="008E5675"/>
    <w:p w14:paraId="67FBDB7E" w14:textId="5696CFF6" w:rsidR="008E5675" w:rsidRDefault="000767BD" w:rsidP="008E5675">
      <w:r>
        <w:rPr>
          <w:noProof/>
        </w:rPr>
        <w:drawing>
          <wp:inline distT="0" distB="0" distL="0" distR="0" wp14:anchorId="5FDE8558" wp14:editId="503D4C50">
            <wp:extent cx="5729605" cy="2491105"/>
            <wp:effectExtent l="0" t="0" r="4445" b="4445"/>
            <wp:docPr id="21" name="Picture 21" descr="The Cost worksheet is open and is partially shown. The Name Box and the formula bar are shown. The formula to calculate the automated running total of units sold by using a reference cell value is shown in the formula bar. Column A displays the months, column B displays the cost per product, column C displays the number of units sold, and column D displays the automated running total of units sold. The cell D2 is selected. A black fill handle is displayed at the bottom right corner of the selected cell. The fill handle is dragged down from cells D3 to D6 to calculate the automated running totals of units sold from January to May. The cells D3 to D6 are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e Cost worksheet is open and is partially shown. The Name Box and the formula bar are shown. The formula to calculate the automated running total of units sold by using a reference cell value is shown in the formula bar. Column A displays the months, column B displays the cost per product, column C displays the number of units sold, and column D displays the automated running total of units sold. The cell D2 is selected. A black fill handle is displayed at the bottom right corner of the selected cell. The fill handle is dragged down from cells D3 to D6 to calculate the automated running totals of units sold from January to May. The cells D3 to D6 are highlighted in r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2491105"/>
                    </a:xfrm>
                    <a:prstGeom prst="rect">
                      <a:avLst/>
                    </a:prstGeom>
                    <a:noFill/>
                    <a:ln>
                      <a:noFill/>
                    </a:ln>
                  </pic:spPr>
                </pic:pic>
              </a:graphicData>
            </a:graphic>
          </wp:inline>
        </w:drawing>
      </w:r>
    </w:p>
    <w:p w14:paraId="29986FA5" w14:textId="29BA13D7" w:rsidR="008E5675" w:rsidRDefault="008E5675" w:rsidP="008E5675"/>
    <w:p w14:paraId="6297F5A5" w14:textId="7AB7B346" w:rsidR="008E5675" w:rsidRDefault="008E5675" w:rsidP="008E5675"/>
    <w:p w14:paraId="0464E646" w14:textId="4634F4E6" w:rsidR="00413447" w:rsidRPr="00763833" w:rsidRDefault="00DA42DF" w:rsidP="00A25C73">
      <w:pPr>
        <w:pStyle w:val="ExerciseTopicTitle"/>
      </w:pPr>
      <w:r w:rsidRPr="00763833">
        <w:rPr>
          <w:rFonts w:eastAsia="Montserrat"/>
        </w:rPr>
        <w:t>Count</w:t>
      </w:r>
      <w:r w:rsidR="000B30BA" w:rsidRPr="00763833">
        <w:rPr>
          <w:rFonts w:eastAsia="Montserrat"/>
        </w:rPr>
        <w:t xml:space="preserve"> cells</w:t>
      </w:r>
      <w:r w:rsidRPr="00763833">
        <w:rPr>
          <w:rFonts w:eastAsia="Montserrat"/>
        </w:rPr>
        <w:t xml:space="preserve"> in a </w:t>
      </w:r>
      <w:r w:rsidR="00FA509E">
        <w:rPr>
          <w:rFonts w:eastAsia="Montserrat"/>
        </w:rPr>
        <w:t>r</w:t>
      </w:r>
      <w:r w:rsidRPr="00763833">
        <w:rPr>
          <w:rFonts w:eastAsia="Montserrat"/>
        </w:rPr>
        <w:t>ange</w:t>
      </w:r>
      <w:r w:rsidR="00930449">
        <w:rPr>
          <w:rFonts w:eastAsia="Montserrat"/>
        </w:rPr>
        <w:t>.</w:t>
      </w:r>
    </w:p>
    <w:p w14:paraId="69232590" w14:textId="68C57E6D" w:rsidR="00413447" w:rsidRPr="00763833" w:rsidRDefault="00413447" w:rsidP="00413447">
      <w:pPr>
        <w:rPr>
          <w:rFonts w:eastAsia="Montserrat"/>
        </w:rPr>
      </w:pPr>
    </w:p>
    <w:p w14:paraId="0C4D95F9" w14:textId="1B4A80D7" w:rsidR="004E0A26" w:rsidRDefault="004E0A26" w:rsidP="0062075D">
      <w:pPr>
        <w:pStyle w:val="BodyText"/>
        <w:numPr>
          <w:ilvl w:val="0"/>
          <w:numId w:val="31"/>
        </w:numPr>
      </w:pPr>
      <w:r>
        <w:t xml:space="preserve">Select the </w:t>
      </w:r>
      <w:r w:rsidR="00DA42DF" w:rsidRPr="00763833">
        <w:rPr>
          <w:b/>
          <w:bCs/>
        </w:rPr>
        <w:t>Order History</w:t>
      </w:r>
      <w:r>
        <w:rPr>
          <w:b/>
          <w:bCs/>
        </w:rPr>
        <w:t xml:space="preserve"> </w:t>
      </w:r>
      <w:r>
        <w:t>worksheet. Observe the data on the worksheet.</w:t>
      </w:r>
    </w:p>
    <w:p w14:paraId="143D7B8B" w14:textId="77777777" w:rsidR="0062075D" w:rsidRPr="0062075D" w:rsidRDefault="0062075D" w:rsidP="0062075D"/>
    <w:p w14:paraId="0FF67046" w14:textId="1D32D71C" w:rsidR="001C568C" w:rsidRDefault="001C568C" w:rsidP="0062075D">
      <w:pPr>
        <w:pStyle w:val="BodyText"/>
        <w:numPr>
          <w:ilvl w:val="0"/>
          <w:numId w:val="31"/>
        </w:numPr>
      </w:pPr>
      <w:r>
        <w:t>S</w:t>
      </w:r>
      <w:r w:rsidRPr="001C568C">
        <w:t xml:space="preserve">elect cell </w:t>
      </w:r>
      <w:r w:rsidR="00D5118B">
        <w:rPr>
          <w:b/>
          <w:bCs/>
        </w:rPr>
        <w:t>B</w:t>
      </w:r>
      <w:r w:rsidRPr="001C568C">
        <w:rPr>
          <w:b/>
          <w:bCs/>
        </w:rPr>
        <w:t>14</w:t>
      </w:r>
      <w:r>
        <w:t>.</w:t>
      </w:r>
    </w:p>
    <w:p w14:paraId="47874742" w14:textId="77777777" w:rsidR="0062075D" w:rsidRPr="0062075D" w:rsidRDefault="0062075D" w:rsidP="0062075D"/>
    <w:p w14:paraId="267C610B" w14:textId="547E2E6D" w:rsidR="00DA42DF" w:rsidRPr="00763833" w:rsidRDefault="006249B0" w:rsidP="0062075D">
      <w:pPr>
        <w:pStyle w:val="BodyText"/>
        <w:numPr>
          <w:ilvl w:val="0"/>
          <w:numId w:val="31"/>
        </w:numPr>
      </w:pPr>
      <w:r w:rsidRPr="00763833">
        <w:t>To find the number of orders from New York</w:t>
      </w:r>
      <w:r w:rsidR="00DA42DF" w:rsidRPr="00763833">
        <w:t xml:space="preserve">, </w:t>
      </w:r>
      <w:r w:rsidR="001C568C">
        <w:t>in the formula bar</w:t>
      </w:r>
      <w:r w:rsidR="004E0A26">
        <w:t>,</w:t>
      </w:r>
      <w:r w:rsidR="00655B41" w:rsidRPr="00763833">
        <w:rPr>
          <w:b/>
          <w:bCs/>
        </w:rPr>
        <w:t xml:space="preserve"> </w:t>
      </w:r>
      <w:r w:rsidR="00655B41" w:rsidRPr="00763833">
        <w:t xml:space="preserve">type </w:t>
      </w:r>
      <w:r w:rsidR="00655B41" w:rsidRPr="004E0A26">
        <w:rPr>
          <w:b/>
          <w:bCs/>
        </w:rPr>
        <w:t>=COUNT(C2:C11)</w:t>
      </w:r>
      <w:r w:rsidR="001C568C">
        <w:rPr>
          <w:b/>
          <w:bCs/>
        </w:rPr>
        <w:t xml:space="preserve"> </w:t>
      </w:r>
      <w:r w:rsidR="001C568C">
        <w:t>and</w:t>
      </w:r>
      <w:r w:rsidR="00B06B7B">
        <w:t xml:space="preserve"> </w:t>
      </w:r>
      <w:r w:rsidR="00DA42DF" w:rsidRPr="00763833">
        <w:t xml:space="preserve">press </w:t>
      </w:r>
      <w:r w:rsidR="00DA42DF" w:rsidRPr="00B06B7B">
        <w:rPr>
          <w:b/>
          <w:bCs/>
        </w:rPr>
        <w:t>Enter</w:t>
      </w:r>
      <w:r w:rsidR="00B06B7B">
        <w:t xml:space="preserve">. The result is displayed in cell </w:t>
      </w:r>
      <w:r w:rsidR="00D5118B">
        <w:rPr>
          <w:b/>
          <w:bCs/>
        </w:rPr>
        <w:t>B</w:t>
      </w:r>
      <w:r w:rsidR="00B06B7B" w:rsidRPr="00B06B7B">
        <w:rPr>
          <w:b/>
          <w:bCs/>
        </w:rPr>
        <w:t>14</w:t>
      </w:r>
      <w:r w:rsidR="00B06B7B">
        <w:t>.</w:t>
      </w:r>
    </w:p>
    <w:p w14:paraId="773D2657" w14:textId="73848B8F" w:rsidR="00DA42DF" w:rsidRDefault="00DA42DF" w:rsidP="00DA42DF">
      <w:pPr>
        <w:rPr>
          <w:rFonts w:ascii="Spectral" w:eastAsia="Montserrat" w:hAnsi="Spectral" w:cs="Montserrat"/>
          <w:color w:val="131C36"/>
          <w:sz w:val="20"/>
          <w:szCs w:val="32"/>
        </w:rPr>
      </w:pPr>
    </w:p>
    <w:p w14:paraId="3EEAE56F" w14:textId="77777777" w:rsidR="00D5118B" w:rsidRDefault="00D5118B" w:rsidP="00DA42DF">
      <w:pPr>
        <w:rPr>
          <w:rFonts w:ascii="Spectral" w:eastAsia="Montserrat" w:hAnsi="Spectral" w:cs="Montserrat"/>
          <w:color w:val="131C36"/>
          <w:sz w:val="20"/>
          <w:szCs w:val="32"/>
        </w:rPr>
      </w:pPr>
    </w:p>
    <w:p w14:paraId="55D522A8" w14:textId="41F1EB1A" w:rsidR="00D5118B" w:rsidRDefault="007306EF" w:rsidP="008438C2">
      <w:pPr>
        <w:rPr>
          <w:rFonts w:eastAsia="Montserrat"/>
        </w:rPr>
      </w:pPr>
      <w:r>
        <w:rPr>
          <w:rFonts w:eastAsia="Montserrat"/>
          <w:noProof/>
        </w:rPr>
        <w:drawing>
          <wp:inline distT="0" distB="0" distL="0" distR="0" wp14:anchorId="1672762C" wp14:editId="4263BC62">
            <wp:extent cx="4562475" cy="3895725"/>
            <wp:effectExtent l="0" t="0" r="9525" b="9525"/>
            <wp:docPr id="23" name="Picture 23" descr="The Order History worksheet is open and is partially shown. The Name Box and the formula bar are shown. The formula to calculate the number of orders from New York is shown in the formula bar and is highlighted in red. Column A displays the products, column B displays the units, and column C displays the orders from New York. The result of the formula is shown in the cell B14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he Order History worksheet is open and is partially shown. The Name Box and the formula bar are shown. The formula to calculate the number of orders from New York is shown in the formula bar and is highlighted in red. Column A displays the products, column B displays the units, and column C displays the orders from New York. The result of the formula is shown in the cell B14 and is highlighted in r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3895725"/>
                    </a:xfrm>
                    <a:prstGeom prst="rect">
                      <a:avLst/>
                    </a:prstGeom>
                    <a:noFill/>
                    <a:ln>
                      <a:noFill/>
                    </a:ln>
                  </pic:spPr>
                </pic:pic>
              </a:graphicData>
            </a:graphic>
          </wp:inline>
        </w:drawing>
      </w:r>
    </w:p>
    <w:p w14:paraId="392EBE5E" w14:textId="5149DE76" w:rsidR="00D5118B" w:rsidRDefault="00D5118B" w:rsidP="00DA42DF">
      <w:pPr>
        <w:rPr>
          <w:rFonts w:ascii="Spectral" w:eastAsia="Montserrat" w:hAnsi="Spectral" w:cs="Montserrat"/>
          <w:color w:val="131C36"/>
          <w:sz w:val="20"/>
          <w:szCs w:val="32"/>
        </w:rPr>
      </w:pPr>
    </w:p>
    <w:p w14:paraId="19E82531" w14:textId="79E797D9" w:rsidR="00D5118B" w:rsidRDefault="00D5118B" w:rsidP="00DA42DF">
      <w:pPr>
        <w:rPr>
          <w:rFonts w:ascii="Spectral" w:eastAsia="Montserrat" w:hAnsi="Spectral" w:cs="Montserrat"/>
          <w:color w:val="131C36"/>
          <w:sz w:val="20"/>
          <w:szCs w:val="32"/>
        </w:rPr>
      </w:pPr>
    </w:p>
    <w:p w14:paraId="655023A3" w14:textId="17C5C03A" w:rsidR="00234273" w:rsidRPr="001C568C" w:rsidRDefault="00234273" w:rsidP="002758D3">
      <w:pPr>
        <w:pStyle w:val="BodyText"/>
        <w:numPr>
          <w:ilvl w:val="0"/>
          <w:numId w:val="31"/>
        </w:numPr>
      </w:pPr>
      <w:r>
        <w:t>S</w:t>
      </w:r>
      <w:r w:rsidRPr="001C568C">
        <w:t xml:space="preserve">elect cell </w:t>
      </w:r>
      <w:r w:rsidR="007D3282">
        <w:rPr>
          <w:b/>
          <w:bCs/>
        </w:rPr>
        <w:t>B</w:t>
      </w:r>
      <w:r w:rsidRPr="001C568C">
        <w:rPr>
          <w:b/>
          <w:bCs/>
        </w:rPr>
        <w:t>1</w:t>
      </w:r>
      <w:r w:rsidR="00317B04">
        <w:rPr>
          <w:b/>
          <w:bCs/>
        </w:rPr>
        <w:t>5</w:t>
      </w:r>
      <w:r>
        <w:t>.</w:t>
      </w:r>
    </w:p>
    <w:p w14:paraId="708BCF28" w14:textId="77777777" w:rsidR="002758D3" w:rsidRDefault="002758D3" w:rsidP="00234273">
      <w:pPr>
        <w:pStyle w:val="BodyText"/>
      </w:pPr>
    </w:p>
    <w:p w14:paraId="4E73FF1A" w14:textId="773E01E8" w:rsidR="00234273" w:rsidRPr="00763833" w:rsidRDefault="00234273" w:rsidP="002758D3">
      <w:pPr>
        <w:pStyle w:val="BodyText"/>
        <w:numPr>
          <w:ilvl w:val="0"/>
          <w:numId w:val="31"/>
        </w:numPr>
      </w:pPr>
      <w:r w:rsidRPr="00763833">
        <w:t xml:space="preserve">To find the number of </w:t>
      </w:r>
      <w:r w:rsidRPr="00234273">
        <w:t>products not ordered from Chicago</w:t>
      </w:r>
      <w:r w:rsidRPr="00763833">
        <w:t xml:space="preserve">, </w:t>
      </w:r>
      <w:r>
        <w:t>in the formula bar,</w:t>
      </w:r>
      <w:r w:rsidRPr="00763833">
        <w:rPr>
          <w:b/>
          <w:bCs/>
        </w:rPr>
        <w:t xml:space="preserve"> </w:t>
      </w:r>
      <w:r w:rsidRPr="00763833">
        <w:t xml:space="preserve">type </w:t>
      </w:r>
      <w:r w:rsidRPr="004E0A26">
        <w:rPr>
          <w:b/>
          <w:bCs/>
        </w:rPr>
        <w:t>=</w:t>
      </w:r>
      <w:r w:rsidRPr="00521A2E">
        <w:rPr>
          <w:b/>
          <w:bCs/>
        </w:rPr>
        <w:t>COUNTBLANK(D2:D11)</w:t>
      </w:r>
      <w:r>
        <w:t xml:space="preserve"> and </w:t>
      </w:r>
      <w:r w:rsidRPr="00763833">
        <w:t xml:space="preserve">press </w:t>
      </w:r>
      <w:r w:rsidRPr="00B06B7B">
        <w:rPr>
          <w:b/>
          <w:bCs/>
        </w:rPr>
        <w:t>Enter</w:t>
      </w:r>
      <w:r>
        <w:t xml:space="preserve">. The result is displayed in cell </w:t>
      </w:r>
      <w:r w:rsidR="007D3282">
        <w:rPr>
          <w:b/>
          <w:bCs/>
        </w:rPr>
        <w:t>B</w:t>
      </w:r>
      <w:r w:rsidRPr="00B06B7B">
        <w:rPr>
          <w:b/>
          <w:bCs/>
        </w:rPr>
        <w:t>1</w:t>
      </w:r>
      <w:r w:rsidR="00317B04">
        <w:rPr>
          <w:b/>
          <w:bCs/>
        </w:rPr>
        <w:t>5</w:t>
      </w:r>
      <w:r>
        <w:t>.</w:t>
      </w:r>
    </w:p>
    <w:p w14:paraId="530E6EF2" w14:textId="77777777" w:rsidR="00234273" w:rsidRPr="00763833" w:rsidRDefault="00234273" w:rsidP="00234273">
      <w:pPr>
        <w:rPr>
          <w:rFonts w:ascii="Spectral" w:eastAsia="Montserrat" w:hAnsi="Spectral" w:cs="Montserrat"/>
          <w:color w:val="131C36"/>
          <w:sz w:val="20"/>
          <w:szCs w:val="32"/>
        </w:rPr>
      </w:pPr>
    </w:p>
    <w:p w14:paraId="6BC32655" w14:textId="22BFFBDF" w:rsidR="00234273" w:rsidRDefault="007D3282" w:rsidP="00234273">
      <w:pPr>
        <w:rPr>
          <w:rFonts w:ascii="Spectral" w:eastAsia="Montserrat" w:hAnsi="Spectral" w:cs="Montserrat"/>
          <w:color w:val="131C36"/>
          <w:sz w:val="20"/>
          <w:szCs w:val="32"/>
        </w:rPr>
      </w:pPr>
      <w:r>
        <w:rPr>
          <w:rFonts w:ascii="Spectral" w:eastAsia="Montserrat" w:hAnsi="Spectral" w:cs="Montserrat"/>
          <w:noProof/>
          <w:color w:val="131C36"/>
          <w:sz w:val="20"/>
          <w:szCs w:val="32"/>
        </w:rPr>
        <w:drawing>
          <wp:inline distT="0" distB="0" distL="0" distR="0" wp14:anchorId="646ECF64" wp14:editId="422D97B8">
            <wp:extent cx="5729605" cy="4724400"/>
            <wp:effectExtent l="0" t="0" r="4445" b="0"/>
            <wp:docPr id="25" name="Picture 25" descr="The Order History worksheet is open and is partially shown. The Name Box and the formula bar are shown. The formula to calculate the number of products not ordered from Chicago is shown in the formula bar and is highlighted in red. Column A displays the products, column B displays the units, column C displays the orders from New York, and column D displays the orders from Chicago. The result of the formula is shown in the cell B15 and is highlighted in red. The number of orders from New York is shown in the cell 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he Order History worksheet is open and is partially shown. The Name Box and the formula bar are shown. The formula to calculate the number of products not ordered from Chicago is shown in the formula bar and is highlighted in red. Column A displays the products, column B displays the units, column C displays the orders from New York, and column D displays the orders from Chicago. The result of the formula is shown in the cell B15 and is highlighted in red. The number of orders from New York is shown in the cell B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4724400"/>
                    </a:xfrm>
                    <a:prstGeom prst="rect">
                      <a:avLst/>
                    </a:prstGeom>
                    <a:noFill/>
                    <a:ln>
                      <a:noFill/>
                    </a:ln>
                  </pic:spPr>
                </pic:pic>
              </a:graphicData>
            </a:graphic>
          </wp:inline>
        </w:drawing>
      </w:r>
    </w:p>
    <w:p w14:paraId="38A284B7" w14:textId="77777777" w:rsidR="00234273" w:rsidRDefault="00234273" w:rsidP="00234273">
      <w:pPr>
        <w:rPr>
          <w:rFonts w:ascii="Spectral" w:eastAsia="Montserrat" w:hAnsi="Spectral" w:cs="Montserrat"/>
          <w:color w:val="131C36"/>
          <w:sz w:val="20"/>
          <w:szCs w:val="32"/>
        </w:rPr>
      </w:pPr>
    </w:p>
    <w:p w14:paraId="4DCA2171" w14:textId="77777777" w:rsidR="00234273" w:rsidRDefault="00234273" w:rsidP="00234273">
      <w:pPr>
        <w:rPr>
          <w:rFonts w:ascii="Spectral" w:eastAsia="Montserrat" w:hAnsi="Spectral" w:cs="Montserrat"/>
          <w:color w:val="131C36"/>
          <w:sz w:val="20"/>
          <w:szCs w:val="32"/>
        </w:rPr>
      </w:pPr>
    </w:p>
    <w:p w14:paraId="5B690C63" w14:textId="1093B0E3" w:rsidR="00EA7518" w:rsidRDefault="00EA7518" w:rsidP="00F846CA">
      <w:pPr>
        <w:pStyle w:val="BodyText"/>
        <w:numPr>
          <w:ilvl w:val="0"/>
          <w:numId w:val="31"/>
        </w:numPr>
      </w:pPr>
      <w:r>
        <w:t>S</w:t>
      </w:r>
      <w:r w:rsidRPr="001C568C">
        <w:t xml:space="preserve">elect cell </w:t>
      </w:r>
      <w:r w:rsidR="00B46A55">
        <w:rPr>
          <w:b/>
          <w:bCs/>
        </w:rPr>
        <w:t>B</w:t>
      </w:r>
      <w:r w:rsidRPr="001C568C">
        <w:rPr>
          <w:b/>
          <w:bCs/>
        </w:rPr>
        <w:t>1</w:t>
      </w:r>
      <w:r>
        <w:rPr>
          <w:b/>
          <w:bCs/>
        </w:rPr>
        <w:t>6</w:t>
      </w:r>
      <w:r>
        <w:t>.</w:t>
      </w:r>
    </w:p>
    <w:p w14:paraId="47A25B9A" w14:textId="77777777" w:rsidR="00F846CA" w:rsidRPr="00F846CA" w:rsidRDefault="00F846CA" w:rsidP="00F846CA"/>
    <w:p w14:paraId="680D08A8" w14:textId="10E30425" w:rsidR="00EA7518" w:rsidRPr="00763833" w:rsidRDefault="00EA7518" w:rsidP="00F846CA">
      <w:pPr>
        <w:pStyle w:val="BodyText"/>
        <w:numPr>
          <w:ilvl w:val="0"/>
          <w:numId w:val="31"/>
        </w:numPr>
      </w:pPr>
      <w:r w:rsidRPr="00763833">
        <w:t xml:space="preserve">To find the number of </w:t>
      </w:r>
      <w:r w:rsidRPr="00234273">
        <w:t xml:space="preserve">products </w:t>
      </w:r>
      <w:r w:rsidRPr="00EA7518">
        <w:t xml:space="preserve">from California with an order value of </w:t>
      </w:r>
      <w:r>
        <w:t>“</w:t>
      </w:r>
      <w:r w:rsidRPr="00EA7518">
        <w:t>14</w:t>
      </w:r>
      <w:r>
        <w:t>”</w:t>
      </w:r>
      <w:r w:rsidRPr="00763833">
        <w:t xml:space="preserve">, </w:t>
      </w:r>
      <w:r>
        <w:t>in the formula bar,</w:t>
      </w:r>
      <w:r w:rsidRPr="00763833">
        <w:rPr>
          <w:b/>
          <w:bCs/>
        </w:rPr>
        <w:t xml:space="preserve"> </w:t>
      </w:r>
      <w:r w:rsidRPr="00763833">
        <w:t xml:space="preserve">type </w:t>
      </w:r>
      <w:r w:rsidRPr="004E0A26">
        <w:rPr>
          <w:b/>
          <w:bCs/>
        </w:rPr>
        <w:t>=</w:t>
      </w:r>
      <w:r w:rsidRPr="00471ED7">
        <w:rPr>
          <w:b/>
          <w:bCs/>
        </w:rPr>
        <w:t>COUNTIF(E2:E11,"=14")</w:t>
      </w:r>
      <w:r>
        <w:t xml:space="preserve"> and </w:t>
      </w:r>
      <w:r w:rsidRPr="00763833">
        <w:t xml:space="preserve">press </w:t>
      </w:r>
      <w:r w:rsidRPr="00B06B7B">
        <w:rPr>
          <w:b/>
          <w:bCs/>
        </w:rPr>
        <w:t>Enter</w:t>
      </w:r>
      <w:r>
        <w:t xml:space="preserve">. The result is displayed in cell </w:t>
      </w:r>
      <w:r w:rsidR="00B46A55">
        <w:rPr>
          <w:b/>
          <w:bCs/>
        </w:rPr>
        <w:t>B</w:t>
      </w:r>
      <w:r w:rsidRPr="00B06B7B">
        <w:rPr>
          <w:b/>
          <w:bCs/>
        </w:rPr>
        <w:t>1</w:t>
      </w:r>
      <w:r>
        <w:rPr>
          <w:b/>
          <w:bCs/>
        </w:rPr>
        <w:t>6</w:t>
      </w:r>
      <w:r>
        <w:t>.</w:t>
      </w:r>
    </w:p>
    <w:p w14:paraId="5711F4F0" w14:textId="77777777" w:rsidR="00EA7518" w:rsidRPr="00763833" w:rsidRDefault="00EA7518" w:rsidP="00EA7518">
      <w:pPr>
        <w:rPr>
          <w:rFonts w:ascii="Spectral" w:eastAsia="Montserrat" w:hAnsi="Spectral" w:cs="Montserrat"/>
          <w:color w:val="131C36"/>
          <w:sz w:val="20"/>
          <w:szCs w:val="32"/>
        </w:rPr>
      </w:pPr>
    </w:p>
    <w:p w14:paraId="66EE8835" w14:textId="57BC30EC" w:rsidR="00EA7518" w:rsidRDefault="00B46A55" w:rsidP="00EA7518">
      <w:pPr>
        <w:rPr>
          <w:rFonts w:ascii="Spectral" w:eastAsia="Montserrat" w:hAnsi="Spectral" w:cs="Montserrat"/>
          <w:color w:val="131C36"/>
          <w:sz w:val="20"/>
          <w:szCs w:val="32"/>
        </w:rPr>
      </w:pPr>
      <w:r>
        <w:rPr>
          <w:noProof/>
        </w:rPr>
        <w:drawing>
          <wp:inline distT="0" distB="0" distL="0" distR="0" wp14:anchorId="69ADA360" wp14:editId="436320A2">
            <wp:extent cx="5731510" cy="4493260"/>
            <wp:effectExtent l="0" t="0" r="2540" b="2540"/>
            <wp:docPr id="26" name="Picture 26" descr="The Order History worksheet is open and is partially shown. The Name Box and the formula bar are shown. The formula to calculate the number of products from California with an order value of “14” is shown in the formula bar and is highlighted in red. Column A displays the products, column B displays the units, column C displays the orders from New York, column D displays the orders from Chicago, and column E displays the orders from California. The result of the formula is shown in the cell B16 and is highlighted in red. The number of orders from New York and the number of products not ordered from Chicago are shown in the cells B14 and B15, respectively.&#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he Order History worksheet is open and is partially shown. The Name Box and the formula bar are shown. The formula to calculate the number of products from California with an order value of “14” is shown in the formula bar and is highlighted in red. Column A displays the products, column B displays the units, column C displays the orders from New York, column D displays the orders from Chicago, and column E displays the orders from California. The result of the formula is shown in the cell B16 and is highlighted in red. The number of orders from New York and the number of products not ordered from Chicago are shown in the cells B14 and B15, respectively.&#10;&#10;"/>
                    <pic:cNvPicPr/>
                  </pic:nvPicPr>
                  <pic:blipFill>
                    <a:blip r:embed="rId19"/>
                    <a:stretch>
                      <a:fillRect/>
                    </a:stretch>
                  </pic:blipFill>
                  <pic:spPr>
                    <a:xfrm>
                      <a:off x="0" y="0"/>
                      <a:ext cx="5731510" cy="4493260"/>
                    </a:xfrm>
                    <a:prstGeom prst="rect">
                      <a:avLst/>
                    </a:prstGeom>
                  </pic:spPr>
                </pic:pic>
              </a:graphicData>
            </a:graphic>
          </wp:inline>
        </w:drawing>
      </w:r>
    </w:p>
    <w:p w14:paraId="67EC3E1B" w14:textId="77777777" w:rsidR="00EA7518" w:rsidRDefault="00EA7518" w:rsidP="00EA7518">
      <w:pPr>
        <w:rPr>
          <w:rFonts w:ascii="Spectral" w:eastAsia="Montserrat" w:hAnsi="Spectral" w:cs="Montserrat"/>
          <w:color w:val="131C36"/>
          <w:sz w:val="20"/>
          <w:szCs w:val="32"/>
        </w:rPr>
      </w:pPr>
    </w:p>
    <w:p w14:paraId="6D177E61" w14:textId="77777777" w:rsidR="00EA7518" w:rsidRDefault="00EA7518" w:rsidP="00EA7518">
      <w:pPr>
        <w:rPr>
          <w:rFonts w:ascii="Spectral" w:eastAsia="Montserrat" w:hAnsi="Spectral" w:cs="Montserrat"/>
          <w:color w:val="131C36"/>
          <w:sz w:val="20"/>
          <w:szCs w:val="32"/>
        </w:rPr>
      </w:pPr>
    </w:p>
    <w:p w14:paraId="7ECCC05F" w14:textId="3F0A2EA7" w:rsidR="00C64667" w:rsidRPr="00763833" w:rsidRDefault="00C64667" w:rsidP="00CF0017">
      <w:pPr>
        <w:pStyle w:val="ExerciseTopicTitle"/>
        <w:rPr>
          <w:rFonts w:eastAsia="Montserrat"/>
        </w:rPr>
      </w:pPr>
      <w:r w:rsidRPr="00763833">
        <w:rPr>
          <w:rFonts w:eastAsia="Montserrat"/>
        </w:rPr>
        <w:t>Work with built-in functions to perform data calculations</w:t>
      </w:r>
      <w:r w:rsidR="00930449">
        <w:rPr>
          <w:rFonts w:eastAsia="Montserrat"/>
        </w:rPr>
        <w:t>.</w:t>
      </w:r>
    </w:p>
    <w:p w14:paraId="4607D124" w14:textId="77777777" w:rsidR="00257AA9" w:rsidRPr="00763833" w:rsidRDefault="00257AA9" w:rsidP="00257AA9">
      <w:pPr>
        <w:rPr>
          <w:rFonts w:ascii="Spectral" w:eastAsia="Montserrat" w:hAnsi="Spectral" w:cs="Montserrat"/>
          <w:color w:val="131C36"/>
          <w:sz w:val="20"/>
          <w:szCs w:val="32"/>
        </w:rPr>
      </w:pPr>
    </w:p>
    <w:p w14:paraId="5E48B1A9" w14:textId="7D2A6C62" w:rsidR="00C64667" w:rsidRDefault="00F20005" w:rsidP="00877E92">
      <w:pPr>
        <w:pStyle w:val="BodyText"/>
        <w:numPr>
          <w:ilvl w:val="0"/>
          <w:numId w:val="34"/>
        </w:numPr>
        <w:ind w:left="360"/>
      </w:pPr>
      <w:r>
        <w:t xml:space="preserve">Select the </w:t>
      </w:r>
      <w:r w:rsidR="00114176" w:rsidRPr="00763833">
        <w:rPr>
          <w:b/>
          <w:bCs/>
        </w:rPr>
        <w:t>Shipping</w:t>
      </w:r>
      <w:r w:rsidR="00C64667" w:rsidRPr="00763833">
        <w:rPr>
          <w:b/>
          <w:bCs/>
        </w:rPr>
        <w:t xml:space="preserve"> </w:t>
      </w:r>
      <w:r w:rsidR="00C64667" w:rsidRPr="00763833">
        <w:t xml:space="preserve">worksheet. </w:t>
      </w:r>
      <w:r>
        <w:t xml:space="preserve">Observe the data on the </w:t>
      </w:r>
      <w:r w:rsidR="00C64667" w:rsidRPr="00763833">
        <w:t>worksheet</w:t>
      </w:r>
      <w:r>
        <w:t>.</w:t>
      </w:r>
    </w:p>
    <w:p w14:paraId="16EC9AF0" w14:textId="77777777" w:rsidR="00877E92" w:rsidRDefault="00877E92" w:rsidP="00877E92">
      <w:pPr>
        <w:pStyle w:val="BodyText"/>
      </w:pPr>
    </w:p>
    <w:p w14:paraId="5F8CECDA" w14:textId="7092DF91" w:rsidR="00F20005" w:rsidRPr="00F20005" w:rsidRDefault="00F20005" w:rsidP="00877E92">
      <w:pPr>
        <w:pStyle w:val="BodyText"/>
        <w:numPr>
          <w:ilvl w:val="0"/>
          <w:numId w:val="34"/>
        </w:numPr>
        <w:ind w:left="360"/>
      </w:pPr>
      <w:r w:rsidRPr="00F20005">
        <w:t xml:space="preserve">Select </w:t>
      </w:r>
      <w:r w:rsidR="00552FD1">
        <w:t>c</w:t>
      </w:r>
      <w:r w:rsidRPr="00F20005">
        <w:t xml:space="preserve">ell </w:t>
      </w:r>
      <w:r w:rsidR="00D03689">
        <w:rPr>
          <w:b/>
          <w:bCs/>
        </w:rPr>
        <w:t>F2</w:t>
      </w:r>
      <w:r w:rsidR="00552FD1">
        <w:t>.</w:t>
      </w:r>
    </w:p>
    <w:p w14:paraId="48EE72C6" w14:textId="77777777" w:rsidR="00877E92" w:rsidRDefault="00877E92" w:rsidP="00877E92">
      <w:pPr>
        <w:pStyle w:val="BodyText"/>
      </w:pPr>
    </w:p>
    <w:p w14:paraId="5870539B" w14:textId="45FA1166" w:rsidR="00C64667" w:rsidRDefault="00093F00" w:rsidP="00877E92">
      <w:pPr>
        <w:pStyle w:val="BodyText"/>
        <w:numPr>
          <w:ilvl w:val="0"/>
          <w:numId w:val="34"/>
        </w:numPr>
        <w:ind w:left="360"/>
      </w:pPr>
      <w:r w:rsidRPr="00763833">
        <w:t xml:space="preserve">To calculate the </w:t>
      </w:r>
      <w:r w:rsidR="00EA69D5">
        <w:t>g</w:t>
      </w:r>
      <w:r w:rsidRPr="00763833">
        <w:t>ift amount for K</w:t>
      </w:r>
      <w:r w:rsidR="00EA69D5">
        <w:t xml:space="preserve">ivell, in the </w:t>
      </w:r>
      <w:r w:rsidR="00D03689">
        <w:t>formula bar</w:t>
      </w:r>
      <w:r w:rsidR="00EA69D5">
        <w:t xml:space="preserve">, </w:t>
      </w:r>
      <w:r w:rsidR="00FA65E3" w:rsidRPr="00763833">
        <w:t>t</w:t>
      </w:r>
      <w:r w:rsidR="007956F0" w:rsidRPr="00763833">
        <w:t>ype</w:t>
      </w:r>
      <w:r w:rsidR="00D03689">
        <w:t xml:space="preserve"> </w:t>
      </w:r>
      <w:r w:rsidR="0064707B" w:rsidRPr="00EA69D5">
        <w:rPr>
          <w:b/>
          <w:bCs/>
        </w:rPr>
        <w:t>=IFS(C2&gt;850,"25",C2&gt;650,"20",C2&gt;450,"15",C2&gt;250,"10",TRUE,"F")</w:t>
      </w:r>
      <w:r w:rsidR="00D03689">
        <w:rPr>
          <w:b/>
          <w:bCs/>
        </w:rPr>
        <w:t xml:space="preserve"> </w:t>
      </w:r>
      <w:r w:rsidR="00D03689">
        <w:t xml:space="preserve">and </w:t>
      </w:r>
      <w:r w:rsidR="00C64667" w:rsidRPr="00763833">
        <w:t xml:space="preserve">press </w:t>
      </w:r>
      <w:r w:rsidR="00C64667" w:rsidRPr="0049491D">
        <w:rPr>
          <w:b/>
          <w:bCs/>
        </w:rPr>
        <w:t>Enter</w:t>
      </w:r>
      <w:r w:rsidR="0049491D">
        <w:t xml:space="preserve">. The result is displayed in cell </w:t>
      </w:r>
      <w:r w:rsidR="00D03689">
        <w:rPr>
          <w:b/>
          <w:bCs/>
        </w:rPr>
        <w:t>F2</w:t>
      </w:r>
      <w:r w:rsidR="0049491D">
        <w:t>.</w:t>
      </w:r>
      <w:r w:rsidR="00D03689">
        <w:t xml:space="preserve"> </w:t>
      </w:r>
    </w:p>
    <w:p w14:paraId="256E6239" w14:textId="77777777" w:rsidR="00877E92" w:rsidRDefault="00877E92" w:rsidP="00D03689">
      <w:pPr>
        <w:pStyle w:val="BodyText"/>
      </w:pPr>
    </w:p>
    <w:p w14:paraId="2A7787C4" w14:textId="7EB5F469" w:rsidR="00D03689" w:rsidRDefault="00D03689" w:rsidP="00877E92">
      <w:pPr>
        <w:pStyle w:val="BodyText"/>
        <w:ind w:left="360"/>
      </w:pPr>
      <w:r>
        <w:t>The gift amount for each Order ID is calculated as follows:</w:t>
      </w:r>
    </w:p>
    <w:p w14:paraId="46A03F2C" w14:textId="77777777" w:rsidR="00D03689" w:rsidRDefault="00D03689" w:rsidP="00D03689">
      <w:pPr>
        <w:ind w:left="360"/>
        <w:rPr>
          <w:rFonts w:ascii="Spectral" w:eastAsia="Montserrat" w:hAnsi="Spectral" w:cs="Montserrat"/>
          <w:color w:val="131C36"/>
          <w:sz w:val="20"/>
          <w:szCs w:val="32"/>
        </w:rPr>
      </w:pPr>
    </w:p>
    <w:tbl>
      <w:tblPr>
        <w:tblStyle w:val="TableGrid"/>
        <w:tblW w:w="0" w:type="auto"/>
        <w:tblInd w:w="1980" w:type="dxa"/>
        <w:tblLook w:val="04A0" w:firstRow="1" w:lastRow="0" w:firstColumn="1" w:lastColumn="0" w:noHBand="0" w:noVBand="1"/>
      </w:tblPr>
      <w:tblGrid>
        <w:gridCol w:w="1413"/>
        <w:gridCol w:w="1413"/>
      </w:tblGrid>
      <w:tr w:rsidR="00D03689" w14:paraId="2F27CAA3" w14:textId="77777777" w:rsidTr="00410D15">
        <w:trPr>
          <w:trHeight w:val="257"/>
        </w:trPr>
        <w:tc>
          <w:tcPr>
            <w:tcW w:w="1413" w:type="dxa"/>
          </w:tcPr>
          <w:p w14:paraId="0CA45414" w14:textId="1D7B6BDC" w:rsidR="00D03689" w:rsidRPr="00D03689" w:rsidRDefault="00D03689" w:rsidP="00D03689">
            <w:pPr>
              <w:pStyle w:val="BodyText"/>
              <w:rPr>
                <w:b/>
                <w:bCs/>
              </w:rPr>
            </w:pPr>
            <w:r>
              <w:rPr>
                <w:b/>
                <w:bCs/>
              </w:rPr>
              <w:t xml:space="preserve">Total </w:t>
            </w:r>
            <w:r w:rsidRPr="00D03689">
              <w:rPr>
                <w:b/>
                <w:bCs/>
              </w:rPr>
              <w:t>Cost</w:t>
            </w:r>
          </w:p>
        </w:tc>
        <w:tc>
          <w:tcPr>
            <w:tcW w:w="1413" w:type="dxa"/>
          </w:tcPr>
          <w:p w14:paraId="173A359F" w14:textId="77777777" w:rsidR="00D03689" w:rsidRPr="00D03689" w:rsidRDefault="00D03689" w:rsidP="00D03689">
            <w:pPr>
              <w:pStyle w:val="BodyText"/>
              <w:rPr>
                <w:b/>
                <w:bCs/>
              </w:rPr>
            </w:pPr>
            <w:r w:rsidRPr="00D03689">
              <w:rPr>
                <w:b/>
                <w:bCs/>
              </w:rPr>
              <w:t>Gift Amount</w:t>
            </w:r>
          </w:p>
        </w:tc>
      </w:tr>
      <w:tr w:rsidR="00D03689" w14:paraId="2634D348" w14:textId="77777777" w:rsidTr="00410D15">
        <w:trPr>
          <w:trHeight w:val="257"/>
        </w:trPr>
        <w:tc>
          <w:tcPr>
            <w:tcW w:w="1413" w:type="dxa"/>
          </w:tcPr>
          <w:p w14:paraId="249599B2" w14:textId="1CF1D0B4" w:rsidR="00D03689" w:rsidRDefault="00D03689" w:rsidP="00D03689">
            <w:pPr>
              <w:pStyle w:val="BodyText"/>
            </w:pPr>
            <w:r>
              <w:t>&gt;850</w:t>
            </w:r>
          </w:p>
        </w:tc>
        <w:tc>
          <w:tcPr>
            <w:tcW w:w="1413" w:type="dxa"/>
          </w:tcPr>
          <w:p w14:paraId="1A360A46" w14:textId="77777777" w:rsidR="00D03689" w:rsidRDefault="00D03689" w:rsidP="00D03689">
            <w:pPr>
              <w:pStyle w:val="BodyText"/>
            </w:pPr>
            <w:r>
              <w:t>25</w:t>
            </w:r>
          </w:p>
        </w:tc>
      </w:tr>
      <w:tr w:rsidR="00D03689" w14:paraId="1FB02B26" w14:textId="77777777" w:rsidTr="00410D15">
        <w:trPr>
          <w:trHeight w:val="238"/>
        </w:trPr>
        <w:tc>
          <w:tcPr>
            <w:tcW w:w="1413" w:type="dxa"/>
          </w:tcPr>
          <w:p w14:paraId="539A3F4E" w14:textId="77777777" w:rsidR="00D03689" w:rsidRDefault="00D03689" w:rsidP="00D03689">
            <w:pPr>
              <w:pStyle w:val="BodyText"/>
            </w:pPr>
            <w:r>
              <w:t>&gt;650</w:t>
            </w:r>
          </w:p>
        </w:tc>
        <w:tc>
          <w:tcPr>
            <w:tcW w:w="1413" w:type="dxa"/>
          </w:tcPr>
          <w:p w14:paraId="5F7B7E7B" w14:textId="77777777" w:rsidR="00D03689" w:rsidRDefault="00D03689" w:rsidP="00D03689">
            <w:pPr>
              <w:pStyle w:val="BodyText"/>
            </w:pPr>
            <w:r>
              <w:t>20</w:t>
            </w:r>
          </w:p>
        </w:tc>
      </w:tr>
      <w:tr w:rsidR="00D03689" w14:paraId="2C47E1AD" w14:textId="77777777" w:rsidTr="00410D15">
        <w:trPr>
          <w:trHeight w:val="257"/>
        </w:trPr>
        <w:tc>
          <w:tcPr>
            <w:tcW w:w="1413" w:type="dxa"/>
          </w:tcPr>
          <w:p w14:paraId="44740AF3" w14:textId="77777777" w:rsidR="00D03689" w:rsidRDefault="00D03689" w:rsidP="00D03689">
            <w:pPr>
              <w:pStyle w:val="BodyText"/>
            </w:pPr>
            <w:r>
              <w:t>&gt;450</w:t>
            </w:r>
          </w:p>
        </w:tc>
        <w:tc>
          <w:tcPr>
            <w:tcW w:w="1413" w:type="dxa"/>
          </w:tcPr>
          <w:p w14:paraId="32D4E452" w14:textId="77777777" w:rsidR="00D03689" w:rsidRDefault="00D03689" w:rsidP="00D03689">
            <w:pPr>
              <w:pStyle w:val="BodyText"/>
            </w:pPr>
            <w:r>
              <w:t>15</w:t>
            </w:r>
          </w:p>
        </w:tc>
      </w:tr>
      <w:tr w:rsidR="00D03689" w14:paraId="4C660E55" w14:textId="77777777" w:rsidTr="00410D15">
        <w:trPr>
          <w:trHeight w:val="257"/>
        </w:trPr>
        <w:tc>
          <w:tcPr>
            <w:tcW w:w="1413" w:type="dxa"/>
          </w:tcPr>
          <w:p w14:paraId="5CA9730D" w14:textId="77777777" w:rsidR="00D03689" w:rsidRDefault="00D03689" w:rsidP="00D03689">
            <w:pPr>
              <w:pStyle w:val="BodyText"/>
            </w:pPr>
            <w:r>
              <w:t>&gt;250</w:t>
            </w:r>
          </w:p>
        </w:tc>
        <w:tc>
          <w:tcPr>
            <w:tcW w:w="1413" w:type="dxa"/>
          </w:tcPr>
          <w:p w14:paraId="6BAFA551" w14:textId="77777777" w:rsidR="00D03689" w:rsidRDefault="00D03689" w:rsidP="00D03689">
            <w:pPr>
              <w:pStyle w:val="BodyText"/>
            </w:pPr>
            <w:r>
              <w:t>10</w:t>
            </w:r>
          </w:p>
        </w:tc>
      </w:tr>
    </w:tbl>
    <w:p w14:paraId="10BF7A7B" w14:textId="77777777" w:rsidR="00D03689" w:rsidRPr="00D03689" w:rsidRDefault="00D03689" w:rsidP="00D03689"/>
    <w:p w14:paraId="7105591A" w14:textId="624CF6AF" w:rsidR="00290A62" w:rsidRDefault="00290A62" w:rsidP="00290A62">
      <w:pPr>
        <w:rPr>
          <w:rFonts w:ascii="Spectral" w:eastAsia="Montserrat" w:hAnsi="Spectral" w:cs="Montserrat"/>
          <w:color w:val="131C36"/>
          <w:sz w:val="20"/>
          <w:szCs w:val="32"/>
        </w:rPr>
      </w:pPr>
      <w:r>
        <w:rPr>
          <w:noProof/>
        </w:rPr>
        <w:drawing>
          <wp:inline distT="0" distB="0" distL="0" distR="0" wp14:anchorId="3DA07D8D" wp14:editId="3B9E8D02">
            <wp:extent cx="5731510" cy="1685290"/>
            <wp:effectExtent l="0" t="0" r="2540" b="0"/>
            <wp:docPr id="27" name="Picture 27" descr="The Shipping worksheet is open and is partially shown. The Name Box and the formula bar are shown. The formula to calculate the gift amount for Kivell is shown in the formula bar and is highlighted in red. Column A displays the order ID, column B displays the name of the person, column C displays the total cost in dollars, column D displays the shipping cost in dollars, column E displays the shipping time in days, and column F displays the gift amount in dollars. Row 2 displays the data of Kivell. The result of the formula is shown in the cell F2 and is highlighted in re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he Shipping worksheet is open and is partially shown. The Name Box and the formula bar are shown. The formula to calculate the gift amount for Kivell is shown in the formula bar and is highlighted in red. Column A displays the order ID, column B displays the name of the person, column C displays the total cost in dollars, column D displays the shipping cost in dollars, column E displays the shipping time in days, and column F displays the gift amount in dollars. Row 2 displays the data of Kivell. The result of the formula is shown in the cell F2 and is highlighted in red.&#10;&#10;"/>
                    <pic:cNvPicPr/>
                  </pic:nvPicPr>
                  <pic:blipFill>
                    <a:blip r:embed="rId20"/>
                    <a:stretch>
                      <a:fillRect/>
                    </a:stretch>
                  </pic:blipFill>
                  <pic:spPr>
                    <a:xfrm>
                      <a:off x="0" y="0"/>
                      <a:ext cx="5731510" cy="1685290"/>
                    </a:xfrm>
                    <a:prstGeom prst="rect">
                      <a:avLst/>
                    </a:prstGeom>
                  </pic:spPr>
                </pic:pic>
              </a:graphicData>
            </a:graphic>
          </wp:inline>
        </w:drawing>
      </w:r>
    </w:p>
    <w:p w14:paraId="251D83D9" w14:textId="7857DC58" w:rsidR="00D03689" w:rsidRDefault="00D03689" w:rsidP="00C64667">
      <w:pPr>
        <w:rPr>
          <w:rFonts w:ascii="Spectral" w:eastAsia="Montserrat" w:hAnsi="Spectral" w:cs="Montserrat"/>
          <w:color w:val="131C36"/>
          <w:sz w:val="20"/>
          <w:szCs w:val="32"/>
        </w:rPr>
      </w:pPr>
    </w:p>
    <w:p w14:paraId="5DAD04DE" w14:textId="51A09DE0" w:rsidR="00D03689" w:rsidRDefault="00D03689" w:rsidP="00C64667">
      <w:pPr>
        <w:rPr>
          <w:rFonts w:ascii="Spectral" w:eastAsia="Montserrat" w:hAnsi="Spectral" w:cs="Montserrat"/>
          <w:color w:val="131C36"/>
          <w:sz w:val="20"/>
          <w:szCs w:val="32"/>
        </w:rPr>
      </w:pPr>
    </w:p>
    <w:p w14:paraId="736CAC11" w14:textId="0129E55E" w:rsidR="00D27D07" w:rsidRDefault="00D27D07" w:rsidP="00877E92">
      <w:pPr>
        <w:pStyle w:val="BodyText"/>
        <w:numPr>
          <w:ilvl w:val="0"/>
          <w:numId w:val="34"/>
        </w:numPr>
        <w:ind w:left="360"/>
      </w:pPr>
      <w:r>
        <w:t xml:space="preserve">Select cell </w:t>
      </w:r>
      <w:r w:rsidR="0039650C">
        <w:rPr>
          <w:b/>
          <w:bCs/>
        </w:rPr>
        <w:t>G2</w:t>
      </w:r>
      <w:r>
        <w:t>.</w:t>
      </w:r>
    </w:p>
    <w:p w14:paraId="076A02AB" w14:textId="77777777" w:rsidR="00877E92" w:rsidRPr="00877E92" w:rsidRDefault="00877E92" w:rsidP="00877E92"/>
    <w:p w14:paraId="17717182" w14:textId="3F50FC33" w:rsidR="00B93DEE" w:rsidRPr="00763833" w:rsidRDefault="00D27D07" w:rsidP="00877E92">
      <w:pPr>
        <w:pStyle w:val="BodyText"/>
        <w:numPr>
          <w:ilvl w:val="0"/>
          <w:numId w:val="34"/>
        </w:numPr>
        <w:ind w:left="360"/>
      </w:pPr>
      <w:r>
        <w:t>T</w:t>
      </w:r>
      <w:r w:rsidR="00093F00" w:rsidRPr="00763833">
        <w:t xml:space="preserve">o find the </w:t>
      </w:r>
      <w:r w:rsidR="0039650C">
        <w:t>delivery day of the order</w:t>
      </w:r>
      <w:r w:rsidR="00093F00" w:rsidRPr="00763833">
        <w:t xml:space="preserve"> for K</w:t>
      </w:r>
      <w:r>
        <w:t xml:space="preserve">ivell, in </w:t>
      </w:r>
      <w:r w:rsidR="00C64667" w:rsidRPr="00763833">
        <w:t xml:space="preserve">the </w:t>
      </w:r>
      <w:r w:rsidR="0039650C">
        <w:t>formula bar</w:t>
      </w:r>
      <w:r>
        <w:t xml:space="preserve">, </w:t>
      </w:r>
      <w:r w:rsidR="00FA65E3" w:rsidRPr="00763833">
        <w:t>t</w:t>
      </w:r>
      <w:r w:rsidR="001D5107" w:rsidRPr="00763833">
        <w:t>y</w:t>
      </w:r>
      <w:r w:rsidR="00B6295A" w:rsidRPr="00763833">
        <w:t xml:space="preserve">pe </w:t>
      </w:r>
      <w:r w:rsidR="00B6295A" w:rsidRPr="00D27D07">
        <w:rPr>
          <w:b/>
          <w:bCs/>
        </w:rPr>
        <w:t xml:space="preserve">=SWITCH(E2,1,"Next Day",0,"Same </w:t>
      </w:r>
      <w:proofErr w:type="spellStart"/>
      <w:r w:rsidR="00B6295A" w:rsidRPr="00D27D07">
        <w:rPr>
          <w:b/>
          <w:bCs/>
        </w:rPr>
        <w:t>Day","No</w:t>
      </w:r>
      <w:proofErr w:type="spellEnd"/>
      <w:r w:rsidR="00B6295A" w:rsidRPr="00D27D07">
        <w:rPr>
          <w:b/>
          <w:bCs/>
        </w:rPr>
        <w:t xml:space="preserve"> </w:t>
      </w:r>
      <w:r w:rsidR="00285042">
        <w:rPr>
          <w:b/>
          <w:bCs/>
        </w:rPr>
        <w:t>m</w:t>
      </w:r>
      <w:r w:rsidR="00B6295A" w:rsidRPr="00D27D07">
        <w:rPr>
          <w:b/>
          <w:bCs/>
        </w:rPr>
        <w:t>atch"</w:t>
      </w:r>
      <w:r w:rsidR="0039650C">
        <w:rPr>
          <w:b/>
          <w:bCs/>
        </w:rPr>
        <w:t xml:space="preserve">) </w:t>
      </w:r>
      <w:r w:rsidR="0039650C">
        <w:t xml:space="preserve">and </w:t>
      </w:r>
      <w:r w:rsidR="00B93DEE" w:rsidRPr="00763833">
        <w:t xml:space="preserve">press </w:t>
      </w:r>
      <w:r w:rsidR="00B93DEE" w:rsidRPr="00E71255">
        <w:rPr>
          <w:b/>
          <w:bCs/>
        </w:rPr>
        <w:t>Enter</w:t>
      </w:r>
      <w:r w:rsidR="00E71255">
        <w:t xml:space="preserve">. The result is displayed in cell </w:t>
      </w:r>
      <w:r w:rsidR="0039650C">
        <w:rPr>
          <w:b/>
          <w:bCs/>
        </w:rPr>
        <w:t>G2</w:t>
      </w:r>
      <w:r w:rsidR="00E71255">
        <w:t>.</w:t>
      </w:r>
    </w:p>
    <w:p w14:paraId="4D625B33" w14:textId="77777777" w:rsidR="00FA65E3" w:rsidRPr="00763833" w:rsidRDefault="00FA65E3" w:rsidP="00B93DEE">
      <w:pPr>
        <w:rPr>
          <w:rFonts w:ascii="Spectral" w:eastAsia="Montserrat" w:hAnsi="Spectral" w:cs="Montserrat"/>
          <w:color w:val="131C36"/>
          <w:sz w:val="20"/>
          <w:szCs w:val="32"/>
        </w:rPr>
      </w:pPr>
    </w:p>
    <w:p w14:paraId="4424ECC2" w14:textId="4D113E5A" w:rsidR="0039650C" w:rsidRDefault="0039650C" w:rsidP="00877E92">
      <w:pPr>
        <w:pStyle w:val="BodyText"/>
        <w:ind w:left="360"/>
      </w:pPr>
      <w:r>
        <w:t xml:space="preserve">The delivery day </w:t>
      </w:r>
      <w:r w:rsidR="007103E5">
        <w:t xml:space="preserve">of </w:t>
      </w:r>
      <w:r w:rsidR="00892658">
        <w:t>an</w:t>
      </w:r>
      <w:r w:rsidR="007103E5">
        <w:t xml:space="preserve"> order is calculated as follows:</w:t>
      </w:r>
    </w:p>
    <w:p w14:paraId="579BB580" w14:textId="77777777" w:rsidR="0039650C" w:rsidRDefault="0039650C" w:rsidP="0039650C"/>
    <w:tbl>
      <w:tblPr>
        <w:tblStyle w:val="TableGrid"/>
        <w:tblW w:w="0" w:type="auto"/>
        <w:tblInd w:w="1838" w:type="dxa"/>
        <w:tblLook w:val="04A0" w:firstRow="1" w:lastRow="0" w:firstColumn="1" w:lastColumn="0" w:noHBand="0" w:noVBand="1"/>
      </w:tblPr>
      <w:tblGrid>
        <w:gridCol w:w="1462"/>
        <w:gridCol w:w="1462"/>
      </w:tblGrid>
      <w:tr w:rsidR="0039650C" w:rsidRPr="0039650C" w14:paraId="72F0F0DE" w14:textId="77777777" w:rsidTr="00410D15">
        <w:trPr>
          <w:trHeight w:val="283"/>
        </w:trPr>
        <w:tc>
          <w:tcPr>
            <w:tcW w:w="1462" w:type="dxa"/>
          </w:tcPr>
          <w:p w14:paraId="0B8EE657" w14:textId="1FF1A947" w:rsidR="0039650C" w:rsidRPr="007103E5" w:rsidRDefault="0039650C" w:rsidP="0039650C">
            <w:pPr>
              <w:pStyle w:val="BodyText"/>
              <w:rPr>
                <w:b/>
                <w:bCs/>
              </w:rPr>
            </w:pPr>
            <w:r w:rsidRPr="007103E5">
              <w:rPr>
                <w:b/>
                <w:bCs/>
              </w:rPr>
              <w:t xml:space="preserve">Shipping </w:t>
            </w:r>
            <w:r w:rsidR="007103E5" w:rsidRPr="007103E5">
              <w:rPr>
                <w:b/>
                <w:bCs/>
              </w:rPr>
              <w:t>T</w:t>
            </w:r>
            <w:r w:rsidRPr="007103E5">
              <w:rPr>
                <w:b/>
                <w:bCs/>
              </w:rPr>
              <w:t>ime</w:t>
            </w:r>
          </w:p>
        </w:tc>
        <w:tc>
          <w:tcPr>
            <w:tcW w:w="1462" w:type="dxa"/>
          </w:tcPr>
          <w:p w14:paraId="04274E3B" w14:textId="77777777" w:rsidR="0039650C" w:rsidRPr="007103E5" w:rsidRDefault="0039650C" w:rsidP="0039650C">
            <w:pPr>
              <w:pStyle w:val="BodyText"/>
              <w:rPr>
                <w:b/>
                <w:bCs/>
              </w:rPr>
            </w:pPr>
            <w:r w:rsidRPr="007103E5">
              <w:rPr>
                <w:b/>
                <w:bCs/>
              </w:rPr>
              <w:t>Delivery Day</w:t>
            </w:r>
          </w:p>
        </w:tc>
      </w:tr>
      <w:tr w:rsidR="0039650C" w:rsidRPr="0039650C" w14:paraId="4F244336" w14:textId="77777777" w:rsidTr="00410D15">
        <w:trPr>
          <w:trHeight w:val="283"/>
        </w:trPr>
        <w:tc>
          <w:tcPr>
            <w:tcW w:w="1462" w:type="dxa"/>
          </w:tcPr>
          <w:p w14:paraId="205560C6" w14:textId="77777777" w:rsidR="0039650C" w:rsidRPr="0039650C" w:rsidRDefault="0039650C" w:rsidP="0039650C">
            <w:pPr>
              <w:pStyle w:val="BodyText"/>
            </w:pPr>
            <w:r w:rsidRPr="0039650C">
              <w:t>0</w:t>
            </w:r>
          </w:p>
        </w:tc>
        <w:tc>
          <w:tcPr>
            <w:tcW w:w="1462" w:type="dxa"/>
          </w:tcPr>
          <w:p w14:paraId="066E439B" w14:textId="4D307C2C" w:rsidR="0039650C" w:rsidRPr="0039650C" w:rsidRDefault="0039650C" w:rsidP="0039650C">
            <w:pPr>
              <w:pStyle w:val="BodyText"/>
            </w:pPr>
            <w:r w:rsidRPr="0039650C">
              <w:t xml:space="preserve">Same </w:t>
            </w:r>
            <w:r w:rsidR="00630662">
              <w:t>D</w:t>
            </w:r>
            <w:r w:rsidRPr="0039650C">
              <w:t>ay</w:t>
            </w:r>
          </w:p>
        </w:tc>
      </w:tr>
      <w:tr w:rsidR="0039650C" w:rsidRPr="0039650C" w14:paraId="10080745" w14:textId="77777777" w:rsidTr="00410D15">
        <w:trPr>
          <w:trHeight w:val="262"/>
        </w:trPr>
        <w:tc>
          <w:tcPr>
            <w:tcW w:w="1462" w:type="dxa"/>
          </w:tcPr>
          <w:p w14:paraId="3D334768" w14:textId="77777777" w:rsidR="0039650C" w:rsidRPr="0039650C" w:rsidRDefault="0039650C" w:rsidP="0039650C">
            <w:pPr>
              <w:pStyle w:val="BodyText"/>
            </w:pPr>
            <w:r w:rsidRPr="0039650C">
              <w:t>1</w:t>
            </w:r>
          </w:p>
        </w:tc>
        <w:tc>
          <w:tcPr>
            <w:tcW w:w="1462" w:type="dxa"/>
          </w:tcPr>
          <w:p w14:paraId="734743FC" w14:textId="3C77F228" w:rsidR="0039650C" w:rsidRPr="0039650C" w:rsidRDefault="0039650C" w:rsidP="0039650C">
            <w:pPr>
              <w:pStyle w:val="BodyText"/>
            </w:pPr>
            <w:r w:rsidRPr="0039650C">
              <w:t xml:space="preserve">Next </w:t>
            </w:r>
            <w:r w:rsidR="00630662">
              <w:t>D</w:t>
            </w:r>
            <w:r w:rsidRPr="0039650C">
              <w:t>ay</w:t>
            </w:r>
          </w:p>
        </w:tc>
      </w:tr>
    </w:tbl>
    <w:p w14:paraId="19C9F7AD" w14:textId="21969041" w:rsidR="00B6295A" w:rsidRDefault="00B6295A" w:rsidP="00C64667"/>
    <w:p w14:paraId="2828E462" w14:textId="43CE441D" w:rsidR="0039650C" w:rsidRDefault="0039650C" w:rsidP="00C64667"/>
    <w:p w14:paraId="5B17F56F" w14:textId="73FC5A29" w:rsidR="0039650C" w:rsidRDefault="00946AEA" w:rsidP="00C64667">
      <w:r>
        <w:rPr>
          <w:noProof/>
        </w:rPr>
        <w:drawing>
          <wp:inline distT="0" distB="0" distL="0" distR="0" wp14:anchorId="331BCD5B" wp14:editId="6976CAA8">
            <wp:extent cx="5731510" cy="1374775"/>
            <wp:effectExtent l="0" t="0" r="2540" b="0"/>
            <wp:docPr id="28" name="Picture 28" descr="The Shipping worksheet is open and is partially shown. The Name Box and the formula bar are shown. The formula to calculate the delivery day of the orders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and column G displays the delivery day. Row 2 displays the data of Kivell. The result of the formula is shown in the cell G2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he Shipping worksheet is open and is partially shown. The Name Box and the formula bar are shown. The formula to calculate the delivery day of the orders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and column G displays the delivery day. Row 2 displays the data of Kivell. The result of the formula is shown in the cell G2 and is highlighted in red."/>
                    <pic:cNvPicPr/>
                  </pic:nvPicPr>
                  <pic:blipFill>
                    <a:blip r:embed="rId21"/>
                    <a:stretch>
                      <a:fillRect/>
                    </a:stretch>
                  </pic:blipFill>
                  <pic:spPr>
                    <a:xfrm>
                      <a:off x="0" y="0"/>
                      <a:ext cx="5731510" cy="1374775"/>
                    </a:xfrm>
                    <a:prstGeom prst="rect">
                      <a:avLst/>
                    </a:prstGeom>
                  </pic:spPr>
                </pic:pic>
              </a:graphicData>
            </a:graphic>
          </wp:inline>
        </w:drawing>
      </w:r>
    </w:p>
    <w:p w14:paraId="57967245" w14:textId="41AAB43B" w:rsidR="0039650C" w:rsidRDefault="0039650C" w:rsidP="00C64667"/>
    <w:p w14:paraId="5043E666" w14:textId="57EABDB5" w:rsidR="00F85082" w:rsidRDefault="00F85082" w:rsidP="00F85082">
      <w:pPr>
        <w:pStyle w:val="BodyText"/>
      </w:pPr>
    </w:p>
    <w:p w14:paraId="637C9CBF" w14:textId="108D14EE" w:rsidR="00F85082" w:rsidRDefault="00F85082" w:rsidP="0026139A">
      <w:pPr>
        <w:pStyle w:val="BodyText"/>
        <w:numPr>
          <w:ilvl w:val="0"/>
          <w:numId w:val="34"/>
        </w:numPr>
        <w:ind w:left="360"/>
      </w:pPr>
      <w:r>
        <w:t xml:space="preserve">Select cell </w:t>
      </w:r>
      <w:r w:rsidRPr="00F85082">
        <w:rPr>
          <w:b/>
          <w:bCs/>
        </w:rPr>
        <w:t>E17</w:t>
      </w:r>
      <w:r>
        <w:t>.</w:t>
      </w:r>
    </w:p>
    <w:p w14:paraId="23C85DF8" w14:textId="77777777" w:rsidR="0026139A" w:rsidRPr="0026139A" w:rsidRDefault="0026139A" w:rsidP="0026139A"/>
    <w:p w14:paraId="3AF23EDE" w14:textId="4205E5B2" w:rsidR="00B93DEE" w:rsidRDefault="00093F00" w:rsidP="0026139A">
      <w:pPr>
        <w:pStyle w:val="BodyText"/>
        <w:numPr>
          <w:ilvl w:val="0"/>
          <w:numId w:val="34"/>
        </w:numPr>
        <w:ind w:left="360"/>
      </w:pPr>
      <w:r w:rsidRPr="00763833">
        <w:t xml:space="preserve">To find </w:t>
      </w:r>
      <w:r w:rsidR="00F85082">
        <w:t xml:space="preserve">the </w:t>
      </w:r>
      <w:r w:rsidRPr="00763833">
        <w:t xml:space="preserve">average </w:t>
      </w:r>
      <w:r w:rsidR="00F85082">
        <w:t>s</w:t>
      </w:r>
      <w:r w:rsidRPr="00763833">
        <w:t xml:space="preserve">hipping </w:t>
      </w:r>
      <w:r w:rsidR="00F85082">
        <w:t>c</w:t>
      </w:r>
      <w:r w:rsidRPr="00763833">
        <w:t xml:space="preserve">ost, </w:t>
      </w:r>
      <w:r w:rsidR="00F85082">
        <w:t xml:space="preserve">in the </w:t>
      </w:r>
      <w:r w:rsidR="007E4260">
        <w:t>formula bar</w:t>
      </w:r>
      <w:r w:rsidR="00F85082">
        <w:t xml:space="preserve">, </w:t>
      </w:r>
      <w:r w:rsidR="00FA65E3" w:rsidRPr="00763833">
        <w:t>t</w:t>
      </w:r>
      <w:r w:rsidR="00AE6FC8" w:rsidRPr="00763833">
        <w:t xml:space="preserve">ype </w:t>
      </w:r>
      <w:r w:rsidR="00AE6FC8" w:rsidRPr="00F85082">
        <w:rPr>
          <w:b/>
          <w:bCs/>
        </w:rPr>
        <w:t>=AVERAGEIFS(D2:D15, D2:D15, "&gt;0", D2:D15, "&lt;5")</w:t>
      </w:r>
      <w:r w:rsidR="007E4260">
        <w:rPr>
          <w:b/>
          <w:bCs/>
        </w:rPr>
        <w:t xml:space="preserve"> </w:t>
      </w:r>
      <w:r w:rsidR="007E4260">
        <w:t>and</w:t>
      </w:r>
      <w:r w:rsidR="003F3277">
        <w:t xml:space="preserve"> </w:t>
      </w:r>
      <w:r w:rsidR="00B93DEE" w:rsidRPr="00763833">
        <w:t xml:space="preserve">press </w:t>
      </w:r>
      <w:r w:rsidR="00B93DEE" w:rsidRPr="00B238F3">
        <w:rPr>
          <w:b/>
          <w:bCs/>
        </w:rPr>
        <w:t>Enter</w:t>
      </w:r>
      <w:r w:rsidR="003F3277">
        <w:t xml:space="preserve">. The result is displayed in cell </w:t>
      </w:r>
      <w:r w:rsidR="00B238F3" w:rsidRPr="00B238F3">
        <w:rPr>
          <w:b/>
          <w:bCs/>
        </w:rPr>
        <w:t>E17</w:t>
      </w:r>
      <w:r w:rsidR="00B238F3">
        <w:t>.</w:t>
      </w:r>
    </w:p>
    <w:p w14:paraId="2013C173" w14:textId="30F1146C" w:rsidR="007E4260" w:rsidRDefault="007E4260" w:rsidP="007E4260"/>
    <w:p w14:paraId="2BA93D31" w14:textId="169D3EFE" w:rsidR="007E4260" w:rsidRDefault="007E4260" w:rsidP="007E4260"/>
    <w:p w14:paraId="298666F9" w14:textId="5418F8FF" w:rsidR="007E4260" w:rsidRDefault="00A113CE" w:rsidP="007E4260">
      <w:r>
        <w:rPr>
          <w:noProof/>
        </w:rPr>
        <w:drawing>
          <wp:inline distT="0" distB="0" distL="0" distR="0" wp14:anchorId="5D15252D" wp14:editId="2F0C4211">
            <wp:extent cx="4067175" cy="5591175"/>
            <wp:effectExtent l="0" t="0" r="9525" b="9525"/>
            <wp:docPr id="32" name="Picture 32" descr="The Shipping worksheet is open and is partially shown. The formula bar is shown. The formula to calculate the average shipping cost of the orders is shown in the formula bar and is highlighted in red. Column B displays the name of the person, column C displays the total cost in dollars, column D displays the shipping cost in dollars, and column E displays the shipping time in days. The result of the formula is shown in the cell E17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he Shipping worksheet is open and is partially shown. The formula bar is shown. The formula to calculate the average shipping cost of the orders is shown in the formula bar and is highlighted in red. Column B displays the name of the person, column C displays the total cost in dollars, column D displays the shipping cost in dollars, and column E displays the shipping time in days. The result of the formula is shown in the cell E17 and is highlighted in red."/>
                    <pic:cNvPicPr/>
                  </pic:nvPicPr>
                  <pic:blipFill>
                    <a:blip r:embed="rId22"/>
                    <a:stretch>
                      <a:fillRect/>
                    </a:stretch>
                  </pic:blipFill>
                  <pic:spPr>
                    <a:xfrm>
                      <a:off x="0" y="0"/>
                      <a:ext cx="4067175" cy="5591175"/>
                    </a:xfrm>
                    <a:prstGeom prst="rect">
                      <a:avLst/>
                    </a:prstGeom>
                  </pic:spPr>
                </pic:pic>
              </a:graphicData>
            </a:graphic>
          </wp:inline>
        </w:drawing>
      </w:r>
    </w:p>
    <w:p w14:paraId="5A3C85FB" w14:textId="5EECDB6D" w:rsidR="007E4260" w:rsidRDefault="007E4260" w:rsidP="007E4260"/>
    <w:p w14:paraId="2E0F2DA0" w14:textId="175628C5" w:rsidR="00B93DEE" w:rsidRPr="00763833" w:rsidRDefault="00B93DEE" w:rsidP="00B93DEE"/>
    <w:p w14:paraId="1EE6C2AF" w14:textId="1A61CA64" w:rsidR="00D43303" w:rsidRDefault="00D43303" w:rsidP="0083684E">
      <w:pPr>
        <w:pStyle w:val="BodyText"/>
        <w:numPr>
          <w:ilvl w:val="0"/>
          <w:numId w:val="34"/>
        </w:numPr>
        <w:ind w:left="360"/>
      </w:pPr>
      <w:r>
        <w:t>S</w:t>
      </w:r>
      <w:r w:rsidRPr="00D43303">
        <w:t xml:space="preserve">elect cell </w:t>
      </w:r>
      <w:r w:rsidR="00B940BB">
        <w:rPr>
          <w:b/>
          <w:bCs/>
        </w:rPr>
        <w:t>B17</w:t>
      </w:r>
      <w:r>
        <w:t>.</w:t>
      </w:r>
    </w:p>
    <w:p w14:paraId="0AC15BBC" w14:textId="77777777" w:rsidR="0083684E" w:rsidRPr="0083684E" w:rsidRDefault="0083684E" w:rsidP="0083684E"/>
    <w:p w14:paraId="16276DC7" w14:textId="785E3ECC" w:rsidR="00B93DEE" w:rsidRDefault="00B91010" w:rsidP="0083684E">
      <w:pPr>
        <w:pStyle w:val="BodyText"/>
        <w:numPr>
          <w:ilvl w:val="0"/>
          <w:numId w:val="34"/>
        </w:numPr>
        <w:ind w:left="360"/>
      </w:pPr>
      <w:r w:rsidRPr="00763833">
        <w:t xml:space="preserve">To find the </w:t>
      </w:r>
      <w:r w:rsidR="00D43303">
        <w:t>m</w:t>
      </w:r>
      <w:r w:rsidRPr="00763833">
        <w:t xml:space="preserve">aximum </w:t>
      </w:r>
      <w:r w:rsidR="00D43303">
        <w:t>c</w:t>
      </w:r>
      <w:r w:rsidRPr="00763833">
        <w:t xml:space="preserve">ost </w:t>
      </w:r>
      <w:r w:rsidR="00B940BB">
        <w:t xml:space="preserve">with the </w:t>
      </w:r>
      <w:r w:rsidRPr="00763833">
        <w:t xml:space="preserve">shipping time </w:t>
      </w:r>
      <w:r w:rsidR="00B940BB">
        <w:t xml:space="preserve">value </w:t>
      </w:r>
      <w:r w:rsidR="00D43303">
        <w:t xml:space="preserve">considered </w:t>
      </w:r>
      <w:r w:rsidRPr="00763833">
        <w:t xml:space="preserve">as </w:t>
      </w:r>
      <w:r w:rsidR="00B940BB">
        <w:t>“1”</w:t>
      </w:r>
      <w:r w:rsidR="00B93DEE" w:rsidRPr="00763833">
        <w:t xml:space="preserve">, </w:t>
      </w:r>
      <w:r w:rsidR="00D43303">
        <w:t xml:space="preserve">in </w:t>
      </w:r>
      <w:r w:rsidR="00B93DEE" w:rsidRPr="00763833">
        <w:t xml:space="preserve">the </w:t>
      </w:r>
      <w:r w:rsidR="00B940BB">
        <w:t>formula bar</w:t>
      </w:r>
      <w:r w:rsidR="00D43303">
        <w:rPr>
          <w:b/>
          <w:bCs/>
        </w:rPr>
        <w:t>,</w:t>
      </w:r>
      <w:r w:rsidR="00CD0854" w:rsidRPr="00763833">
        <w:t xml:space="preserve"> </w:t>
      </w:r>
      <w:r w:rsidR="00FA65E3" w:rsidRPr="00763833">
        <w:t>t</w:t>
      </w:r>
      <w:r w:rsidR="00CD0854" w:rsidRPr="00763833">
        <w:t xml:space="preserve">ype </w:t>
      </w:r>
      <w:r w:rsidR="00CD0854" w:rsidRPr="00D43303">
        <w:rPr>
          <w:b/>
          <w:bCs/>
        </w:rPr>
        <w:t>=MAXIFS(C2:C15,E2:E15,1)</w:t>
      </w:r>
      <w:r w:rsidR="00B940BB">
        <w:t xml:space="preserve"> and </w:t>
      </w:r>
      <w:r w:rsidR="00B93DEE" w:rsidRPr="00763833">
        <w:t xml:space="preserve">press </w:t>
      </w:r>
      <w:r w:rsidR="00B93DEE" w:rsidRPr="00D57866">
        <w:rPr>
          <w:b/>
          <w:bCs/>
        </w:rPr>
        <w:t>Enter</w:t>
      </w:r>
      <w:r w:rsidR="00D57866">
        <w:t xml:space="preserve">. The result is displayed in cell </w:t>
      </w:r>
      <w:r w:rsidR="00B940BB">
        <w:rPr>
          <w:b/>
          <w:bCs/>
        </w:rPr>
        <w:t>B17</w:t>
      </w:r>
      <w:r w:rsidR="00D57866">
        <w:t>.</w:t>
      </w:r>
    </w:p>
    <w:p w14:paraId="01EEAB18" w14:textId="3C265A1D" w:rsidR="00B940BB" w:rsidRDefault="00B940BB" w:rsidP="00B940BB"/>
    <w:p w14:paraId="265BCC54" w14:textId="2ABA6911" w:rsidR="00B940BB" w:rsidRDefault="00B940BB" w:rsidP="00B940BB"/>
    <w:p w14:paraId="4C5D6DA4" w14:textId="1E095E76" w:rsidR="00B940BB" w:rsidRDefault="00C4642F" w:rsidP="00B940BB">
      <w:r>
        <w:rPr>
          <w:noProof/>
        </w:rPr>
        <w:drawing>
          <wp:inline distT="0" distB="0" distL="0" distR="0" wp14:anchorId="6879886A" wp14:editId="5CCEE654">
            <wp:extent cx="5534025" cy="5600700"/>
            <wp:effectExtent l="0" t="0" r="9525" b="0"/>
            <wp:docPr id="33" name="Picture 33" descr="The Shipping worksheet is open and is partially shown. The Name Box and the formula bar are shown. The formula to calculate the maximum cost with the shipping time value considered as “1” is shown in the formula bar and is highlighted in red. Column A displays the order ID, column B displays the name of the person, column C displays the total cost in dollars, column D displays the shipping cost in dollars, and column E displays the shipping time in days. The result of the formula is shown in the cell B17 and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he Shipping worksheet is open and is partially shown. The Name Box and the formula bar are shown. The formula to calculate the maximum cost with the shipping time value considered as “1” is shown in the formula bar and is highlighted in red. Column A displays the order ID, column B displays the name of the person, column C displays the total cost in dollars, column D displays the shipping cost in dollars, and column E displays the shipping time in days. The result of the formula is shown in the cell B17 and is highlighted in red."/>
                    <pic:cNvPicPr/>
                  </pic:nvPicPr>
                  <pic:blipFill>
                    <a:blip r:embed="rId23"/>
                    <a:stretch>
                      <a:fillRect/>
                    </a:stretch>
                  </pic:blipFill>
                  <pic:spPr>
                    <a:xfrm>
                      <a:off x="0" y="0"/>
                      <a:ext cx="5534025" cy="5600700"/>
                    </a:xfrm>
                    <a:prstGeom prst="rect">
                      <a:avLst/>
                    </a:prstGeom>
                  </pic:spPr>
                </pic:pic>
              </a:graphicData>
            </a:graphic>
          </wp:inline>
        </w:drawing>
      </w:r>
    </w:p>
    <w:p w14:paraId="4B1281E0" w14:textId="200D4332" w:rsidR="00B940BB" w:rsidRDefault="00B940BB" w:rsidP="00B940BB"/>
    <w:p w14:paraId="2272453E" w14:textId="77777777" w:rsidR="00552F2E" w:rsidRDefault="00552F2E" w:rsidP="00552F2E">
      <w:pPr>
        <w:rPr>
          <w:rFonts w:ascii="Spectral" w:eastAsia="Montserrat" w:hAnsi="Spectral" w:cs="Montserrat"/>
          <w:color w:val="131C36"/>
          <w:sz w:val="20"/>
          <w:szCs w:val="32"/>
        </w:rPr>
      </w:pPr>
    </w:p>
    <w:p w14:paraId="04CC7588" w14:textId="777AA42B" w:rsidR="00552F2E" w:rsidRDefault="00552F2E" w:rsidP="00B2722A">
      <w:pPr>
        <w:pStyle w:val="BodyText"/>
        <w:numPr>
          <w:ilvl w:val="0"/>
          <w:numId w:val="34"/>
        </w:numPr>
        <w:ind w:left="360"/>
      </w:pPr>
      <w:r>
        <w:t xml:space="preserve">Select the cell </w:t>
      </w:r>
      <w:r w:rsidRPr="00552F2E">
        <w:rPr>
          <w:b/>
          <w:bCs/>
        </w:rPr>
        <w:t>H2</w:t>
      </w:r>
      <w:r>
        <w:t xml:space="preserve">. </w:t>
      </w:r>
    </w:p>
    <w:p w14:paraId="36F8F38B" w14:textId="77777777" w:rsidR="00B2722A" w:rsidRPr="00B2722A" w:rsidRDefault="00B2722A" w:rsidP="00B2722A"/>
    <w:p w14:paraId="269DF640" w14:textId="79F4661D" w:rsidR="00BF0FDC" w:rsidRDefault="00B91010" w:rsidP="00B2722A">
      <w:pPr>
        <w:pStyle w:val="BodyText"/>
        <w:numPr>
          <w:ilvl w:val="0"/>
          <w:numId w:val="34"/>
        </w:numPr>
        <w:ind w:left="360"/>
      </w:pPr>
      <w:r w:rsidRPr="00552F2E">
        <w:t xml:space="preserve">To </w:t>
      </w:r>
      <w:r w:rsidR="00552F2E">
        <w:t xml:space="preserve">find the expenses incurred </w:t>
      </w:r>
      <w:r w:rsidR="00527FDA">
        <w:t>in</w:t>
      </w:r>
      <w:r w:rsidR="00552F2E">
        <w:t xml:space="preserve"> a day for Kivell</w:t>
      </w:r>
      <w:r w:rsidR="00527FDA">
        <w:t>’s order</w:t>
      </w:r>
      <w:r w:rsidR="00552F2E">
        <w:t xml:space="preserve">, in </w:t>
      </w:r>
      <w:r w:rsidRPr="00552F2E">
        <w:t xml:space="preserve">the </w:t>
      </w:r>
      <w:r w:rsidR="00272238">
        <w:t>formula bar,</w:t>
      </w:r>
      <w:r w:rsidR="00552F2E">
        <w:t xml:space="preserve"> </w:t>
      </w:r>
      <w:r w:rsidR="00F37A58" w:rsidRPr="00552F2E">
        <w:t>type</w:t>
      </w:r>
      <w:r w:rsidRPr="00552F2E">
        <w:t xml:space="preserve"> </w:t>
      </w:r>
      <w:r w:rsidR="00BF0FDC" w:rsidRPr="00552F2E">
        <w:rPr>
          <w:b/>
          <w:bCs/>
        </w:rPr>
        <w:t>=QUOTIENT(</w:t>
      </w:r>
      <w:r w:rsidR="009F0186" w:rsidRPr="00552F2E">
        <w:rPr>
          <w:b/>
          <w:bCs/>
        </w:rPr>
        <w:t>C2</w:t>
      </w:r>
      <w:r w:rsidRPr="00552F2E">
        <w:rPr>
          <w:b/>
          <w:bCs/>
        </w:rPr>
        <w:t>+D2</w:t>
      </w:r>
      <w:r w:rsidR="00BF0FDC" w:rsidRPr="00552F2E">
        <w:rPr>
          <w:b/>
          <w:bCs/>
        </w:rPr>
        <w:t>,</w:t>
      </w:r>
      <w:r w:rsidR="009F0186" w:rsidRPr="00552F2E">
        <w:rPr>
          <w:b/>
          <w:bCs/>
        </w:rPr>
        <w:t>3</w:t>
      </w:r>
      <w:r w:rsidRPr="00552F2E">
        <w:rPr>
          <w:b/>
          <w:bCs/>
        </w:rPr>
        <w:t>0</w:t>
      </w:r>
      <w:r w:rsidR="00BF0FDC" w:rsidRPr="00552F2E">
        <w:rPr>
          <w:b/>
          <w:bCs/>
        </w:rPr>
        <w:t>)</w:t>
      </w:r>
      <w:r w:rsidR="00272238">
        <w:rPr>
          <w:b/>
          <w:bCs/>
        </w:rPr>
        <w:t xml:space="preserve"> </w:t>
      </w:r>
      <w:r w:rsidR="00272238">
        <w:t xml:space="preserve">and </w:t>
      </w:r>
      <w:r w:rsidR="00BF0FDC" w:rsidRPr="00763833">
        <w:t xml:space="preserve">press </w:t>
      </w:r>
      <w:r w:rsidR="00BF0FDC" w:rsidRPr="00527FDA">
        <w:rPr>
          <w:b/>
          <w:bCs/>
        </w:rPr>
        <w:t>Enter</w:t>
      </w:r>
      <w:r w:rsidR="00527FDA">
        <w:t xml:space="preserve">. The result is displayed in the cell </w:t>
      </w:r>
      <w:r w:rsidR="00527FDA" w:rsidRPr="00527FDA">
        <w:rPr>
          <w:b/>
          <w:bCs/>
        </w:rPr>
        <w:t>H2</w:t>
      </w:r>
      <w:r w:rsidR="00527FDA">
        <w:t>.</w:t>
      </w:r>
    </w:p>
    <w:p w14:paraId="2FFE5668" w14:textId="4B458E99" w:rsidR="00272238" w:rsidRDefault="00272238" w:rsidP="00272238"/>
    <w:p w14:paraId="467C73F9" w14:textId="088DF6C2" w:rsidR="00272238" w:rsidRDefault="00E43ACD" w:rsidP="00272238">
      <w:r>
        <w:rPr>
          <w:noProof/>
        </w:rPr>
        <w:drawing>
          <wp:inline distT="0" distB="0" distL="0" distR="0" wp14:anchorId="49402381" wp14:editId="2A17478E">
            <wp:extent cx="5731510" cy="1196975"/>
            <wp:effectExtent l="0" t="0" r="2540" b="3175"/>
            <wp:docPr id="34" name="Picture 34" descr="The Shipping worksheet is open and is partially shown. The Name Box and the formula bar are shown. The formula to calculate the expenses incurred in a day for Kivell’s order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column G displays the delivery day, and column H displays the expense for a day in dollars. Row 2 displays the data of Kivell. The result of the formula is shown in the cell H2 and is highlighted in re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he Shipping worksheet is open and is partially shown. The Name Box and the formula bar are shown. The formula to calculate the expenses incurred in a day for Kivell’s order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column G displays the delivery day, and column H displays the expense for a day in dollars. Row 2 displays the data of Kivell. The result of the formula is shown in the cell H2 and is highlighted in red.&#10;&#10;"/>
                    <pic:cNvPicPr/>
                  </pic:nvPicPr>
                  <pic:blipFill>
                    <a:blip r:embed="rId24"/>
                    <a:stretch>
                      <a:fillRect/>
                    </a:stretch>
                  </pic:blipFill>
                  <pic:spPr>
                    <a:xfrm>
                      <a:off x="0" y="0"/>
                      <a:ext cx="5731510" cy="1196975"/>
                    </a:xfrm>
                    <a:prstGeom prst="rect">
                      <a:avLst/>
                    </a:prstGeom>
                  </pic:spPr>
                </pic:pic>
              </a:graphicData>
            </a:graphic>
          </wp:inline>
        </w:drawing>
      </w:r>
    </w:p>
    <w:p w14:paraId="76D123C2" w14:textId="5055BBBE" w:rsidR="00272238" w:rsidRDefault="00272238" w:rsidP="00272238"/>
    <w:p w14:paraId="04104204" w14:textId="7EC14CB2" w:rsidR="00272238" w:rsidRDefault="00272238" w:rsidP="00272238"/>
    <w:p w14:paraId="03D8A530" w14:textId="742AE450" w:rsidR="00527FDA" w:rsidRDefault="00527FDA" w:rsidP="00E455DE">
      <w:pPr>
        <w:pStyle w:val="BodyText"/>
        <w:numPr>
          <w:ilvl w:val="0"/>
          <w:numId w:val="34"/>
        </w:numPr>
        <w:ind w:left="360"/>
      </w:pPr>
      <w:r>
        <w:t>S</w:t>
      </w:r>
      <w:r w:rsidRPr="00763833">
        <w:t xml:space="preserve">elect the cell </w:t>
      </w:r>
      <w:r w:rsidR="00D10152">
        <w:rPr>
          <w:b/>
          <w:bCs/>
        </w:rPr>
        <w:t>I2</w:t>
      </w:r>
      <w:r>
        <w:t>.</w:t>
      </w:r>
    </w:p>
    <w:p w14:paraId="2C85D5D6" w14:textId="77777777" w:rsidR="00E455DE" w:rsidRPr="00E455DE" w:rsidRDefault="00E455DE" w:rsidP="00E455DE"/>
    <w:p w14:paraId="60EDC5BC" w14:textId="29C424AE" w:rsidR="00BF0FDC" w:rsidRDefault="00B91010" w:rsidP="00E455DE">
      <w:pPr>
        <w:pStyle w:val="BodyText"/>
        <w:numPr>
          <w:ilvl w:val="0"/>
          <w:numId w:val="34"/>
        </w:numPr>
        <w:ind w:left="360"/>
      </w:pPr>
      <w:r w:rsidRPr="00763833">
        <w:t xml:space="preserve">To </w:t>
      </w:r>
      <w:r w:rsidR="00527FDA">
        <w:t>calculate the balance</w:t>
      </w:r>
      <w:r w:rsidRPr="00763833">
        <w:t xml:space="preserve"> </w:t>
      </w:r>
      <w:r w:rsidR="00866BFE" w:rsidRPr="00763833">
        <w:t>expense</w:t>
      </w:r>
      <w:r w:rsidR="00527FDA">
        <w:t>s</w:t>
      </w:r>
      <w:r w:rsidR="00380F58">
        <w:t xml:space="preserve"> incurred</w:t>
      </w:r>
      <w:r w:rsidR="00866BFE" w:rsidRPr="00763833">
        <w:t xml:space="preserve"> </w:t>
      </w:r>
      <w:r w:rsidR="00A750EC">
        <w:t xml:space="preserve">in a day </w:t>
      </w:r>
      <w:r w:rsidR="00527FDA">
        <w:t>for Kivell</w:t>
      </w:r>
      <w:r w:rsidR="00380F58">
        <w:t>’s order</w:t>
      </w:r>
      <w:r w:rsidR="00527FDA">
        <w:t xml:space="preserve">, in </w:t>
      </w:r>
      <w:r w:rsidR="00BF0FDC" w:rsidRPr="00763833">
        <w:t xml:space="preserve">the </w:t>
      </w:r>
      <w:r w:rsidR="00380F58">
        <w:t>formula bar</w:t>
      </w:r>
      <w:r w:rsidR="00527FDA">
        <w:t>,</w:t>
      </w:r>
      <w:r w:rsidR="009F0186" w:rsidRPr="00763833">
        <w:t xml:space="preserve"> t</w:t>
      </w:r>
      <w:r w:rsidR="00BF0FDC" w:rsidRPr="00763833">
        <w:t>ype</w:t>
      </w:r>
      <w:r w:rsidR="009F0186" w:rsidRPr="00763833">
        <w:t xml:space="preserve"> </w:t>
      </w:r>
      <w:r w:rsidR="00BF0FDC" w:rsidRPr="00C33548">
        <w:rPr>
          <w:b/>
          <w:bCs/>
        </w:rPr>
        <w:t>=MOD(</w:t>
      </w:r>
      <w:r w:rsidR="009F0186" w:rsidRPr="00C33548">
        <w:rPr>
          <w:b/>
          <w:bCs/>
        </w:rPr>
        <w:t>C2</w:t>
      </w:r>
      <w:r w:rsidR="00866BFE" w:rsidRPr="00C33548">
        <w:rPr>
          <w:b/>
          <w:bCs/>
        </w:rPr>
        <w:t>+D2</w:t>
      </w:r>
      <w:r w:rsidR="00BF0FDC" w:rsidRPr="00C33548">
        <w:rPr>
          <w:b/>
          <w:bCs/>
        </w:rPr>
        <w:t>,</w:t>
      </w:r>
      <w:r w:rsidR="009F0186" w:rsidRPr="00C33548">
        <w:rPr>
          <w:b/>
          <w:bCs/>
        </w:rPr>
        <w:t>3</w:t>
      </w:r>
      <w:r w:rsidR="00372545">
        <w:rPr>
          <w:b/>
          <w:bCs/>
        </w:rPr>
        <w:t>0</w:t>
      </w:r>
      <w:r w:rsidR="00BF0FDC" w:rsidRPr="00C33548">
        <w:rPr>
          <w:b/>
          <w:bCs/>
        </w:rPr>
        <w:t>)</w:t>
      </w:r>
      <w:r w:rsidR="00380F58">
        <w:t xml:space="preserve"> and</w:t>
      </w:r>
      <w:r w:rsidR="0074664D">
        <w:t xml:space="preserve"> </w:t>
      </w:r>
      <w:r w:rsidR="00BF0FDC" w:rsidRPr="00763833">
        <w:t xml:space="preserve">press </w:t>
      </w:r>
      <w:r w:rsidR="00BF0FDC" w:rsidRPr="0074664D">
        <w:rPr>
          <w:b/>
          <w:bCs/>
        </w:rPr>
        <w:t>Enter</w:t>
      </w:r>
      <w:r w:rsidR="0074664D">
        <w:t xml:space="preserve">. The result is displayed in cell </w:t>
      </w:r>
      <w:r w:rsidR="00D10152">
        <w:rPr>
          <w:b/>
          <w:bCs/>
        </w:rPr>
        <w:t>I2</w:t>
      </w:r>
      <w:r w:rsidR="0074664D">
        <w:t>.</w:t>
      </w:r>
    </w:p>
    <w:p w14:paraId="78DD5822" w14:textId="072A350F" w:rsidR="00380F58" w:rsidRDefault="00380F58" w:rsidP="00380F58"/>
    <w:p w14:paraId="7942356C" w14:textId="7C085A2E" w:rsidR="00380F58" w:rsidRDefault="00380F58" w:rsidP="00380F58"/>
    <w:p w14:paraId="677890EB" w14:textId="7DBC877D" w:rsidR="00380F58" w:rsidRDefault="00D10152" w:rsidP="00380F58">
      <w:r>
        <w:rPr>
          <w:noProof/>
        </w:rPr>
        <w:drawing>
          <wp:inline distT="0" distB="0" distL="0" distR="0" wp14:anchorId="44A6B1C8" wp14:editId="1A31E43A">
            <wp:extent cx="5731510" cy="1034415"/>
            <wp:effectExtent l="0" t="0" r="2540" b="0"/>
            <wp:docPr id="35" name="Picture 35" descr="The Shipping worksheet is open and is partially shown. The Name Box and the formula bar are shown. The formula to calculate the balance expenses incurred for Kivell’s order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column G displays the delivery day, column H displays the expense for a day in dollars, and column I displays the balance expense for a day in dollars. Row 2 displays the data of Kivell. The result of the formula is shown in the cell I2 and is highlighted in re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he Shipping worksheet is open and is partially shown. The Name Box and the formula bar are shown. The formula to calculate the balance expenses incurred for Kivell’s order is shown in the formula bar and is highlighted in red. Column A displays the order ID, column B displays the name of the person, column C displays the total cost in dollars, column D displays the shipping cost in dollars, column E displays the shipping time in days, column F displays the gift amount in dollars, column G displays the delivery day, column H displays the expense for a day in dollars, and column I displays the balance expense for a day in dollars. Row 2 displays the data of Kivell. The result of the formula is shown in the cell I2 and is highlighted in red.&#10;&#10;"/>
                    <pic:cNvPicPr/>
                  </pic:nvPicPr>
                  <pic:blipFill>
                    <a:blip r:embed="rId25"/>
                    <a:stretch>
                      <a:fillRect/>
                    </a:stretch>
                  </pic:blipFill>
                  <pic:spPr>
                    <a:xfrm>
                      <a:off x="0" y="0"/>
                      <a:ext cx="5731510" cy="1034415"/>
                    </a:xfrm>
                    <a:prstGeom prst="rect">
                      <a:avLst/>
                    </a:prstGeom>
                  </pic:spPr>
                </pic:pic>
              </a:graphicData>
            </a:graphic>
          </wp:inline>
        </w:drawing>
      </w:r>
    </w:p>
    <w:p w14:paraId="4F859538" w14:textId="52BA57D7" w:rsidR="00380F58" w:rsidRDefault="00380F58" w:rsidP="00380F58"/>
    <w:p w14:paraId="60966966" w14:textId="2930F0FA" w:rsidR="00BF0FDC" w:rsidRPr="00763833" w:rsidRDefault="00BF0FDC" w:rsidP="00BF0FDC">
      <w:pPr>
        <w:rPr>
          <w:rFonts w:ascii="Spectral" w:eastAsia="Montserrat" w:hAnsi="Spectral" w:cs="Montserrat"/>
          <w:color w:val="131C36"/>
          <w:sz w:val="20"/>
          <w:szCs w:val="32"/>
        </w:rPr>
      </w:pPr>
    </w:p>
    <w:p w14:paraId="19C589C9" w14:textId="7F225450" w:rsidR="00C64667" w:rsidRPr="00763833" w:rsidRDefault="00C64667" w:rsidP="00C64667"/>
    <w:p w14:paraId="1667FCF4" w14:textId="352B041E" w:rsidR="00B9051B" w:rsidRPr="00763833" w:rsidRDefault="00B9051B" w:rsidP="009F0186">
      <w:pPr>
        <w:pStyle w:val="ExerciseTopicTitle"/>
        <w:rPr>
          <w:rFonts w:eastAsia="Montserrat"/>
        </w:rPr>
      </w:pPr>
      <w:r w:rsidRPr="00763833">
        <w:rPr>
          <w:rFonts w:eastAsia="Montserrat"/>
        </w:rPr>
        <w:t xml:space="preserve">Configure the </w:t>
      </w:r>
      <w:r w:rsidR="00FE481C">
        <w:rPr>
          <w:rFonts w:eastAsia="Montserrat"/>
        </w:rPr>
        <w:t>d</w:t>
      </w:r>
      <w:r w:rsidRPr="00763833">
        <w:rPr>
          <w:rFonts w:eastAsia="Montserrat"/>
        </w:rPr>
        <w:t xml:space="preserve">efault </w:t>
      </w:r>
      <w:r w:rsidR="00FE481C">
        <w:rPr>
          <w:rFonts w:eastAsia="Montserrat"/>
        </w:rPr>
        <w:t>f</w:t>
      </w:r>
      <w:r w:rsidRPr="00763833">
        <w:rPr>
          <w:rFonts w:eastAsia="Montserrat"/>
        </w:rPr>
        <w:t xml:space="preserve">ormula </w:t>
      </w:r>
      <w:r w:rsidR="00FE481C">
        <w:rPr>
          <w:rFonts w:eastAsia="Montserrat"/>
        </w:rPr>
        <w:t>o</w:t>
      </w:r>
      <w:r w:rsidRPr="00763833">
        <w:rPr>
          <w:rFonts w:eastAsia="Montserrat"/>
        </w:rPr>
        <w:t>ptions</w:t>
      </w:r>
      <w:r w:rsidR="00930449">
        <w:rPr>
          <w:rFonts w:eastAsia="Montserrat"/>
        </w:rPr>
        <w:t>.</w:t>
      </w:r>
    </w:p>
    <w:p w14:paraId="2B726F93" w14:textId="71A7A4C1" w:rsidR="00B9051B" w:rsidRPr="00763833" w:rsidRDefault="00B9051B" w:rsidP="00B9051B">
      <w:pPr>
        <w:rPr>
          <w:rFonts w:eastAsia="Montserrat"/>
        </w:rPr>
      </w:pPr>
    </w:p>
    <w:p w14:paraId="5B1D1642" w14:textId="77777777" w:rsidR="007B5427" w:rsidRDefault="007B5427" w:rsidP="00AF5440">
      <w:pPr>
        <w:pStyle w:val="BodyText"/>
        <w:numPr>
          <w:ilvl w:val="0"/>
          <w:numId w:val="41"/>
        </w:numPr>
        <w:ind w:left="360"/>
      </w:pPr>
      <w:r>
        <w:t xml:space="preserve">To open a new blank worksheet, on the sheet tab at the bottom of the workbook, click the </w:t>
      </w:r>
      <w:r w:rsidRPr="007B5427">
        <w:rPr>
          <w:b/>
          <w:bCs/>
        </w:rPr>
        <w:t>(+)</w:t>
      </w:r>
      <w:r>
        <w:t xml:space="preserve"> sign. </w:t>
      </w:r>
    </w:p>
    <w:p w14:paraId="1701655C" w14:textId="77777777" w:rsidR="00AF5440" w:rsidRDefault="00AF5440" w:rsidP="00AF5440">
      <w:pPr>
        <w:pStyle w:val="BodyText"/>
      </w:pPr>
    </w:p>
    <w:p w14:paraId="343BB05E" w14:textId="50FD0DA5" w:rsidR="00B9051B" w:rsidRPr="00763833" w:rsidRDefault="007B5427" w:rsidP="00AF5440">
      <w:pPr>
        <w:pStyle w:val="BodyText"/>
        <w:numPr>
          <w:ilvl w:val="0"/>
          <w:numId w:val="41"/>
        </w:numPr>
        <w:ind w:left="360"/>
      </w:pPr>
      <w:r>
        <w:t xml:space="preserve">A new blank worksheet, </w:t>
      </w:r>
      <w:r w:rsidRPr="007B5427">
        <w:rPr>
          <w:b/>
          <w:bCs/>
        </w:rPr>
        <w:t>Sheet1</w:t>
      </w:r>
      <w:r>
        <w:t xml:space="preserve">, opens. </w:t>
      </w:r>
    </w:p>
    <w:p w14:paraId="56F92A0B" w14:textId="77777777" w:rsidR="00AF5440" w:rsidRDefault="00AF5440" w:rsidP="00AF5440">
      <w:pPr>
        <w:pStyle w:val="BodyText"/>
      </w:pPr>
    </w:p>
    <w:p w14:paraId="1B2A8BBD" w14:textId="2B9A3BE9" w:rsidR="00B9051B" w:rsidRDefault="00B9051B" w:rsidP="00AF5440">
      <w:pPr>
        <w:pStyle w:val="BodyText"/>
        <w:numPr>
          <w:ilvl w:val="0"/>
          <w:numId w:val="41"/>
        </w:numPr>
        <w:ind w:left="360"/>
      </w:pPr>
      <w:r w:rsidRPr="00763833">
        <w:t xml:space="preserve">Click the </w:t>
      </w:r>
      <w:r w:rsidRPr="007B5427">
        <w:rPr>
          <w:b/>
          <w:bCs/>
        </w:rPr>
        <w:t>File</w:t>
      </w:r>
      <w:r w:rsidRPr="00763833">
        <w:t xml:space="preserve"> tab and </w:t>
      </w:r>
      <w:r w:rsidR="007B5427">
        <w:t xml:space="preserve">click </w:t>
      </w:r>
      <w:r w:rsidR="007B5427" w:rsidRPr="007B5427">
        <w:rPr>
          <w:b/>
          <w:bCs/>
        </w:rPr>
        <w:t>Options</w:t>
      </w:r>
      <w:r w:rsidR="007B5427">
        <w:t>.</w:t>
      </w:r>
    </w:p>
    <w:p w14:paraId="77545165" w14:textId="78C38746" w:rsidR="007B5427" w:rsidRDefault="007B5427" w:rsidP="007B5427"/>
    <w:p w14:paraId="002984BD" w14:textId="53D60753" w:rsidR="007B5427" w:rsidRDefault="007B5427" w:rsidP="007B5427"/>
    <w:p w14:paraId="54E3CBA0" w14:textId="5E66FE92" w:rsidR="007B5427" w:rsidRPr="007B5427" w:rsidRDefault="009D7356" w:rsidP="009D7356">
      <w:r>
        <w:rPr>
          <w:noProof/>
        </w:rPr>
        <w:drawing>
          <wp:inline distT="0" distB="0" distL="0" distR="0" wp14:anchorId="304104ED" wp14:editId="2E7576A5">
            <wp:extent cx="1323975" cy="7639050"/>
            <wp:effectExtent l="0" t="0" r="9525" b="0"/>
            <wp:docPr id="39" name="Picture 39" descr="The expanded File tab is shown. Home, New, Open, Info, Save, Save As,  Print, Share, Export, Publish, Close, Account, Feedback, and Options are shown. Options is selected and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he expanded File tab is shown. Home, New, Open, Info, Save, Save As,  Print, Share, Export, Publish, Close, Account, Feedback, and Options are shown. Options is selected and highlighted in red."/>
                    <pic:cNvPicPr/>
                  </pic:nvPicPr>
                  <pic:blipFill>
                    <a:blip r:embed="rId26"/>
                    <a:stretch>
                      <a:fillRect/>
                    </a:stretch>
                  </pic:blipFill>
                  <pic:spPr>
                    <a:xfrm>
                      <a:off x="0" y="0"/>
                      <a:ext cx="1323975" cy="7639050"/>
                    </a:xfrm>
                    <a:prstGeom prst="rect">
                      <a:avLst/>
                    </a:prstGeom>
                  </pic:spPr>
                </pic:pic>
              </a:graphicData>
            </a:graphic>
          </wp:inline>
        </w:drawing>
      </w:r>
    </w:p>
    <w:p w14:paraId="3F88BD93" w14:textId="7BDD8AEA" w:rsidR="00D3344F" w:rsidRPr="00763833" w:rsidRDefault="00D3344F" w:rsidP="00FE481C">
      <w:pPr>
        <w:pStyle w:val="BodyText"/>
      </w:pPr>
    </w:p>
    <w:p w14:paraId="7D271D07" w14:textId="1EA02890" w:rsidR="00D3344F" w:rsidRPr="00763833" w:rsidRDefault="00D3344F" w:rsidP="00FE481C">
      <w:pPr>
        <w:pStyle w:val="BodyText"/>
      </w:pPr>
    </w:p>
    <w:p w14:paraId="7DFA5A44" w14:textId="77777777" w:rsidR="005B6A09" w:rsidRPr="00763833" w:rsidRDefault="005B6A09" w:rsidP="00FE481C">
      <w:pPr>
        <w:pStyle w:val="BodyText"/>
      </w:pPr>
    </w:p>
    <w:p w14:paraId="537C64E3" w14:textId="0ADDFD49" w:rsidR="00612CA6" w:rsidRDefault="00612CA6" w:rsidP="002526CC">
      <w:pPr>
        <w:pStyle w:val="BodyText"/>
        <w:numPr>
          <w:ilvl w:val="0"/>
          <w:numId w:val="41"/>
        </w:numPr>
        <w:ind w:left="360"/>
      </w:pPr>
      <w:r>
        <w:t xml:space="preserve">The </w:t>
      </w:r>
      <w:r w:rsidRPr="00612CA6">
        <w:rPr>
          <w:b/>
          <w:bCs/>
        </w:rPr>
        <w:t>Excel Options</w:t>
      </w:r>
      <w:r w:rsidRPr="00763833">
        <w:t xml:space="preserve"> </w:t>
      </w:r>
      <w:r w:rsidR="00F55C9F">
        <w:t>window</w:t>
      </w:r>
      <w:r>
        <w:t xml:space="preserve"> appears. </w:t>
      </w:r>
    </w:p>
    <w:p w14:paraId="014A8774" w14:textId="77777777" w:rsidR="002526CC" w:rsidRPr="002526CC" w:rsidRDefault="002526CC" w:rsidP="002526CC"/>
    <w:p w14:paraId="54164012" w14:textId="7A35D4F1" w:rsidR="00D3344F" w:rsidRPr="00763833" w:rsidRDefault="00612CA6" w:rsidP="002526CC">
      <w:pPr>
        <w:pStyle w:val="BodyText"/>
        <w:numPr>
          <w:ilvl w:val="0"/>
          <w:numId w:val="41"/>
        </w:numPr>
        <w:ind w:left="360"/>
      </w:pPr>
      <w:r>
        <w:t xml:space="preserve">On the left pane, click </w:t>
      </w:r>
      <w:r w:rsidR="00D3344F" w:rsidRPr="00612CA6">
        <w:rPr>
          <w:b/>
          <w:bCs/>
        </w:rPr>
        <w:t>Formula</w:t>
      </w:r>
      <w:r w:rsidRPr="00612CA6">
        <w:rPr>
          <w:b/>
          <w:bCs/>
        </w:rPr>
        <w:t>s</w:t>
      </w:r>
      <w:r>
        <w:t>.</w:t>
      </w:r>
    </w:p>
    <w:p w14:paraId="5DA73C0A" w14:textId="73B73D99" w:rsidR="00D3344F" w:rsidRPr="00763833" w:rsidRDefault="00D3344F" w:rsidP="00FE481C">
      <w:pPr>
        <w:pStyle w:val="BodyText"/>
      </w:pPr>
    </w:p>
    <w:p w14:paraId="57C2FAFC" w14:textId="586C703D" w:rsidR="00D3344F" w:rsidRPr="00763833" w:rsidRDefault="00D3344F" w:rsidP="00FE481C">
      <w:pPr>
        <w:pStyle w:val="BodyText"/>
      </w:pPr>
    </w:p>
    <w:p w14:paraId="08B1FEA0" w14:textId="14E1F89D" w:rsidR="00D3344F" w:rsidRPr="00763833" w:rsidRDefault="00612CA6" w:rsidP="00612CA6">
      <w:r>
        <w:rPr>
          <w:noProof/>
        </w:rPr>
        <w:drawing>
          <wp:inline distT="0" distB="0" distL="0" distR="0" wp14:anchorId="3C0B4E3E" wp14:editId="7FD3F34E">
            <wp:extent cx="5731510" cy="3966845"/>
            <wp:effectExtent l="0" t="0" r="2540" b="0"/>
            <wp:docPr id="213" name="Picture 213" descr="The Excel Options window is shown. On the left pane, General, Formulas, Data, Proofing, Save, Language, Accessibility, Advanced, Customize Ribbon, Quick Access Toolbar, Add-ins, and Trust Center tabs are shown. Formulas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The Excel Options window is shown. On the left pane, General, Formulas, Data, Proofing, Save, Language, Accessibility, Advanced, Customize Ribbon, Quick Access Toolbar, Add-ins, and Trust Center tabs are shown. Formulas is highlighted in red."/>
                    <pic:cNvPicPr/>
                  </pic:nvPicPr>
                  <pic:blipFill>
                    <a:blip r:embed="rId27"/>
                    <a:stretch>
                      <a:fillRect/>
                    </a:stretch>
                  </pic:blipFill>
                  <pic:spPr>
                    <a:xfrm>
                      <a:off x="0" y="0"/>
                      <a:ext cx="5731510" cy="3966845"/>
                    </a:xfrm>
                    <a:prstGeom prst="rect">
                      <a:avLst/>
                    </a:prstGeom>
                  </pic:spPr>
                </pic:pic>
              </a:graphicData>
            </a:graphic>
          </wp:inline>
        </w:drawing>
      </w:r>
    </w:p>
    <w:p w14:paraId="279BDE80" w14:textId="77777777" w:rsidR="00612CA6" w:rsidRDefault="00612CA6" w:rsidP="00FE481C">
      <w:pPr>
        <w:pStyle w:val="BodyText"/>
      </w:pPr>
    </w:p>
    <w:p w14:paraId="1438E559" w14:textId="77777777" w:rsidR="00A26519" w:rsidRDefault="00A26519" w:rsidP="00FE481C">
      <w:pPr>
        <w:pStyle w:val="BodyText"/>
      </w:pPr>
    </w:p>
    <w:p w14:paraId="30E3AFBB" w14:textId="5D70B179" w:rsidR="00B9051B" w:rsidRPr="00763833" w:rsidRDefault="00A26519" w:rsidP="002526CC">
      <w:pPr>
        <w:pStyle w:val="BodyText"/>
        <w:numPr>
          <w:ilvl w:val="0"/>
          <w:numId w:val="41"/>
        </w:numPr>
        <w:ind w:left="360"/>
      </w:pPr>
      <w:r>
        <w:t xml:space="preserve">On the right pane, under </w:t>
      </w:r>
      <w:r w:rsidRPr="00A26519">
        <w:rPr>
          <w:b/>
          <w:bCs/>
        </w:rPr>
        <w:t>Working with formulas</w:t>
      </w:r>
      <w:r>
        <w:t>, c</w:t>
      </w:r>
      <w:r w:rsidR="00D3344F" w:rsidRPr="00763833">
        <w:t xml:space="preserve">lick the </w:t>
      </w:r>
      <w:r w:rsidR="00D3344F" w:rsidRPr="00A26519">
        <w:rPr>
          <w:b/>
          <w:bCs/>
        </w:rPr>
        <w:t>R1C1 reference style</w:t>
      </w:r>
      <w:r w:rsidR="00D3344F" w:rsidRPr="00763833">
        <w:t xml:space="preserve"> </w:t>
      </w:r>
      <w:r>
        <w:t>c</w:t>
      </w:r>
      <w:r w:rsidR="00D3344F" w:rsidRPr="00763833">
        <w:t>heckbox</w:t>
      </w:r>
      <w:r w:rsidR="006C7277">
        <w:t xml:space="preserve"> and click </w:t>
      </w:r>
      <w:r w:rsidR="006C7277" w:rsidRPr="006C7277">
        <w:rPr>
          <w:b/>
          <w:bCs/>
        </w:rPr>
        <w:t>OK</w:t>
      </w:r>
      <w:r>
        <w:t>.</w:t>
      </w:r>
    </w:p>
    <w:p w14:paraId="1690AA2B" w14:textId="7A98805F" w:rsidR="009B601F" w:rsidRDefault="009B601F" w:rsidP="009B601F">
      <w:r>
        <w:rPr>
          <w:noProof/>
        </w:rPr>
        <w:drawing>
          <wp:inline distT="0" distB="0" distL="0" distR="0" wp14:anchorId="12E01E6B" wp14:editId="6B74632B">
            <wp:extent cx="5731510" cy="4722495"/>
            <wp:effectExtent l="0" t="0" r="2540" b="1905"/>
            <wp:docPr id="36" name="Picture 36" descr="The Excel Options window is shown. On the left pane, General, Formulas, Data, Proofing, Save, Language, Accessibility, Advanced, Customize Ribbon, Quick Access Toolbar, Add-ins, and Trust Center tabs are shown. On the right pane, options related to the Formulas tab such as Calculation options, Working with formulas, Error Checking, and Error checking rules are displayed. Under Working with formulas, the R1C1 reference style checkbox is selected and highlighted in red. OK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e Excel Options window is shown. On the left pane, General, Formulas, Data, Proofing, Save, Language, Accessibility, Advanced, Customize Ribbon, Quick Access Toolbar, Add-ins, and Trust Center tabs are shown. On the right pane, options related to the Formulas tab such as Calculation options, Working with formulas, Error Checking, and Error checking rules are displayed. Under Working with formulas, the R1C1 reference style checkbox is selected and highlighted in red. OK is highlighted in r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722495"/>
                    </a:xfrm>
                    <a:prstGeom prst="rect">
                      <a:avLst/>
                    </a:prstGeom>
                    <a:noFill/>
                    <a:ln>
                      <a:noFill/>
                    </a:ln>
                  </pic:spPr>
                </pic:pic>
              </a:graphicData>
            </a:graphic>
          </wp:inline>
        </w:drawing>
      </w:r>
    </w:p>
    <w:p w14:paraId="2626FE66" w14:textId="40FA59AF" w:rsidR="009B601F" w:rsidRDefault="009B601F" w:rsidP="009B601F"/>
    <w:p w14:paraId="5F4F651D" w14:textId="77777777" w:rsidR="009B601F" w:rsidRPr="009B601F" w:rsidRDefault="009B601F" w:rsidP="009B601F"/>
    <w:p w14:paraId="465D1B64" w14:textId="3A2E18CB" w:rsidR="00061064" w:rsidRDefault="00061064" w:rsidP="00BC7AC5">
      <w:pPr>
        <w:pStyle w:val="BodyText"/>
        <w:numPr>
          <w:ilvl w:val="0"/>
          <w:numId w:val="41"/>
        </w:numPr>
        <w:ind w:left="360"/>
      </w:pPr>
      <w:r>
        <w:t xml:space="preserve">On the worksheet, cell </w:t>
      </w:r>
      <w:r w:rsidRPr="00061064">
        <w:rPr>
          <w:b/>
          <w:bCs/>
        </w:rPr>
        <w:t>A1</w:t>
      </w:r>
      <w:r>
        <w:t xml:space="preserve"> is selected by default</w:t>
      </w:r>
      <w:r w:rsidR="00BC7AC5">
        <w:t>.</w:t>
      </w:r>
    </w:p>
    <w:p w14:paraId="275FF748" w14:textId="77777777" w:rsidR="00BC7AC5" w:rsidRPr="00BC7AC5" w:rsidRDefault="00BC7AC5" w:rsidP="00BC7AC5"/>
    <w:p w14:paraId="462BBCC0" w14:textId="4D221916" w:rsidR="00D3344F" w:rsidRDefault="00061064" w:rsidP="00BC7AC5">
      <w:pPr>
        <w:pStyle w:val="BodyText"/>
        <w:numPr>
          <w:ilvl w:val="0"/>
          <w:numId w:val="41"/>
        </w:numPr>
        <w:ind w:left="360"/>
      </w:pPr>
      <w:r>
        <w:t xml:space="preserve">In the </w:t>
      </w:r>
      <w:r w:rsidRPr="00061064">
        <w:rPr>
          <w:b/>
          <w:bCs/>
        </w:rPr>
        <w:t>Name Box</w:t>
      </w:r>
      <w:r>
        <w:t xml:space="preserve">, observe the </w:t>
      </w:r>
      <w:r w:rsidRPr="00061064">
        <w:rPr>
          <w:b/>
          <w:bCs/>
        </w:rPr>
        <w:t>R</w:t>
      </w:r>
      <w:r w:rsidR="00D3344F" w:rsidRPr="00061064">
        <w:rPr>
          <w:b/>
          <w:bCs/>
        </w:rPr>
        <w:t>1C1</w:t>
      </w:r>
      <w:r>
        <w:t xml:space="preserve"> </w:t>
      </w:r>
      <w:r w:rsidR="00D3344F" w:rsidRPr="00763833">
        <w:t xml:space="preserve">reference style </w:t>
      </w:r>
      <w:r>
        <w:t xml:space="preserve">of referencing the cell </w:t>
      </w:r>
      <w:r w:rsidRPr="00061064">
        <w:rPr>
          <w:b/>
          <w:bCs/>
        </w:rPr>
        <w:t>A1</w:t>
      </w:r>
      <w:r w:rsidR="00A750EC">
        <w:t>.</w:t>
      </w:r>
      <w:r>
        <w:rPr>
          <w:b/>
          <w:bCs/>
        </w:rPr>
        <w:t xml:space="preserve"> </w:t>
      </w:r>
      <w:r w:rsidR="00A750EC" w:rsidRPr="00A750EC">
        <w:t>T</w:t>
      </w:r>
      <w:r>
        <w:t>he columns are numbered instead of alphabets.</w:t>
      </w:r>
      <w:r w:rsidR="00303945">
        <w:t xml:space="preserve"> </w:t>
      </w:r>
    </w:p>
    <w:p w14:paraId="4078675C" w14:textId="66221B72" w:rsidR="00061064" w:rsidRDefault="00061064" w:rsidP="00061064"/>
    <w:p w14:paraId="4583DB40" w14:textId="77777777" w:rsidR="00061064" w:rsidRPr="00061064" w:rsidRDefault="00061064" w:rsidP="00061064"/>
    <w:p w14:paraId="54DACAFD" w14:textId="25EB99D1" w:rsidR="00D3344F" w:rsidRPr="00763833" w:rsidRDefault="00061064" w:rsidP="00061064">
      <w:r>
        <w:rPr>
          <w:noProof/>
        </w:rPr>
        <w:drawing>
          <wp:inline distT="0" distB="0" distL="0" distR="0" wp14:anchorId="5A78A8F0" wp14:editId="291DF491">
            <wp:extent cx="4591050" cy="3895725"/>
            <wp:effectExtent l="0" t="0" r="0" b="9525"/>
            <wp:docPr id="215" name="Picture 215" descr="A blank worksheet is partially shown. R1C1 is shown in the Name Box. The formula bar is displayed.  Columns 1 to 7 are displayed. The columns are not numbered from A onward due to the R1C1 reference style implementation. Rows 1 to 14 are display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A blank worksheet is partially shown. R1C1 is shown in the Name Box. The formula bar is displayed.  Columns 1 to 7 are displayed. The columns are not numbered from A onward due to the R1C1 reference style implementation. Rows 1 to 14 are displayed. "/>
                    <pic:cNvPicPr/>
                  </pic:nvPicPr>
                  <pic:blipFill>
                    <a:blip r:embed="rId29"/>
                    <a:stretch>
                      <a:fillRect/>
                    </a:stretch>
                  </pic:blipFill>
                  <pic:spPr>
                    <a:xfrm>
                      <a:off x="0" y="0"/>
                      <a:ext cx="4591050" cy="3895725"/>
                    </a:xfrm>
                    <a:prstGeom prst="rect">
                      <a:avLst/>
                    </a:prstGeom>
                  </pic:spPr>
                </pic:pic>
              </a:graphicData>
            </a:graphic>
          </wp:inline>
        </w:drawing>
      </w:r>
    </w:p>
    <w:p w14:paraId="0757C363" w14:textId="40A65247" w:rsidR="00B9051B" w:rsidRPr="00763833" w:rsidRDefault="00B9051B" w:rsidP="00FE481C">
      <w:pPr>
        <w:pStyle w:val="BodyText"/>
      </w:pPr>
    </w:p>
    <w:p w14:paraId="612F572A" w14:textId="702FC916" w:rsidR="00D3344F" w:rsidRPr="00763833" w:rsidRDefault="00D3344F" w:rsidP="00FE481C">
      <w:pPr>
        <w:pStyle w:val="BodyText"/>
      </w:pPr>
    </w:p>
    <w:p w14:paraId="7442413B" w14:textId="77777777" w:rsidR="00D3344F" w:rsidRPr="00763833" w:rsidRDefault="00D3344F" w:rsidP="00FE481C">
      <w:pPr>
        <w:pStyle w:val="BodyText"/>
      </w:pPr>
    </w:p>
    <w:p w14:paraId="188CC71E" w14:textId="56B1B994" w:rsidR="00B9051B" w:rsidRPr="00763833" w:rsidRDefault="002D2A9C" w:rsidP="00BC7AC5">
      <w:pPr>
        <w:pStyle w:val="BodyText"/>
        <w:numPr>
          <w:ilvl w:val="0"/>
          <w:numId w:val="41"/>
        </w:numPr>
        <w:ind w:left="360"/>
      </w:pPr>
      <w:r>
        <w:t xml:space="preserve">To </w:t>
      </w:r>
      <w:r w:rsidRPr="00763833">
        <w:t xml:space="preserve">get the list of possible formulas </w:t>
      </w:r>
      <w:r>
        <w:t xml:space="preserve">provided </w:t>
      </w:r>
      <w:r w:rsidRPr="00763833">
        <w:t xml:space="preserve">by the </w:t>
      </w:r>
      <w:r w:rsidR="00F748D6" w:rsidRPr="00F748D6">
        <w:rPr>
          <w:b/>
          <w:bCs/>
        </w:rPr>
        <w:t>Formula A</w:t>
      </w:r>
      <w:r w:rsidRPr="00F748D6">
        <w:rPr>
          <w:b/>
          <w:bCs/>
        </w:rPr>
        <w:t>utocomplete</w:t>
      </w:r>
      <w:r w:rsidRPr="00763833">
        <w:t xml:space="preserve"> </w:t>
      </w:r>
      <w:r>
        <w:t>feature, c</w:t>
      </w:r>
      <w:r w:rsidR="00D3344F" w:rsidRPr="00763833">
        <w:t xml:space="preserve">lick </w:t>
      </w:r>
      <w:r>
        <w:t xml:space="preserve">the cell </w:t>
      </w:r>
      <w:r w:rsidRPr="008207A8">
        <w:rPr>
          <w:b/>
          <w:bCs/>
        </w:rPr>
        <w:t>R1C1</w:t>
      </w:r>
      <w:r w:rsidR="004D4152" w:rsidRPr="008207A8">
        <w:rPr>
          <w:b/>
          <w:bCs/>
        </w:rPr>
        <w:t xml:space="preserve"> </w:t>
      </w:r>
      <w:r w:rsidR="004D4152" w:rsidRPr="00763833">
        <w:t>and t</w:t>
      </w:r>
      <w:r w:rsidR="00D3344F" w:rsidRPr="00763833">
        <w:t xml:space="preserve">ype </w:t>
      </w:r>
      <w:r w:rsidR="00D3344F" w:rsidRPr="008207A8">
        <w:rPr>
          <w:b/>
          <w:bCs/>
        </w:rPr>
        <w:t>=A</w:t>
      </w:r>
      <w:r w:rsidRPr="008207A8">
        <w:rPr>
          <w:b/>
          <w:bCs/>
        </w:rPr>
        <w:t>V</w:t>
      </w:r>
      <w:r>
        <w:t>.</w:t>
      </w:r>
      <w:r w:rsidR="00D3344F" w:rsidRPr="00763833">
        <w:t xml:space="preserve"> </w:t>
      </w:r>
    </w:p>
    <w:p w14:paraId="0FC244C2" w14:textId="02BD7D8A" w:rsidR="00D3344F" w:rsidRDefault="00D3344F" w:rsidP="00FE481C">
      <w:pPr>
        <w:pStyle w:val="BodyText"/>
      </w:pPr>
    </w:p>
    <w:p w14:paraId="3A85BEC5" w14:textId="6485C055" w:rsidR="008207A8" w:rsidRPr="008207A8" w:rsidRDefault="008207A8" w:rsidP="008207A8">
      <w:r>
        <w:rPr>
          <w:noProof/>
        </w:rPr>
        <w:drawing>
          <wp:inline distT="0" distB="0" distL="0" distR="0" wp14:anchorId="3AD9BB49" wp14:editId="1411DF03">
            <wp:extent cx="5729605" cy="876300"/>
            <wp:effectExtent l="0" t="0" r="4445" b="0"/>
            <wp:docPr id="9" name="Picture 9" descr="A blank worksheet is partially shown. Columns 1 to 15 are displayed. The columns are not numbered from A onward due to the R1C1 reference style implementation. Rows 1 to 6 are displayed. In the cell R1C1, the text =AV is entered and due to the Formula Autocomplete feature, the list of functions starting with &quot;AV&quot; such as AVEDEV, AVERAGE, AVERAGEA, AVERAGEIF, AVERAGEIFS is displayed. The cell R1C1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nk worksheet is partially shown. Columns 1 to 15 are displayed. The columns are not numbered from A onward due to the R1C1 reference style implementation. Rows 1 to 6 are displayed. In the cell R1C1, the text =AV is entered and due to the Formula Autocomplete feature, the list of functions starting with &quot;AV&quot; such as AVEDEV, AVERAGE, AVERAGEA, AVERAGEIF, AVERAGEIFS is displayed. The cell R1C1 is highlighted in r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9605" cy="876300"/>
                    </a:xfrm>
                    <a:prstGeom prst="rect">
                      <a:avLst/>
                    </a:prstGeom>
                    <a:noFill/>
                    <a:ln>
                      <a:noFill/>
                    </a:ln>
                  </pic:spPr>
                </pic:pic>
              </a:graphicData>
            </a:graphic>
          </wp:inline>
        </w:drawing>
      </w:r>
    </w:p>
    <w:p w14:paraId="76E11BDB" w14:textId="386366D3" w:rsidR="00D3344F" w:rsidRPr="00763833" w:rsidRDefault="00D3344F" w:rsidP="00FE481C">
      <w:pPr>
        <w:pStyle w:val="BodyText"/>
      </w:pPr>
    </w:p>
    <w:p w14:paraId="03B03E8E" w14:textId="1B5C815D" w:rsidR="00D3344F" w:rsidRPr="00763833" w:rsidRDefault="00D3344F" w:rsidP="00FE481C">
      <w:pPr>
        <w:pStyle w:val="BodyText"/>
      </w:pPr>
    </w:p>
    <w:p w14:paraId="57C987A5" w14:textId="64C57CE7" w:rsidR="00D3344F" w:rsidRDefault="00D3344F" w:rsidP="00DA7EA4">
      <w:pPr>
        <w:pStyle w:val="BodyText"/>
        <w:numPr>
          <w:ilvl w:val="0"/>
          <w:numId w:val="41"/>
        </w:numPr>
        <w:ind w:left="360"/>
      </w:pPr>
      <w:r w:rsidRPr="00763833">
        <w:t xml:space="preserve">Click the </w:t>
      </w:r>
      <w:r w:rsidRPr="009A6B59">
        <w:rPr>
          <w:b/>
          <w:bCs/>
        </w:rPr>
        <w:t>File</w:t>
      </w:r>
      <w:r w:rsidRPr="00763833">
        <w:t xml:space="preserve"> tab and </w:t>
      </w:r>
      <w:r w:rsidR="009A6B59">
        <w:t xml:space="preserve">click </w:t>
      </w:r>
      <w:r w:rsidR="009A6B59" w:rsidRPr="009A6B59">
        <w:rPr>
          <w:b/>
          <w:bCs/>
        </w:rPr>
        <w:t>O</w:t>
      </w:r>
      <w:r w:rsidRPr="009A6B59">
        <w:rPr>
          <w:b/>
          <w:bCs/>
        </w:rPr>
        <w:t>ption</w:t>
      </w:r>
      <w:r w:rsidR="009A6B59" w:rsidRPr="009A6B59">
        <w:rPr>
          <w:b/>
          <w:bCs/>
        </w:rPr>
        <w:t>s</w:t>
      </w:r>
      <w:r w:rsidR="009A6B59">
        <w:t>.</w:t>
      </w:r>
    </w:p>
    <w:p w14:paraId="07558DA7" w14:textId="7827EA13" w:rsidR="009A6B59" w:rsidRDefault="009A6B59" w:rsidP="009A6B59"/>
    <w:p w14:paraId="2E4BD3C3" w14:textId="3C79C4AD" w:rsidR="009A6B59" w:rsidRPr="009A6B59" w:rsidRDefault="009A6B59" w:rsidP="009A6B59">
      <w:r>
        <w:rPr>
          <w:noProof/>
        </w:rPr>
        <w:drawing>
          <wp:inline distT="0" distB="0" distL="0" distR="0" wp14:anchorId="267AF8D1" wp14:editId="3000571A">
            <wp:extent cx="1323975" cy="7639050"/>
            <wp:effectExtent l="0" t="0" r="9525" b="0"/>
            <wp:docPr id="10" name="Picture 10" descr="The expanded File tab is shown. Home, New, Open, Info, Save, Save As,  Print, Share, Export, Publish, Close, Account, Feedback, and Options tabs are shown. Options is selected and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e expanded File tab is shown. Home, New, Open, Info, Save, Save As,  Print, Share, Export, Publish, Close, Account, Feedback, and Options tabs are shown. Options is selected and highlighted in red."/>
                    <pic:cNvPicPr/>
                  </pic:nvPicPr>
                  <pic:blipFill>
                    <a:blip r:embed="rId26"/>
                    <a:stretch>
                      <a:fillRect/>
                    </a:stretch>
                  </pic:blipFill>
                  <pic:spPr>
                    <a:xfrm>
                      <a:off x="0" y="0"/>
                      <a:ext cx="1323975" cy="7639050"/>
                    </a:xfrm>
                    <a:prstGeom prst="rect">
                      <a:avLst/>
                    </a:prstGeom>
                  </pic:spPr>
                </pic:pic>
              </a:graphicData>
            </a:graphic>
          </wp:inline>
        </w:drawing>
      </w:r>
    </w:p>
    <w:p w14:paraId="305B6DF5" w14:textId="7956562D" w:rsidR="00B9051B" w:rsidRPr="00763833" w:rsidRDefault="00B9051B" w:rsidP="00FE481C">
      <w:pPr>
        <w:pStyle w:val="BodyText"/>
      </w:pPr>
    </w:p>
    <w:p w14:paraId="0034F0DE" w14:textId="2664D63A" w:rsidR="00D3344F" w:rsidRPr="00763833" w:rsidRDefault="00D3344F" w:rsidP="00FE481C">
      <w:pPr>
        <w:pStyle w:val="BodyText"/>
      </w:pPr>
    </w:p>
    <w:p w14:paraId="19304983" w14:textId="77777777" w:rsidR="00D3344F" w:rsidRPr="00763833" w:rsidRDefault="00D3344F" w:rsidP="00FE481C">
      <w:pPr>
        <w:pStyle w:val="BodyText"/>
      </w:pPr>
    </w:p>
    <w:p w14:paraId="4649B40B" w14:textId="73209EE5" w:rsidR="0026011A" w:rsidRDefault="0026011A" w:rsidP="001F4825">
      <w:pPr>
        <w:pStyle w:val="BodyText"/>
        <w:numPr>
          <w:ilvl w:val="0"/>
          <w:numId w:val="41"/>
        </w:numPr>
        <w:ind w:left="360"/>
      </w:pPr>
      <w:r>
        <w:t xml:space="preserve">The </w:t>
      </w:r>
      <w:r w:rsidRPr="00612CA6">
        <w:rPr>
          <w:b/>
          <w:bCs/>
        </w:rPr>
        <w:t>Excel Options</w:t>
      </w:r>
      <w:r w:rsidRPr="00763833">
        <w:t xml:space="preserve"> </w:t>
      </w:r>
      <w:r w:rsidR="00F55C9F">
        <w:t>window</w:t>
      </w:r>
      <w:r>
        <w:t xml:space="preserve"> appears. </w:t>
      </w:r>
    </w:p>
    <w:p w14:paraId="457CA855" w14:textId="77777777" w:rsidR="001F4825" w:rsidRPr="001F4825" w:rsidRDefault="001F4825" w:rsidP="001F4825"/>
    <w:p w14:paraId="148CF6B8" w14:textId="77777777" w:rsidR="0026011A" w:rsidRPr="00763833" w:rsidRDefault="0026011A" w:rsidP="001F4825">
      <w:pPr>
        <w:pStyle w:val="BodyText"/>
        <w:numPr>
          <w:ilvl w:val="0"/>
          <w:numId w:val="41"/>
        </w:numPr>
        <w:ind w:left="360"/>
      </w:pPr>
      <w:r>
        <w:t xml:space="preserve">On the left pane, click </w:t>
      </w:r>
      <w:r w:rsidRPr="00612CA6">
        <w:rPr>
          <w:b/>
          <w:bCs/>
        </w:rPr>
        <w:t>Formulas</w:t>
      </w:r>
      <w:r>
        <w:t>.</w:t>
      </w:r>
    </w:p>
    <w:p w14:paraId="7EE1B9D2" w14:textId="77777777" w:rsidR="0026011A" w:rsidRPr="00763833" w:rsidRDefault="0026011A" w:rsidP="0026011A">
      <w:pPr>
        <w:pStyle w:val="BodyText"/>
      </w:pPr>
    </w:p>
    <w:p w14:paraId="34A2AA58" w14:textId="77777777" w:rsidR="0026011A" w:rsidRPr="00763833" w:rsidRDefault="0026011A" w:rsidP="0026011A">
      <w:pPr>
        <w:pStyle w:val="BodyText"/>
      </w:pPr>
    </w:p>
    <w:p w14:paraId="5F6DD1F3" w14:textId="77777777" w:rsidR="0026011A" w:rsidRPr="00763833" w:rsidRDefault="0026011A" w:rsidP="0026011A">
      <w:r>
        <w:rPr>
          <w:noProof/>
        </w:rPr>
        <w:drawing>
          <wp:inline distT="0" distB="0" distL="0" distR="0" wp14:anchorId="1E2115F9" wp14:editId="43810A4E">
            <wp:extent cx="5731510" cy="3966845"/>
            <wp:effectExtent l="0" t="0" r="2540" b="0"/>
            <wp:docPr id="11" name="Picture 11" descr="The Excel Options window is shown. On the left pane, General, Formulas, Data, Proofing, Save, Language, Accessibility, Advanced, Customize Ribbon, Quick Access Toolbar, Add-ins, and Trust Center tabs are shown. Formulas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he Excel Options window is shown. On the left pane, General, Formulas, Data, Proofing, Save, Language, Accessibility, Advanced, Customize Ribbon, Quick Access Toolbar, Add-ins, and Trust Center tabs are shown. Formulas is highlighted in red."/>
                    <pic:cNvPicPr/>
                  </pic:nvPicPr>
                  <pic:blipFill>
                    <a:blip r:embed="rId27"/>
                    <a:stretch>
                      <a:fillRect/>
                    </a:stretch>
                  </pic:blipFill>
                  <pic:spPr>
                    <a:xfrm>
                      <a:off x="0" y="0"/>
                      <a:ext cx="5731510" cy="3966845"/>
                    </a:xfrm>
                    <a:prstGeom prst="rect">
                      <a:avLst/>
                    </a:prstGeom>
                  </pic:spPr>
                </pic:pic>
              </a:graphicData>
            </a:graphic>
          </wp:inline>
        </w:drawing>
      </w:r>
    </w:p>
    <w:p w14:paraId="131C4B45" w14:textId="77777777" w:rsidR="0026011A" w:rsidRDefault="0026011A" w:rsidP="0026011A">
      <w:pPr>
        <w:pStyle w:val="BodyText"/>
      </w:pPr>
    </w:p>
    <w:p w14:paraId="3F805070" w14:textId="77777777" w:rsidR="0026011A" w:rsidRDefault="0026011A" w:rsidP="0026011A">
      <w:pPr>
        <w:pStyle w:val="BodyText"/>
      </w:pPr>
    </w:p>
    <w:p w14:paraId="389A9F45" w14:textId="438BD9C7" w:rsidR="0026011A" w:rsidRPr="00763833" w:rsidRDefault="0026011A" w:rsidP="00167DA7">
      <w:pPr>
        <w:pStyle w:val="BodyText"/>
        <w:numPr>
          <w:ilvl w:val="0"/>
          <w:numId w:val="41"/>
        </w:numPr>
        <w:ind w:left="360"/>
      </w:pPr>
      <w:r w:rsidRPr="00EE7D5A">
        <w:t xml:space="preserve">On the right pane, under </w:t>
      </w:r>
      <w:r w:rsidRPr="00EE7D5A">
        <w:rPr>
          <w:b/>
          <w:bCs/>
        </w:rPr>
        <w:t>Working</w:t>
      </w:r>
      <w:r w:rsidRPr="00A26519">
        <w:rPr>
          <w:b/>
          <w:bCs/>
        </w:rPr>
        <w:t xml:space="preserve"> with formulas</w:t>
      </w:r>
      <w:r>
        <w:t>, c</w:t>
      </w:r>
      <w:r w:rsidRPr="00763833">
        <w:t xml:space="preserve">lick </w:t>
      </w:r>
      <w:r w:rsidR="00F748D6">
        <w:t xml:space="preserve">to clear </w:t>
      </w:r>
      <w:r w:rsidRPr="00763833">
        <w:t xml:space="preserve">the </w:t>
      </w:r>
      <w:r w:rsidR="00466321">
        <w:rPr>
          <w:b/>
          <w:bCs/>
        </w:rPr>
        <w:t>Formula Auto</w:t>
      </w:r>
      <w:r w:rsidR="00F748D6">
        <w:rPr>
          <w:b/>
          <w:bCs/>
        </w:rPr>
        <w:t>C</w:t>
      </w:r>
      <w:r w:rsidR="00466321">
        <w:rPr>
          <w:b/>
          <w:bCs/>
        </w:rPr>
        <w:t>omplete</w:t>
      </w:r>
      <w:r w:rsidRPr="00763833">
        <w:t xml:space="preserve"> </w:t>
      </w:r>
      <w:r w:rsidR="00DE1FC3">
        <w:t xml:space="preserve">and </w:t>
      </w:r>
      <w:r w:rsidR="00DE1FC3" w:rsidRPr="00DE1FC3">
        <w:rPr>
          <w:b/>
          <w:bCs/>
        </w:rPr>
        <w:t xml:space="preserve">R1C1 reference style </w:t>
      </w:r>
      <w:r w:rsidRPr="00DE1FC3">
        <w:t>checkbox</w:t>
      </w:r>
      <w:r w:rsidR="00DE1FC3" w:rsidRPr="00DE1FC3">
        <w:t>es</w:t>
      </w:r>
      <w:r w:rsidRPr="00DE1FC3">
        <w:t xml:space="preserve"> </w:t>
      </w:r>
      <w:r>
        <w:t xml:space="preserve">and click </w:t>
      </w:r>
      <w:r w:rsidRPr="006C7277">
        <w:rPr>
          <w:b/>
          <w:bCs/>
        </w:rPr>
        <w:t>OK</w:t>
      </w:r>
      <w:r>
        <w:t>.</w:t>
      </w:r>
    </w:p>
    <w:p w14:paraId="1EDCF7F4" w14:textId="77777777" w:rsidR="0026011A" w:rsidRPr="00763833" w:rsidRDefault="0026011A" w:rsidP="0026011A">
      <w:pPr>
        <w:pStyle w:val="BodyText"/>
      </w:pPr>
    </w:p>
    <w:p w14:paraId="55C1035E" w14:textId="5BE570C5" w:rsidR="00D3344F" w:rsidRPr="00763833" w:rsidRDefault="00D3344F" w:rsidP="00FE481C">
      <w:pPr>
        <w:pStyle w:val="BodyText"/>
      </w:pPr>
    </w:p>
    <w:p w14:paraId="088647B5" w14:textId="491B6D2C" w:rsidR="00310F3A" w:rsidRDefault="00E046E6" w:rsidP="00EE7D5A">
      <w:r>
        <w:rPr>
          <w:noProof/>
        </w:rPr>
        <w:drawing>
          <wp:inline distT="0" distB="0" distL="0" distR="0" wp14:anchorId="5F5E73AA" wp14:editId="29A2E61D">
            <wp:extent cx="5731510" cy="4741545"/>
            <wp:effectExtent l="0" t="0" r="2540" b="1905"/>
            <wp:docPr id="19" name="Picture 19" descr="The Excel Options window is shown. On the left pane, General, Formulas, Data, Proofing, Save, Language, Accessibility, Advanced, Customize Ribbon, Quick Access Toolbar, Add-ins, and Trust Center tabs are shown. On the right pane, options related to the Formulas tab such as Calculation options, Working with formulas, Error Checking, and Error checking rules are displayed. Under Working with formulas, the Formula AutoComplete checkbox and R1C1 reference style checkboxes are cleared and are highlighted in red. OK i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he Excel Options window is shown. On the left pane, General, Formulas, Data, Proofing, Save, Language, Accessibility, Advanced, Customize Ribbon, Quick Access Toolbar, Add-ins, and Trust Center tabs are shown. On the right pane, options related to the Formulas tab such as Calculation options, Working with formulas, Error Checking, and Error checking rules are displayed. Under Working with formulas, the Formula AutoComplete checkbox and R1C1 reference style checkboxes are cleared and are highlighted in red. OK is highlighted in r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741545"/>
                    </a:xfrm>
                    <a:prstGeom prst="rect">
                      <a:avLst/>
                    </a:prstGeom>
                    <a:noFill/>
                    <a:ln>
                      <a:noFill/>
                    </a:ln>
                  </pic:spPr>
                </pic:pic>
              </a:graphicData>
            </a:graphic>
          </wp:inline>
        </w:drawing>
      </w:r>
    </w:p>
    <w:p w14:paraId="33E80F34" w14:textId="689C1601" w:rsidR="00310F3A" w:rsidRDefault="00310F3A" w:rsidP="00EE7D5A"/>
    <w:p w14:paraId="47051594" w14:textId="2919BA37" w:rsidR="00310F3A" w:rsidRDefault="00310F3A" w:rsidP="00EE7D5A"/>
    <w:p w14:paraId="5B099596" w14:textId="19BC91E2" w:rsidR="00310F3A" w:rsidRDefault="00310F3A" w:rsidP="00EE7D5A"/>
    <w:p w14:paraId="042F3447" w14:textId="76FD5F63" w:rsidR="00D3344F" w:rsidRPr="00763833" w:rsidRDefault="001F2990" w:rsidP="00AB5102">
      <w:pPr>
        <w:pStyle w:val="BodyText"/>
        <w:numPr>
          <w:ilvl w:val="0"/>
          <w:numId w:val="41"/>
        </w:numPr>
        <w:ind w:left="360"/>
      </w:pPr>
      <w:r>
        <w:t xml:space="preserve">Observe cell </w:t>
      </w:r>
      <w:r w:rsidR="0060513A">
        <w:rPr>
          <w:b/>
          <w:bCs/>
        </w:rPr>
        <w:t>A</w:t>
      </w:r>
      <w:r w:rsidRPr="001F2990">
        <w:rPr>
          <w:b/>
          <w:bCs/>
        </w:rPr>
        <w:t>1</w:t>
      </w:r>
      <w:r>
        <w:t>. The formula is not displayed automatically</w:t>
      </w:r>
      <w:r w:rsidR="00930449">
        <w:t>,</w:t>
      </w:r>
      <w:r>
        <w:t xml:space="preserve"> and there is an error. </w:t>
      </w:r>
    </w:p>
    <w:p w14:paraId="1EB6B8D6" w14:textId="7ABB5C87" w:rsidR="00B9051B" w:rsidRPr="00763833" w:rsidRDefault="00B9051B" w:rsidP="00FE481C">
      <w:pPr>
        <w:pStyle w:val="BodyText"/>
      </w:pPr>
    </w:p>
    <w:p w14:paraId="73D0E09B" w14:textId="2F458B74" w:rsidR="0060513A" w:rsidRDefault="0060513A" w:rsidP="001F2990"/>
    <w:p w14:paraId="1A039F69" w14:textId="18073073" w:rsidR="0060513A" w:rsidRDefault="0060513A" w:rsidP="001F2990"/>
    <w:p w14:paraId="66DA732F" w14:textId="6581AFE2" w:rsidR="0060513A" w:rsidRPr="00763833" w:rsidRDefault="0060513A" w:rsidP="001F2990">
      <w:r>
        <w:rPr>
          <w:noProof/>
        </w:rPr>
        <w:drawing>
          <wp:inline distT="0" distB="0" distL="0" distR="0" wp14:anchorId="3B455AD3" wp14:editId="6A4EF90A">
            <wp:extent cx="3933825" cy="1257300"/>
            <wp:effectExtent l="0" t="0" r="9525" b="0"/>
            <wp:docPr id="239" name="Picture 239" descr="A blank worksheet is partially shown. Columns A to F are displayed. Rows 1 to 3 are displayed. The Name Box and the partial view of the formula bar are displayed. A1 is shown in the Name Box. The text =AV is shown in the formula bar. In the cell A1, the text =#NAME? is shown indicating an error due to the disabled Formula Autocomplete fe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A blank worksheet is partially shown. Columns A to F are displayed. Rows 1 to 3 are displayed. The Name Box and the partial view of the formula bar are displayed. A1 is shown in the Name Box. The text =AV is shown in the formula bar. In the cell A1, the text =#NAME? is shown indicating an error due to the disabled Formula Autocomplete feature. "/>
                    <pic:cNvPicPr/>
                  </pic:nvPicPr>
                  <pic:blipFill>
                    <a:blip r:embed="rId32"/>
                    <a:stretch>
                      <a:fillRect/>
                    </a:stretch>
                  </pic:blipFill>
                  <pic:spPr>
                    <a:xfrm>
                      <a:off x="0" y="0"/>
                      <a:ext cx="3933825" cy="1257300"/>
                    </a:xfrm>
                    <a:prstGeom prst="rect">
                      <a:avLst/>
                    </a:prstGeom>
                  </pic:spPr>
                </pic:pic>
              </a:graphicData>
            </a:graphic>
          </wp:inline>
        </w:drawing>
      </w:r>
    </w:p>
    <w:p w14:paraId="2A7591AE" w14:textId="77777777" w:rsidR="00D3344F" w:rsidRPr="00763833" w:rsidRDefault="00D3344F" w:rsidP="00FE481C">
      <w:pPr>
        <w:pStyle w:val="BodyText"/>
      </w:pPr>
    </w:p>
    <w:p w14:paraId="6DA87C60" w14:textId="1AEC872F" w:rsidR="00D3344F" w:rsidRDefault="00D3344F" w:rsidP="00F23518">
      <w:pPr>
        <w:pStyle w:val="BodyText"/>
        <w:numPr>
          <w:ilvl w:val="0"/>
          <w:numId w:val="41"/>
        </w:numPr>
        <w:ind w:left="360"/>
      </w:pPr>
      <w:r w:rsidRPr="00763833">
        <w:t>Close the workbook.</w:t>
      </w:r>
    </w:p>
    <w:p w14:paraId="7F0AC7C0" w14:textId="77777777" w:rsidR="00F23518" w:rsidRPr="00F23518" w:rsidRDefault="00F23518" w:rsidP="00F23518"/>
    <w:p w14:paraId="7B24CF84" w14:textId="517F4686" w:rsidR="00B9051B" w:rsidRPr="00763833" w:rsidRDefault="00D3344F" w:rsidP="00F23518">
      <w:pPr>
        <w:pStyle w:val="BodyText"/>
        <w:numPr>
          <w:ilvl w:val="0"/>
          <w:numId w:val="41"/>
        </w:numPr>
        <w:ind w:left="360"/>
      </w:pPr>
      <w:r w:rsidRPr="00763833">
        <w:t xml:space="preserve">Exit the </w:t>
      </w:r>
      <w:r w:rsidRPr="00AD6DA4">
        <w:rPr>
          <w:b/>
          <w:bCs/>
        </w:rPr>
        <w:t>Excel</w:t>
      </w:r>
      <w:r w:rsidRPr="00763833">
        <w:t xml:space="preserve"> application.</w:t>
      </w:r>
    </w:p>
    <w:p w14:paraId="47686BA3" w14:textId="77777777" w:rsidR="00B9051B" w:rsidRPr="00763833" w:rsidRDefault="00B9051B" w:rsidP="00FE481C">
      <w:pPr>
        <w:pStyle w:val="BodyText"/>
      </w:pPr>
    </w:p>
    <w:sectPr w:rsidR="00B9051B" w:rsidRPr="00763833" w:rsidSect="0071526F">
      <w:type w:val="continuous"/>
      <w:pgSz w:w="11906" w:h="16838" w:code="9"/>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938E" w14:textId="77777777" w:rsidR="00F11C1C" w:rsidRDefault="00F11C1C" w:rsidP="001065CA">
      <w:r>
        <w:separator/>
      </w:r>
    </w:p>
  </w:endnote>
  <w:endnote w:type="continuationSeparator" w:id="0">
    <w:p w14:paraId="7C7B183F" w14:textId="77777777" w:rsidR="00F11C1C" w:rsidRDefault="00F11C1C" w:rsidP="0010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Spectral">
    <w:altName w:val="Arial"/>
    <w:charset w:val="00"/>
    <w:family w:val="roman"/>
    <w:pitch w:val="variable"/>
    <w:sig w:usb0="E000027F" w:usb1="4000E43B" w:usb2="00000000" w:usb3="00000000" w:csb0="00000197" w:csb1="00000000"/>
  </w:font>
  <w:font w:name="Montserrat SemiBold">
    <w:altName w:val="Montserrat SemiBold"/>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C537" w14:textId="77777777" w:rsidR="00F11C1C" w:rsidRDefault="00F11C1C" w:rsidP="001065CA">
      <w:r>
        <w:separator/>
      </w:r>
    </w:p>
  </w:footnote>
  <w:footnote w:type="continuationSeparator" w:id="0">
    <w:p w14:paraId="0DD367A2" w14:textId="77777777" w:rsidR="00F11C1C" w:rsidRDefault="00F11C1C" w:rsidP="001065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BA2"/>
    <w:multiLevelType w:val="hybridMultilevel"/>
    <w:tmpl w:val="CDE2C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D7E39"/>
    <w:multiLevelType w:val="hybridMultilevel"/>
    <w:tmpl w:val="E82C6B3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B26372"/>
    <w:multiLevelType w:val="hybridMultilevel"/>
    <w:tmpl w:val="ABD6A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30C83"/>
    <w:multiLevelType w:val="hybridMultilevel"/>
    <w:tmpl w:val="994C6A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653CC1"/>
    <w:multiLevelType w:val="hybridMultilevel"/>
    <w:tmpl w:val="FD50A79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E75611"/>
    <w:multiLevelType w:val="hybridMultilevel"/>
    <w:tmpl w:val="38323A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F2550"/>
    <w:multiLevelType w:val="hybridMultilevel"/>
    <w:tmpl w:val="6C9C1124"/>
    <w:lvl w:ilvl="0" w:tplc="FFFFFFFF">
      <w:start w:val="1"/>
      <w:numFmt w:val="decimal"/>
      <w:lvlText w:val="%1."/>
      <w:lvlJc w:val="left"/>
      <w:pPr>
        <w:ind w:left="36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F30110"/>
    <w:multiLevelType w:val="hybridMultilevel"/>
    <w:tmpl w:val="CBB8C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88519E"/>
    <w:multiLevelType w:val="hybridMultilevel"/>
    <w:tmpl w:val="DD5E0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24F4"/>
    <w:multiLevelType w:val="hybridMultilevel"/>
    <w:tmpl w:val="CE229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B154A8"/>
    <w:multiLevelType w:val="multilevel"/>
    <w:tmpl w:val="DE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A11C37"/>
    <w:multiLevelType w:val="hybridMultilevel"/>
    <w:tmpl w:val="20DC1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80874"/>
    <w:multiLevelType w:val="hybridMultilevel"/>
    <w:tmpl w:val="B6EC1302"/>
    <w:lvl w:ilvl="0" w:tplc="2EFA9E6A">
      <w:numFmt w:val="bullet"/>
      <w:lvlText w:val=""/>
      <w:lvlJc w:val="left"/>
      <w:pPr>
        <w:ind w:left="720" w:hanging="360"/>
      </w:pPr>
      <w:rPr>
        <w:rFonts w:ascii="Symbol" w:eastAsia="Montserrat" w:hAnsi="Symbol" w:cs="Montserrat"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7624919"/>
    <w:multiLevelType w:val="hybridMultilevel"/>
    <w:tmpl w:val="F3D61CDC"/>
    <w:lvl w:ilvl="0" w:tplc="ECB2030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84848D0"/>
    <w:multiLevelType w:val="hybridMultilevel"/>
    <w:tmpl w:val="2982EE3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A212B54"/>
    <w:multiLevelType w:val="hybridMultilevel"/>
    <w:tmpl w:val="FE84C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FF641A"/>
    <w:multiLevelType w:val="hybridMultilevel"/>
    <w:tmpl w:val="2A9E7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55723A"/>
    <w:multiLevelType w:val="hybridMultilevel"/>
    <w:tmpl w:val="9536B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210120"/>
    <w:multiLevelType w:val="hybridMultilevel"/>
    <w:tmpl w:val="CD084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0454F1"/>
    <w:multiLevelType w:val="hybridMultilevel"/>
    <w:tmpl w:val="A2AAE5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F026D9"/>
    <w:multiLevelType w:val="hybridMultilevel"/>
    <w:tmpl w:val="0CA47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111750"/>
    <w:multiLevelType w:val="hybridMultilevel"/>
    <w:tmpl w:val="D8327B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D9E397D"/>
    <w:multiLevelType w:val="hybridMultilevel"/>
    <w:tmpl w:val="7256E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94241E"/>
    <w:multiLevelType w:val="hybridMultilevel"/>
    <w:tmpl w:val="8A2642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6AC2C58"/>
    <w:multiLevelType w:val="hybridMultilevel"/>
    <w:tmpl w:val="579670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8E27993"/>
    <w:multiLevelType w:val="hybridMultilevel"/>
    <w:tmpl w:val="EB0489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9CC7DA4"/>
    <w:multiLevelType w:val="hybridMultilevel"/>
    <w:tmpl w:val="98C8A8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6F24CF"/>
    <w:multiLevelType w:val="hybridMultilevel"/>
    <w:tmpl w:val="BCC8D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A14DB4"/>
    <w:multiLevelType w:val="hybridMultilevel"/>
    <w:tmpl w:val="7B3E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C3090A"/>
    <w:multiLevelType w:val="hybridMultilevel"/>
    <w:tmpl w:val="C4CC7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261E96"/>
    <w:multiLevelType w:val="hybridMultilevel"/>
    <w:tmpl w:val="008A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6AF623F"/>
    <w:multiLevelType w:val="hybridMultilevel"/>
    <w:tmpl w:val="20388BF0"/>
    <w:lvl w:ilvl="0" w:tplc="ECB2030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8105351"/>
    <w:multiLevelType w:val="hybridMultilevel"/>
    <w:tmpl w:val="120CD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42471C"/>
    <w:multiLevelType w:val="hybridMultilevel"/>
    <w:tmpl w:val="7E2261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6965E3"/>
    <w:multiLevelType w:val="hybridMultilevel"/>
    <w:tmpl w:val="0C6E4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32B46"/>
    <w:multiLevelType w:val="hybridMultilevel"/>
    <w:tmpl w:val="3A240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14397D"/>
    <w:multiLevelType w:val="hybridMultilevel"/>
    <w:tmpl w:val="860CDA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761062"/>
    <w:multiLevelType w:val="hybridMultilevel"/>
    <w:tmpl w:val="54D83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837A8D"/>
    <w:multiLevelType w:val="hybridMultilevel"/>
    <w:tmpl w:val="AFBAF71A"/>
    <w:lvl w:ilvl="0" w:tplc="4009000F">
      <w:start w:val="1"/>
      <w:numFmt w:val="decimal"/>
      <w:lvlText w:val="%1."/>
      <w:lvlJc w:val="left"/>
      <w:pPr>
        <w:ind w:left="360" w:hanging="360"/>
      </w:pPr>
    </w:lvl>
    <w:lvl w:ilvl="1" w:tplc="408E1BCE">
      <w:start w:val="1"/>
      <w:numFmt w:val="lowerLetter"/>
      <w:lvlText w:val="%2."/>
      <w:lvlJc w:val="left"/>
      <w:pPr>
        <w:ind w:left="1080" w:hanging="360"/>
      </w:pPr>
    </w:lvl>
    <w:lvl w:ilvl="2" w:tplc="D7D8031A">
      <w:start w:val="1"/>
      <w:numFmt w:val="lowerRoman"/>
      <w:lvlText w:val="%3."/>
      <w:lvlJc w:val="right"/>
      <w:pPr>
        <w:ind w:left="1800" w:hanging="180"/>
      </w:pPr>
    </w:lvl>
    <w:lvl w:ilvl="3" w:tplc="03AC503A">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C8B7F40"/>
    <w:multiLevelType w:val="hybridMultilevel"/>
    <w:tmpl w:val="F7ECB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897ABA"/>
    <w:multiLevelType w:val="hybridMultilevel"/>
    <w:tmpl w:val="06AAF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F4A6D4E"/>
    <w:multiLevelType w:val="hybridMultilevel"/>
    <w:tmpl w:val="04DE260A"/>
    <w:lvl w:ilvl="0" w:tplc="2CDE92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15011CB"/>
    <w:multiLevelType w:val="hybridMultilevel"/>
    <w:tmpl w:val="9F3C26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A90095"/>
    <w:multiLevelType w:val="hybridMultilevel"/>
    <w:tmpl w:val="06A8AA3C"/>
    <w:lvl w:ilvl="0" w:tplc="ECB2030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E197344"/>
    <w:multiLevelType w:val="hybridMultilevel"/>
    <w:tmpl w:val="A4468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C32DF0"/>
    <w:multiLevelType w:val="hybridMultilevel"/>
    <w:tmpl w:val="1676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2A7F47"/>
    <w:multiLevelType w:val="hybridMultilevel"/>
    <w:tmpl w:val="83DAC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D83AC4"/>
    <w:multiLevelType w:val="hybridMultilevel"/>
    <w:tmpl w:val="08C83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BAE09EA"/>
    <w:multiLevelType w:val="hybridMultilevel"/>
    <w:tmpl w:val="AF500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DF27869"/>
    <w:multiLevelType w:val="hybridMultilevel"/>
    <w:tmpl w:val="3CE82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135081">
    <w:abstractNumId w:val="47"/>
  </w:num>
  <w:num w:numId="2" w16cid:durableId="1825002306">
    <w:abstractNumId w:val="22"/>
  </w:num>
  <w:num w:numId="3" w16cid:durableId="918490342">
    <w:abstractNumId w:val="4"/>
  </w:num>
  <w:num w:numId="4" w16cid:durableId="562065895">
    <w:abstractNumId w:val="30"/>
  </w:num>
  <w:num w:numId="5" w16cid:durableId="1776558510">
    <w:abstractNumId w:val="34"/>
  </w:num>
  <w:num w:numId="6" w16cid:durableId="1557162662">
    <w:abstractNumId w:val="23"/>
  </w:num>
  <w:num w:numId="7" w16cid:durableId="2075077195">
    <w:abstractNumId w:val="10"/>
  </w:num>
  <w:num w:numId="8" w16cid:durableId="633633322">
    <w:abstractNumId w:val="12"/>
  </w:num>
  <w:num w:numId="9" w16cid:durableId="394937973">
    <w:abstractNumId w:val="6"/>
  </w:num>
  <w:num w:numId="10" w16cid:durableId="1015956059">
    <w:abstractNumId w:val="38"/>
  </w:num>
  <w:num w:numId="11" w16cid:durableId="1221090681">
    <w:abstractNumId w:val="31"/>
  </w:num>
  <w:num w:numId="12" w16cid:durableId="2046131616">
    <w:abstractNumId w:val="26"/>
  </w:num>
  <w:num w:numId="13" w16cid:durableId="1160537345">
    <w:abstractNumId w:val="13"/>
  </w:num>
  <w:num w:numId="14" w16cid:durableId="1831409296">
    <w:abstractNumId w:val="24"/>
  </w:num>
  <w:num w:numId="15" w16cid:durableId="1030692551">
    <w:abstractNumId w:val="46"/>
  </w:num>
  <w:num w:numId="16" w16cid:durableId="403917126">
    <w:abstractNumId w:val="14"/>
  </w:num>
  <w:num w:numId="17" w16cid:durableId="1699428305">
    <w:abstractNumId w:val="19"/>
  </w:num>
  <w:num w:numId="18" w16cid:durableId="1984501994">
    <w:abstractNumId w:val="43"/>
  </w:num>
  <w:num w:numId="19" w16cid:durableId="522668607">
    <w:abstractNumId w:val="41"/>
  </w:num>
  <w:num w:numId="20" w16cid:durableId="1338462898">
    <w:abstractNumId w:val="33"/>
  </w:num>
  <w:num w:numId="21" w16cid:durableId="2025671281">
    <w:abstractNumId w:val="15"/>
  </w:num>
  <w:num w:numId="22" w16cid:durableId="874737622">
    <w:abstractNumId w:val="20"/>
  </w:num>
  <w:num w:numId="23" w16cid:durableId="1135181014">
    <w:abstractNumId w:val="40"/>
  </w:num>
  <w:num w:numId="24" w16cid:durableId="1503082371">
    <w:abstractNumId w:val="25"/>
  </w:num>
  <w:num w:numId="25" w16cid:durableId="1203135574">
    <w:abstractNumId w:val="48"/>
  </w:num>
  <w:num w:numId="26" w16cid:durableId="533732007">
    <w:abstractNumId w:val="18"/>
  </w:num>
  <w:num w:numId="27" w16cid:durableId="1985238161">
    <w:abstractNumId w:val="7"/>
  </w:num>
  <w:num w:numId="28" w16cid:durableId="1039665161">
    <w:abstractNumId w:val="44"/>
  </w:num>
  <w:num w:numId="29" w16cid:durableId="34889672">
    <w:abstractNumId w:val="29"/>
  </w:num>
  <w:num w:numId="30" w16cid:durableId="781190652">
    <w:abstractNumId w:val="28"/>
  </w:num>
  <w:num w:numId="31" w16cid:durableId="1392846524">
    <w:abstractNumId w:val="21"/>
  </w:num>
  <w:num w:numId="32" w16cid:durableId="1909418351">
    <w:abstractNumId w:val="9"/>
  </w:num>
  <w:num w:numId="33" w16cid:durableId="1256789032">
    <w:abstractNumId w:val="45"/>
  </w:num>
  <w:num w:numId="34" w16cid:durableId="1911847772">
    <w:abstractNumId w:val="35"/>
  </w:num>
  <w:num w:numId="35" w16cid:durableId="1832911588">
    <w:abstractNumId w:val="8"/>
  </w:num>
  <w:num w:numId="36" w16cid:durableId="1242326192">
    <w:abstractNumId w:val="2"/>
  </w:num>
  <w:num w:numId="37" w16cid:durableId="720397086">
    <w:abstractNumId w:val="27"/>
  </w:num>
  <w:num w:numId="38" w16cid:durableId="1007515072">
    <w:abstractNumId w:val="11"/>
  </w:num>
  <w:num w:numId="39" w16cid:durableId="1338655940">
    <w:abstractNumId w:val="32"/>
  </w:num>
  <w:num w:numId="40" w16cid:durableId="1464812590">
    <w:abstractNumId w:val="37"/>
  </w:num>
  <w:num w:numId="41" w16cid:durableId="678847001">
    <w:abstractNumId w:val="17"/>
  </w:num>
  <w:num w:numId="42" w16cid:durableId="1213804610">
    <w:abstractNumId w:val="49"/>
  </w:num>
  <w:num w:numId="43" w16cid:durableId="1054736899">
    <w:abstractNumId w:val="39"/>
  </w:num>
  <w:num w:numId="44" w16cid:durableId="1903831636">
    <w:abstractNumId w:val="0"/>
  </w:num>
  <w:num w:numId="45" w16cid:durableId="94251818">
    <w:abstractNumId w:val="16"/>
  </w:num>
  <w:num w:numId="46" w16cid:durableId="6296029">
    <w:abstractNumId w:val="3"/>
  </w:num>
  <w:num w:numId="47" w16cid:durableId="824856688">
    <w:abstractNumId w:val="1"/>
  </w:num>
  <w:num w:numId="48" w16cid:durableId="1301693756">
    <w:abstractNumId w:val="42"/>
  </w:num>
  <w:num w:numId="49" w16cid:durableId="701902155">
    <w:abstractNumId w:val="36"/>
  </w:num>
  <w:num w:numId="50" w16cid:durableId="1321614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58"/>
    <w:rsid w:val="000029BE"/>
    <w:rsid w:val="000103D9"/>
    <w:rsid w:val="00012101"/>
    <w:rsid w:val="00015420"/>
    <w:rsid w:val="0001564E"/>
    <w:rsid w:val="000342BB"/>
    <w:rsid w:val="00061064"/>
    <w:rsid w:val="00061AC2"/>
    <w:rsid w:val="00064F4D"/>
    <w:rsid w:val="000706E6"/>
    <w:rsid w:val="0007500B"/>
    <w:rsid w:val="000767BD"/>
    <w:rsid w:val="00084C9D"/>
    <w:rsid w:val="00093F00"/>
    <w:rsid w:val="000A13B3"/>
    <w:rsid w:val="000A2A13"/>
    <w:rsid w:val="000A34D0"/>
    <w:rsid w:val="000A3812"/>
    <w:rsid w:val="000B30BA"/>
    <w:rsid w:val="000C2693"/>
    <w:rsid w:val="000C6C8F"/>
    <w:rsid w:val="000D2232"/>
    <w:rsid w:val="001065CA"/>
    <w:rsid w:val="00114176"/>
    <w:rsid w:val="0012494C"/>
    <w:rsid w:val="00136EE2"/>
    <w:rsid w:val="00154344"/>
    <w:rsid w:val="00167DA7"/>
    <w:rsid w:val="00176872"/>
    <w:rsid w:val="00176A06"/>
    <w:rsid w:val="00177529"/>
    <w:rsid w:val="00187B65"/>
    <w:rsid w:val="0019519F"/>
    <w:rsid w:val="001A4A59"/>
    <w:rsid w:val="001A57A6"/>
    <w:rsid w:val="001B4473"/>
    <w:rsid w:val="001C568C"/>
    <w:rsid w:val="001D08D3"/>
    <w:rsid w:val="001D314F"/>
    <w:rsid w:val="001D3275"/>
    <w:rsid w:val="001D5107"/>
    <w:rsid w:val="001D53AC"/>
    <w:rsid w:val="001D5A78"/>
    <w:rsid w:val="001E00FC"/>
    <w:rsid w:val="001E1445"/>
    <w:rsid w:val="001E2638"/>
    <w:rsid w:val="001E2C16"/>
    <w:rsid w:val="001F2817"/>
    <w:rsid w:val="001F2990"/>
    <w:rsid w:val="001F353A"/>
    <w:rsid w:val="001F4767"/>
    <w:rsid w:val="001F4825"/>
    <w:rsid w:val="002008B0"/>
    <w:rsid w:val="00202982"/>
    <w:rsid w:val="002043A6"/>
    <w:rsid w:val="00207EFB"/>
    <w:rsid w:val="002136BD"/>
    <w:rsid w:val="00231B13"/>
    <w:rsid w:val="00232393"/>
    <w:rsid w:val="0023249A"/>
    <w:rsid w:val="00232825"/>
    <w:rsid w:val="00234273"/>
    <w:rsid w:val="0023469A"/>
    <w:rsid w:val="0023768A"/>
    <w:rsid w:val="0024592A"/>
    <w:rsid w:val="00251D34"/>
    <w:rsid w:val="002526CC"/>
    <w:rsid w:val="00254800"/>
    <w:rsid w:val="00257AA9"/>
    <w:rsid w:val="0026011A"/>
    <w:rsid w:val="002604D8"/>
    <w:rsid w:val="00260F5B"/>
    <w:rsid w:val="0026139A"/>
    <w:rsid w:val="002636AA"/>
    <w:rsid w:val="00272238"/>
    <w:rsid w:val="002758D3"/>
    <w:rsid w:val="00285042"/>
    <w:rsid w:val="00290030"/>
    <w:rsid w:val="002901E2"/>
    <w:rsid w:val="00290A62"/>
    <w:rsid w:val="00294FC7"/>
    <w:rsid w:val="002A22CD"/>
    <w:rsid w:val="002B1550"/>
    <w:rsid w:val="002D08CF"/>
    <w:rsid w:val="002D2A9C"/>
    <w:rsid w:val="002D4651"/>
    <w:rsid w:val="002E6A4D"/>
    <w:rsid w:val="002E7814"/>
    <w:rsid w:val="002E7E05"/>
    <w:rsid w:val="00301476"/>
    <w:rsid w:val="00303945"/>
    <w:rsid w:val="00310F3A"/>
    <w:rsid w:val="00316F3A"/>
    <w:rsid w:val="00317B04"/>
    <w:rsid w:val="003210EE"/>
    <w:rsid w:val="00325A40"/>
    <w:rsid w:val="003370C8"/>
    <w:rsid w:val="00355CC3"/>
    <w:rsid w:val="0035712B"/>
    <w:rsid w:val="00371B1D"/>
    <w:rsid w:val="00371D12"/>
    <w:rsid w:val="00372545"/>
    <w:rsid w:val="00373104"/>
    <w:rsid w:val="00380F58"/>
    <w:rsid w:val="00382013"/>
    <w:rsid w:val="00383AF2"/>
    <w:rsid w:val="00394302"/>
    <w:rsid w:val="0039650C"/>
    <w:rsid w:val="003A07B3"/>
    <w:rsid w:val="003B04A0"/>
    <w:rsid w:val="003B2EAB"/>
    <w:rsid w:val="003D1924"/>
    <w:rsid w:val="003D3045"/>
    <w:rsid w:val="003D4DA5"/>
    <w:rsid w:val="003E1B49"/>
    <w:rsid w:val="003F3277"/>
    <w:rsid w:val="003F7D6F"/>
    <w:rsid w:val="00401617"/>
    <w:rsid w:val="00403F55"/>
    <w:rsid w:val="004076A8"/>
    <w:rsid w:val="004102A8"/>
    <w:rsid w:val="00413447"/>
    <w:rsid w:val="004150AB"/>
    <w:rsid w:val="004179A2"/>
    <w:rsid w:val="00431B52"/>
    <w:rsid w:val="00433D48"/>
    <w:rsid w:val="00447F9B"/>
    <w:rsid w:val="00457B56"/>
    <w:rsid w:val="00460ED4"/>
    <w:rsid w:val="00466321"/>
    <w:rsid w:val="0046795D"/>
    <w:rsid w:val="00471ED7"/>
    <w:rsid w:val="0048205B"/>
    <w:rsid w:val="0049011C"/>
    <w:rsid w:val="0049491D"/>
    <w:rsid w:val="004969CC"/>
    <w:rsid w:val="004A4340"/>
    <w:rsid w:val="004A7576"/>
    <w:rsid w:val="004B16BC"/>
    <w:rsid w:val="004C43A9"/>
    <w:rsid w:val="004D4152"/>
    <w:rsid w:val="004E0A26"/>
    <w:rsid w:val="00501CAB"/>
    <w:rsid w:val="005026CD"/>
    <w:rsid w:val="00521A2E"/>
    <w:rsid w:val="005266C3"/>
    <w:rsid w:val="00527FDA"/>
    <w:rsid w:val="005432A4"/>
    <w:rsid w:val="00552F2E"/>
    <w:rsid w:val="00552FD1"/>
    <w:rsid w:val="0055436D"/>
    <w:rsid w:val="00562F73"/>
    <w:rsid w:val="005655F6"/>
    <w:rsid w:val="00570BE6"/>
    <w:rsid w:val="00572012"/>
    <w:rsid w:val="00577298"/>
    <w:rsid w:val="0059173B"/>
    <w:rsid w:val="005A6F25"/>
    <w:rsid w:val="005A7260"/>
    <w:rsid w:val="005B6A09"/>
    <w:rsid w:val="005C64BC"/>
    <w:rsid w:val="005E1B28"/>
    <w:rsid w:val="005F0CD2"/>
    <w:rsid w:val="00602564"/>
    <w:rsid w:val="006043F3"/>
    <w:rsid w:val="0060513A"/>
    <w:rsid w:val="006054B3"/>
    <w:rsid w:val="00605782"/>
    <w:rsid w:val="00612099"/>
    <w:rsid w:val="00612CA6"/>
    <w:rsid w:val="00613F4F"/>
    <w:rsid w:val="00615338"/>
    <w:rsid w:val="0062075D"/>
    <w:rsid w:val="006248DF"/>
    <w:rsid w:val="006249B0"/>
    <w:rsid w:val="00624FD0"/>
    <w:rsid w:val="00630662"/>
    <w:rsid w:val="00633CE7"/>
    <w:rsid w:val="00641C4A"/>
    <w:rsid w:val="00646061"/>
    <w:rsid w:val="0064707B"/>
    <w:rsid w:val="00647DD2"/>
    <w:rsid w:val="00655B41"/>
    <w:rsid w:val="006676A9"/>
    <w:rsid w:val="00673230"/>
    <w:rsid w:val="00677571"/>
    <w:rsid w:val="00680A07"/>
    <w:rsid w:val="00695AF8"/>
    <w:rsid w:val="006A37E2"/>
    <w:rsid w:val="006C04ED"/>
    <w:rsid w:val="006C26EE"/>
    <w:rsid w:val="006C7277"/>
    <w:rsid w:val="006E4C38"/>
    <w:rsid w:val="006E78B5"/>
    <w:rsid w:val="006F04D9"/>
    <w:rsid w:val="006F2F08"/>
    <w:rsid w:val="007043C4"/>
    <w:rsid w:val="00707C9E"/>
    <w:rsid w:val="007103E5"/>
    <w:rsid w:val="007141DC"/>
    <w:rsid w:val="00714633"/>
    <w:rsid w:val="0071526F"/>
    <w:rsid w:val="007306EF"/>
    <w:rsid w:val="00740B7D"/>
    <w:rsid w:val="007435A6"/>
    <w:rsid w:val="00745A16"/>
    <w:rsid w:val="0074664D"/>
    <w:rsid w:val="00746689"/>
    <w:rsid w:val="007502E5"/>
    <w:rsid w:val="00752FBA"/>
    <w:rsid w:val="00754DF4"/>
    <w:rsid w:val="0075573A"/>
    <w:rsid w:val="00763833"/>
    <w:rsid w:val="0077235E"/>
    <w:rsid w:val="007743A2"/>
    <w:rsid w:val="00792ADD"/>
    <w:rsid w:val="007956F0"/>
    <w:rsid w:val="007A389A"/>
    <w:rsid w:val="007A44DF"/>
    <w:rsid w:val="007B007B"/>
    <w:rsid w:val="007B0D9B"/>
    <w:rsid w:val="007B4376"/>
    <w:rsid w:val="007B5427"/>
    <w:rsid w:val="007C1AFE"/>
    <w:rsid w:val="007D3282"/>
    <w:rsid w:val="007D657C"/>
    <w:rsid w:val="007D7E45"/>
    <w:rsid w:val="007E4260"/>
    <w:rsid w:val="007E44D6"/>
    <w:rsid w:val="007E471B"/>
    <w:rsid w:val="007F01A8"/>
    <w:rsid w:val="007F48B3"/>
    <w:rsid w:val="00802708"/>
    <w:rsid w:val="00806149"/>
    <w:rsid w:val="0081010E"/>
    <w:rsid w:val="00815233"/>
    <w:rsid w:val="00820105"/>
    <w:rsid w:val="008207A8"/>
    <w:rsid w:val="0082123B"/>
    <w:rsid w:val="008212DD"/>
    <w:rsid w:val="008278DE"/>
    <w:rsid w:val="00830754"/>
    <w:rsid w:val="0083684E"/>
    <w:rsid w:val="008418C7"/>
    <w:rsid w:val="008438C2"/>
    <w:rsid w:val="0085268F"/>
    <w:rsid w:val="008606FD"/>
    <w:rsid w:val="00861DC7"/>
    <w:rsid w:val="00866BFE"/>
    <w:rsid w:val="008732DB"/>
    <w:rsid w:val="00874726"/>
    <w:rsid w:val="00877E92"/>
    <w:rsid w:val="00882179"/>
    <w:rsid w:val="00883064"/>
    <w:rsid w:val="00891B81"/>
    <w:rsid w:val="00892658"/>
    <w:rsid w:val="008A212F"/>
    <w:rsid w:val="008A6186"/>
    <w:rsid w:val="008B291E"/>
    <w:rsid w:val="008C3C82"/>
    <w:rsid w:val="008D0871"/>
    <w:rsid w:val="008D0D5F"/>
    <w:rsid w:val="008D4620"/>
    <w:rsid w:val="008D7FCC"/>
    <w:rsid w:val="008E3A17"/>
    <w:rsid w:val="008E5675"/>
    <w:rsid w:val="008F3D3A"/>
    <w:rsid w:val="0091346C"/>
    <w:rsid w:val="009136E0"/>
    <w:rsid w:val="00915BCA"/>
    <w:rsid w:val="00920A35"/>
    <w:rsid w:val="00922E6B"/>
    <w:rsid w:val="00930449"/>
    <w:rsid w:val="00940ED4"/>
    <w:rsid w:val="009458F5"/>
    <w:rsid w:val="00946AEA"/>
    <w:rsid w:val="00951E46"/>
    <w:rsid w:val="00955060"/>
    <w:rsid w:val="0098108C"/>
    <w:rsid w:val="009820B3"/>
    <w:rsid w:val="00990107"/>
    <w:rsid w:val="00991322"/>
    <w:rsid w:val="00992395"/>
    <w:rsid w:val="00995196"/>
    <w:rsid w:val="009A6B59"/>
    <w:rsid w:val="009B601F"/>
    <w:rsid w:val="009C6440"/>
    <w:rsid w:val="009D4184"/>
    <w:rsid w:val="009D7356"/>
    <w:rsid w:val="009F0186"/>
    <w:rsid w:val="009F59FE"/>
    <w:rsid w:val="00A01C51"/>
    <w:rsid w:val="00A06137"/>
    <w:rsid w:val="00A113CE"/>
    <w:rsid w:val="00A12CE7"/>
    <w:rsid w:val="00A20AB0"/>
    <w:rsid w:val="00A24923"/>
    <w:rsid w:val="00A257C8"/>
    <w:rsid w:val="00A25C73"/>
    <w:rsid w:val="00A26519"/>
    <w:rsid w:val="00A33E2F"/>
    <w:rsid w:val="00A40FDB"/>
    <w:rsid w:val="00A45F18"/>
    <w:rsid w:val="00A509B4"/>
    <w:rsid w:val="00A56CA5"/>
    <w:rsid w:val="00A661A0"/>
    <w:rsid w:val="00A750EC"/>
    <w:rsid w:val="00A77904"/>
    <w:rsid w:val="00A84398"/>
    <w:rsid w:val="00A94244"/>
    <w:rsid w:val="00AA1942"/>
    <w:rsid w:val="00AA1B61"/>
    <w:rsid w:val="00AA4B01"/>
    <w:rsid w:val="00AB2D8C"/>
    <w:rsid w:val="00AB5102"/>
    <w:rsid w:val="00AB7C36"/>
    <w:rsid w:val="00AC0FE2"/>
    <w:rsid w:val="00AC6676"/>
    <w:rsid w:val="00AD2CF2"/>
    <w:rsid w:val="00AD6DA4"/>
    <w:rsid w:val="00AE09F6"/>
    <w:rsid w:val="00AE4F8A"/>
    <w:rsid w:val="00AE6FC8"/>
    <w:rsid w:val="00AF01DD"/>
    <w:rsid w:val="00AF5440"/>
    <w:rsid w:val="00AF56BA"/>
    <w:rsid w:val="00AF57E2"/>
    <w:rsid w:val="00AF5D68"/>
    <w:rsid w:val="00B06B7B"/>
    <w:rsid w:val="00B238F3"/>
    <w:rsid w:val="00B2722A"/>
    <w:rsid w:val="00B32D35"/>
    <w:rsid w:val="00B36C8B"/>
    <w:rsid w:val="00B46A55"/>
    <w:rsid w:val="00B47506"/>
    <w:rsid w:val="00B520FC"/>
    <w:rsid w:val="00B54529"/>
    <w:rsid w:val="00B54954"/>
    <w:rsid w:val="00B5669D"/>
    <w:rsid w:val="00B56D9C"/>
    <w:rsid w:val="00B60B03"/>
    <w:rsid w:val="00B6295A"/>
    <w:rsid w:val="00B726E0"/>
    <w:rsid w:val="00B736B4"/>
    <w:rsid w:val="00B74EF3"/>
    <w:rsid w:val="00B82FA2"/>
    <w:rsid w:val="00B8321F"/>
    <w:rsid w:val="00B9051B"/>
    <w:rsid w:val="00B91010"/>
    <w:rsid w:val="00B9281A"/>
    <w:rsid w:val="00B93DEE"/>
    <w:rsid w:val="00B940BB"/>
    <w:rsid w:val="00BA203E"/>
    <w:rsid w:val="00BB3D45"/>
    <w:rsid w:val="00BC1641"/>
    <w:rsid w:val="00BC1AB8"/>
    <w:rsid w:val="00BC3DAF"/>
    <w:rsid w:val="00BC7AC5"/>
    <w:rsid w:val="00BF0FDC"/>
    <w:rsid w:val="00BF4F69"/>
    <w:rsid w:val="00C01597"/>
    <w:rsid w:val="00C02C38"/>
    <w:rsid w:val="00C166DF"/>
    <w:rsid w:val="00C24BDE"/>
    <w:rsid w:val="00C33548"/>
    <w:rsid w:val="00C41FB7"/>
    <w:rsid w:val="00C4642F"/>
    <w:rsid w:val="00C558EC"/>
    <w:rsid w:val="00C616B5"/>
    <w:rsid w:val="00C64667"/>
    <w:rsid w:val="00C64E49"/>
    <w:rsid w:val="00C7257F"/>
    <w:rsid w:val="00C8498E"/>
    <w:rsid w:val="00CA206F"/>
    <w:rsid w:val="00CA3ED4"/>
    <w:rsid w:val="00CA586D"/>
    <w:rsid w:val="00CB33E2"/>
    <w:rsid w:val="00CB558B"/>
    <w:rsid w:val="00CB57C8"/>
    <w:rsid w:val="00CC1BF3"/>
    <w:rsid w:val="00CD0854"/>
    <w:rsid w:val="00CD45C1"/>
    <w:rsid w:val="00CD4A18"/>
    <w:rsid w:val="00CF0017"/>
    <w:rsid w:val="00CF17B6"/>
    <w:rsid w:val="00CF2D0A"/>
    <w:rsid w:val="00CF70B7"/>
    <w:rsid w:val="00D00354"/>
    <w:rsid w:val="00D03689"/>
    <w:rsid w:val="00D052A3"/>
    <w:rsid w:val="00D10152"/>
    <w:rsid w:val="00D1574D"/>
    <w:rsid w:val="00D27B1C"/>
    <w:rsid w:val="00D27D07"/>
    <w:rsid w:val="00D3344F"/>
    <w:rsid w:val="00D41D9D"/>
    <w:rsid w:val="00D43303"/>
    <w:rsid w:val="00D5118B"/>
    <w:rsid w:val="00D57866"/>
    <w:rsid w:val="00D87258"/>
    <w:rsid w:val="00D90BCA"/>
    <w:rsid w:val="00D920DE"/>
    <w:rsid w:val="00D97454"/>
    <w:rsid w:val="00DA42DF"/>
    <w:rsid w:val="00DA446F"/>
    <w:rsid w:val="00DA7EA4"/>
    <w:rsid w:val="00DB3D1A"/>
    <w:rsid w:val="00DC6294"/>
    <w:rsid w:val="00DE1FC3"/>
    <w:rsid w:val="00DE4B64"/>
    <w:rsid w:val="00DF3A2B"/>
    <w:rsid w:val="00E046E6"/>
    <w:rsid w:val="00E0615A"/>
    <w:rsid w:val="00E14C86"/>
    <w:rsid w:val="00E358BA"/>
    <w:rsid w:val="00E42178"/>
    <w:rsid w:val="00E42B7D"/>
    <w:rsid w:val="00E43ACD"/>
    <w:rsid w:val="00E455DE"/>
    <w:rsid w:val="00E468DF"/>
    <w:rsid w:val="00E519D7"/>
    <w:rsid w:val="00E54165"/>
    <w:rsid w:val="00E618D0"/>
    <w:rsid w:val="00E633F7"/>
    <w:rsid w:val="00E71255"/>
    <w:rsid w:val="00E7288C"/>
    <w:rsid w:val="00E82BC8"/>
    <w:rsid w:val="00E85231"/>
    <w:rsid w:val="00E86CD0"/>
    <w:rsid w:val="00E875AB"/>
    <w:rsid w:val="00E87618"/>
    <w:rsid w:val="00EA2E65"/>
    <w:rsid w:val="00EA69D5"/>
    <w:rsid w:val="00EA7518"/>
    <w:rsid w:val="00EC284C"/>
    <w:rsid w:val="00ED602A"/>
    <w:rsid w:val="00EE1A66"/>
    <w:rsid w:val="00EE7D5A"/>
    <w:rsid w:val="00EF7185"/>
    <w:rsid w:val="00F042F2"/>
    <w:rsid w:val="00F11C1C"/>
    <w:rsid w:val="00F20005"/>
    <w:rsid w:val="00F23518"/>
    <w:rsid w:val="00F32535"/>
    <w:rsid w:val="00F37A58"/>
    <w:rsid w:val="00F37BAA"/>
    <w:rsid w:val="00F445B3"/>
    <w:rsid w:val="00F55C9F"/>
    <w:rsid w:val="00F748D6"/>
    <w:rsid w:val="00F74B19"/>
    <w:rsid w:val="00F80EAF"/>
    <w:rsid w:val="00F829B9"/>
    <w:rsid w:val="00F846CA"/>
    <w:rsid w:val="00F85082"/>
    <w:rsid w:val="00F865F6"/>
    <w:rsid w:val="00F91139"/>
    <w:rsid w:val="00FA509E"/>
    <w:rsid w:val="00FA65E3"/>
    <w:rsid w:val="00FB1DDE"/>
    <w:rsid w:val="00FB4272"/>
    <w:rsid w:val="00FB4F4C"/>
    <w:rsid w:val="00FB5FA0"/>
    <w:rsid w:val="00FC12DB"/>
    <w:rsid w:val="00FD7777"/>
    <w:rsid w:val="00FE481C"/>
    <w:rsid w:val="00FE5D33"/>
    <w:rsid w:val="00FF1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57725"/>
  <w15:docId w15:val="{D81CCA31-7449-48E9-BCB4-18C6444E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73230"/>
    <w:pPr>
      <w:spacing w:after="0" w:line="240" w:lineRule="auto"/>
    </w:pPr>
    <w:rPr>
      <w:rFonts w:ascii="Times New Roman" w:eastAsia="Times New Roman" w:hAnsi="Times New Roman" w:cs="Times New Roman"/>
      <w:sz w:val="24"/>
      <w:szCs w:val="24"/>
      <w:lang w:val="en-US" w:eastAsia="en-GB"/>
    </w:rPr>
  </w:style>
  <w:style w:type="paragraph" w:styleId="Heading1">
    <w:name w:val="heading 1"/>
    <w:basedOn w:val="Normal"/>
    <w:next w:val="Normal"/>
    <w:link w:val="Heading1Char"/>
    <w:uiPriority w:val="9"/>
    <w:rsid w:val="00CA3ED4"/>
    <w:pPr>
      <w:keepNext/>
      <w:keepLines/>
      <w:spacing w:before="240"/>
      <w:outlineLvl w:val="0"/>
    </w:pPr>
    <w:rPr>
      <w:rFonts w:asciiTheme="majorHAnsi" w:eastAsiaTheme="majorEastAsia" w:hAnsiTheme="majorHAnsi" w:cstheme="majorBidi"/>
      <w:color w:val="210E32"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Exercise Text"/>
    <w:basedOn w:val="Normal"/>
    <w:next w:val="Normal"/>
    <w:link w:val="BodyTextChar"/>
    <w:uiPriority w:val="1"/>
    <w:qFormat/>
    <w:rsid w:val="006E78B5"/>
    <w:pPr>
      <w:widowControl w:val="0"/>
      <w:autoSpaceDE w:val="0"/>
      <w:autoSpaceDN w:val="0"/>
      <w:spacing w:line="260" w:lineRule="exact"/>
    </w:pPr>
    <w:rPr>
      <w:rFonts w:ascii="Spectral" w:eastAsia="Montserrat" w:hAnsi="Spectral" w:cs="Montserrat"/>
      <w:color w:val="131C36"/>
      <w:sz w:val="20"/>
      <w:szCs w:val="32"/>
    </w:rPr>
  </w:style>
  <w:style w:type="character" w:customStyle="1" w:styleId="BodyTextChar">
    <w:name w:val="Body Text Char"/>
    <w:aliases w:val="Exercise Text Char"/>
    <w:basedOn w:val="DefaultParagraphFont"/>
    <w:link w:val="BodyText"/>
    <w:uiPriority w:val="1"/>
    <w:rsid w:val="006E78B5"/>
    <w:rPr>
      <w:rFonts w:ascii="Spectral" w:eastAsia="Montserrat" w:hAnsi="Spectral" w:cs="Montserrat"/>
      <w:color w:val="131C36"/>
      <w:sz w:val="20"/>
      <w:szCs w:val="32"/>
    </w:rPr>
  </w:style>
  <w:style w:type="character" w:customStyle="1" w:styleId="Heading1Char">
    <w:name w:val="Heading 1 Char"/>
    <w:basedOn w:val="DefaultParagraphFont"/>
    <w:link w:val="Heading1"/>
    <w:uiPriority w:val="9"/>
    <w:rsid w:val="00CA3ED4"/>
    <w:rPr>
      <w:rFonts w:asciiTheme="majorHAnsi" w:eastAsiaTheme="majorEastAsia" w:hAnsiTheme="majorHAnsi" w:cstheme="majorBidi"/>
      <w:color w:val="210E32" w:themeColor="accent1" w:themeShade="BF"/>
      <w:sz w:val="32"/>
      <w:szCs w:val="32"/>
    </w:rPr>
  </w:style>
  <w:style w:type="paragraph" w:customStyle="1" w:styleId="ExerciseHeading">
    <w:name w:val="Exercise Heading"/>
    <w:basedOn w:val="Heading1"/>
    <w:link w:val="ExerciseHeadingChar"/>
    <w:qFormat/>
    <w:rsid w:val="00915BCA"/>
    <w:pPr>
      <w:spacing w:after="140" w:line="280" w:lineRule="exact"/>
    </w:pPr>
    <w:rPr>
      <w:rFonts w:ascii="Montserrat SemiBold" w:hAnsi="Montserrat SemiBold"/>
      <w:color w:val="434690" w:themeColor="accent2"/>
    </w:rPr>
  </w:style>
  <w:style w:type="paragraph" w:styleId="ListParagraph">
    <w:name w:val="List Paragraph"/>
    <w:basedOn w:val="Normal"/>
    <w:uiPriority w:val="34"/>
    <w:qFormat/>
    <w:rsid w:val="00641C4A"/>
    <w:pPr>
      <w:ind w:left="720"/>
      <w:contextualSpacing/>
    </w:pPr>
  </w:style>
  <w:style w:type="character" w:customStyle="1" w:styleId="ExerciseHeadingChar">
    <w:name w:val="Exercise Heading Char"/>
    <w:basedOn w:val="Heading1Char"/>
    <w:link w:val="ExerciseHeading"/>
    <w:rsid w:val="00915BCA"/>
    <w:rPr>
      <w:rFonts w:ascii="Montserrat SemiBold" w:eastAsiaTheme="majorEastAsia" w:hAnsi="Montserrat SemiBold" w:cstheme="majorBidi"/>
      <w:color w:val="434690" w:themeColor="accent2"/>
      <w:sz w:val="32"/>
      <w:szCs w:val="32"/>
      <w:lang w:eastAsia="en-GB"/>
    </w:rPr>
  </w:style>
  <w:style w:type="paragraph" w:styleId="Header">
    <w:name w:val="header"/>
    <w:basedOn w:val="Normal"/>
    <w:link w:val="HeaderChar"/>
    <w:uiPriority w:val="99"/>
    <w:unhideWhenUsed/>
    <w:rsid w:val="001065CA"/>
    <w:pPr>
      <w:tabs>
        <w:tab w:val="center" w:pos="4513"/>
        <w:tab w:val="right" w:pos="9026"/>
      </w:tabs>
    </w:pPr>
  </w:style>
  <w:style w:type="character" w:customStyle="1" w:styleId="HeaderChar">
    <w:name w:val="Header Char"/>
    <w:basedOn w:val="DefaultParagraphFont"/>
    <w:link w:val="Header"/>
    <w:uiPriority w:val="99"/>
    <w:rsid w:val="001065CA"/>
  </w:style>
  <w:style w:type="paragraph" w:styleId="Footer">
    <w:name w:val="footer"/>
    <w:basedOn w:val="Normal"/>
    <w:link w:val="FooterChar"/>
    <w:uiPriority w:val="99"/>
    <w:unhideWhenUsed/>
    <w:rsid w:val="001065CA"/>
    <w:pPr>
      <w:tabs>
        <w:tab w:val="center" w:pos="4513"/>
        <w:tab w:val="right" w:pos="9026"/>
      </w:tabs>
    </w:pPr>
  </w:style>
  <w:style w:type="character" w:customStyle="1" w:styleId="FooterChar">
    <w:name w:val="Footer Char"/>
    <w:basedOn w:val="DefaultParagraphFont"/>
    <w:link w:val="Footer"/>
    <w:uiPriority w:val="99"/>
    <w:rsid w:val="001065CA"/>
  </w:style>
  <w:style w:type="character" w:styleId="PageNumber">
    <w:name w:val="page number"/>
    <w:basedOn w:val="DefaultParagraphFont"/>
    <w:uiPriority w:val="99"/>
    <w:semiHidden/>
    <w:unhideWhenUsed/>
    <w:rsid w:val="001A57A6"/>
  </w:style>
  <w:style w:type="character" w:customStyle="1" w:styleId="apple-converted-space">
    <w:name w:val="apple-converted-space"/>
    <w:basedOn w:val="DefaultParagraphFont"/>
    <w:rsid w:val="00673230"/>
  </w:style>
  <w:style w:type="paragraph" w:styleId="Title">
    <w:name w:val="Title"/>
    <w:aliases w:val="Exercise Title"/>
    <w:basedOn w:val="Normal"/>
    <w:next w:val="Normal"/>
    <w:link w:val="TitleChar"/>
    <w:uiPriority w:val="10"/>
    <w:qFormat/>
    <w:rsid w:val="001D08D3"/>
    <w:pPr>
      <w:spacing w:before="1000"/>
      <w:ind w:left="777"/>
    </w:pPr>
    <w:rPr>
      <w:rFonts w:ascii="Montserrat Black"/>
      <w:b/>
      <w:color w:val="EAEADE"/>
      <w:sz w:val="56"/>
      <w:szCs w:val="56"/>
      <w:shd w:val="clear" w:color="auto" w:fill="141C36" w:themeFill="text1"/>
      <w:lang w:val="fr-FR"/>
    </w:rPr>
  </w:style>
  <w:style w:type="character" w:customStyle="1" w:styleId="TitleChar">
    <w:name w:val="Title Char"/>
    <w:aliases w:val="Exercise Title Char"/>
    <w:basedOn w:val="DefaultParagraphFont"/>
    <w:link w:val="Title"/>
    <w:uiPriority w:val="10"/>
    <w:rsid w:val="001D08D3"/>
    <w:rPr>
      <w:rFonts w:ascii="Montserrat Black" w:eastAsia="Times New Roman" w:hAnsi="Times New Roman" w:cs="Times New Roman"/>
      <w:b/>
      <w:color w:val="EAEADE"/>
      <w:sz w:val="56"/>
      <w:szCs w:val="56"/>
      <w:lang w:val="fr-FR" w:eastAsia="en-GB"/>
    </w:rPr>
  </w:style>
  <w:style w:type="paragraph" w:styleId="Subtitle">
    <w:name w:val="Subtitle"/>
    <w:aliases w:val="Exercise Subtitle"/>
    <w:basedOn w:val="Normal"/>
    <w:next w:val="Normal"/>
    <w:link w:val="SubtitleChar"/>
    <w:uiPriority w:val="11"/>
    <w:qFormat/>
    <w:rsid w:val="00915BCA"/>
    <w:pPr>
      <w:spacing w:before="1080"/>
      <w:ind w:left="851"/>
    </w:pPr>
    <w:rPr>
      <w:rFonts w:ascii="Montserrat SemiBold" w:hAnsi="Montserrat SemiBold"/>
      <w:sz w:val="36"/>
      <w:szCs w:val="36"/>
      <w:lang w:val="fr-FR"/>
    </w:rPr>
  </w:style>
  <w:style w:type="character" w:customStyle="1" w:styleId="SubtitleChar">
    <w:name w:val="Subtitle Char"/>
    <w:aliases w:val="Exercise Subtitle Char"/>
    <w:basedOn w:val="DefaultParagraphFont"/>
    <w:link w:val="Subtitle"/>
    <w:uiPriority w:val="11"/>
    <w:rsid w:val="00915BCA"/>
    <w:rPr>
      <w:rFonts w:ascii="Montserrat SemiBold" w:eastAsia="Times New Roman" w:hAnsi="Montserrat SemiBold" w:cs="Times New Roman"/>
      <w:sz w:val="36"/>
      <w:szCs w:val="36"/>
      <w:lang w:val="fr-FR" w:eastAsia="en-GB"/>
    </w:rPr>
  </w:style>
  <w:style w:type="paragraph" w:customStyle="1" w:styleId="ExerciseTopicTitle">
    <w:name w:val="Exercise Topic Title"/>
    <w:basedOn w:val="Normal"/>
    <w:autoRedefine/>
    <w:qFormat/>
    <w:rsid w:val="007E471B"/>
    <w:rPr>
      <w:rFonts w:ascii="Spectral" w:hAnsi="Spectral"/>
      <w:color w:val="434690"/>
      <w:sz w:val="28"/>
    </w:rPr>
  </w:style>
  <w:style w:type="character" w:styleId="CommentReference">
    <w:name w:val="annotation reference"/>
    <w:basedOn w:val="DefaultParagraphFont"/>
    <w:uiPriority w:val="99"/>
    <w:semiHidden/>
    <w:unhideWhenUsed/>
    <w:rsid w:val="00A84398"/>
    <w:rPr>
      <w:sz w:val="16"/>
      <w:szCs w:val="16"/>
    </w:rPr>
  </w:style>
  <w:style w:type="paragraph" w:styleId="CommentText">
    <w:name w:val="annotation text"/>
    <w:basedOn w:val="Normal"/>
    <w:link w:val="CommentTextChar"/>
    <w:uiPriority w:val="99"/>
    <w:unhideWhenUsed/>
    <w:rsid w:val="00A84398"/>
    <w:rPr>
      <w:sz w:val="20"/>
      <w:szCs w:val="20"/>
    </w:rPr>
  </w:style>
  <w:style w:type="character" w:customStyle="1" w:styleId="CommentTextChar">
    <w:name w:val="Comment Text Char"/>
    <w:basedOn w:val="DefaultParagraphFont"/>
    <w:link w:val="CommentText"/>
    <w:uiPriority w:val="99"/>
    <w:rsid w:val="00A84398"/>
    <w:rPr>
      <w:rFonts w:ascii="Times New Roman" w:eastAsia="Times New Roman" w:hAnsi="Times New Roman"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A84398"/>
    <w:rPr>
      <w:b/>
      <w:bCs/>
    </w:rPr>
  </w:style>
  <w:style w:type="character" w:customStyle="1" w:styleId="CommentSubjectChar">
    <w:name w:val="Comment Subject Char"/>
    <w:basedOn w:val="CommentTextChar"/>
    <w:link w:val="CommentSubject"/>
    <w:uiPriority w:val="99"/>
    <w:semiHidden/>
    <w:rsid w:val="00A84398"/>
    <w:rPr>
      <w:rFonts w:ascii="Times New Roman" w:eastAsia="Times New Roman" w:hAnsi="Times New Roman" w:cs="Times New Roman"/>
      <w:b/>
      <w:bCs/>
      <w:sz w:val="20"/>
      <w:szCs w:val="20"/>
      <w:lang w:val="en-US" w:eastAsia="en-GB"/>
    </w:rPr>
  </w:style>
  <w:style w:type="table" w:styleId="TableGrid">
    <w:name w:val="Table Grid"/>
    <w:basedOn w:val="TableNormal"/>
    <w:uiPriority w:val="39"/>
    <w:rsid w:val="00D03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545671">
      <w:bodyDiv w:val="1"/>
      <w:marLeft w:val="0"/>
      <w:marRight w:val="0"/>
      <w:marTop w:val="0"/>
      <w:marBottom w:val="0"/>
      <w:divBdr>
        <w:top w:val="none" w:sz="0" w:space="0" w:color="auto"/>
        <w:left w:val="none" w:sz="0" w:space="0" w:color="auto"/>
        <w:bottom w:val="none" w:sz="0" w:space="0" w:color="auto"/>
        <w:right w:val="none" w:sz="0" w:space="0" w:color="auto"/>
      </w:divBdr>
    </w:div>
    <w:div w:id="107088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Skillsoft2021">
  <a:themeElements>
    <a:clrScheme name="SkillSoft 01">
      <a:dk1>
        <a:srgbClr val="141C36"/>
      </a:dk1>
      <a:lt1>
        <a:srgbClr val="FFFFFF"/>
      </a:lt1>
      <a:dk2>
        <a:srgbClr val="DA3467"/>
      </a:dk2>
      <a:lt2>
        <a:srgbClr val="EAEADE"/>
      </a:lt2>
      <a:accent1>
        <a:srgbClr val="2D1343"/>
      </a:accent1>
      <a:accent2>
        <a:srgbClr val="434690"/>
      </a:accent2>
      <a:accent3>
        <a:srgbClr val="4DA4D9"/>
      </a:accent3>
      <a:accent4>
        <a:srgbClr val="F0AE43"/>
      </a:accent4>
      <a:accent5>
        <a:srgbClr val="DB5935"/>
      </a:accent5>
      <a:accent6>
        <a:srgbClr val="B0AEA7"/>
      </a:accent6>
      <a:hlink>
        <a:srgbClr val="B0AEA7"/>
      </a:hlink>
      <a:folHlink>
        <a:srgbClr val="44495C"/>
      </a:folHlink>
    </a:clrScheme>
    <a:fontScheme name="SkillSoft">
      <a:majorFont>
        <a:latin typeface="Montserrat"/>
        <a:ea typeface=""/>
        <a:cs typeface=""/>
      </a:majorFont>
      <a:minorFont>
        <a:latin typeface="Spectr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umTotal_Corporate_Theme" id="{FC0E5880-9995-7D4B-9DBA-540B4FFB478C}" vid="{FC0AE17B-CB17-0A4D-875B-F74719F5417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F35F7B8078BF4583DACA380E1248F2" ma:contentTypeVersion="12" ma:contentTypeDescription="Create a new document." ma:contentTypeScope="" ma:versionID="b9a93307b9caa8119007f857a9bc0ab2">
  <xsd:schema xmlns:xsd="http://www.w3.org/2001/XMLSchema" xmlns:xs="http://www.w3.org/2001/XMLSchema" xmlns:p="http://schemas.microsoft.com/office/2006/metadata/properties" xmlns:ns2="27c40d2a-7dee-43c1-9c73-c8630cb314a0" xmlns:ns3="1419d831-6a27-49d7-9c2b-08f1fa8c5e75" targetNamespace="http://schemas.microsoft.com/office/2006/metadata/properties" ma:root="true" ma:fieldsID="73ec442e18141816a2313bc8df15b35c" ns2:_="" ns3:_="">
    <xsd:import namespace="27c40d2a-7dee-43c1-9c73-c8630cb314a0"/>
    <xsd:import namespace="1419d831-6a27-49d7-9c2b-08f1fa8c5e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LengthInSecond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40d2a-7dee-43c1-9c73-c8630cb314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19d831-6a27-49d7-9c2b-08f1fa8c5e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16909-11EA-864A-BDB4-7508050EE2E7}">
  <ds:schemaRefs>
    <ds:schemaRef ds:uri="http://schemas.openxmlformats.org/officeDocument/2006/bibliography"/>
  </ds:schemaRefs>
</ds:datastoreItem>
</file>

<file path=customXml/itemProps2.xml><?xml version="1.0" encoding="utf-8"?>
<ds:datastoreItem xmlns:ds="http://schemas.openxmlformats.org/officeDocument/2006/customXml" ds:itemID="{C76B0E15-1F33-4ECB-9F41-DDCF16C14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c40d2a-7dee-43c1-9c73-c8630cb314a0"/>
    <ds:schemaRef ds:uri="1419d831-6a27-49d7-9c2b-08f1fa8c5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A08F59-E1C9-4512-AD0F-C9C4CB70B7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62A872-28A7-4A11-9749-9C0A5165FA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18</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Mandhira Nayagi Thilip</cp:lastModifiedBy>
  <cp:revision>234</cp:revision>
  <dcterms:created xsi:type="dcterms:W3CDTF">2021-12-15T10:57:00Z</dcterms:created>
  <dcterms:modified xsi:type="dcterms:W3CDTF">2026-10-13T08:42:00Z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0x01010001F35F7B8078BF4583DACA380E1248F2</vt:lpwstr>
  </property>
  <property fmtid="{D5CDD505-2E9C-101B-9397-08002B2CF9AE}" pid="3" name="GrammarlyDocumentId">
    <vt:lpwstr>620fa5fd-1f29-4f9f-8398-3d5f7e0f879f</vt:lpwstr>
  </property>
</Properties>
</file>