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418B3" w14:textId="77777777" w:rsidR="00CD4078" w:rsidRPr="000A6364" w:rsidRDefault="003F093A" w:rsidP="00910399">
      <w:pPr>
        <w:jc w:val="center"/>
        <w:rPr>
          <w:rFonts w:ascii="Arial" w:hAnsi="Arial" w:cs="Arial"/>
          <w:sz w:val="32"/>
          <w:szCs w:val="32"/>
          <w:lang w:val="sr-Cyrl-CS"/>
        </w:rPr>
      </w:pPr>
      <w:r w:rsidRPr="000A6364">
        <w:rPr>
          <w:rFonts w:ascii="Arial" w:hAnsi="Arial" w:cs="Arial"/>
          <w:sz w:val="32"/>
          <w:szCs w:val="32"/>
          <w:lang w:val="sr-Cyrl-CS"/>
        </w:rPr>
        <w:t>УНИВЕРЗИТЕТ У БЕОГРАДУ</w:t>
      </w:r>
    </w:p>
    <w:p w14:paraId="19144181" w14:textId="77777777" w:rsidR="003F093A" w:rsidRPr="000A6364" w:rsidRDefault="003F093A" w:rsidP="00910399">
      <w:pPr>
        <w:jc w:val="center"/>
        <w:rPr>
          <w:rFonts w:ascii="Arial" w:hAnsi="Arial" w:cs="Arial"/>
          <w:sz w:val="32"/>
          <w:szCs w:val="32"/>
          <w:lang w:val="sr-Cyrl-CS"/>
        </w:rPr>
      </w:pPr>
      <w:r w:rsidRPr="000A6364">
        <w:rPr>
          <w:rFonts w:ascii="Arial" w:hAnsi="Arial" w:cs="Arial"/>
          <w:sz w:val="32"/>
          <w:szCs w:val="32"/>
          <w:lang w:val="sr-Cyrl-CS"/>
        </w:rPr>
        <w:t>ЕЛЕКТРОТЕХНИЧКИ ФАКУЛТЕТ</w:t>
      </w:r>
    </w:p>
    <w:p w14:paraId="3921A75D" w14:textId="77777777" w:rsidR="003F093A" w:rsidRPr="000A6364" w:rsidRDefault="003F093A" w:rsidP="00E97162">
      <w:pPr>
        <w:ind w:firstLine="709"/>
        <w:jc w:val="both"/>
        <w:rPr>
          <w:rFonts w:ascii="Times New Roman" w:hAnsi="Times New Roman" w:cs="Times New Roman"/>
          <w:lang w:val="sr-Cyrl-CS"/>
        </w:rPr>
      </w:pPr>
    </w:p>
    <w:p w14:paraId="5B1E68C9" w14:textId="77777777" w:rsidR="003F093A" w:rsidRPr="000A6364" w:rsidRDefault="003F093A" w:rsidP="00E97162">
      <w:pPr>
        <w:ind w:firstLine="709"/>
        <w:jc w:val="both"/>
        <w:rPr>
          <w:rFonts w:ascii="Times New Roman" w:hAnsi="Times New Roman" w:cs="Times New Roman"/>
          <w:lang w:val="sr-Cyrl-CS"/>
        </w:rPr>
      </w:pPr>
    </w:p>
    <w:p w14:paraId="38A6C43B" w14:textId="77777777" w:rsidR="003F093A" w:rsidRPr="000A6364" w:rsidRDefault="00797320" w:rsidP="00E97162">
      <w:pPr>
        <w:ind w:firstLine="709"/>
        <w:jc w:val="center"/>
        <w:rPr>
          <w:rFonts w:ascii="Times New Roman" w:hAnsi="Times New Roman" w:cs="Times New Roman"/>
          <w:lang w:val="sr-Cyrl-CS"/>
        </w:rPr>
      </w:pPr>
      <w:r w:rsidRPr="000A6364">
        <w:rPr>
          <w:noProof/>
          <w:lang w:val="sr-Cyrl-CS"/>
        </w:rPr>
        <w:drawing>
          <wp:inline distT="0" distB="0" distL="0" distR="0" wp14:anchorId="5E1738D7" wp14:editId="3BEC733C">
            <wp:extent cx="1417320" cy="1661160"/>
            <wp:effectExtent l="0" t="0" r="0" b="0"/>
            <wp:docPr id="53"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7320" cy="1661160"/>
                    </a:xfrm>
                    <a:prstGeom prst="rect">
                      <a:avLst/>
                    </a:prstGeom>
                    <a:noFill/>
                    <a:ln>
                      <a:noFill/>
                    </a:ln>
                  </pic:spPr>
                </pic:pic>
              </a:graphicData>
            </a:graphic>
          </wp:inline>
        </w:drawing>
      </w:r>
    </w:p>
    <w:p w14:paraId="70C2E3C5" w14:textId="77777777" w:rsidR="003F093A" w:rsidRPr="000A6364" w:rsidRDefault="003F093A" w:rsidP="00E97162">
      <w:pPr>
        <w:ind w:firstLine="709"/>
        <w:jc w:val="both"/>
        <w:rPr>
          <w:rFonts w:ascii="Times New Roman" w:hAnsi="Times New Roman" w:cs="Times New Roman"/>
          <w:lang w:val="sr-Cyrl-CS"/>
        </w:rPr>
      </w:pPr>
    </w:p>
    <w:p w14:paraId="7FA902AF" w14:textId="77777777" w:rsidR="003F093A" w:rsidRPr="000A6364" w:rsidRDefault="003F093A" w:rsidP="00E97162">
      <w:pPr>
        <w:ind w:firstLine="709"/>
        <w:jc w:val="both"/>
        <w:rPr>
          <w:rFonts w:ascii="Times New Roman" w:hAnsi="Times New Roman" w:cs="Times New Roman"/>
          <w:lang w:val="sr-Cyrl-CS"/>
        </w:rPr>
      </w:pPr>
    </w:p>
    <w:p w14:paraId="11D8F92D" w14:textId="69E4F6A3" w:rsidR="003F093A" w:rsidRPr="000A6364" w:rsidRDefault="001A7343" w:rsidP="00910399">
      <w:pPr>
        <w:jc w:val="center"/>
        <w:rPr>
          <w:rFonts w:ascii="Arial" w:hAnsi="Arial" w:cs="Arial"/>
          <w:b/>
          <w:bCs/>
          <w:sz w:val="44"/>
          <w:szCs w:val="44"/>
          <w:lang w:val="sr-Cyrl-CS"/>
        </w:rPr>
      </w:pPr>
      <w:r>
        <w:rPr>
          <w:rFonts w:ascii="Arial" w:hAnsi="Arial" w:cs="Arial"/>
          <w:b/>
          <w:bCs/>
          <w:sz w:val="44"/>
          <w:szCs w:val="44"/>
          <w:lang w:val="sr-Cyrl-CS"/>
        </w:rPr>
        <w:t>ОПТИМИЗАЦИЈА ЈАТОМ КОРИШЋЕЊЕМ ГРАФИЧКИХ КАРТИЦА</w:t>
      </w:r>
    </w:p>
    <w:p w14:paraId="4BDBE1BA" w14:textId="77777777" w:rsidR="00542D5B" w:rsidRPr="000A6364" w:rsidRDefault="00542D5B" w:rsidP="00E97162">
      <w:pPr>
        <w:ind w:firstLine="709"/>
        <w:jc w:val="center"/>
        <w:rPr>
          <w:rFonts w:ascii="Times New Roman" w:hAnsi="Times New Roman" w:cs="Times New Roman"/>
          <w:lang w:val="sr-Cyrl-CS"/>
        </w:rPr>
      </w:pPr>
    </w:p>
    <w:p w14:paraId="4D6F871E" w14:textId="77777777" w:rsidR="003F093A" w:rsidRPr="000A6364" w:rsidRDefault="003F093A" w:rsidP="00910399">
      <w:pPr>
        <w:jc w:val="center"/>
        <w:rPr>
          <w:rFonts w:ascii="Arial" w:hAnsi="Arial" w:cs="Arial"/>
          <w:b/>
          <w:bCs/>
          <w:sz w:val="32"/>
          <w:szCs w:val="32"/>
          <w:lang w:val="sr-Cyrl-CS"/>
        </w:rPr>
      </w:pPr>
      <w:r w:rsidRPr="000A6364">
        <w:rPr>
          <w:rFonts w:ascii="Arial" w:hAnsi="Arial" w:cs="Arial"/>
          <w:b/>
          <w:bCs/>
          <w:sz w:val="32"/>
          <w:szCs w:val="32"/>
          <w:lang w:val="sr-Cyrl-CS"/>
        </w:rPr>
        <w:t>ДИПЛОМСКИ РАД</w:t>
      </w:r>
    </w:p>
    <w:p w14:paraId="4A9F6EFA" w14:textId="77777777" w:rsidR="003F093A" w:rsidRPr="000A6364" w:rsidRDefault="003F093A" w:rsidP="00E97162">
      <w:pPr>
        <w:ind w:firstLine="709"/>
        <w:jc w:val="both"/>
        <w:rPr>
          <w:rFonts w:ascii="Times New Roman" w:hAnsi="Times New Roman" w:cs="Times New Roman"/>
          <w:sz w:val="24"/>
          <w:szCs w:val="24"/>
          <w:lang w:val="sr-Cyrl-CS"/>
        </w:rPr>
      </w:pPr>
    </w:p>
    <w:p w14:paraId="617147EE" w14:textId="77777777" w:rsidR="003F093A" w:rsidRPr="000A6364" w:rsidRDefault="003F093A" w:rsidP="00E97162">
      <w:pPr>
        <w:ind w:firstLine="709"/>
        <w:jc w:val="both"/>
        <w:rPr>
          <w:rFonts w:ascii="Times New Roman" w:hAnsi="Times New Roman" w:cs="Times New Roman"/>
          <w:lang w:val="sr-Cyrl-CS"/>
        </w:rPr>
      </w:pPr>
    </w:p>
    <w:p w14:paraId="51E170DE" w14:textId="77777777" w:rsidR="003F093A" w:rsidRPr="000A6364" w:rsidRDefault="003F093A" w:rsidP="00E97162">
      <w:pPr>
        <w:ind w:firstLine="709"/>
        <w:jc w:val="both"/>
        <w:rPr>
          <w:rFonts w:ascii="Times New Roman" w:hAnsi="Times New Roman" w:cs="Times New Roman"/>
          <w:lang w:val="sr-Cyrl-CS"/>
        </w:rPr>
      </w:pPr>
    </w:p>
    <w:p w14:paraId="50B3D4B5" w14:textId="77777777" w:rsidR="003F093A" w:rsidRPr="000A6364" w:rsidRDefault="003F093A" w:rsidP="00E97162">
      <w:pPr>
        <w:ind w:firstLine="709"/>
        <w:jc w:val="both"/>
        <w:rPr>
          <w:rFonts w:ascii="Times New Roman" w:hAnsi="Times New Roman" w:cs="Times New Roman"/>
          <w:lang w:val="sr-Cyrl-CS"/>
        </w:rPr>
      </w:pPr>
    </w:p>
    <w:tbl>
      <w:tblPr>
        <w:tblW w:w="0" w:type="auto"/>
        <w:tblInd w:w="-106" w:type="dxa"/>
        <w:tblLook w:val="01E0" w:firstRow="1" w:lastRow="1" w:firstColumn="1" w:lastColumn="1" w:noHBand="0" w:noVBand="0"/>
      </w:tblPr>
      <w:tblGrid>
        <w:gridCol w:w="6062"/>
        <w:gridCol w:w="3792"/>
      </w:tblGrid>
      <w:tr w:rsidR="00411D98" w:rsidRPr="000A6364" w14:paraId="01C6ECE0" w14:textId="77777777" w:rsidTr="00BC39E6">
        <w:tc>
          <w:tcPr>
            <w:tcW w:w="6062" w:type="dxa"/>
            <w:vAlign w:val="center"/>
          </w:tcPr>
          <w:p w14:paraId="1DF3F85A" w14:textId="77777777" w:rsidR="00411D98" w:rsidRPr="000A6364" w:rsidRDefault="00411D98" w:rsidP="00E97162">
            <w:pPr>
              <w:pStyle w:val="Naslovnakandidatimentor"/>
              <w:rPr>
                <w:rFonts w:cs="Arial"/>
                <w:sz w:val="32"/>
                <w:szCs w:val="32"/>
                <w:lang w:val="sr-Cyrl-CS"/>
              </w:rPr>
            </w:pPr>
            <w:r w:rsidRPr="000A6364">
              <w:rPr>
                <w:rFonts w:cs="Arial"/>
                <w:sz w:val="32"/>
                <w:szCs w:val="32"/>
                <w:lang w:val="sr-Cyrl-CS"/>
              </w:rPr>
              <w:t>Ментор:</w:t>
            </w:r>
          </w:p>
        </w:tc>
        <w:tc>
          <w:tcPr>
            <w:tcW w:w="3792" w:type="dxa"/>
            <w:vAlign w:val="center"/>
          </w:tcPr>
          <w:p w14:paraId="338B4AF2" w14:textId="77777777" w:rsidR="00411D98" w:rsidRPr="000A6364" w:rsidRDefault="00411D98" w:rsidP="0012113B">
            <w:pPr>
              <w:pStyle w:val="Naslovnakandidatimentor"/>
              <w:rPr>
                <w:rFonts w:cs="Arial"/>
                <w:sz w:val="32"/>
                <w:szCs w:val="32"/>
                <w:lang w:val="sr-Cyrl-CS"/>
              </w:rPr>
            </w:pPr>
            <w:r w:rsidRPr="000A6364">
              <w:rPr>
                <w:rFonts w:cs="Arial"/>
                <w:sz w:val="32"/>
                <w:szCs w:val="32"/>
                <w:lang w:val="sr-Cyrl-CS"/>
              </w:rPr>
              <w:t>Кандидат:</w:t>
            </w:r>
          </w:p>
        </w:tc>
      </w:tr>
      <w:tr w:rsidR="00411D98" w:rsidRPr="000A6364" w14:paraId="12703994" w14:textId="77777777" w:rsidTr="00BC39E6">
        <w:trPr>
          <w:trHeight w:val="491"/>
        </w:trPr>
        <w:tc>
          <w:tcPr>
            <w:tcW w:w="6062" w:type="dxa"/>
            <w:vAlign w:val="center"/>
          </w:tcPr>
          <w:p w14:paraId="477A0160" w14:textId="77777777" w:rsidR="00411D98" w:rsidRPr="000A6364" w:rsidRDefault="00411D98" w:rsidP="00B148B7">
            <w:pPr>
              <w:pStyle w:val="Naslovnakandidatimentor"/>
              <w:rPr>
                <w:rFonts w:cs="Arial"/>
                <w:sz w:val="32"/>
                <w:szCs w:val="32"/>
                <w:lang w:val="sr-Cyrl-CS"/>
              </w:rPr>
            </w:pPr>
            <w:r w:rsidRPr="000A6364">
              <w:rPr>
                <w:rFonts w:cs="Arial"/>
                <w:sz w:val="32"/>
                <w:szCs w:val="32"/>
                <w:lang w:val="sr-Cyrl-CS"/>
              </w:rPr>
              <w:t xml:space="preserve">др Драган </w:t>
            </w:r>
            <w:proofErr w:type="spellStart"/>
            <w:r w:rsidRPr="000A6364">
              <w:rPr>
                <w:rFonts w:cs="Arial"/>
                <w:sz w:val="32"/>
                <w:szCs w:val="32"/>
                <w:lang w:val="sr-Cyrl-CS"/>
              </w:rPr>
              <w:t>Олћан</w:t>
            </w:r>
            <w:proofErr w:type="spellEnd"/>
            <w:r w:rsidRPr="000A6364">
              <w:rPr>
                <w:rFonts w:cs="Arial"/>
                <w:color w:val="000000"/>
                <w:sz w:val="32"/>
                <w:szCs w:val="32"/>
                <w:lang w:val="sr-Cyrl-CS"/>
              </w:rPr>
              <w:t>, в. проф.</w:t>
            </w:r>
          </w:p>
        </w:tc>
        <w:tc>
          <w:tcPr>
            <w:tcW w:w="3792" w:type="dxa"/>
            <w:vAlign w:val="center"/>
          </w:tcPr>
          <w:p w14:paraId="2E939BF7" w14:textId="77777777" w:rsidR="00411D98" w:rsidRPr="000A6364" w:rsidRDefault="00411D98" w:rsidP="0012113B">
            <w:pPr>
              <w:pStyle w:val="Naslovnakandidatimentor"/>
              <w:rPr>
                <w:rFonts w:cs="Arial"/>
                <w:sz w:val="32"/>
                <w:szCs w:val="32"/>
                <w:lang w:val="sr-Cyrl-CS"/>
              </w:rPr>
            </w:pPr>
            <w:r w:rsidRPr="000A6364">
              <w:rPr>
                <w:rFonts w:cs="Arial"/>
                <w:sz w:val="32"/>
                <w:szCs w:val="32"/>
                <w:lang w:val="sr-Cyrl-CS"/>
              </w:rPr>
              <w:t xml:space="preserve">Мандић Филип </w:t>
            </w:r>
          </w:p>
          <w:p w14:paraId="6FD32646" w14:textId="77777777" w:rsidR="00411D98" w:rsidRPr="000A6364" w:rsidRDefault="00411D98" w:rsidP="00E97162">
            <w:pPr>
              <w:pStyle w:val="Naslovnakandidatimentor"/>
              <w:rPr>
                <w:rFonts w:cs="Arial"/>
                <w:sz w:val="32"/>
                <w:szCs w:val="32"/>
                <w:lang w:val="sr-Cyrl-CS"/>
              </w:rPr>
            </w:pPr>
            <w:r w:rsidRPr="000A6364">
              <w:rPr>
                <w:rFonts w:cs="Arial"/>
                <w:sz w:val="32"/>
                <w:szCs w:val="32"/>
                <w:lang w:val="sr-Cyrl-CS"/>
              </w:rPr>
              <w:t>2015/0308</w:t>
            </w:r>
          </w:p>
        </w:tc>
      </w:tr>
    </w:tbl>
    <w:p w14:paraId="765D96D6" w14:textId="77777777" w:rsidR="00797320" w:rsidRPr="000A6364" w:rsidRDefault="00797320" w:rsidP="00E97162">
      <w:pPr>
        <w:ind w:firstLine="709"/>
        <w:rPr>
          <w:rFonts w:ascii="Arial" w:hAnsi="Arial" w:cs="Arial"/>
          <w:sz w:val="32"/>
          <w:szCs w:val="32"/>
          <w:lang w:val="sr-Cyrl-CS"/>
        </w:rPr>
      </w:pPr>
    </w:p>
    <w:p w14:paraId="7F709928" w14:textId="77777777" w:rsidR="007C25F3" w:rsidRPr="000A6364" w:rsidRDefault="007C25F3" w:rsidP="00E97162">
      <w:pPr>
        <w:ind w:firstLine="709"/>
        <w:rPr>
          <w:rFonts w:ascii="Arial" w:hAnsi="Arial" w:cs="Arial"/>
          <w:sz w:val="32"/>
          <w:szCs w:val="32"/>
          <w:lang w:val="sr-Cyrl-CS"/>
        </w:rPr>
      </w:pPr>
    </w:p>
    <w:p w14:paraId="1DB098D5" w14:textId="77777777" w:rsidR="00817F37" w:rsidRPr="000A6364" w:rsidRDefault="00817F37" w:rsidP="00E97162">
      <w:pPr>
        <w:ind w:firstLine="709"/>
        <w:jc w:val="center"/>
        <w:rPr>
          <w:rFonts w:ascii="Arial" w:hAnsi="Arial" w:cs="Arial"/>
          <w:sz w:val="32"/>
          <w:szCs w:val="32"/>
          <w:lang w:val="sr-Cyrl-CS"/>
        </w:rPr>
      </w:pPr>
    </w:p>
    <w:p w14:paraId="2571AFC5" w14:textId="6F8D8983" w:rsidR="00BB59E5" w:rsidRPr="000A6364" w:rsidRDefault="003F093A" w:rsidP="0053376A">
      <w:pPr>
        <w:jc w:val="center"/>
        <w:rPr>
          <w:rFonts w:ascii="Arial" w:hAnsi="Arial" w:cs="Arial"/>
          <w:sz w:val="32"/>
          <w:szCs w:val="32"/>
          <w:lang w:val="sr-Cyrl-CS"/>
        </w:rPr>
      </w:pPr>
      <w:r w:rsidRPr="000A6364">
        <w:rPr>
          <w:rFonts w:ascii="Arial" w:hAnsi="Arial" w:cs="Arial"/>
          <w:sz w:val="32"/>
          <w:szCs w:val="32"/>
          <w:lang w:val="sr-Cyrl-CS"/>
        </w:rPr>
        <w:t>Београд, ју</w:t>
      </w:r>
      <w:r w:rsidR="00DE466C">
        <w:rPr>
          <w:rFonts w:ascii="Arial" w:hAnsi="Arial" w:cs="Arial"/>
          <w:sz w:val="32"/>
          <w:szCs w:val="32"/>
          <w:lang w:val="sr-Cyrl-CS"/>
        </w:rPr>
        <w:t>л</w:t>
      </w:r>
      <w:r w:rsidRPr="000A6364">
        <w:rPr>
          <w:rFonts w:ascii="Arial" w:hAnsi="Arial" w:cs="Arial"/>
          <w:sz w:val="32"/>
          <w:szCs w:val="32"/>
          <w:lang w:val="sr-Cyrl-CS"/>
        </w:rPr>
        <w:t xml:space="preserve"> 2020.</w:t>
      </w:r>
    </w:p>
    <w:sdt>
      <w:sdtPr>
        <w:rPr>
          <w:lang w:val="sr-Cyrl-CS"/>
        </w:rPr>
        <w:id w:val="-1925174487"/>
        <w:docPartObj>
          <w:docPartGallery w:val="Table of Contents"/>
          <w:docPartUnique/>
        </w:docPartObj>
      </w:sdtPr>
      <w:sdtEndPr>
        <w:rPr>
          <w:b/>
          <w:bCs/>
        </w:rPr>
      </w:sdtEndPr>
      <w:sdtContent>
        <w:p w14:paraId="328557EC" w14:textId="77777777" w:rsidR="00BB59E5" w:rsidRPr="000A6364" w:rsidRDefault="00E82F9A" w:rsidP="001D18A4">
          <w:pPr>
            <w:rPr>
              <w:rFonts w:ascii="Times New Roman" w:hAnsi="Times New Roman" w:cs="Times New Roman"/>
              <w:b/>
              <w:bCs/>
              <w:sz w:val="40"/>
              <w:szCs w:val="40"/>
              <w:lang w:val="sr-Cyrl-CS"/>
            </w:rPr>
          </w:pPr>
          <w:r w:rsidRPr="000A6364">
            <w:rPr>
              <w:rFonts w:ascii="Times New Roman" w:hAnsi="Times New Roman" w:cs="Times New Roman"/>
              <w:b/>
              <w:bCs/>
              <w:sz w:val="40"/>
              <w:szCs w:val="40"/>
              <w:lang w:val="sr-Cyrl-CS"/>
            </w:rPr>
            <w:t>Садржај</w:t>
          </w:r>
        </w:p>
        <w:p w14:paraId="408AB5F3" w14:textId="013202D8" w:rsidR="009B2D98" w:rsidRPr="000A6364" w:rsidRDefault="00233AE7">
          <w:pPr>
            <w:pStyle w:val="TOC1"/>
            <w:tabs>
              <w:tab w:val="left" w:pos="440"/>
              <w:tab w:val="right" w:leader="dot" w:pos="9628"/>
            </w:tabs>
            <w:rPr>
              <w:rFonts w:eastAsiaTheme="minorEastAsia"/>
              <w:lang w:val="sr-Cyrl-CS"/>
            </w:rPr>
          </w:pPr>
          <w:r w:rsidRPr="000A6364">
            <w:rPr>
              <w:lang w:val="sr-Cyrl-CS"/>
            </w:rPr>
            <w:fldChar w:fldCharType="begin"/>
          </w:r>
          <w:r w:rsidR="00BB59E5" w:rsidRPr="000A6364">
            <w:rPr>
              <w:lang w:val="sr-Cyrl-CS"/>
            </w:rPr>
            <w:instrText xml:space="preserve"> TOC \o "1-3" \h \z \u </w:instrText>
          </w:r>
          <w:r w:rsidRPr="000A6364">
            <w:rPr>
              <w:lang w:val="sr-Cyrl-CS"/>
            </w:rPr>
            <w:fldChar w:fldCharType="separate"/>
          </w:r>
          <w:hyperlink w:anchor="_Toc43810716" w:history="1">
            <w:r w:rsidR="009B2D98" w:rsidRPr="000A6364">
              <w:rPr>
                <w:rStyle w:val="Hyperlink"/>
                <w:lang w:val="sr-Cyrl-CS"/>
              </w:rPr>
              <w:t>1</w:t>
            </w:r>
            <w:r w:rsidR="009B2D98" w:rsidRPr="000A6364">
              <w:rPr>
                <w:rFonts w:eastAsiaTheme="minorEastAsia"/>
                <w:lang w:val="sr-Cyrl-CS"/>
              </w:rPr>
              <w:tab/>
            </w:r>
            <w:r w:rsidR="009B2D98" w:rsidRPr="000A6364">
              <w:rPr>
                <w:rStyle w:val="Hyperlink"/>
                <w:lang w:val="sr-Cyrl-CS"/>
              </w:rPr>
              <w:t>Увод</w:t>
            </w:r>
            <w:r w:rsidR="009B2D98" w:rsidRPr="000A6364">
              <w:rPr>
                <w:webHidden/>
                <w:lang w:val="sr-Cyrl-CS"/>
              </w:rPr>
              <w:tab/>
            </w:r>
            <w:r w:rsidRPr="000A6364">
              <w:rPr>
                <w:webHidden/>
                <w:lang w:val="sr-Cyrl-CS"/>
              </w:rPr>
              <w:fldChar w:fldCharType="begin"/>
            </w:r>
            <w:r w:rsidR="009B2D98" w:rsidRPr="000A6364">
              <w:rPr>
                <w:webHidden/>
                <w:lang w:val="sr-Cyrl-CS"/>
              </w:rPr>
              <w:instrText xml:space="preserve"> PAGEREF _Toc43810716 \h </w:instrText>
            </w:r>
            <w:r w:rsidRPr="000A6364">
              <w:rPr>
                <w:webHidden/>
                <w:lang w:val="sr-Cyrl-CS"/>
              </w:rPr>
            </w:r>
            <w:r w:rsidRPr="000A6364">
              <w:rPr>
                <w:webHidden/>
                <w:lang w:val="sr-Cyrl-CS"/>
              </w:rPr>
              <w:fldChar w:fldCharType="separate"/>
            </w:r>
            <w:r w:rsidR="004C46F2">
              <w:rPr>
                <w:noProof/>
                <w:webHidden/>
                <w:lang w:val="sr-Cyrl-CS"/>
              </w:rPr>
              <w:t>1</w:t>
            </w:r>
            <w:r w:rsidRPr="000A6364">
              <w:rPr>
                <w:webHidden/>
                <w:lang w:val="sr-Cyrl-CS"/>
              </w:rPr>
              <w:fldChar w:fldCharType="end"/>
            </w:r>
          </w:hyperlink>
        </w:p>
        <w:p w14:paraId="2473147B" w14:textId="7ED43BA1" w:rsidR="009B2D98" w:rsidRPr="000A6364" w:rsidRDefault="003B2F32">
          <w:pPr>
            <w:pStyle w:val="TOC1"/>
            <w:tabs>
              <w:tab w:val="left" w:pos="440"/>
              <w:tab w:val="right" w:leader="dot" w:pos="9628"/>
            </w:tabs>
            <w:rPr>
              <w:rFonts w:eastAsiaTheme="minorEastAsia"/>
              <w:lang w:val="sr-Cyrl-CS"/>
            </w:rPr>
          </w:pPr>
          <w:hyperlink w:anchor="_Toc43810717" w:history="1">
            <w:r w:rsidR="009B2D98" w:rsidRPr="000A6364">
              <w:rPr>
                <w:rStyle w:val="Hyperlink"/>
                <w:lang w:val="sr-Cyrl-CS"/>
              </w:rPr>
              <w:t>2</w:t>
            </w:r>
            <w:r w:rsidR="009B2D98" w:rsidRPr="000A6364">
              <w:rPr>
                <w:rFonts w:eastAsiaTheme="minorEastAsia"/>
                <w:lang w:val="sr-Cyrl-CS"/>
              </w:rPr>
              <w:tab/>
            </w:r>
            <w:r w:rsidR="009B2D98" w:rsidRPr="000A6364">
              <w:rPr>
                <w:rStyle w:val="Hyperlink"/>
                <w:lang w:val="sr-Cyrl-CS"/>
              </w:rPr>
              <w:t>ОПИС ПРОБЛЕМА</w:t>
            </w:r>
            <w:r w:rsidR="009B2D98" w:rsidRPr="000A6364">
              <w:rPr>
                <w:webHidden/>
                <w:lang w:val="sr-Cyrl-CS"/>
              </w:rPr>
              <w:tab/>
            </w:r>
            <w:r w:rsidR="00233AE7" w:rsidRPr="000A6364">
              <w:rPr>
                <w:webHidden/>
                <w:lang w:val="sr-Cyrl-CS"/>
              </w:rPr>
              <w:fldChar w:fldCharType="begin"/>
            </w:r>
            <w:r w:rsidR="009B2D98" w:rsidRPr="000A6364">
              <w:rPr>
                <w:webHidden/>
                <w:lang w:val="sr-Cyrl-CS"/>
              </w:rPr>
              <w:instrText xml:space="preserve"> PAGEREF _Toc43810717 \h </w:instrText>
            </w:r>
            <w:r w:rsidR="00233AE7" w:rsidRPr="000A6364">
              <w:rPr>
                <w:webHidden/>
                <w:lang w:val="sr-Cyrl-CS"/>
              </w:rPr>
            </w:r>
            <w:r w:rsidR="00233AE7" w:rsidRPr="000A6364">
              <w:rPr>
                <w:webHidden/>
                <w:lang w:val="sr-Cyrl-CS"/>
              </w:rPr>
              <w:fldChar w:fldCharType="separate"/>
            </w:r>
            <w:r w:rsidR="004C46F2">
              <w:rPr>
                <w:noProof/>
                <w:webHidden/>
                <w:lang w:val="sr-Cyrl-CS"/>
              </w:rPr>
              <w:t>3</w:t>
            </w:r>
            <w:r w:rsidR="00233AE7" w:rsidRPr="000A6364">
              <w:rPr>
                <w:webHidden/>
                <w:lang w:val="sr-Cyrl-CS"/>
              </w:rPr>
              <w:fldChar w:fldCharType="end"/>
            </w:r>
          </w:hyperlink>
        </w:p>
        <w:p w14:paraId="6DE5670E" w14:textId="4416A527" w:rsidR="009B2D98" w:rsidRPr="000A6364" w:rsidRDefault="003B2F32">
          <w:pPr>
            <w:pStyle w:val="TOC2"/>
            <w:tabs>
              <w:tab w:val="left" w:pos="880"/>
              <w:tab w:val="right" w:leader="dot" w:pos="9628"/>
            </w:tabs>
            <w:rPr>
              <w:rFonts w:eastAsiaTheme="minorEastAsia"/>
              <w:lang w:val="sr-Cyrl-CS"/>
            </w:rPr>
          </w:pPr>
          <w:hyperlink w:anchor="_Toc43810718" w:history="1">
            <w:r w:rsidR="009B2D98" w:rsidRPr="000A6364">
              <w:rPr>
                <w:rStyle w:val="Hyperlink"/>
                <w:lang w:val="sr-Cyrl-CS"/>
              </w:rPr>
              <w:t>2.1</w:t>
            </w:r>
            <w:r w:rsidR="009B2D98" w:rsidRPr="000A6364">
              <w:rPr>
                <w:rFonts w:eastAsiaTheme="minorEastAsia"/>
                <w:lang w:val="sr-Cyrl-CS"/>
              </w:rPr>
              <w:tab/>
            </w:r>
            <w:r w:rsidR="009B2D98" w:rsidRPr="000A6364">
              <w:rPr>
                <w:rStyle w:val="Hyperlink"/>
                <w:lang w:val="sr-Cyrl-CS"/>
              </w:rPr>
              <w:t>Терминологија</w:t>
            </w:r>
            <w:r w:rsidR="009B2D98" w:rsidRPr="000A6364">
              <w:rPr>
                <w:webHidden/>
                <w:lang w:val="sr-Cyrl-CS"/>
              </w:rPr>
              <w:tab/>
            </w:r>
            <w:r w:rsidR="00233AE7" w:rsidRPr="000A6364">
              <w:rPr>
                <w:webHidden/>
                <w:lang w:val="sr-Cyrl-CS"/>
              </w:rPr>
              <w:fldChar w:fldCharType="begin"/>
            </w:r>
            <w:r w:rsidR="009B2D98" w:rsidRPr="000A6364">
              <w:rPr>
                <w:webHidden/>
                <w:lang w:val="sr-Cyrl-CS"/>
              </w:rPr>
              <w:instrText xml:space="preserve"> PAGEREF _Toc43810718 \h </w:instrText>
            </w:r>
            <w:r w:rsidR="00233AE7" w:rsidRPr="000A6364">
              <w:rPr>
                <w:webHidden/>
                <w:lang w:val="sr-Cyrl-CS"/>
              </w:rPr>
            </w:r>
            <w:r w:rsidR="00233AE7" w:rsidRPr="000A6364">
              <w:rPr>
                <w:webHidden/>
                <w:lang w:val="sr-Cyrl-CS"/>
              </w:rPr>
              <w:fldChar w:fldCharType="separate"/>
            </w:r>
            <w:r w:rsidR="004C46F2">
              <w:rPr>
                <w:noProof/>
                <w:webHidden/>
                <w:lang w:val="sr-Cyrl-CS"/>
              </w:rPr>
              <w:t>3</w:t>
            </w:r>
            <w:r w:rsidR="00233AE7" w:rsidRPr="000A6364">
              <w:rPr>
                <w:webHidden/>
                <w:lang w:val="sr-Cyrl-CS"/>
              </w:rPr>
              <w:fldChar w:fldCharType="end"/>
            </w:r>
          </w:hyperlink>
        </w:p>
        <w:p w14:paraId="14AF8304" w14:textId="00BF6B30" w:rsidR="009B2D98" w:rsidRPr="000A6364" w:rsidRDefault="003B2F32">
          <w:pPr>
            <w:pStyle w:val="TOC2"/>
            <w:tabs>
              <w:tab w:val="left" w:pos="880"/>
              <w:tab w:val="right" w:leader="dot" w:pos="9628"/>
            </w:tabs>
            <w:rPr>
              <w:rFonts w:eastAsiaTheme="minorEastAsia"/>
              <w:lang w:val="sr-Cyrl-CS"/>
            </w:rPr>
          </w:pPr>
          <w:hyperlink w:anchor="_Toc43810719" w:history="1">
            <w:r w:rsidR="009B2D98" w:rsidRPr="000A6364">
              <w:rPr>
                <w:rStyle w:val="Hyperlink"/>
                <w:lang w:val="sr-Cyrl-CS"/>
              </w:rPr>
              <w:t>2.2</w:t>
            </w:r>
            <w:r w:rsidR="009B2D98" w:rsidRPr="000A6364">
              <w:rPr>
                <w:rFonts w:eastAsiaTheme="minorEastAsia"/>
                <w:lang w:val="sr-Cyrl-CS"/>
              </w:rPr>
              <w:tab/>
            </w:r>
            <w:r w:rsidR="009B2D98" w:rsidRPr="000A6364">
              <w:rPr>
                <w:rStyle w:val="Hyperlink"/>
                <w:lang w:val="sr-Cyrl-CS"/>
              </w:rPr>
              <w:t>Приказ рада PSO алгоритма</w:t>
            </w:r>
            <w:r w:rsidR="009B2D98" w:rsidRPr="000A6364">
              <w:rPr>
                <w:webHidden/>
                <w:lang w:val="sr-Cyrl-CS"/>
              </w:rPr>
              <w:tab/>
            </w:r>
            <w:r w:rsidR="00233AE7" w:rsidRPr="000A6364">
              <w:rPr>
                <w:webHidden/>
                <w:lang w:val="sr-Cyrl-CS"/>
              </w:rPr>
              <w:fldChar w:fldCharType="begin"/>
            </w:r>
            <w:r w:rsidR="009B2D98" w:rsidRPr="000A6364">
              <w:rPr>
                <w:webHidden/>
                <w:lang w:val="sr-Cyrl-CS"/>
              </w:rPr>
              <w:instrText xml:space="preserve"> PAGEREF _Toc43810719 \h </w:instrText>
            </w:r>
            <w:r w:rsidR="00233AE7" w:rsidRPr="000A6364">
              <w:rPr>
                <w:webHidden/>
                <w:lang w:val="sr-Cyrl-CS"/>
              </w:rPr>
            </w:r>
            <w:r w:rsidR="00233AE7" w:rsidRPr="000A6364">
              <w:rPr>
                <w:webHidden/>
                <w:lang w:val="sr-Cyrl-CS"/>
              </w:rPr>
              <w:fldChar w:fldCharType="separate"/>
            </w:r>
            <w:r w:rsidR="004C46F2">
              <w:rPr>
                <w:noProof/>
                <w:webHidden/>
                <w:lang w:val="sr-Cyrl-CS"/>
              </w:rPr>
              <w:t>4</w:t>
            </w:r>
            <w:r w:rsidR="00233AE7" w:rsidRPr="000A6364">
              <w:rPr>
                <w:webHidden/>
                <w:lang w:val="sr-Cyrl-CS"/>
              </w:rPr>
              <w:fldChar w:fldCharType="end"/>
            </w:r>
          </w:hyperlink>
        </w:p>
        <w:p w14:paraId="2C41FEE8" w14:textId="1FAEBAA9" w:rsidR="009B2D98" w:rsidRPr="000A6364" w:rsidRDefault="003B2F32">
          <w:pPr>
            <w:pStyle w:val="TOC3"/>
            <w:tabs>
              <w:tab w:val="left" w:pos="1320"/>
              <w:tab w:val="right" w:leader="dot" w:pos="9628"/>
            </w:tabs>
            <w:rPr>
              <w:rFonts w:eastAsiaTheme="minorEastAsia"/>
              <w:lang w:val="sr-Cyrl-CS"/>
            </w:rPr>
          </w:pPr>
          <w:hyperlink w:anchor="_Toc43810720" w:history="1">
            <w:r w:rsidR="009B2D98" w:rsidRPr="000A6364">
              <w:rPr>
                <w:rStyle w:val="Hyperlink"/>
                <w:lang w:val="sr-Cyrl-CS"/>
              </w:rPr>
              <w:t>2.2.1</w:t>
            </w:r>
            <w:r w:rsidR="009B2D98" w:rsidRPr="000A6364">
              <w:rPr>
                <w:rFonts w:eastAsiaTheme="minorEastAsia"/>
                <w:lang w:val="sr-Cyrl-CS"/>
              </w:rPr>
              <w:tab/>
            </w:r>
            <w:r w:rsidR="009B2D98" w:rsidRPr="000A6364">
              <w:rPr>
                <w:rStyle w:val="Hyperlink"/>
                <w:lang w:val="sr-Cyrl-CS"/>
              </w:rPr>
              <w:t>Ажурирање локалних података агената</w:t>
            </w:r>
            <w:r w:rsidR="009B2D98" w:rsidRPr="000A6364">
              <w:rPr>
                <w:webHidden/>
                <w:lang w:val="sr-Cyrl-CS"/>
              </w:rPr>
              <w:tab/>
            </w:r>
            <w:r w:rsidR="00233AE7" w:rsidRPr="000A6364">
              <w:rPr>
                <w:webHidden/>
                <w:lang w:val="sr-Cyrl-CS"/>
              </w:rPr>
              <w:fldChar w:fldCharType="begin"/>
            </w:r>
            <w:r w:rsidR="009B2D98" w:rsidRPr="000A6364">
              <w:rPr>
                <w:webHidden/>
                <w:lang w:val="sr-Cyrl-CS"/>
              </w:rPr>
              <w:instrText xml:space="preserve"> PAGEREF _Toc43810720 \h </w:instrText>
            </w:r>
            <w:r w:rsidR="00233AE7" w:rsidRPr="000A6364">
              <w:rPr>
                <w:webHidden/>
                <w:lang w:val="sr-Cyrl-CS"/>
              </w:rPr>
            </w:r>
            <w:r w:rsidR="00233AE7" w:rsidRPr="000A6364">
              <w:rPr>
                <w:webHidden/>
                <w:lang w:val="sr-Cyrl-CS"/>
              </w:rPr>
              <w:fldChar w:fldCharType="separate"/>
            </w:r>
            <w:r w:rsidR="004C46F2">
              <w:rPr>
                <w:noProof/>
                <w:webHidden/>
                <w:lang w:val="sr-Cyrl-CS"/>
              </w:rPr>
              <w:t>6</w:t>
            </w:r>
            <w:r w:rsidR="00233AE7" w:rsidRPr="000A6364">
              <w:rPr>
                <w:webHidden/>
                <w:lang w:val="sr-Cyrl-CS"/>
              </w:rPr>
              <w:fldChar w:fldCharType="end"/>
            </w:r>
          </w:hyperlink>
        </w:p>
        <w:p w14:paraId="7ADCC492" w14:textId="464CC7AE" w:rsidR="009B2D98" w:rsidRPr="000A6364" w:rsidRDefault="003B2F32">
          <w:pPr>
            <w:pStyle w:val="TOC3"/>
            <w:tabs>
              <w:tab w:val="left" w:pos="1320"/>
              <w:tab w:val="right" w:leader="dot" w:pos="9628"/>
            </w:tabs>
            <w:rPr>
              <w:rFonts w:eastAsiaTheme="minorEastAsia"/>
              <w:lang w:val="sr-Cyrl-CS"/>
            </w:rPr>
          </w:pPr>
          <w:hyperlink w:anchor="_Toc43810721" w:history="1">
            <w:r w:rsidR="009B2D98" w:rsidRPr="000A6364">
              <w:rPr>
                <w:rStyle w:val="Hyperlink"/>
                <w:lang w:val="sr-Cyrl-CS"/>
              </w:rPr>
              <w:t>2.2.2</w:t>
            </w:r>
            <w:r w:rsidR="009B2D98" w:rsidRPr="000A6364">
              <w:rPr>
                <w:rFonts w:eastAsiaTheme="minorEastAsia"/>
                <w:lang w:val="sr-Cyrl-CS"/>
              </w:rPr>
              <w:tab/>
            </w:r>
            <w:r w:rsidR="009B2D98" w:rsidRPr="000A6364">
              <w:rPr>
                <w:rStyle w:val="Hyperlink"/>
                <w:lang w:val="sr-Cyrl-CS"/>
              </w:rPr>
              <w:t>Ажурирање заједничких података за цело јато</w:t>
            </w:r>
            <w:r w:rsidR="009B2D98" w:rsidRPr="000A6364">
              <w:rPr>
                <w:webHidden/>
                <w:lang w:val="sr-Cyrl-CS"/>
              </w:rPr>
              <w:tab/>
            </w:r>
            <w:r w:rsidR="00233AE7" w:rsidRPr="000A6364">
              <w:rPr>
                <w:webHidden/>
                <w:lang w:val="sr-Cyrl-CS"/>
              </w:rPr>
              <w:fldChar w:fldCharType="begin"/>
            </w:r>
            <w:r w:rsidR="009B2D98" w:rsidRPr="000A6364">
              <w:rPr>
                <w:webHidden/>
                <w:lang w:val="sr-Cyrl-CS"/>
              </w:rPr>
              <w:instrText xml:space="preserve"> PAGEREF _Toc43810721 \h </w:instrText>
            </w:r>
            <w:r w:rsidR="00233AE7" w:rsidRPr="000A6364">
              <w:rPr>
                <w:webHidden/>
                <w:lang w:val="sr-Cyrl-CS"/>
              </w:rPr>
            </w:r>
            <w:r w:rsidR="00233AE7" w:rsidRPr="000A6364">
              <w:rPr>
                <w:webHidden/>
                <w:lang w:val="sr-Cyrl-CS"/>
              </w:rPr>
              <w:fldChar w:fldCharType="separate"/>
            </w:r>
            <w:r w:rsidR="004C46F2">
              <w:rPr>
                <w:noProof/>
                <w:webHidden/>
                <w:lang w:val="sr-Cyrl-CS"/>
              </w:rPr>
              <w:t>7</w:t>
            </w:r>
            <w:r w:rsidR="00233AE7" w:rsidRPr="000A6364">
              <w:rPr>
                <w:webHidden/>
                <w:lang w:val="sr-Cyrl-CS"/>
              </w:rPr>
              <w:fldChar w:fldCharType="end"/>
            </w:r>
          </w:hyperlink>
        </w:p>
        <w:p w14:paraId="026E2162" w14:textId="174F7685" w:rsidR="009B2D98" w:rsidRPr="000A6364" w:rsidRDefault="003B2F32">
          <w:pPr>
            <w:pStyle w:val="TOC3"/>
            <w:tabs>
              <w:tab w:val="left" w:pos="1320"/>
              <w:tab w:val="right" w:leader="dot" w:pos="9628"/>
            </w:tabs>
            <w:rPr>
              <w:rFonts w:eastAsiaTheme="minorEastAsia"/>
              <w:lang w:val="sr-Cyrl-CS"/>
            </w:rPr>
          </w:pPr>
          <w:hyperlink w:anchor="_Toc43810722" w:history="1">
            <w:r w:rsidR="009B2D98" w:rsidRPr="000A6364">
              <w:rPr>
                <w:rStyle w:val="Hyperlink"/>
                <w:lang w:val="sr-Cyrl-CS"/>
              </w:rPr>
              <w:t>2.2.3</w:t>
            </w:r>
            <w:r w:rsidR="009B2D98" w:rsidRPr="000A6364">
              <w:rPr>
                <w:rFonts w:eastAsiaTheme="minorEastAsia"/>
                <w:lang w:val="sr-Cyrl-CS"/>
              </w:rPr>
              <w:tab/>
            </w:r>
            <w:r w:rsidR="009B2D98" w:rsidRPr="000A6364">
              <w:rPr>
                <w:rStyle w:val="Hyperlink"/>
                <w:lang w:val="sr-Cyrl-CS"/>
              </w:rPr>
              <w:t>Иницијализација података</w:t>
            </w:r>
            <w:r w:rsidR="009B2D98" w:rsidRPr="000A6364">
              <w:rPr>
                <w:webHidden/>
                <w:lang w:val="sr-Cyrl-CS"/>
              </w:rPr>
              <w:tab/>
            </w:r>
            <w:r w:rsidR="00233AE7" w:rsidRPr="000A6364">
              <w:rPr>
                <w:webHidden/>
                <w:lang w:val="sr-Cyrl-CS"/>
              </w:rPr>
              <w:fldChar w:fldCharType="begin"/>
            </w:r>
            <w:r w:rsidR="009B2D98" w:rsidRPr="000A6364">
              <w:rPr>
                <w:webHidden/>
                <w:lang w:val="sr-Cyrl-CS"/>
              </w:rPr>
              <w:instrText xml:space="preserve"> PAGEREF _Toc43810722 \h </w:instrText>
            </w:r>
            <w:r w:rsidR="00233AE7" w:rsidRPr="000A6364">
              <w:rPr>
                <w:webHidden/>
                <w:lang w:val="sr-Cyrl-CS"/>
              </w:rPr>
            </w:r>
            <w:r w:rsidR="00233AE7" w:rsidRPr="000A6364">
              <w:rPr>
                <w:webHidden/>
                <w:lang w:val="sr-Cyrl-CS"/>
              </w:rPr>
              <w:fldChar w:fldCharType="separate"/>
            </w:r>
            <w:r w:rsidR="004C46F2">
              <w:rPr>
                <w:noProof/>
                <w:webHidden/>
                <w:lang w:val="sr-Cyrl-CS"/>
              </w:rPr>
              <w:t>8</w:t>
            </w:r>
            <w:r w:rsidR="00233AE7" w:rsidRPr="000A6364">
              <w:rPr>
                <w:webHidden/>
                <w:lang w:val="sr-Cyrl-CS"/>
              </w:rPr>
              <w:fldChar w:fldCharType="end"/>
            </w:r>
          </w:hyperlink>
        </w:p>
        <w:p w14:paraId="56036852" w14:textId="536132E5" w:rsidR="009B2D98" w:rsidRPr="000A6364" w:rsidRDefault="003B2F32">
          <w:pPr>
            <w:pStyle w:val="TOC3"/>
            <w:tabs>
              <w:tab w:val="left" w:pos="1320"/>
              <w:tab w:val="right" w:leader="dot" w:pos="9628"/>
            </w:tabs>
            <w:rPr>
              <w:rFonts w:eastAsiaTheme="minorEastAsia"/>
              <w:lang w:val="sr-Cyrl-CS"/>
            </w:rPr>
          </w:pPr>
          <w:hyperlink w:anchor="_Toc43810723" w:history="1">
            <w:r w:rsidR="009B2D98" w:rsidRPr="000A6364">
              <w:rPr>
                <w:rStyle w:val="Hyperlink"/>
                <w:lang w:val="sr-Cyrl-CS"/>
              </w:rPr>
              <w:t>2.2.4</w:t>
            </w:r>
            <w:r w:rsidR="009B2D98" w:rsidRPr="000A6364">
              <w:rPr>
                <w:rFonts w:eastAsiaTheme="minorEastAsia"/>
                <w:lang w:val="sr-Cyrl-CS"/>
              </w:rPr>
              <w:tab/>
            </w:r>
            <w:r w:rsidR="009B2D98" w:rsidRPr="000A6364">
              <w:rPr>
                <w:rStyle w:val="Hyperlink"/>
                <w:lang w:val="sr-Cyrl-CS"/>
              </w:rPr>
              <w:t>Могућност паралелизације</w:t>
            </w:r>
            <w:r w:rsidR="009B2D98" w:rsidRPr="000A6364">
              <w:rPr>
                <w:webHidden/>
                <w:lang w:val="sr-Cyrl-CS"/>
              </w:rPr>
              <w:tab/>
            </w:r>
            <w:r w:rsidR="00233AE7" w:rsidRPr="000A6364">
              <w:rPr>
                <w:webHidden/>
                <w:lang w:val="sr-Cyrl-CS"/>
              </w:rPr>
              <w:fldChar w:fldCharType="begin"/>
            </w:r>
            <w:r w:rsidR="009B2D98" w:rsidRPr="000A6364">
              <w:rPr>
                <w:webHidden/>
                <w:lang w:val="sr-Cyrl-CS"/>
              </w:rPr>
              <w:instrText xml:space="preserve"> PAGEREF _Toc43810723 \h </w:instrText>
            </w:r>
            <w:r w:rsidR="00233AE7" w:rsidRPr="000A6364">
              <w:rPr>
                <w:webHidden/>
                <w:lang w:val="sr-Cyrl-CS"/>
              </w:rPr>
            </w:r>
            <w:r w:rsidR="00233AE7" w:rsidRPr="000A6364">
              <w:rPr>
                <w:webHidden/>
                <w:lang w:val="sr-Cyrl-CS"/>
              </w:rPr>
              <w:fldChar w:fldCharType="separate"/>
            </w:r>
            <w:r w:rsidR="004C46F2">
              <w:rPr>
                <w:noProof/>
                <w:webHidden/>
                <w:lang w:val="sr-Cyrl-CS"/>
              </w:rPr>
              <w:t>8</w:t>
            </w:r>
            <w:r w:rsidR="00233AE7" w:rsidRPr="000A6364">
              <w:rPr>
                <w:webHidden/>
                <w:lang w:val="sr-Cyrl-CS"/>
              </w:rPr>
              <w:fldChar w:fldCharType="end"/>
            </w:r>
          </w:hyperlink>
        </w:p>
        <w:p w14:paraId="5BC5E2B6" w14:textId="03CF99F1" w:rsidR="009B2D98" w:rsidRPr="000A6364" w:rsidRDefault="003B2F32">
          <w:pPr>
            <w:pStyle w:val="TOC2"/>
            <w:tabs>
              <w:tab w:val="left" w:pos="880"/>
              <w:tab w:val="right" w:leader="dot" w:pos="9628"/>
            </w:tabs>
            <w:rPr>
              <w:rFonts w:eastAsiaTheme="minorEastAsia"/>
              <w:lang w:val="sr-Cyrl-CS"/>
            </w:rPr>
          </w:pPr>
          <w:hyperlink w:anchor="_Toc43810724" w:history="1">
            <w:r w:rsidR="009B2D98" w:rsidRPr="000A6364">
              <w:rPr>
                <w:rStyle w:val="Hyperlink"/>
                <w:lang w:val="sr-Cyrl-CS"/>
              </w:rPr>
              <w:t>2.3</w:t>
            </w:r>
            <w:r w:rsidR="009B2D98" w:rsidRPr="000A6364">
              <w:rPr>
                <w:rFonts w:eastAsiaTheme="minorEastAsia"/>
                <w:lang w:val="sr-Cyrl-CS"/>
              </w:rPr>
              <w:tab/>
            </w:r>
            <w:r w:rsidR="009B2D98" w:rsidRPr="000A6364">
              <w:rPr>
                <w:rStyle w:val="Hyperlink"/>
                <w:lang w:val="sr-Cyrl-CS"/>
              </w:rPr>
              <w:t>Имплементација помоћу CUDA платформе</w:t>
            </w:r>
            <w:r w:rsidR="009B2D98" w:rsidRPr="000A6364">
              <w:rPr>
                <w:webHidden/>
                <w:lang w:val="sr-Cyrl-CS"/>
              </w:rPr>
              <w:tab/>
            </w:r>
            <w:r w:rsidR="00233AE7" w:rsidRPr="000A6364">
              <w:rPr>
                <w:webHidden/>
                <w:lang w:val="sr-Cyrl-CS"/>
              </w:rPr>
              <w:fldChar w:fldCharType="begin"/>
            </w:r>
            <w:r w:rsidR="009B2D98" w:rsidRPr="000A6364">
              <w:rPr>
                <w:webHidden/>
                <w:lang w:val="sr-Cyrl-CS"/>
              </w:rPr>
              <w:instrText xml:space="preserve"> PAGEREF _Toc43810724 \h </w:instrText>
            </w:r>
            <w:r w:rsidR="00233AE7" w:rsidRPr="000A6364">
              <w:rPr>
                <w:webHidden/>
                <w:lang w:val="sr-Cyrl-CS"/>
              </w:rPr>
            </w:r>
            <w:r w:rsidR="00233AE7" w:rsidRPr="000A6364">
              <w:rPr>
                <w:webHidden/>
                <w:lang w:val="sr-Cyrl-CS"/>
              </w:rPr>
              <w:fldChar w:fldCharType="separate"/>
            </w:r>
            <w:r w:rsidR="004C46F2">
              <w:rPr>
                <w:noProof/>
                <w:webHidden/>
                <w:lang w:val="sr-Cyrl-CS"/>
              </w:rPr>
              <w:t>9</w:t>
            </w:r>
            <w:r w:rsidR="00233AE7" w:rsidRPr="000A6364">
              <w:rPr>
                <w:webHidden/>
                <w:lang w:val="sr-Cyrl-CS"/>
              </w:rPr>
              <w:fldChar w:fldCharType="end"/>
            </w:r>
          </w:hyperlink>
        </w:p>
        <w:p w14:paraId="5197578D" w14:textId="259B5702" w:rsidR="009B2D98" w:rsidRPr="000A6364" w:rsidRDefault="003B2F32">
          <w:pPr>
            <w:pStyle w:val="TOC3"/>
            <w:tabs>
              <w:tab w:val="left" w:pos="1320"/>
              <w:tab w:val="right" w:leader="dot" w:pos="9628"/>
            </w:tabs>
            <w:rPr>
              <w:rFonts w:eastAsiaTheme="minorEastAsia"/>
              <w:lang w:val="sr-Cyrl-CS"/>
            </w:rPr>
          </w:pPr>
          <w:hyperlink w:anchor="_Toc43810725" w:history="1">
            <w:r w:rsidR="009B2D98" w:rsidRPr="000A6364">
              <w:rPr>
                <w:rStyle w:val="Hyperlink"/>
                <w:lang w:val="sr-Cyrl-CS"/>
              </w:rPr>
              <w:t>2.3.1</w:t>
            </w:r>
            <w:r w:rsidR="009B2D98" w:rsidRPr="000A6364">
              <w:rPr>
                <w:rFonts w:eastAsiaTheme="minorEastAsia"/>
                <w:lang w:val="sr-Cyrl-CS"/>
              </w:rPr>
              <w:tab/>
            </w:r>
            <w:r w:rsidR="009B2D98" w:rsidRPr="000A6364">
              <w:rPr>
                <w:rStyle w:val="Hyperlink"/>
                <w:lang w:val="sr-Cyrl-CS"/>
              </w:rPr>
              <w:t>Организација података у меморији</w:t>
            </w:r>
            <w:r w:rsidR="009B2D98" w:rsidRPr="000A6364">
              <w:rPr>
                <w:webHidden/>
                <w:lang w:val="sr-Cyrl-CS"/>
              </w:rPr>
              <w:tab/>
            </w:r>
            <w:r w:rsidR="00233AE7" w:rsidRPr="000A6364">
              <w:rPr>
                <w:webHidden/>
                <w:lang w:val="sr-Cyrl-CS"/>
              </w:rPr>
              <w:fldChar w:fldCharType="begin"/>
            </w:r>
            <w:r w:rsidR="009B2D98" w:rsidRPr="000A6364">
              <w:rPr>
                <w:webHidden/>
                <w:lang w:val="sr-Cyrl-CS"/>
              </w:rPr>
              <w:instrText xml:space="preserve"> PAGEREF _Toc43810725 \h </w:instrText>
            </w:r>
            <w:r w:rsidR="00233AE7" w:rsidRPr="000A6364">
              <w:rPr>
                <w:webHidden/>
                <w:lang w:val="sr-Cyrl-CS"/>
              </w:rPr>
            </w:r>
            <w:r w:rsidR="00233AE7" w:rsidRPr="000A6364">
              <w:rPr>
                <w:webHidden/>
                <w:lang w:val="sr-Cyrl-CS"/>
              </w:rPr>
              <w:fldChar w:fldCharType="separate"/>
            </w:r>
            <w:r w:rsidR="004C46F2">
              <w:rPr>
                <w:noProof/>
                <w:webHidden/>
                <w:lang w:val="sr-Cyrl-CS"/>
              </w:rPr>
              <w:t>9</w:t>
            </w:r>
            <w:r w:rsidR="00233AE7" w:rsidRPr="000A6364">
              <w:rPr>
                <w:webHidden/>
                <w:lang w:val="sr-Cyrl-CS"/>
              </w:rPr>
              <w:fldChar w:fldCharType="end"/>
            </w:r>
          </w:hyperlink>
        </w:p>
        <w:p w14:paraId="3606AA98" w14:textId="7E2212FD" w:rsidR="009B2D98" w:rsidRPr="000A6364" w:rsidRDefault="003B2F32">
          <w:pPr>
            <w:pStyle w:val="TOC3"/>
            <w:tabs>
              <w:tab w:val="left" w:pos="1320"/>
              <w:tab w:val="right" w:leader="dot" w:pos="9628"/>
            </w:tabs>
            <w:rPr>
              <w:rFonts w:eastAsiaTheme="minorEastAsia"/>
              <w:lang w:val="sr-Cyrl-CS"/>
            </w:rPr>
          </w:pPr>
          <w:hyperlink w:anchor="_Toc43810726" w:history="1">
            <w:r w:rsidR="009B2D98" w:rsidRPr="000A6364">
              <w:rPr>
                <w:rStyle w:val="Hyperlink"/>
                <w:lang w:val="sr-Cyrl-CS"/>
              </w:rPr>
              <w:t>2.3.2</w:t>
            </w:r>
            <w:r w:rsidR="009B2D98" w:rsidRPr="000A6364">
              <w:rPr>
                <w:rFonts w:eastAsiaTheme="minorEastAsia"/>
                <w:lang w:val="sr-Cyrl-CS"/>
              </w:rPr>
              <w:tab/>
            </w:r>
            <w:r w:rsidR="009B2D98" w:rsidRPr="000A6364">
              <w:rPr>
                <w:rStyle w:val="Hyperlink"/>
                <w:lang w:val="sr-Cyrl-CS"/>
              </w:rPr>
              <w:t>Позив функције за ажурирање локалних података агената</w:t>
            </w:r>
            <w:r w:rsidR="009B2D98" w:rsidRPr="000A6364">
              <w:rPr>
                <w:webHidden/>
                <w:lang w:val="sr-Cyrl-CS"/>
              </w:rPr>
              <w:tab/>
            </w:r>
            <w:r w:rsidR="00233AE7" w:rsidRPr="000A6364">
              <w:rPr>
                <w:webHidden/>
                <w:lang w:val="sr-Cyrl-CS"/>
              </w:rPr>
              <w:fldChar w:fldCharType="begin"/>
            </w:r>
            <w:r w:rsidR="009B2D98" w:rsidRPr="000A6364">
              <w:rPr>
                <w:webHidden/>
                <w:lang w:val="sr-Cyrl-CS"/>
              </w:rPr>
              <w:instrText xml:space="preserve"> PAGEREF _Toc43810726 \h </w:instrText>
            </w:r>
            <w:r w:rsidR="00233AE7" w:rsidRPr="000A6364">
              <w:rPr>
                <w:webHidden/>
                <w:lang w:val="sr-Cyrl-CS"/>
              </w:rPr>
            </w:r>
            <w:r w:rsidR="00233AE7" w:rsidRPr="000A6364">
              <w:rPr>
                <w:webHidden/>
                <w:lang w:val="sr-Cyrl-CS"/>
              </w:rPr>
              <w:fldChar w:fldCharType="separate"/>
            </w:r>
            <w:r w:rsidR="004C46F2">
              <w:rPr>
                <w:noProof/>
                <w:webHidden/>
                <w:lang w:val="sr-Cyrl-CS"/>
              </w:rPr>
              <w:t>10</w:t>
            </w:r>
            <w:r w:rsidR="00233AE7" w:rsidRPr="000A6364">
              <w:rPr>
                <w:webHidden/>
                <w:lang w:val="sr-Cyrl-CS"/>
              </w:rPr>
              <w:fldChar w:fldCharType="end"/>
            </w:r>
          </w:hyperlink>
        </w:p>
        <w:p w14:paraId="38CB520D" w14:textId="26E96A38" w:rsidR="009B2D98" w:rsidRPr="000A6364" w:rsidRDefault="003B2F32">
          <w:pPr>
            <w:pStyle w:val="TOC3"/>
            <w:tabs>
              <w:tab w:val="left" w:pos="1320"/>
              <w:tab w:val="right" w:leader="dot" w:pos="9628"/>
            </w:tabs>
            <w:rPr>
              <w:rFonts w:eastAsiaTheme="minorEastAsia"/>
              <w:lang w:val="sr-Cyrl-CS"/>
            </w:rPr>
          </w:pPr>
          <w:hyperlink w:anchor="_Toc43810727" w:history="1">
            <w:r w:rsidR="009B2D98" w:rsidRPr="000A6364">
              <w:rPr>
                <w:rStyle w:val="Hyperlink"/>
                <w:lang w:val="sr-Cyrl-CS"/>
              </w:rPr>
              <w:t>2.3.3</w:t>
            </w:r>
            <w:r w:rsidR="009B2D98" w:rsidRPr="000A6364">
              <w:rPr>
                <w:rFonts w:eastAsiaTheme="minorEastAsia"/>
                <w:lang w:val="sr-Cyrl-CS"/>
              </w:rPr>
              <w:tab/>
            </w:r>
            <w:r w:rsidR="009B2D98" w:rsidRPr="000A6364">
              <w:rPr>
                <w:rStyle w:val="Hyperlink"/>
                <w:lang w:val="sr-Cyrl-CS"/>
              </w:rPr>
              <w:t>Проналазак најбољег агента</w:t>
            </w:r>
            <w:r w:rsidR="009B2D98" w:rsidRPr="000A6364">
              <w:rPr>
                <w:webHidden/>
                <w:lang w:val="sr-Cyrl-CS"/>
              </w:rPr>
              <w:tab/>
            </w:r>
            <w:r w:rsidR="00233AE7" w:rsidRPr="000A6364">
              <w:rPr>
                <w:webHidden/>
                <w:lang w:val="sr-Cyrl-CS"/>
              </w:rPr>
              <w:fldChar w:fldCharType="begin"/>
            </w:r>
            <w:r w:rsidR="009B2D98" w:rsidRPr="000A6364">
              <w:rPr>
                <w:webHidden/>
                <w:lang w:val="sr-Cyrl-CS"/>
              </w:rPr>
              <w:instrText xml:space="preserve"> PAGEREF _Toc43810727 \h </w:instrText>
            </w:r>
            <w:r w:rsidR="00233AE7" w:rsidRPr="000A6364">
              <w:rPr>
                <w:webHidden/>
                <w:lang w:val="sr-Cyrl-CS"/>
              </w:rPr>
            </w:r>
            <w:r w:rsidR="00233AE7" w:rsidRPr="000A6364">
              <w:rPr>
                <w:webHidden/>
                <w:lang w:val="sr-Cyrl-CS"/>
              </w:rPr>
              <w:fldChar w:fldCharType="separate"/>
            </w:r>
            <w:r w:rsidR="004C46F2">
              <w:rPr>
                <w:noProof/>
                <w:webHidden/>
                <w:lang w:val="sr-Cyrl-CS"/>
              </w:rPr>
              <w:t>14</w:t>
            </w:r>
            <w:r w:rsidR="00233AE7" w:rsidRPr="000A6364">
              <w:rPr>
                <w:webHidden/>
                <w:lang w:val="sr-Cyrl-CS"/>
              </w:rPr>
              <w:fldChar w:fldCharType="end"/>
            </w:r>
          </w:hyperlink>
        </w:p>
        <w:p w14:paraId="6B17857A" w14:textId="0BEDC622" w:rsidR="009B2D98" w:rsidRPr="000A6364" w:rsidRDefault="003B2F32">
          <w:pPr>
            <w:pStyle w:val="TOC3"/>
            <w:tabs>
              <w:tab w:val="left" w:pos="1320"/>
              <w:tab w:val="right" w:leader="dot" w:pos="9628"/>
            </w:tabs>
            <w:rPr>
              <w:rFonts w:eastAsiaTheme="minorEastAsia"/>
              <w:lang w:val="sr-Cyrl-CS"/>
            </w:rPr>
          </w:pPr>
          <w:hyperlink w:anchor="_Toc43810728" w:history="1">
            <w:r w:rsidR="009B2D98" w:rsidRPr="000A6364">
              <w:rPr>
                <w:rStyle w:val="Hyperlink"/>
                <w:lang w:val="sr-Cyrl-CS"/>
              </w:rPr>
              <w:t>2.3.4</w:t>
            </w:r>
            <w:r w:rsidR="009B2D98" w:rsidRPr="000A6364">
              <w:rPr>
                <w:rFonts w:eastAsiaTheme="minorEastAsia"/>
                <w:lang w:val="sr-Cyrl-CS"/>
              </w:rPr>
              <w:tab/>
            </w:r>
            <w:r w:rsidR="009B2D98" w:rsidRPr="000A6364">
              <w:rPr>
                <w:rStyle w:val="Hyperlink"/>
                <w:lang w:val="sr-Cyrl-CS"/>
              </w:rPr>
              <w:t>Ограничења имплементације</w:t>
            </w:r>
            <w:r w:rsidR="009B2D98" w:rsidRPr="000A6364">
              <w:rPr>
                <w:webHidden/>
                <w:lang w:val="sr-Cyrl-CS"/>
              </w:rPr>
              <w:tab/>
            </w:r>
            <w:r w:rsidR="00233AE7" w:rsidRPr="000A6364">
              <w:rPr>
                <w:webHidden/>
                <w:lang w:val="sr-Cyrl-CS"/>
              </w:rPr>
              <w:fldChar w:fldCharType="begin"/>
            </w:r>
            <w:r w:rsidR="009B2D98" w:rsidRPr="000A6364">
              <w:rPr>
                <w:webHidden/>
                <w:lang w:val="sr-Cyrl-CS"/>
              </w:rPr>
              <w:instrText xml:space="preserve"> PAGEREF _Toc43810728 \h </w:instrText>
            </w:r>
            <w:r w:rsidR="00233AE7" w:rsidRPr="000A6364">
              <w:rPr>
                <w:webHidden/>
                <w:lang w:val="sr-Cyrl-CS"/>
              </w:rPr>
            </w:r>
            <w:r w:rsidR="00233AE7" w:rsidRPr="000A6364">
              <w:rPr>
                <w:webHidden/>
                <w:lang w:val="sr-Cyrl-CS"/>
              </w:rPr>
              <w:fldChar w:fldCharType="separate"/>
            </w:r>
            <w:r w:rsidR="004C46F2">
              <w:rPr>
                <w:noProof/>
                <w:webHidden/>
                <w:lang w:val="sr-Cyrl-CS"/>
              </w:rPr>
              <w:t>18</w:t>
            </w:r>
            <w:r w:rsidR="00233AE7" w:rsidRPr="000A6364">
              <w:rPr>
                <w:webHidden/>
                <w:lang w:val="sr-Cyrl-CS"/>
              </w:rPr>
              <w:fldChar w:fldCharType="end"/>
            </w:r>
          </w:hyperlink>
        </w:p>
        <w:p w14:paraId="0068817A" w14:textId="39BA73A2" w:rsidR="009B2D98" w:rsidRPr="000A6364" w:rsidRDefault="003B2F32">
          <w:pPr>
            <w:pStyle w:val="TOC2"/>
            <w:tabs>
              <w:tab w:val="left" w:pos="880"/>
              <w:tab w:val="right" w:leader="dot" w:pos="9628"/>
            </w:tabs>
            <w:rPr>
              <w:rFonts w:eastAsiaTheme="minorEastAsia"/>
              <w:lang w:val="sr-Cyrl-CS"/>
            </w:rPr>
          </w:pPr>
          <w:hyperlink w:anchor="_Toc43810729" w:history="1">
            <w:r w:rsidR="009B2D98" w:rsidRPr="000A6364">
              <w:rPr>
                <w:rStyle w:val="Hyperlink"/>
                <w:lang w:val="sr-Cyrl-CS"/>
              </w:rPr>
              <w:t>2.4</w:t>
            </w:r>
            <w:r w:rsidR="009B2D98" w:rsidRPr="000A6364">
              <w:rPr>
                <w:rFonts w:eastAsiaTheme="minorEastAsia"/>
                <w:lang w:val="sr-Cyrl-CS"/>
              </w:rPr>
              <w:tab/>
            </w:r>
            <w:r w:rsidR="009B2D98" w:rsidRPr="000A6364">
              <w:rPr>
                <w:rStyle w:val="Hyperlink"/>
                <w:lang w:val="sr-Cyrl-CS"/>
              </w:rPr>
              <w:t xml:space="preserve">Имплементација помоћу </w:t>
            </w:r>
            <w:r w:rsidR="00A4455F">
              <w:rPr>
                <w:rStyle w:val="Hyperlink"/>
                <w:lang w:val="sr-Cyrl-CS"/>
              </w:rPr>
              <w:t>OpenM</w:t>
            </w:r>
            <w:r w:rsidR="0083421A">
              <w:rPr>
                <w:rStyle w:val="Hyperlink"/>
              </w:rPr>
              <w:t>P</w:t>
            </w:r>
            <w:r w:rsidR="009B2D98" w:rsidRPr="000A6364">
              <w:rPr>
                <w:rStyle w:val="Hyperlink"/>
                <w:lang w:val="sr-Cyrl-CS"/>
              </w:rPr>
              <w:t xml:space="preserve"> </w:t>
            </w:r>
            <w:r w:rsidR="0083421A">
              <w:rPr>
                <w:rStyle w:val="Hyperlink"/>
              </w:rPr>
              <w:t>API</w:t>
            </w:r>
            <w:r w:rsidR="0083421A">
              <w:rPr>
                <w:rStyle w:val="Hyperlink"/>
                <w:lang w:val="sr-Cyrl-RS"/>
              </w:rPr>
              <w:t>-ја</w:t>
            </w:r>
            <w:r w:rsidR="009B2D98" w:rsidRPr="000A6364">
              <w:rPr>
                <w:webHidden/>
                <w:lang w:val="sr-Cyrl-CS"/>
              </w:rPr>
              <w:tab/>
            </w:r>
            <w:r w:rsidR="00233AE7" w:rsidRPr="000A6364">
              <w:rPr>
                <w:webHidden/>
                <w:lang w:val="sr-Cyrl-CS"/>
              </w:rPr>
              <w:fldChar w:fldCharType="begin"/>
            </w:r>
            <w:r w:rsidR="009B2D98" w:rsidRPr="000A6364">
              <w:rPr>
                <w:webHidden/>
                <w:lang w:val="sr-Cyrl-CS"/>
              </w:rPr>
              <w:instrText xml:space="preserve"> PAGEREF _Toc43810729 \h </w:instrText>
            </w:r>
            <w:r w:rsidR="00233AE7" w:rsidRPr="000A6364">
              <w:rPr>
                <w:webHidden/>
                <w:lang w:val="sr-Cyrl-CS"/>
              </w:rPr>
            </w:r>
            <w:r w:rsidR="00233AE7" w:rsidRPr="000A6364">
              <w:rPr>
                <w:webHidden/>
                <w:lang w:val="sr-Cyrl-CS"/>
              </w:rPr>
              <w:fldChar w:fldCharType="separate"/>
            </w:r>
            <w:r w:rsidR="004C46F2">
              <w:rPr>
                <w:noProof/>
                <w:webHidden/>
                <w:lang w:val="sr-Cyrl-CS"/>
              </w:rPr>
              <w:t>19</w:t>
            </w:r>
            <w:r w:rsidR="00233AE7" w:rsidRPr="000A6364">
              <w:rPr>
                <w:webHidden/>
                <w:lang w:val="sr-Cyrl-CS"/>
              </w:rPr>
              <w:fldChar w:fldCharType="end"/>
            </w:r>
          </w:hyperlink>
        </w:p>
        <w:p w14:paraId="443BC504" w14:textId="41BAC275" w:rsidR="009B2D98" w:rsidRPr="000A6364" w:rsidRDefault="003B2F32">
          <w:pPr>
            <w:pStyle w:val="TOC1"/>
            <w:tabs>
              <w:tab w:val="left" w:pos="440"/>
              <w:tab w:val="right" w:leader="dot" w:pos="9628"/>
            </w:tabs>
            <w:rPr>
              <w:rFonts w:eastAsiaTheme="minorEastAsia"/>
              <w:lang w:val="sr-Cyrl-CS"/>
            </w:rPr>
          </w:pPr>
          <w:hyperlink w:anchor="_Toc43810730" w:history="1">
            <w:r w:rsidR="009B2D98" w:rsidRPr="000A6364">
              <w:rPr>
                <w:rStyle w:val="Hyperlink"/>
                <w:lang w:val="sr-Cyrl-CS"/>
              </w:rPr>
              <w:t>3</w:t>
            </w:r>
            <w:r w:rsidR="009B2D98" w:rsidRPr="000A6364">
              <w:rPr>
                <w:rFonts w:eastAsiaTheme="minorEastAsia"/>
                <w:lang w:val="sr-Cyrl-CS"/>
              </w:rPr>
              <w:tab/>
            </w:r>
            <w:r w:rsidR="009B2D98" w:rsidRPr="000A6364">
              <w:rPr>
                <w:rStyle w:val="Hyperlink"/>
                <w:lang w:val="sr-Cyrl-CS"/>
              </w:rPr>
              <w:t>Резултати</w:t>
            </w:r>
            <w:r w:rsidR="009B2D98" w:rsidRPr="000A6364">
              <w:rPr>
                <w:webHidden/>
                <w:lang w:val="sr-Cyrl-CS"/>
              </w:rPr>
              <w:tab/>
            </w:r>
            <w:r w:rsidR="00233AE7" w:rsidRPr="000A6364">
              <w:rPr>
                <w:webHidden/>
                <w:lang w:val="sr-Cyrl-CS"/>
              </w:rPr>
              <w:fldChar w:fldCharType="begin"/>
            </w:r>
            <w:r w:rsidR="009B2D98" w:rsidRPr="000A6364">
              <w:rPr>
                <w:webHidden/>
                <w:lang w:val="sr-Cyrl-CS"/>
              </w:rPr>
              <w:instrText xml:space="preserve"> PAGEREF _Toc43810730 \h </w:instrText>
            </w:r>
            <w:r w:rsidR="00233AE7" w:rsidRPr="000A6364">
              <w:rPr>
                <w:webHidden/>
                <w:lang w:val="sr-Cyrl-CS"/>
              </w:rPr>
            </w:r>
            <w:r w:rsidR="00233AE7" w:rsidRPr="000A6364">
              <w:rPr>
                <w:webHidden/>
                <w:lang w:val="sr-Cyrl-CS"/>
              </w:rPr>
              <w:fldChar w:fldCharType="separate"/>
            </w:r>
            <w:r w:rsidR="004C46F2">
              <w:rPr>
                <w:noProof/>
                <w:webHidden/>
                <w:lang w:val="sr-Cyrl-CS"/>
              </w:rPr>
              <w:t>22</w:t>
            </w:r>
            <w:r w:rsidR="00233AE7" w:rsidRPr="000A6364">
              <w:rPr>
                <w:webHidden/>
                <w:lang w:val="sr-Cyrl-CS"/>
              </w:rPr>
              <w:fldChar w:fldCharType="end"/>
            </w:r>
          </w:hyperlink>
        </w:p>
        <w:p w14:paraId="4401FDED" w14:textId="30024ADF" w:rsidR="009B2D98" w:rsidRPr="000A6364" w:rsidRDefault="003B2F32">
          <w:pPr>
            <w:pStyle w:val="TOC2"/>
            <w:tabs>
              <w:tab w:val="left" w:pos="880"/>
              <w:tab w:val="right" w:leader="dot" w:pos="9628"/>
            </w:tabs>
            <w:rPr>
              <w:rFonts w:eastAsiaTheme="minorEastAsia"/>
              <w:lang w:val="sr-Cyrl-CS"/>
            </w:rPr>
          </w:pPr>
          <w:hyperlink w:anchor="_Toc43810731" w:history="1">
            <w:r w:rsidR="009B2D98" w:rsidRPr="000A6364">
              <w:rPr>
                <w:rStyle w:val="Hyperlink"/>
                <w:lang w:val="sr-Cyrl-CS"/>
              </w:rPr>
              <w:t>3.1</w:t>
            </w:r>
            <w:r w:rsidR="009B2D98" w:rsidRPr="000A6364">
              <w:rPr>
                <w:rFonts w:eastAsiaTheme="minorEastAsia"/>
                <w:lang w:val="sr-Cyrl-CS"/>
              </w:rPr>
              <w:tab/>
            </w:r>
            <w:r w:rsidR="009B2D98" w:rsidRPr="000A6364">
              <w:rPr>
                <w:rStyle w:val="Hyperlink"/>
                <w:lang w:val="sr-Cyrl-CS"/>
              </w:rPr>
              <w:t>Сума квадрата као оптимизациона функција</w:t>
            </w:r>
            <w:r w:rsidR="009B2D98" w:rsidRPr="000A6364">
              <w:rPr>
                <w:webHidden/>
                <w:lang w:val="sr-Cyrl-CS"/>
              </w:rPr>
              <w:tab/>
            </w:r>
            <w:r w:rsidR="00233AE7" w:rsidRPr="000A6364">
              <w:rPr>
                <w:webHidden/>
                <w:lang w:val="sr-Cyrl-CS"/>
              </w:rPr>
              <w:fldChar w:fldCharType="begin"/>
            </w:r>
            <w:r w:rsidR="009B2D98" w:rsidRPr="000A6364">
              <w:rPr>
                <w:webHidden/>
                <w:lang w:val="sr-Cyrl-CS"/>
              </w:rPr>
              <w:instrText xml:space="preserve"> PAGEREF _Toc43810731 \h </w:instrText>
            </w:r>
            <w:r w:rsidR="00233AE7" w:rsidRPr="000A6364">
              <w:rPr>
                <w:webHidden/>
                <w:lang w:val="sr-Cyrl-CS"/>
              </w:rPr>
            </w:r>
            <w:r w:rsidR="00233AE7" w:rsidRPr="000A6364">
              <w:rPr>
                <w:webHidden/>
                <w:lang w:val="sr-Cyrl-CS"/>
              </w:rPr>
              <w:fldChar w:fldCharType="separate"/>
            </w:r>
            <w:r w:rsidR="004C46F2">
              <w:rPr>
                <w:noProof/>
                <w:webHidden/>
                <w:lang w:val="sr-Cyrl-CS"/>
              </w:rPr>
              <w:t>22</w:t>
            </w:r>
            <w:r w:rsidR="00233AE7" w:rsidRPr="000A6364">
              <w:rPr>
                <w:webHidden/>
                <w:lang w:val="sr-Cyrl-CS"/>
              </w:rPr>
              <w:fldChar w:fldCharType="end"/>
            </w:r>
          </w:hyperlink>
        </w:p>
        <w:p w14:paraId="1B773C4D" w14:textId="6D497B7E" w:rsidR="009B2D98" w:rsidRPr="000A6364" w:rsidRDefault="003B2F32">
          <w:pPr>
            <w:pStyle w:val="TOC2"/>
            <w:tabs>
              <w:tab w:val="left" w:pos="880"/>
              <w:tab w:val="right" w:leader="dot" w:pos="9628"/>
            </w:tabs>
            <w:rPr>
              <w:rFonts w:eastAsiaTheme="minorEastAsia"/>
              <w:lang w:val="sr-Cyrl-CS"/>
            </w:rPr>
          </w:pPr>
          <w:hyperlink w:anchor="_Toc43810732" w:history="1">
            <w:r w:rsidR="009B2D98" w:rsidRPr="000A6364">
              <w:rPr>
                <w:rStyle w:val="Hyperlink"/>
                <w:lang w:val="sr-Cyrl-CS"/>
              </w:rPr>
              <w:t>3.2</w:t>
            </w:r>
            <w:r w:rsidR="009B2D98" w:rsidRPr="000A6364">
              <w:rPr>
                <w:rFonts w:eastAsiaTheme="minorEastAsia"/>
                <w:lang w:val="sr-Cyrl-CS"/>
              </w:rPr>
              <w:tab/>
            </w:r>
            <w:r w:rsidR="009B2D98" w:rsidRPr="000A6364">
              <w:rPr>
                <w:rStyle w:val="Hyperlink"/>
                <w:lang w:val="sr-Cyrl-CS"/>
              </w:rPr>
              <w:t>Нумеричка интеграција као оптимизациони проблем</w:t>
            </w:r>
            <w:r w:rsidR="009B2D98" w:rsidRPr="000A6364">
              <w:rPr>
                <w:webHidden/>
                <w:lang w:val="sr-Cyrl-CS"/>
              </w:rPr>
              <w:tab/>
            </w:r>
            <w:r w:rsidR="00233AE7" w:rsidRPr="000A6364">
              <w:rPr>
                <w:webHidden/>
                <w:lang w:val="sr-Cyrl-CS"/>
              </w:rPr>
              <w:fldChar w:fldCharType="begin"/>
            </w:r>
            <w:r w:rsidR="009B2D98" w:rsidRPr="000A6364">
              <w:rPr>
                <w:webHidden/>
                <w:lang w:val="sr-Cyrl-CS"/>
              </w:rPr>
              <w:instrText xml:space="preserve"> PAGEREF _Toc43810732 \h </w:instrText>
            </w:r>
            <w:r w:rsidR="00233AE7" w:rsidRPr="000A6364">
              <w:rPr>
                <w:webHidden/>
                <w:lang w:val="sr-Cyrl-CS"/>
              </w:rPr>
            </w:r>
            <w:r w:rsidR="00233AE7" w:rsidRPr="000A6364">
              <w:rPr>
                <w:webHidden/>
                <w:lang w:val="sr-Cyrl-CS"/>
              </w:rPr>
              <w:fldChar w:fldCharType="separate"/>
            </w:r>
            <w:r w:rsidR="004C46F2">
              <w:rPr>
                <w:noProof/>
                <w:webHidden/>
                <w:lang w:val="sr-Cyrl-CS"/>
              </w:rPr>
              <w:t>27</w:t>
            </w:r>
            <w:r w:rsidR="00233AE7" w:rsidRPr="000A6364">
              <w:rPr>
                <w:webHidden/>
                <w:lang w:val="sr-Cyrl-CS"/>
              </w:rPr>
              <w:fldChar w:fldCharType="end"/>
            </w:r>
          </w:hyperlink>
        </w:p>
        <w:p w14:paraId="48510939" w14:textId="011B81B2" w:rsidR="009B2D98" w:rsidRPr="000A6364" w:rsidRDefault="003B2F32">
          <w:pPr>
            <w:pStyle w:val="TOC1"/>
            <w:tabs>
              <w:tab w:val="left" w:pos="440"/>
              <w:tab w:val="right" w:leader="dot" w:pos="9628"/>
            </w:tabs>
            <w:rPr>
              <w:rFonts w:eastAsiaTheme="minorEastAsia"/>
              <w:lang w:val="sr-Cyrl-CS"/>
            </w:rPr>
          </w:pPr>
          <w:hyperlink w:anchor="_Toc43810733" w:history="1">
            <w:r w:rsidR="009B2D98" w:rsidRPr="000A6364">
              <w:rPr>
                <w:rStyle w:val="Hyperlink"/>
                <w:lang w:val="sr-Cyrl-CS"/>
              </w:rPr>
              <w:t>4</w:t>
            </w:r>
            <w:r w:rsidR="009B2D98" w:rsidRPr="000A6364">
              <w:rPr>
                <w:rFonts w:eastAsiaTheme="minorEastAsia"/>
                <w:lang w:val="sr-Cyrl-CS"/>
              </w:rPr>
              <w:tab/>
            </w:r>
            <w:r w:rsidR="009B2D98" w:rsidRPr="000A6364">
              <w:rPr>
                <w:rStyle w:val="Hyperlink"/>
                <w:lang w:val="sr-Cyrl-CS"/>
              </w:rPr>
              <w:t>Закључак</w:t>
            </w:r>
            <w:r w:rsidR="009B2D98" w:rsidRPr="000A6364">
              <w:rPr>
                <w:webHidden/>
                <w:lang w:val="sr-Cyrl-CS"/>
              </w:rPr>
              <w:tab/>
            </w:r>
            <w:r w:rsidR="00233AE7" w:rsidRPr="000A6364">
              <w:rPr>
                <w:webHidden/>
                <w:lang w:val="sr-Cyrl-CS"/>
              </w:rPr>
              <w:fldChar w:fldCharType="begin"/>
            </w:r>
            <w:r w:rsidR="009B2D98" w:rsidRPr="000A6364">
              <w:rPr>
                <w:webHidden/>
                <w:lang w:val="sr-Cyrl-CS"/>
              </w:rPr>
              <w:instrText xml:space="preserve"> PAGEREF _Toc43810733 \h </w:instrText>
            </w:r>
            <w:r w:rsidR="00233AE7" w:rsidRPr="000A6364">
              <w:rPr>
                <w:webHidden/>
                <w:lang w:val="sr-Cyrl-CS"/>
              </w:rPr>
            </w:r>
            <w:r w:rsidR="00233AE7" w:rsidRPr="000A6364">
              <w:rPr>
                <w:webHidden/>
                <w:lang w:val="sr-Cyrl-CS"/>
              </w:rPr>
              <w:fldChar w:fldCharType="separate"/>
            </w:r>
            <w:r w:rsidR="004C46F2">
              <w:rPr>
                <w:noProof/>
                <w:webHidden/>
                <w:lang w:val="sr-Cyrl-CS"/>
              </w:rPr>
              <w:t>35</w:t>
            </w:r>
            <w:r w:rsidR="00233AE7" w:rsidRPr="000A6364">
              <w:rPr>
                <w:webHidden/>
                <w:lang w:val="sr-Cyrl-CS"/>
              </w:rPr>
              <w:fldChar w:fldCharType="end"/>
            </w:r>
          </w:hyperlink>
        </w:p>
        <w:p w14:paraId="67DBB2D6" w14:textId="3E5B29E5" w:rsidR="009B2D98" w:rsidRPr="000A6364" w:rsidRDefault="003B2F32">
          <w:pPr>
            <w:pStyle w:val="TOC1"/>
            <w:tabs>
              <w:tab w:val="left" w:pos="440"/>
              <w:tab w:val="right" w:leader="dot" w:pos="9628"/>
            </w:tabs>
            <w:rPr>
              <w:rFonts w:eastAsiaTheme="minorEastAsia"/>
              <w:lang w:val="sr-Cyrl-CS"/>
            </w:rPr>
          </w:pPr>
          <w:hyperlink w:anchor="_Toc43810734" w:history="1">
            <w:r w:rsidR="009B2D98" w:rsidRPr="000A6364">
              <w:rPr>
                <w:rStyle w:val="Hyperlink"/>
                <w:lang w:val="sr-Cyrl-CS"/>
              </w:rPr>
              <w:t>5</w:t>
            </w:r>
            <w:r w:rsidR="009B2D98" w:rsidRPr="000A6364">
              <w:rPr>
                <w:rFonts w:eastAsiaTheme="minorEastAsia"/>
                <w:lang w:val="sr-Cyrl-CS"/>
              </w:rPr>
              <w:tab/>
            </w:r>
            <w:r w:rsidR="009B2D98" w:rsidRPr="000A6364">
              <w:rPr>
                <w:rStyle w:val="Hyperlink"/>
                <w:lang w:val="sr-Cyrl-CS"/>
              </w:rPr>
              <w:t>Литература</w:t>
            </w:r>
            <w:r w:rsidR="009B2D98" w:rsidRPr="000A6364">
              <w:rPr>
                <w:webHidden/>
                <w:lang w:val="sr-Cyrl-CS"/>
              </w:rPr>
              <w:tab/>
            </w:r>
            <w:r w:rsidR="00233AE7" w:rsidRPr="000A6364">
              <w:rPr>
                <w:webHidden/>
                <w:lang w:val="sr-Cyrl-CS"/>
              </w:rPr>
              <w:fldChar w:fldCharType="begin"/>
            </w:r>
            <w:r w:rsidR="009B2D98" w:rsidRPr="000A6364">
              <w:rPr>
                <w:webHidden/>
                <w:lang w:val="sr-Cyrl-CS"/>
              </w:rPr>
              <w:instrText xml:space="preserve"> PAGEREF _Toc43810734 \h </w:instrText>
            </w:r>
            <w:r w:rsidR="00233AE7" w:rsidRPr="000A6364">
              <w:rPr>
                <w:webHidden/>
                <w:lang w:val="sr-Cyrl-CS"/>
              </w:rPr>
            </w:r>
            <w:r w:rsidR="00233AE7" w:rsidRPr="000A6364">
              <w:rPr>
                <w:webHidden/>
                <w:lang w:val="sr-Cyrl-CS"/>
              </w:rPr>
              <w:fldChar w:fldCharType="separate"/>
            </w:r>
            <w:r w:rsidR="004C46F2">
              <w:rPr>
                <w:noProof/>
                <w:webHidden/>
                <w:lang w:val="sr-Cyrl-CS"/>
              </w:rPr>
              <w:t>36</w:t>
            </w:r>
            <w:r w:rsidR="00233AE7" w:rsidRPr="000A6364">
              <w:rPr>
                <w:webHidden/>
                <w:lang w:val="sr-Cyrl-CS"/>
              </w:rPr>
              <w:fldChar w:fldCharType="end"/>
            </w:r>
          </w:hyperlink>
        </w:p>
        <w:p w14:paraId="7268A17E" w14:textId="77777777" w:rsidR="00BB59E5" w:rsidRPr="000A6364" w:rsidRDefault="00233AE7" w:rsidP="00E97162">
          <w:pPr>
            <w:ind w:firstLine="709"/>
            <w:rPr>
              <w:lang w:val="sr-Cyrl-CS"/>
            </w:rPr>
          </w:pPr>
          <w:r w:rsidRPr="000A6364">
            <w:rPr>
              <w:b/>
              <w:bCs/>
              <w:lang w:val="sr-Cyrl-CS"/>
            </w:rPr>
            <w:fldChar w:fldCharType="end"/>
          </w:r>
        </w:p>
      </w:sdtContent>
    </w:sdt>
    <w:p w14:paraId="3308523D" w14:textId="77777777" w:rsidR="00A61918" w:rsidRPr="000A6364" w:rsidRDefault="00BB59E5" w:rsidP="00E97162">
      <w:pPr>
        <w:ind w:firstLine="709"/>
        <w:rPr>
          <w:rFonts w:ascii="Times New Roman" w:hAnsi="Times New Roman" w:cs="Times New Roman"/>
          <w:lang w:val="sr-Cyrl-CS"/>
        </w:rPr>
      </w:pPr>
      <w:r w:rsidRPr="000A6364">
        <w:rPr>
          <w:rFonts w:ascii="Times New Roman" w:hAnsi="Times New Roman" w:cs="Times New Roman"/>
          <w:lang w:val="sr-Cyrl-CS"/>
        </w:rPr>
        <w:br w:type="page"/>
      </w:r>
    </w:p>
    <w:p w14:paraId="6147C48D" w14:textId="77777777" w:rsidR="005D4EC1" w:rsidRPr="000A6364" w:rsidRDefault="005D4EC1" w:rsidP="001D18A4">
      <w:pPr>
        <w:pStyle w:val="Heading1"/>
        <w:rPr>
          <w:lang w:val="sr-Cyrl-CS"/>
        </w:rPr>
        <w:sectPr w:rsidR="005D4EC1" w:rsidRPr="000A6364" w:rsidSect="00E97162">
          <w:pgSz w:w="11906" w:h="16838" w:code="9"/>
          <w:pgMar w:top="1701" w:right="1134" w:bottom="1701" w:left="1134" w:header="720" w:footer="720" w:gutter="0"/>
          <w:pgNumType w:start="2"/>
          <w:cols w:space="720"/>
          <w:docGrid w:linePitch="360"/>
        </w:sectPr>
      </w:pPr>
    </w:p>
    <w:p w14:paraId="194C3FA0" w14:textId="77777777" w:rsidR="00E97162" w:rsidRPr="000A6364" w:rsidRDefault="003F093A" w:rsidP="001D18A4">
      <w:pPr>
        <w:pStyle w:val="Heading1"/>
        <w:rPr>
          <w:lang w:val="sr-Cyrl-CS"/>
        </w:rPr>
      </w:pPr>
      <w:bookmarkStart w:id="0" w:name="_Toc43810716"/>
      <w:r w:rsidRPr="000A6364">
        <w:rPr>
          <w:lang w:val="sr-Cyrl-CS"/>
        </w:rPr>
        <w:lastRenderedPageBreak/>
        <w:t>Увод</w:t>
      </w:r>
      <w:bookmarkEnd w:id="0"/>
    </w:p>
    <w:p w14:paraId="1D318DE8" w14:textId="77777777" w:rsidR="001D18A4" w:rsidRPr="000A6364" w:rsidRDefault="001D18A4" w:rsidP="00E97162">
      <w:pPr>
        <w:pStyle w:val="ListParagraph"/>
        <w:ind w:left="0" w:firstLine="709"/>
        <w:jc w:val="both"/>
        <w:rPr>
          <w:rFonts w:ascii="Times New Roman" w:hAnsi="Times New Roman" w:cs="Times New Roman"/>
          <w:sz w:val="24"/>
          <w:szCs w:val="24"/>
          <w:lang w:val="sr-Cyrl-CS"/>
        </w:rPr>
      </w:pPr>
    </w:p>
    <w:p w14:paraId="111DBA47" w14:textId="405534F8" w:rsidR="00B92852" w:rsidRPr="000A6364" w:rsidRDefault="00683D2A" w:rsidP="00E97162">
      <w:pPr>
        <w:pStyle w:val="ListParagraph"/>
        <w:ind w:left="0" w:firstLine="709"/>
        <w:jc w:val="both"/>
        <w:rPr>
          <w:rFonts w:ascii="Times New Roman" w:hAnsi="Times New Roman" w:cs="Times New Roman"/>
          <w:b/>
          <w:bCs/>
          <w:sz w:val="40"/>
          <w:szCs w:val="40"/>
          <w:lang w:val="sr-Cyrl-CS"/>
        </w:rPr>
      </w:pPr>
      <w:r w:rsidRPr="000A6364">
        <w:rPr>
          <w:rFonts w:ascii="Times New Roman" w:hAnsi="Times New Roman" w:cs="Times New Roman"/>
          <w:sz w:val="24"/>
          <w:szCs w:val="24"/>
          <w:lang w:val="sr-Cyrl-CS"/>
        </w:rPr>
        <w:tab/>
      </w:r>
      <w:r w:rsidR="00A078AF" w:rsidRPr="000A6364">
        <w:rPr>
          <w:rFonts w:ascii="Times New Roman" w:hAnsi="Times New Roman" w:cs="Times New Roman"/>
          <w:sz w:val="24"/>
          <w:szCs w:val="24"/>
          <w:lang w:val="sr-Cyrl-CS"/>
        </w:rPr>
        <w:t>Алгоритам оптимизације јатом</w:t>
      </w:r>
      <w:r w:rsidR="000A6364">
        <w:rPr>
          <w:rFonts w:ascii="Times New Roman" w:hAnsi="Times New Roman" w:cs="Times New Roman"/>
          <w:sz w:val="24"/>
          <w:szCs w:val="24"/>
          <w:lang w:val="sr-Cyrl-CS"/>
        </w:rPr>
        <w:t> </w:t>
      </w:r>
      <w:r w:rsidR="00144383" w:rsidRPr="000A6364">
        <w:rPr>
          <w:rFonts w:ascii="Times New Roman" w:hAnsi="Times New Roman" w:cs="Times New Roman"/>
          <w:sz w:val="24"/>
          <w:szCs w:val="24"/>
          <w:lang w:val="sr-Cyrl-CS"/>
        </w:rPr>
        <w:t>[1]</w:t>
      </w:r>
      <w:r w:rsidR="00A078AF" w:rsidRPr="000A6364">
        <w:rPr>
          <w:rFonts w:ascii="Times New Roman" w:hAnsi="Times New Roman" w:cs="Times New Roman"/>
          <w:sz w:val="24"/>
          <w:szCs w:val="24"/>
          <w:lang w:val="sr-Cyrl-CS"/>
        </w:rPr>
        <w:t xml:space="preserve"> </w:t>
      </w:r>
      <w:r w:rsidR="00502FD2" w:rsidRPr="000A6364">
        <w:rPr>
          <w:rFonts w:ascii="Times New Roman" w:hAnsi="Times New Roman" w:cs="Times New Roman"/>
          <w:sz w:val="24"/>
          <w:szCs w:val="24"/>
          <w:lang w:val="sr-Cyrl-CS"/>
        </w:rPr>
        <w:t xml:space="preserve">један је од </w:t>
      </w:r>
      <w:proofErr w:type="spellStart"/>
      <w:r w:rsidR="00502FD2" w:rsidRPr="000A6364">
        <w:rPr>
          <w:rFonts w:ascii="Times New Roman" w:hAnsi="Times New Roman" w:cs="Times New Roman"/>
          <w:sz w:val="24"/>
          <w:szCs w:val="24"/>
          <w:lang w:val="sr-Cyrl-CS"/>
        </w:rPr>
        <w:t>оптимизационих</w:t>
      </w:r>
      <w:proofErr w:type="spellEnd"/>
      <w:r w:rsidR="00502FD2" w:rsidRPr="000A6364">
        <w:rPr>
          <w:rFonts w:ascii="Times New Roman" w:hAnsi="Times New Roman" w:cs="Times New Roman"/>
          <w:sz w:val="24"/>
          <w:szCs w:val="24"/>
          <w:lang w:val="sr-Cyrl-CS"/>
        </w:rPr>
        <w:t xml:space="preserve"> алгоритама</w:t>
      </w:r>
      <w:r w:rsidR="00A078AF" w:rsidRPr="000A6364">
        <w:rPr>
          <w:rFonts w:ascii="Times New Roman" w:hAnsi="Times New Roman" w:cs="Times New Roman"/>
          <w:sz w:val="24"/>
          <w:szCs w:val="24"/>
          <w:lang w:val="sr-Cyrl-CS"/>
        </w:rPr>
        <w:t xml:space="preserve"> </w:t>
      </w:r>
      <w:r w:rsidR="009F1105" w:rsidRPr="000A6364">
        <w:rPr>
          <w:rFonts w:ascii="Times New Roman" w:hAnsi="Times New Roman" w:cs="Times New Roman"/>
          <w:sz w:val="24"/>
          <w:szCs w:val="24"/>
          <w:lang w:val="sr-Cyrl-CS"/>
        </w:rPr>
        <w:t>примењи</w:t>
      </w:r>
      <w:r w:rsidR="005A754F" w:rsidRPr="000A6364">
        <w:rPr>
          <w:rFonts w:ascii="Times New Roman" w:hAnsi="Times New Roman" w:cs="Times New Roman"/>
          <w:sz w:val="24"/>
          <w:szCs w:val="24"/>
          <w:lang w:val="sr-Cyrl-CS"/>
        </w:rPr>
        <w:t>в</w:t>
      </w:r>
      <w:r w:rsidR="00502FD2" w:rsidRPr="000A6364">
        <w:rPr>
          <w:rFonts w:ascii="Times New Roman" w:hAnsi="Times New Roman" w:cs="Times New Roman"/>
          <w:sz w:val="24"/>
          <w:szCs w:val="24"/>
          <w:lang w:val="sr-Cyrl-CS"/>
        </w:rPr>
        <w:t>их</w:t>
      </w:r>
      <w:r w:rsidR="009F1105" w:rsidRPr="000A6364">
        <w:rPr>
          <w:rFonts w:ascii="Times New Roman" w:hAnsi="Times New Roman" w:cs="Times New Roman"/>
          <w:sz w:val="24"/>
          <w:szCs w:val="24"/>
          <w:lang w:val="sr-Cyrl-CS"/>
        </w:rPr>
        <w:t xml:space="preserve"> на </w:t>
      </w:r>
      <w:r w:rsidR="00133E3F" w:rsidRPr="000A6364">
        <w:rPr>
          <w:rFonts w:ascii="Times New Roman" w:hAnsi="Times New Roman" w:cs="Times New Roman"/>
          <w:sz w:val="24"/>
          <w:szCs w:val="24"/>
          <w:lang w:val="sr-Cyrl-CS"/>
        </w:rPr>
        <w:t>нелинеарне</w:t>
      </w:r>
      <w:r w:rsidR="009F1105" w:rsidRPr="000A6364">
        <w:rPr>
          <w:rFonts w:ascii="Times New Roman" w:hAnsi="Times New Roman" w:cs="Times New Roman"/>
          <w:sz w:val="24"/>
          <w:szCs w:val="24"/>
          <w:lang w:val="sr-Cyrl-CS"/>
        </w:rPr>
        <w:t xml:space="preserve"> проблеме</w:t>
      </w:r>
      <w:r w:rsidR="00D216A8" w:rsidRPr="000A6364">
        <w:rPr>
          <w:rFonts w:ascii="Times New Roman" w:hAnsi="Times New Roman" w:cs="Times New Roman"/>
          <w:sz w:val="24"/>
          <w:szCs w:val="24"/>
          <w:lang w:val="sr-Cyrl-CS"/>
        </w:rPr>
        <w:t xml:space="preserve"> </w:t>
      </w:r>
      <w:r w:rsidR="000A6364">
        <w:rPr>
          <w:rFonts w:ascii="Times New Roman" w:hAnsi="Times New Roman" w:cs="Times New Roman"/>
          <w:sz w:val="24"/>
          <w:szCs w:val="24"/>
          <w:lang w:val="sr-Cyrl-CS"/>
        </w:rPr>
        <w:t xml:space="preserve">оптимизације </w:t>
      </w:r>
      <w:r w:rsidR="00D216A8" w:rsidRPr="000A6364">
        <w:rPr>
          <w:rFonts w:ascii="Times New Roman" w:hAnsi="Times New Roman" w:cs="Times New Roman"/>
          <w:sz w:val="24"/>
          <w:szCs w:val="24"/>
          <w:lang w:val="sr-Cyrl-CS"/>
        </w:rPr>
        <w:t>(</w:t>
      </w:r>
      <w:r w:rsidR="000A6364">
        <w:rPr>
          <w:rFonts w:ascii="Times New Roman" w:hAnsi="Times New Roman" w:cs="Times New Roman"/>
          <w:sz w:val="24"/>
          <w:szCs w:val="24"/>
          <w:lang w:val="sr-Cyrl-CS"/>
        </w:rPr>
        <w:t xml:space="preserve">енглески: </w:t>
      </w:r>
      <w:proofErr w:type="spellStart"/>
      <w:r w:rsidR="00D216A8" w:rsidRPr="000A6364">
        <w:rPr>
          <w:rFonts w:ascii="Times New Roman" w:hAnsi="Times New Roman" w:cs="Times New Roman"/>
          <w:sz w:val="24"/>
          <w:szCs w:val="24"/>
          <w:lang w:val="sr-Cyrl-CS"/>
        </w:rPr>
        <w:t>Nonlinear</w:t>
      </w:r>
      <w:proofErr w:type="spellEnd"/>
      <w:r w:rsidR="00D216A8" w:rsidRPr="000A6364">
        <w:rPr>
          <w:rFonts w:ascii="Times New Roman" w:hAnsi="Times New Roman" w:cs="Times New Roman"/>
          <w:sz w:val="24"/>
          <w:szCs w:val="24"/>
          <w:lang w:val="sr-Cyrl-CS"/>
        </w:rPr>
        <w:t xml:space="preserve"> </w:t>
      </w:r>
      <w:proofErr w:type="spellStart"/>
      <w:r w:rsidR="00D216A8" w:rsidRPr="000A6364">
        <w:rPr>
          <w:rFonts w:ascii="Times New Roman" w:hAnsi="Times New Roman" w:cs="Times New Roman"/>
          <w:sz w:val="24"/>
          <w:szCs w:val="24"/>
          <w:lang w:val="sr-Cyrl-CS"/>
        </w:rPr>
        <w:t>programming</w:t>
      </w:r>
      <w:proofErr w:type="spellEnd"/>
      <w:r w:rsidR="000A6364">
        <w:rPr>
          <w:rFonts w:ascii="Times New Roman" w:hAnsi="Times New Roman" w:cs="Times New Roman"/>
          <w:sz w:val="24"/>
          <w:szCs w:val="24"/>
          <w:lang w:val="sr-Cyrl-CS"/>
        </w:rPr>
        <w:t xml:space="preserve">, скраћено </w:t>
      </w:r>
      <w:r w:rsidR="000A6364" w:rsidRPr="000A6364">
        <w:rPr>
          <w:rFonts w:ascii="Times New Roman" w:hAnsi="Times New Roman" w:cs="Times New Roman"/>
          <w:sz w:val="24"/>
          <w:szCs w:val="24"/>
          <w:lang w:val="sr-Cyrl-CS"/>
        </w:rPr>
        <w:t>NLP</w:t>
      </w:r>
      <w:r w:rsidR="00D216A8" w:rsidRPr="000A6364">
        <w:rPr>
          <w:rFonts w:ascii="Times New Roman" w:hAnsi="Times New Roman" w:cs="Times New Roman"/>
          <w:sz w:val="24"/>
          <w:szCs w:val="24"/>
          <w:lang w:val="sr-Cyrl-CS"/>
        </w:rPr>
        <w:t>)</w:t>
      </w:r>
      <w:r w:rsidR="000A6364">
        <w:rPr>
          <w:rFonts w:ascii="Times New Roman" w:hAnsi="Times New Roman" w:cs="Times New Roman"/>
          <w:sz w:val="24"/>
          <w:szCs w:val="24"/>
          <w:lang w:val="sr-Cyrl-CS"/>
        </w:rPr>
        <w:t xml:space="preserve"> </w:t>
      </w:r>
      <w:r w:rsidR="00144383" w:rsidRPr="000A6364">
        <w:rPr>
          <w:rFonts w:ascii="Times New Roman" w:hAnsi="Times New Roman" w:cs="Times New Roman"/>
          <w:sz w:val="24"/>
          <w:szCs w:val="24"/>
          <w:lang w:val="sr-Cyrl-CS"/>
        </w:rPr>
        <w:t>[</w:t>
      </w:r>
      <w:r w:rsidR="00EB19AE">
        <w:rPr>
          <w:rFonts w:ascii="Times New Roman" w:hAnsi="Times New Roman" w:cs="Times New Roman"/>
          <w:sz w:val="24"/>
          <w:szCs w:val="24"/>
        </w:rPr>
        <w:t>1</w:t>
      </w:r>
      <w:r w:rsidR="00144383" w:rsidRPr="000A6364">
        <w:rPr>
          <w:rFonts w:ascii="Times New Roman" w:hAnsi="Times New Roman" w:cs="Times New Roman"/>
          <w:sz w:val="24"/>
          <w:szCs w:val="24"/>
          <w:lang w:val="sr-Cyrl-CS"/>
        </w:rPr>
        <w:t>]</w:t>
      </w:r>
      <w:r w:rsidR="00A078AF" w:rsidRPr="000A6364">
        <w:rPr>
          <w:rFonts w:ascii="Times New Roman" w:hAnsi="Times New Roman" w:cs="Times New Roman"/>
          <w:sz w:val="24"/>
          <w:szCs w:val="24"/>
          <w:lang w:val="sr-Cyrl-CS"/>
        </w:rPr>
        <w:t>.</w:t>
      </w:r>
      <w:r w:rsidR="008E761D" w:rsidRPr="000A6364">
        <w:rPr>
          <w:rFonts w:ascii="Times New Roman" w:hAnsi="Times New Roman" w:cs="Times New Roman"/>
          <w:sz w:val="24"/>
          <w:szCs w:val="24"/>
          <w:lang w:val="sr-Cyrl-CS"/>
        </w:rPr>
        <w:t xml:space="preserve"> </w:t>
      </w:r>
      <w:r w:rsidR="00574C2D" w:rsidRPr="000A6364">
        <w:rPr>
          <w:rFonts w:ascii="Times New Roman" w:hAnsi="Times New Roman" w:cs="Times New Roman"/>
          <w:sz w:val="24"/>
          <w:szCs w:val="24"/>
          <w:lang w:val="sr-Cyrl-CS"/>
        </w:rPr>
        <w:t>Циљ овог рада је имплементација алгоритма оптимизације јатом на графичком проце</w:t>
      </w:r>
      <w:r w:rsidR="00156FB9" w:rsidRPr="000A6364">
        <w:rPr>
          <w:rFonts w:ascii="Times New Roman" w:hAnsi="Times New Roman" w:cs="Times New Roman"/>
          <w:sz w:val="24"/>
          <w:szCs w:val="24"/>
          <w:lang w:val="sr-Cyrl-CS"/>
        </w:rPr>
        <w:t>с</w:t>
      </w:r>
      <w:r w:rsidR="00574C2D" w:rsidRPr="000A6364">
        <w:rPr>
          <w:rFonts w:ascii="Times New Roman" w:hAnsi="Times New Roman" w:cs="Times New Roman"/>
          <w:sz w:val="24"/>
          <w:szCs w:val="24"/>
          <w:lang w:val="sr-Cyrl-CS"/>
        </w:rPr>
        <w:t>ору</w:t>
      </w:r>
      <w:r w:rsidR="000254C7">
        <w:rPr>
          <w:rFonts w:ascii="Times New Roman" w:hAnsi="Times New Roman" w:cs="Times New Roman"/>
          <w:sz w:val="24"/>
          <w:szCs w:val="24"/>
          <w:lang w:val="sr-Cyrl-CS"/>
        </w:rPr>
        <w:t xml:space="preserve"> (</w:t>
      </w:r>
      <w:r w:rsidR="00CB2621">
        <w:rPr>
          <w:rFonts w:ascii="Times New Roman" w:hAnsi="Times New Roman" w:cs="Times New Roman"/>
          <w:sz w:val="24"/>
          <w:szCs w:val="24"/>
          <w:lang w:val="sr-Cyrl-CS"/>
        </w:rPr>
        <w:t xml:space="preserve">енглески и скраћено </w:t>
      </w:r>
      <w:r w:rsidR="000254C7">
        <w:rPr>
          <w:rFonts w:ascii="Times New Roman" w:hAnsi="Times New Roman" w:cs="Times New Roman"/>
          <w:sz w:val="24"/>
          <w:szCs w:val="24"/>
        </w:rPr>
        <w:t>GPU)</w:t>
      </w:r>
      <w:r w:rsidR="000A6364">
        <w:rPr>
          <w:rFonts w:ascii="Times New Roman" w:hAnsi="Times New Roman" w:cs="Times New Roman"/>
          <w:sz w:val="24"/>
          <w:szCs w:val="24"/>
          <w:lang w:val="sr-Cyrl-CS"/>
        </w:rPr>
        <w:t xml:space="preserve"> и решавање </w:t>
      </w:r>
      <w:r w:rsidR="00995E7F">
        <w:rPr>
          <w:rFonts w:ascii="Times New Roman" w:hAnsi="Times New Roman" w:cs="Times New Roman"/>
          <w:sz w:val="24"/>
          <w:szCs w:val="24"/>
          <w:lang w:val="sr-Cyrl-RS"/>
        </w:rPr>
        <w:t xml:space="preserve">два </w:t>
      </w:r>
      <w:proofErr w:type="spellStart"/>
      <w:r w:rsidR="000A6364">
        <w:rPr>
          <w:rFonts w:ascii="Times New Roman" w:hAnsi="Times New Roman" w:cs="Times New Roman"/>
          <w:sz w:val="24"/>
          <w:szCs w:val="24"/>
          <w:lang w:val="sr-Cyrl-CS"/>
        </w:rPr>
        <w:t>оптимизацион</w:t>
      </w:r>
      <w:r w:rsidR="00995E7F">
        <w:rPr>
          <w:rFonts w:ascii="Times New Roman" w:hAnsi="Times New Roman" w:cs="Times New Roman"/>
          <w:sz w:val="24"/>
          <w:szCs w:val="24"/>
          <w:lang w:val="sr-Cyrl-CS"/>
        </w:rPr>
        <w:t>а</w:t>
      </w:r>
      <w:proofErr w:type="spellEnd"/>
      <w:r w:rsidR="000A6364">
        <w:rPr>
          <w:rFonts w:ascii="Times New Roman" w:hAnsi="Times New Roman" w:cs="Times New Roman"/>
          <w:sz w:val="24"/>
          <w:szCs w:val="24"/>
          <w:lang w:val="sr-Cyrl-CS"/>
        </w:rPr>
        <w:t xml:space="preserve"> проблема из класе </w:t>
      </w:r>
      <w:r w:rsidR="000A6364">
        <w:rPr>
          <w:rFonts w:ascii="Times New Roman" w:hAnsi="Times New Roman" w:cs="Times New Roman"/>
          <w:sz w:val="24"/>
          <w:szCs w:val="24"/>
        </w:rPr>
        <w:t>NLP</w:t>
      </w:r>
      <w:r w:rsidR="008769A9" w:rsidRPr="000A6364">
        <w:rPr>
          <w:rFonts w:ascii="Times New Roman" w:hAnsi="Times New Roman" w:cs="Times New Roman"/>
          <w:sz w:val="24"/>
          <w:szCs w:val="24"/>
          <w:lang w:val="sr-Cyrl-CS"/>
        </w:rPr>
        <w:t>, уз анализу перформанси и добијених резултата</w:t>
      </w:r>
      <w:r w:rsidR="00574C2D" w:rsidRPr="000A6364">
        <w:rPr>
          <w:rFonts w:ascii="Times New Roman" w:hAnsi="Times New Roman" w:cs="Times New Roman"/>
          <w:sz w:val="24"/>
          <w:szCs w:val="24"/>
          <w:lang w:val="sr-Cyrl-CS"/>
        </w:rPr>
        <w:t>.</w:t>
      </w:r>
      <w:r w:rsidR="008769A9" w:rsidRPr="000A6364">
        <w:rPr>
          <w:rFonts w:ascii="Times New Roman" w:hAnsi="Times New Roman" w:cs="Times New Roman"/>
          <w:sz w:val="24"/>
          <w:szCs w:val="24"/>
          <w:lang w:val="sr-Cyrl-CS"/>
        </w:rPr>
        <w:t xml:space="preserve"> </w:t>
      </w:r>
    </w:p>
    <w:p w14:paraId="3C7FE3B9" w14:textId="684B2DFB" w:rsidR="003C66A1" w:rsidRPr="000A6364" w:rsidRDefault="00291762" w:rsidP="00E97162">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Уопштено, оптимизација представља тражење најбољег решења из неког скупа, при чему решење мора да задовољава одговарајуће критеријуме. </w:t>
      </w:r>
      <w:proofErr w:type="spellStart"/>
      <w:r w:rsidR="00CA01B4" w:rsidRPr="000A6364">
        <w:rPr>
          <w:rFonts w:ascii="Times New Roman" w:hAnsi="Times New Roman" w:cs="Times New Roman"/>
          <w:sz w:val="24"/>
          <w:szCs w:val="24"/>
          <w:lang w:val="sr-Cyrl-CS"/>
        </w:rPr>
        <w:t>Оптимизациона</w:t>
      </w:r>
      <w:proofErr w:type="spellEnd"/>
      <w:r w:rsidR="00CA01B4" w:rsidRPr="000A6364">
        <w:rPr>
          <w:rFonts w:ascii="Times New Roman" w:hAnsi="Times New Roman" w:cs="Times New Roman"/>
          <w:sz w:val="24"/>
          <w:szCs w:val="24"/>
          <w:lang w:val="sr-Cyrl-CS"/>
        </w:rPr>
        <w:t xml:space="preserve"> функција</w:t>
      </w:r>
      <w:r w:rsidR="00B94015" w:rsidRPr="000A6364">
        <w:rPr>
          <w:rFonts w:ascii="Times New Roman" w:hAnsi="Times New Roman" w:cs="Times New Roman"/>
          <w:sz w:val="24"/>
          <w:szCs w:val="24"/>
          <w:lang w:val="sr-Cyrl-CS"/>
        </w:rPr>
        <w:t>, односно функција грешке,</w:t>
      </w:r>
      <w:r w:rsidR="00CA01B4" w:rsidRPr="000A6364">
        <w:rPr>
          <w:rFonts w:ascii="Times New Roman" w:hAnsi="Times New Roman" w:cs="Times New Roman"/>
          <w:sz w:val="24"/>
          <w:szCs w:val="24"/>
          <w:lang w:val="sr-Cyrl-CS"/>
        </w:rPr>
        <w:t xml:space="preserve"> </w:t>
      </w:r>
      <w:r w:rsidR="00F15B13" w:rsidRPr="000A6364">
        <w:rPr>
          <w:rFonts w:ascii="Times New Roman" w:hAnsi="Times New Roman" w:cs="Times New Roman"/>
          <w:sz w:val="24"/>
          <w:szCs w:val="24"/>
          <w:lang w:val="sr-Cyrl-CS"/>
        </w:rPr>
        <w:t>је нумеричка мера разлике између жељеног и постигнутог решења</w:t>
      </w:r>
      <w:r w:rsidR="00C62080">
        <w:rPr>
          <w:rFonts w:ascii="Times New Roman" w:hAnsi="Times New Roman" w:cs="Times New Roman"/>
          <w:sz w:val="24"/>
          <w:szCs w:val="24"/>
        </w:rPr>
        <w:t> </w:t>
      </w:r>
      <w:r w:rsidR="00144383" w:rsidRPr="000A6364">
        <w:rPr>
          <w:rFonts w:ascii="Times New Roman" w:hAnsi="Times New Roman" w:cs="Times New Roman"/>
          <w:sz w:val="24"/>
          <w:szCs w:val="24"/>
          <w:lang w:val="sr-Cyrl-CS"/>
        </w:rPr>
        <w:t>[</w:t>
      </w:r>
      <w:r w:rsidR="00EB19AE">
        <w:rPr>
          <w:rFonts w:ascii="Times New Roman" w:hAnsi="Times New Roman" w:cs="Times New Roman"/>
          <w:sz w:val="24"/>
          <w:szCs w:val="24"/>
        </w:rPr>
        <w:t>1</w:t>
      </w:r>
      <w:r w:rsidR="00144383" w:rsidRPr="000A6364">
        <w:rPr>
          <w:rFonts w:ascii="Times New Roman" w:hAnsi="Times New Roman" w:cs="Times New Roman"/>
          <w:sz w:val="24"/>
          <w:szCs w:val="24"/>
          <w:lang w:val="sr-Cyrl-CS"/>
        </w:rPr>
        <w:t>]</w:t>
      </w:r>
      <w:r w:rsidR="00CA01B4" w:rsidRPr="000A6364">
        <w:rPr>
          <w:rFonts w:ascii="Times New Roman" w:hAnsi="Times New Roman" w:cs="Times New Roman"/>
          <w:sz w:val="24"/>
          <w:szCs w:val="24"/>
          <w:lang w:val="sr-Cyrl-CS"/>
        </w:rPr>
        <w:t xml:space="preserve">. </w:t>
      </w:r>
      <w:r w:rsidR="002129AD" w:rsidRPr="000A6364">
        <w:rPr>
          <w:rFonts w:ascii="Times New Roman" w:hAnsi="Times New Roman" w:cs="Times New Roman"/>
          <w:sz w:val="24"/>
          <w:szCs w:val="24"/>
          <w:lang w:val="sr-Cyrl-CS"/>
        </w:rPr>
        <w:t xml:space="preserve">На основу вредности </w:t>
      </w:r>
      <w:proofErr w:type="spellStart"/>
      <w:r w:rsidR="002129AD" w:rsidRPr="000A6364">
        <w:rPr>
          <w:rFonts w:ascii="Times New Roman" w:hAnsi="Times New Roman" w:cs="Times New Roman"/>
          <w:sz w:val="24"/>
          <w:szCs w:val="24"/>
          <w:lang w:val="sr-Cyrl-CS"/>
        </w:rPr>
        <w:t>оптимизационе</w:t>
      </w:r>
      <w:proofErr w:type="spellEnd"/>
      <w:r w:rsidR="002129AD" w:rsidRPr="000A6364">
        <w:rPr>
          <w:rFonts w:ascii="Times New Roman" w:hAnsi="Times New Roman" w:cs="Times New Roman"/>
          <w:sz w:val="24"/>
          <w:szCs w:val="24"/>
          <w:lang w:val="sr-Cyrl-CS"/>
        </w:rPr>
        <w:t xml:space="preserve"> функције можемо да упоредимо два могућа решења. </w:t>
      </w:r>
      <w:r w:rsidR="00AA4FD1" w:rsidRPr="000A6364">
        <w:rPr>
          <w:rFonts w:ascii="Times New Roman" w:hAnsi="Times New Roman" w:cs="Times New Roman"/>
          <w:sz w:val="24"/>
          <w:szCs w:val="24"/>
          <w:lang w:val="sr-Cyrl-CS"/>
        </w:rPr>
        <w:t xml:space="preserve">Скуп могућих решења зваћемо још и </w:t>
      </w:r>
      <w:proofErr w:type="spellStart"/>
      <w:r w:rsidR="00AA4FD1" w:rsidRPr="000A6364">
        <w:rPr>
          <w:rFonts w:ascii="Times New Roman" w:hAnsi="Times New Roman" w:cs="Times New Roman"/>
          <w:sz w:val="24"/>
          <w:szCs w:val="24"/>
          <w:lang w:val="sr-Cyrl-CS"/>
        </w:rPr>
        <w:t>оптимизациони</w:t>
      </w:r>
      <w:proofErr w:type="spellEnd"/>
      <w:r w:rsidR="00AA4FD1" w:rsidRPr="000A6364">
        <w:rPr>
          <w:rFonts w:ascii="Times New Roman" w:hAnsi="Times New Roman" w:cs="Times New Roman"/>
          <w:sz w:val="24"/>
          <w:szCs w:val="24"/>
          <w:lang w:val="sr-Cyrl-CS"/>
        </w:rPr>
        <w:t xml:space="preserve"> простор</w:t>
      </w:r>
      <w:r w:rsidR="003C66A1" w:rsidRPr="000A6364">
        <w:rPr>
          <w:rFonts w:ascii="Times New Roman" w:hAnsi="Times New Roman" w:cs="Times New Roman"/>
          <w:sz w:val="24"/>
          <w:szCs w:val="24"/>
          <w:lang w:val="sr-Cyrl-CS"/>
        </w:rPr>
        <w:t>. За</w:t>
      </w:r>
      <w:r w:rsidR="008C29D5" w:rsidRPr="000A6364">
        <w:rPr>
          <w:rFonts w:ascii="Times New Roman" w:hAnsi="Times New Roman" w:cs="Times New Roman"/>
          <w:sz w:val="24"/>
          <w:szCs w:val="24"/>
          <w:lang w:val="sr-Cyrl-CS"/>
        </w:rPr>
        <w:t xml:space="preserve"> NLP клас</w:t>
      </w:r>
      <w:r w:rsidR="003C66A1" w:rsidRPr="000A6364">
        <w:rPr>
          <w:rFonts w:ascii="Times New Roman" w:hAnsi="Times New Roman" w:cs="Times New Roman"/>
          <w:sz w:val="24"/>
          <w:szCs w:val="24"/>
          <w:lang w:val="sr-Cyrl-CS"/>
        </w:rPr>
        <w:t>у</w:t>
      </w:r>
      <w:r w:rsidR="008C29D5" w:rsidRPr="000A6364">
        <w:rPr>
          <w:rFonts w:ascii="Times New Roman" w:hAnsi="Times New Roman" w:cs="Times New Roman"/>
          <w:sz w:val="24"/>
          <w:szCs w:val="24"/>
          <w:lang w:val="sr-Cyrl-CS"/>
        </w:rPr>
        <w:t xml:space="preserve"> </w:t>
      </w:r>
      <w:proofErr w:type="spellStart"/>
      <w:r w:rsidR="008C29D5" w:rsidRPr="000A6364">
        <w:rPr>
          <w:rFonts w:ascii="Times New Roman" w:hAnsi="Times New Roman" w:cs="Times New Roman"/>
          <w:sz w:val="24"/>
          <w:szCs w:val="24"/>
          <w:lang w:val="sr-Cyrl-CS"/>
        </w:rPr>
        <w:t>оптимизационих</w:t>
      </w:r>
      <w:proofErr w:type="spellEnd"/>
      <w:r w:rsidR="008C29D5" w:rsidRPr="000A6364">
        <w:rPr>
          <w:rFonts w:ascii="Times New Roman" w:hAnsi="Times New Roman" w:cs="Times New Roman"/>
          <w:sz w:val="24"/>
          <w:szCs w:val="24"/>
          <w:lang w:val="sr-Cyrl-CS"/>
        </w:rPr>
        <w:t xml:space="preserve"> проблема, </w:t>
      </w:r>
      <w:r w:rsidR="003C66A1" w:rsidRPr="000A6364">
        <w:rPr>
          <w:rFonts w:ascii="Times New Roman" w:hAnsi="Times New Roman" w:cs="Times New Roman"/>
          <w:sz w:val="24"/>
          <w:szCs w:val="24"/>
          <w:lang w:val="sr-Cyrl-CS"/>
        </w:rPr>
        <w:t xml:space="preserve">карактеристично је да </w:t>
      </w:r>
      <w:proofErr w:type="spellStart"/>
      <w:r w:rsidR="00CC0D21" w:rsidRPr="000A6364">
        <w:rPr>
          <w:rFonts w:ascii="Times New Roman" w:hAnsi="Times New Roman" w:cs="Times New Roman"/>
          <w:sz w:val="24"/>
          <w:szCs w:val="24"/>
          <w:lang w:val="sr-Cyrl-CS"/>
        </w:rPr>
        <w:t>оптимизациона</w:t>
      </w:r>
      <w:proofErr w:type="spellEnd"/>
      <w:r w:rsidR="00CC0D21" w:rsidRPr="000A6364">
        <w:rPr>
          <w:rFonts w:ascii="Times New Roman" w:hAnsi="Times New Roman" w:cs="Times New Roman"/>
          <w:sz w:val="24"/>
          <w:szCs w:val="24"/>
          <w:lang w:val="sr-Cyrl-CS"/>
        </w:rPr>
        <w:t xml:space="preserve"> функција </w:t>
      </w:r>
      <w:r w:rsidR="003C66A1" w:rsidRPr="000A6364">
        <w:rPr>
          <w:rFonts w:ascii="Times New Roman" w:hAnsi="Times New Roman" w:cs="Times New Roman"/>
          <w:sz w:val="24"/>
          <w:szCs w:val="24"/>
          <w:lang w:val="sr-Cyrl-CS"/>
        </w:rPr>
        <w:t>има континуалне променљиве (</w:t>
      </w:r>
      <w:r w:rsidR="007443FB">
        <w:rPr>
          <w:rFonts w:ascii="Times New Roman" w:hAnsi="Times New Roman" w:cs="Times New Roman"/>
          <w:sz w:val="24"/>
          <w:szCs w:val="24"/>
          <w:lang w:val="sr-Cyrl-CS"/>
        </w:rPr>
        <w:t xml:space="preserve">на пример </w:t>
      </w:r>
      <w:r w:rsidR="003C66A1" w:rsidRPr="000A6364">
        <w:rPr>
          <w:rFonts w:ascii="Times New Roman" w:hAnsi="Times New Roman" w:cs="Times New Roman"/>
          <w:sz w:val="24"/>
          <w:szCs w:val="24"/>
          <w:lang w:val="sr-Cyrl-CS"/>
        </w:rPr>
        <w:t xml:space="preserve">променљиве су из скупа </w:t>
      </w:r>
      <w:r w:rsidR="00ED0C97" w:rsidRPr="000A6364">
        <w:rPr>
          <w:rFonts w:ascii="Times New Roman" w:hAnsi="Times New Roman" w:cs="Times New Roman"/>
          <w:sz w:val="24"/>
          <w:szCs w:val="24"/>
          <w:lang w:val="sr-Cyrl-CS"/>
        </w:rPr>
        <w:t>реалних бројева</w:t>
      </w:r>
      <w:r w:rsidR="003C66A1" w:rsidRPr="000A6364">
        <w:rPr>
          <w:rFonts w:ascii="Times New Roman" w:hAnsi="Times New Roman" w:cs="Times New Roman"/>
          <w:sz w:val="24"/>
          <w:szCs w:val="24"/>
          <w:lang w:val="sr-Cyrl-CS"/>
        </w:rPr>
        <w:t>)</w:t>
      </w:r>
      <w:r w:rsidR="00011BCD" w:rsidRPr="000A6364">
        <w:rPr>
          <w:rFonts w:ascii="Times New Roman" w:hAnsi="Times New Roman" w:cs="Times New Roman"/>
          <w:sz w:val="24"/>
          <w:szCs w:val="24"/>
          <w:lang w:val="sr-Cyrl-CS"/>
        </w:rPr>
        <w:t xml:space="preserve">, па је </w:t>
      </w:r>
      <w:proofErr w:type="spellStart"/>
      <w:r w:rsidR="00011BCD" w:rsidRPr="000A6364">
        <w:rPr>
          <w:rFonts w:ascii="Times New Roman" w:hAnsi="Times New Roman" w:cs="Times New Roman"/>
          <w:sz w:val="24"/>
          <w:szCs w:val="24"/>
          <w:lang w:val="sr-Cyrl-CS"/>
        </w:rPr>
        <w:t>оптимизациони</w:t>
      </w:r>
      <w:proofErr w:type="spellEnd"/>
      <w:r w:rsidR="00011BCD" w:rsidRPr="000A6364">
        <w:rPr>
          <w:rFonts w:ascii="Times New Roman" w:hAnsi="Times New Roman" w:cs="Times New Roman"/>
          <w:sz w:val="24"/>
          <w:szCs w:val="24"/>
          <w:lang w:val="sr-Cyrl-CS"/>
        </w:rPr>
        <w:t xml:space="preserve"> простор </w:t>
      </w:r>
      <w:r w:rsidR="000A6364">
        <w:rPr>
          <w:rFonts w:ascii="Times New Roman" w:hAnsi="Times New Roman" w:cs="Times New Roman"/>
          <w:sz w:val="24"/>
          <w:szCs w:val="24"/>
          <w:lang w:val="sr-Cyrl-CS"/>
        </w:rPr>
        <w:t>теоретски</w:t>
      </w:r>
      <w:r w:rsidR="00011BCD" w:rsidRPr="000A6364">
        <w:rPr>
          <w:rFonts w:ascii="Times New Roman" w:hAnsi="Times New Roman" w:cs="Times New Roman"/>
          <w:sz w:val="24"/>
          <w:szCs w:val="24"/>
          <w:lang w:val="sr-Cyrl-CS"/>
        </w:rPr>
        <w:t xml:space="preserve"> бесконач</w:t>
      </w:r>
      <w:r w:rsidR="00A7790C" w:rsidRPr="000A6364">
        <w:rPr>
          <w:rFonts w:ascii="Times New Roman" w:hAnsi="Times New Roman" w:cs="Times New Roman"/>
          <w:sz w:val="24"/>
          <w:szCs w:val="24"/>
          <w:lang w:val="sr-Cyrl-CS"/>
        </w:rPr>
        <w:t>но велики</w:t>
      </w:r>
      <w:r w:rsidR="00011BCD" w:rsidRPr="000A6364">
        <w:rPr>
          <w:rFonts w:ascii="Times New Roman" w:hAnsi="Times New Roman" w:cs="Times New Roman"/>
          <w:sz w:val="24"/>
          <w:szCs w:val="24"/>
          <w:lang w:val="sr-Cyrl-CS"/>
        </w:rPr>
        <w:t>.</w:t>
      </w:r>
      <w:r w:rsidR="003C66A1" w:rsidRPr="000A6364">
        <w:rPr>
          <w:rFonts w:ascii="Times New Roman" w:hAnsi="Times New Roman" w:cs="Times New Roman"/>
          <w:sz w:val="24"/>
          <w:szCs w:val="24"/>
          <w:lang w:val="sr-Cyrl-CS"/>
        </w:rPr>
        <w:t xml:space="preserve"> </w:t>
      </w:r>
      <w:r w:rsidR="00B82C6B" w:rsidRPr="000A6364">
        <w:rPr>
          <w:rFonts w:ascii="Times New Roman" w:hAnsi="Times New Roman" w:cs="Times New Roman"/>
          <w:sz w:val="24"/>
          <w:szCs w:val="24"/>
          <w:lang w:val="sr-Cyrl-CS"/>
        </w:rPr>
        <w:t xml:space="preserve">Самим тим, за систематско претраживање оваквог </w:t>
      </w:r>
      <w:proofErr w:type="spellStart"/>
      <w:r w:rsidR="00B82C6B" w:rsidRPr="000A6364">
        <w:rPr>
          <w:rFonts w:ascii="Times New Roman" w:hAnsi="Times New Roman" w:cs="Times New Roman"/>
          <w:sz w:val="24"/>
          <w:szCs w:val="24"/>
          <w:lang w:val="sr-Cyrl-CS"/>
        </w:rPr>
        <w:t>оптимизационог</w:t>
      </w:r>
      <w:proofErr w:type="spellEnd"/>
      <w:r w:rsidR="00B82C6B" w:rsidRPr="000A6364">
        <w:rPr>
          <w:rFonts w:ascii="Times New Roman" w:hAnsi="Times New Roman" w:cs="Times New Roman"/>
          <w:sz w:val="24"/>
          <w:szCs w:val="24"/>
          <w:lang w:val="sr-Cyrl-CS"/>
        </w:rPr>
        <w:t xml:space="preserve"> простора потребно је бесконачно много времена. </w:t>
      </w:r>
      <w:r w:rsidR="000A6364">
        <w:rPr>
          <w:rFonts w:ascii="Times New Roman" w:hAnsi="Times New Roman" w:cs="Times New Roman"/>
          <w:sz w:val="24"/>
          <w:szCs w:val="24"/>
          <w:lang w:val="sr-Cyrl-CS"/>
        </w:rPr>
        <w:t xml:space="preserve">Из тог разлога потребно је применити неки од </w:t>
      </w:r>
      <w:proofErr w:type="spellStart"/>
      <w:r w:rsidR="000A6364">
        <w:rPr>
          <w:rFonts w:ascii="Times New Roman" w:hAnsi="Times New Roman" w:cs="Times New Roman"/>
          <w:sz w:val="24"/>
          <w:szCs w:val="24"/>
          <w:lang w:val="sr-Cyrl-CS"/>
        </w:rPr>
        <w:t>оптимизационих</w:t>
      </w:r>
      <w:proofErr w:type="spellEnd"/>
      <w:r w:rsidR="000A6364">
        <w:rPr>
          <w:rFonts w:ascii="Times New Roman" w:hAnsi="Times New Roman" w:cs="Times New Roman"/>
          <w:sz w:val="24"/>
          <w:szCs w:val="24"/>
          <w:lang w:val="sr-Cyrl-CS"/>
        </w:rPr>
        <w:t xml:space="preserve"> алгоритама, а у овом раду биће коришћен алгоритам </w:t>
      </w:r>
      <w:proofErr w:type="spellStart"/>
      <w:r w:rsidR="000A6364">
        <w:rPr>
          <w:rFonts w:ascii="Times New Roman" w:hAnsi="Times New Roman" w:cs="Times New Roman"/>
          <w:sz w:val="24"/>
          <w:szCs w:val="24"/>
          <w:lang w:val="sr-Cyrl-CS"/>
        </w:rPr>
        <w:t>оптмизације</w:t>
      </w:r>
      <w:proofErr w:type="spellEnd"/>
      <w:r w:rsidR="000A6364">
        <w:rPr>
          <w:rFonts w:ascii="Times New Roman" w:hAnsi="Times New Roman" w:cs="Times New Roman"/>
          <w:sz w:val="24"/>
          <w:szCs w:val="24"/>
          <w:lang w:val="sr-Cyrl-CS"/>
        </w:rPr>
        <w:t xml:space="preserve"> јатом. </w:t>
      </w:r>
    </w:p>
    <w:p w14:paraId="11501750" w14:textId="6B4A346A" w:rsidR="00B92852" w:rsidRPr="000A6364" w:rsidRDefault="00A324F1" w:rsidP="00E97162">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За а</w:t>
      </w:r>
      <w:r w:rsidR="000779D0" w:rsidRPr="000A6364">
        <w:rPr>
          <w:rFonts w:ascii="Times New Roman" w:hAnsi="Times New Roman" w:cs="Times New Roman"/>
          <w:sz w:val="24"/>
          <w:szCs w:val="24"/>
          <w:lang w:val="sr-Cyrl-CS"/>
        </w:rPr>
        <w:t xml:space="preserve">лгоритам оптимизације јатом </w:t>
      </w:r>
      <w:r w:rsidRPr="000A6364">
        <w:rPr>
          <w:rFonts w:ascii="Times New Roman" w:hAnsi="Times New Roman" w:cs="Times New Roman"/>
          <w:sz w:val="24"/>
          <w:szCs w:val="24"/>
          <w:lang w:val="sr-Cyrl-CS"/>
        </w:rPr>
        <w:t>се показало да може да пронађе инжењерски прихватљиво решење у разумном временском оквиру</w:t>
      </w:r>
      <w:r w:rsidR="000779D0" w:rsidRPr="000A6364">
        <w:rPr>
          <w:rFonts w:ascii="Times New Roman" w:hAnsi="Times New Roman" w:cs="Times New Roman"/>
          <w:sz w:val="24"/>
          <w:szCs w:val="24"/>
          <w:lang w:val="sr-Cyrl-CS"/>
        </w:rPr>
        <w:t xml:space="preserve">. Овај алгоритам ради са скупом тачака у </w:t>
      </w:r>
      <w:proofErr w:type="spellStart"/>
      <w:r w:rsidR="000779D0" w:rsidRPr="000A6364">
        <w:rPr>
          <w:rFonts w:ascii="Times New Roman" w:hAnsi="Times New Roman" w:cs="Times New Roman"/>
          <w:sz w:val="24"/>
          <w:szCs w:val="24"/>
          <w:lang w:val="sr-Cyrl-CS"/>
        </w:rPr>
        <w:t>оптимизационом</w:t>
      </w:r>
      <w:proofErr w:type="spellEnd"/>
      <w:r w:rsidR="000779D0" w:rsidRPr="000A6364">
        <w:rPr>
          <w:rFonts w:ascii="Times New Roman" w:hAnsi="Times New Roman" w:cs="Times New Roman"/>
          <w:sz w:val="24"/>
          <w:szCs w:val="24"/>
          <w:lang w:val="sr-Cyrl-CS"/>
        </w:rPr>
        <w:t xml:space="preserve"> простору које посматра као једно јато. По одређеним правилима </w:t>
      </w:r>
      <w:r w:rsidR="00A212DC" w:rsidRPr="000A6364">
        <w:rPr>
          <w:rFonts w:ascii="Times New Roman" w:hAnsi="Times New Roman" w:cs="Times New Roman"/>
          <w:sz w:val="24"/>
          <w:szCs w:val="24"/>
          <w:lang w:val="sr-Cyrl-CS"/>
        </w:rPr>
        <w:t>алгоритам ажурира позиције тачака</w:t>
      </w:r>
      <w:r w:rsidR="005C52F9" w:rsidRPr="000A6364">
        <w:rPr>
          <w:rFonts w:ascii="Times New Roman" w:hAnsi="Times New Roman" w:cs="Times New Roman"/>
          <w:sz w:val="24"/>
          <w:szCs w:val="24"/>
          <w:lang w:val="sr-Cyrl-CS"/>
        </w:rPr>
        <w:t xml:space="preserve"> </w:t>
      </w:r>
      <w:r w:rsidR="000A1A50" w:rsidRPr="000A6364">
        <w:rPr>
          <w:rFonts w:ascii="Times New Roman" w:hAnsi="Times New Roman" w:cs="Times New Roman"/>
          <w:sz w:val="24"/>
          <w:szCs w:val="24"/>
          <w:lang w:val="sr-Cyrl-CS"/>
        </w:rPr>
        <w:t xml:space="preserve">и испитује </w:t>
      </w:r>
      <w:r w:rsidR="00A212DC" w:rsidRPr="000A6364">
        <w:rPr>
          <w:rFonts w:ascii="Times New Roman" w:hAnsi="Times New Roman" w:cs="Times New Roman"/>
          <w:sz w:val="24"/>
          <w:szCs w:val="24"/>
          <w:lang w:val="sr-Cyrl-CS"/>
        </w:rPr>
        <w:t xml:space="preserve">вредност </w:t>
      </w:r>
      <w:proofErr w:type="spellStart"/>
      <w:r w:rsidR="00A212DC" w:rsidRPr="000A6364">
        <w:rPr>
          <w:rFonts w:ascii="Times New Roman" w:hAnsi="Times New Roman" w:cs="Times New Roman"/>
          <w:sz w:val="24"/>
          <w:szCs w:val="24"/>
          <w:lang w:val="sr-Cyrl-CS"/>
        </w:rPr>
        <w:t>оптимизационе</w:t>
      </w:r>
      <w:proofErr w:type="spellEnd"/>
      <w:r w:rsidR="00A212DC" w:rsidRPr="000A6364">
        <w:rPr>
          <w:rFonts w:ascii="Times New Roman" w:hAnsi="Times New Roman" w:cs="Times New Roman"/>
          <w:sz w:val="24"/>
          <w:szCs w:val="24"/>
          <w:lang w:val="sr-Cyrl-CS"/>
        </w:rPr>
        <w:t xml:space="preserve"> функције</w:t>
      </w:r>
      <w:r w:rsidR="002B21C0" w:rsidRPr="000A6364">
        <w:rPr>
          <w:rFonts w:ascii="Times New Roman" w:hAnsi="Times New Roman" w:cs="Times New Roman"/>
          <w:sz w:val="24"/>
          <w:szCs w:val="24"/>
          <w:lang w:val="sr-Cyrl-CS"/>
        </w:rPr>
        <w:t xml:space="preserve"> у њима</w:t>
      </w:r>
      <w:r w:rsidR="000779D0" w:rsidRPr="000A6364">
        <w:rPr>
          <w:rFonts w:ascii="Times New Roman" w:hAnsi="Times New Roman" w:cs="Times New Roman"/>
          <w:sz w:val="24"/>
          <w:szCs w:val="24"/>
          <w:lang w:val="sr-Cyrl-CS"/>
        </w:rPr>
        <w:t xml:space="preserve">. Тиме алгоритам претражује </w:t>
      </w:r>
      <w:proofErr w:type="spellStart"/>
      <w:r w:rsidR="000779D0" w:rsidRPr="000A6364">
        <w:rPr>
          <w:rFonts w:ascii="Times New Roman" w:hAnsi="Times New Roman" w:cs="Times New Roman"/>
          <w:sz w:val="24"/>
          <w:szCs w:val="24"/>
          <w:lang w:val="sr-Cyrl-CS"/>
        </w:rPr>
        <w:t>оптимизациони</w:t>
      </w:r>
      <w:proofErr w:type="spellEnd"/>
      <w:r w:rsidR="000779D0" w:rsidRPr="000A6364">
        <w:rPr>
          <w:rFonts w:ascii="Times New Roman" w:hAnsi="Times New Roman" w:cs="Times New Roman"/>
          <w:sz w:val="24"/>
          <w:szCs w:val="24"/>
          <w:lang w:val="sr-Cyrl-CS"/>
        </w:rPr>
        <w:t xml:space="preserve"> простор и конвергира ка бољем решењу. </w:t>
      </w:r>
      <w:r w:rsidR="00B50587" w:rsidRPr="000A6364">
        <w:rPr>
          <w:rFonts w:ascii="Times New Roman" w:hAnsi="Times New Roman" w:cs="Times New Roman"/>
          <w:sz w:val="24"/>
          <w:szCs w:val="24"/>
          <w:lang w:val="sr-Cyrl-CS"/>
        </w:rPr>
        <w:t xml:space="preserve">У овом раду </w:t>
      </w:r>
      <w:r w:rsidR="00496C07" w:rsidRPr="000A6364">
        <w:rPr>
          <w:rFonts w:ascii="Times New Roman" w:hAnsi="Times New Roman" w:cs="Times New Roman"/>
          <w:sz w:val="24"/>
          <w:szCs w:val="24"/>
          <w:lang w:val="sr-Cyrl-CS"/>
        </w:rPr>
        <w:t xml:space="preserve">оптимизација јатом ће </w:t>
      </w:r>
      <w:r w:rsidR="00B50587" w:rsidRPr="000A6364">
        <w:rPr>
          <w:rFonts w:ascii="Times New Roman" w:hAnsi="Times New Roman" w:cs="Times New Roman"/>
          <w:sz w:val="24"/>
          <w:szCs w:val="24"/>
          <w:lang w:val="sr-Cyrl-CS"/>
        </w:rPr>
        <w:t>би</w:t>
      </w:r>
      <w:r w:rsidR="00496C07" w:rsidRPr="000A6364">
        <w:rPr>
          <w:rFonts w:ascii="Times New Roman" w:hAnsi="Times New Roman" w:cs="Times New Roman"/>
          <w:sz w:val="24"/>
          <w:szCs w:val="24"/>
          <w:lang w:val="sr-Cyrl-CS"/>
        </w:rPr>
        <w:t>ти</w:t>
      </w:r>
      <w:r w:rsidR="00B50587" w:rsidRPr="000A6364">
        <w:rPr>
          <w:rFonts w:ascii="Times New Roman" w:hAnsi="Times New Roman" w:cs="Times New Roman"/>
          <w:sz w:val="24"/>
          <w:szCs w:val="24"/>
          <w:lang w:val="sr-Cyrl-CS"/>
        </w:rPr>
        <w:t xml:space="preserve"> </w:t>
      </w:r>
      <w:r w:rsidR="00F31721" w:rsidRPr="000A6364">
        <w:rPr>
          <w:rFonts w:ascii="Times New Roman" w:hAnsi="Times New Roman" w:cs="Times New Roman"/>
          <w:sz w:val="24"/>
          <w:szCs w:val="24"/>
          <w:lang w:val="sr-Cyrl-CS"/>
        </w:rPr>
        <w:t>коришћен</w:t>
      </w:r>
      <w:r w:rsidR="00496C07" w:rsidRPr="000A6364">
        <w:rPr>
          <w:rFonts w:ascii="Times New Roman" w:hAnsi="Times New Roman" w:cs="Times New Roman"/>
          <w:sz w:val="24"/>
          <w:szCs w:val="24"/>
          <w:lang w:val="sr-Cyrl-CS"/>
        </w:rPr>
        <w:t>а</w:t>
      </w:r>
      <w:r w:rsidR="00F31721" w:rsidRPr="000A6364">
        <w:rPr>
          <w:rFonts w:ascii="Times New Roman" w:hAnsi="Times New Roman" w:cs="Times New Roman"/>
          <w:sz w:val="24"/>
          <w:szCs w:val="24"/>
          <w:lang w:val="sr-Cyrl-CS"/>
        </w:rPr>
        <w:t xml:space="preserve"> за решавање два</w:t>
      </w:r>
      <w:r w:rsidR="00732176" w:rsidRPr="000A6364">
        <w:rPr>
          <w:rFonts w:ascii="Times New Roman" w:hAnsi="Times New Roman" w:cs="Times New Roman"/>
          <w:sz w:val="24"/>
          <w:szCs w:val="24"/>
          <w:lang w:val="sr-Cyrl-CS"/>
        </w:rPr>
        <w:t xml:space="preserve"> NLP </w:t>
      </w:r>
      <w:r w:rsidR="00F31721" w:rsidRPr="000A6364">
        <w:rPr>
          <w:rFonts w:ascii="Times New Roman" w:hAnsi="Times New Roman" w:cs="Times New Roman"/>
          <w:sz w:val="24"/>
          <w:szCs w:val="24"/>
          <w:lang w:val="sr-Cyrl-CS"/>
        </w:rPr>
        <w:t xml:space="preserve">проблема. Први је тражење минимума функције суме квадрата за </w:t>
      </w:r>
      <w:r w:rsidR="000A6364">
        <w:rPr>
          <w:rFonts w:ascii="Times New Roman" w:hAnsi="Times New Roman" w:cs="Times New Roman"/>
          <w:sz w:val="24"/>
          <w:szCs w:val="24"/>
          <w:lang w:val="sr-Cyrl-CS"/>
        </w:rPr>
        <w:t>задати број</w:t>
      </w:r>
      <w:r w:rsidR="000A6364" w:rsidRPr="000A6364">
        <w:rPr>
          <w:rFonts w:ascii="Times New Roman" w:hAnsi="Times New Roman" w:cs="Times New Roman"/>
          <w:sz w:val="24"/>
          <w:szCs w:val="24"/>
          <w:lang w:val="sr-Cyrl-CS"/>
        </w:rPr>
        <w:t xml:space="preserve"> </w:t>
      </w:r>
      <w:r w:rsidR="00F31721" w:rsidRPr="000A6364">
        <w:rPr>
          <w:rFonts w:ascii="Times New Roman" w:hAnsi="Times New Roman" w:cs="Times New Roman"/>
          <w:sz w:val="24"/>
          <w:szCs w:val="24"/>
          <w:lang w:val="sr-Cyrl-CS"/>
        </w:rPr>
        <w:t>сабирака. Други, и значајно компликованији проблем, је проблем нумеричке интеграције.</w:t>
      </w:r>
    </w:p>
    <w:p w14:paraId="489B0924" w14:textId="0F6BCAC8" w:rsidR="004A02FA" w:rsidRPr="000A6364" w:rsidRDefault="00574C2D" w:rsidP="00E97162">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Будући да алгоритам има особине које га чине </w:t>
      </w:r>
      <w:r w:rsidR="00421EDA" w:rsidRPr="000A6364">
        <w:rPr>
          <w:rFonts w:ascii="Times New Roman" w:hAnsi="Times New Roman" w:cs="Times New Roman"/>
          <w:sz w:val="24"/>
          <w:szCs w:val="24"/>
          <w:lang w:val="sr-Cyrl-CS"/>
        </w:rPr>
        <w:t>погодним</w:t>
      </w:r>
      <w:r w:rsidRPr="000A6364">
        <w:rPr>
          <w:rFonts w:ascii="Times New Roman" w:hAnsi="Times New Roman" w:cs="Times New Roman"/>
          <w:sz w:val="24"/>
          <w:szCs w:val="24"/>
          <w:lang w:val="sr-Cyrl-CS"/>
        </w:rPr>
        <w:t xml:space="preserve"> за </w:t>
      </w:r>
      <w:proofErr w:type="spellStart"/>
      <w:r w:rsidRPr="000A6364">
        <w:rPr>
          <w:rFonts w:ascii="Times New Roman" w:hAnsi="Times New Roman" w:cs="Times New Roman"/>
          <w:sz w:val="24"/>
          <w:szCs w:val="24"/>
          <w:lang w:val="sr-Cyrl-CS"/>
        </w:rPr>
        <w:t>паралелизацију</w:t>
      </w:r>
      <w:proofErr w:type="spellEnd"/>
      <w:r w:rsidRPr="000A6364">
        <w:rPr>
          <w:rFonts w:ascii="Times New Roman" w:hAnsi="Times New Roman" w:cs="Times New Roman"/>
          <w:sz w:val="24"/>
          <w:szCs w:val="24"/>
          <w:lang w:val="sr-Cyrl-CS"/>
        </w:rPr>
        <w:t xml:space="preserve">, овај алгоритам може се ефикасно имплементирати помоћу </w:t>
      </w:r>
      <w:r w:rsidR="007C0D59" w:rsidRPr="000A6364">
        <w:rPr>
          <w:rFonts w:ascii="Times New Roman" w:hAnsi="Times New Roman" w:cs="Times New Roman"/>
          <w:sz w:val="24"/>
          <w:szCs w:val="24"/>
          <w:lang w:val="sr-Cyrl-CS"/>
        </w:rPr>
        <w:t xml:space="preserve">популарних </w:t>
      </w:r>
      <w:r w:rsidRPr="000A6364">
        <w:rPr>
          <w:rFonts w:ascii="Times New Roman" w:hAnsi="Times New Roman" w:cs="Times New Roman"/>
          <w:sz w:val="24"/>
          <w:szCs w:val="24"/>
          <w:lang w:val="sr-Cyrl-CS"/>
        </w:rPr>
        <w:t xml:space="preserve">библиотека и платформи за </w:t>
      </w:r>
      <w:r w:rsidR="007C0D59" w:rsidRPr="000A6364">
        <w:rPr>
          <w:rFonts w:ascii="Times New Roman" w:hAnsi="Times New Roman" w:cs="Times New Roman"/>
          <w:sz w:val="24"/>
          <w:szCs w:val="24"/>
          <w:lang w:val="sr-Cyrl-CS"/>
        </w:rPr>
        <w:t xml:space="preserve">развој </w:t>
      </w:r>
      <w:r w:rsidRPr="000A6364">
        <w:rPr>
          <w:rFonts w:ascii="Times New Roman" w:hAnsi="Times New Roman" w:cs="Times New Roman"/>
          <w:sz w:val="24"/>
          <w:szCs w:val="24"/>
          <w:lang w:val="sr-Cyrl-CS"/>
        </w:rPr>
        <w:t>паралел</w:t>
      </w:r>
      <w:r w:rsidR="007C0D59" w:rsidRPr="000A6364">
        <w:rPr>
          <w:rFonts w:ascii="Times New Roman" w:hAnsi="Times New Roman" w:cs="Times New Roman"/>
          <w:sz w:val="24"/>
          <w:szCs w:val="24"/>
          <w:lang w:val="sr-Cyrl-CS"/>
        </w:rPr>
        <w:t>них програмских решења</w:t>
      </w:r>
      <w:r w:rsidRPr="000A6364">
        <w:rPr>
          <w:rFonts w:ascii="Times New Roman" w:hAnsi="Times New Roman" w:cs="Times New Roman"/>
          <w:sz w:val="24"/>
          <w:szCs w:val="24"/>
          <w:lang w:val="sr-Cyrl-CS"/>
        </w:rPr>
        <w:t xml:space="preserve">. </w:t>
      </w:r>
      <w:r w:rsidR="00C77036" w:rsidRPr="000A6364">
        <w:rPr>
          <w:rFonts w:ascii="Times New Roman" w:hAnsi="Times New Roman" w:cs="Times New Roman"/>
          <w:sz w:val="24"/>
          <w:szCs w:val="24"/>
          <w:lang w:val="sr-Cyrl-CS"/>
        </w:rPr>
        <w:t xml:space="preserve">Решење које је </w:t>
      </w:r>
      <w:r w:rsidR="00AA634E" w:rsidRPr="000A6364">
        <w:rPr>
          <w:rFonts w:ascii="Times New Roman" w:hAnsi="Times New Roman" w:cs="Times New Roman"/>
          <w:sz w:val="24"/>
          <w:szCs w:val="24"/>
          <w:lang w:val="sr-Cyrl-CS"/>
        </w:rPr>
        <w:t xml:space="preserve">овде </w:t>
      </w:r>
      <w:r w:rsidR="00C77036" w:rsidRPr="000A6364">
        <w:rPr>
          <w:rFonts w:ascii="Times New Roman" w:hAnsi="Times New Roman" w:cs="Times New Roman"/>
          <w:sz w:val="24"/>
          <w:szCs w:val="24"/>
          <w:lang w:val="sr-Cyrl-CS"/>
        </w:rPr>
        <w:t>приказано, развијено је користећи CUDA</w:t>
      </w:r>
      <w:r w:rsidR="007F3EB2" w:rsidRPr="000A6364">
        <w:rPr>
          <w:rFonts w:ascii="Times New Roman" w:hAnsi="Times New Roman" w:cs="Times New Roman"/>
          <w:sz w:val="24"/>
          <w:szCs w:val="24"/>
          <w:lang w:val="sr-Cyrl-CS"/>
        </w:rPr>
        <w:t xml:space="preserve"> (</w:t>
      </w:r>
      <w:r w:rsidR="000A6364">
        <w:rPr>
          <w:rFonts w:ascii="Times New Roman" w:hAnsi="Times New Roman" w:cs="Times New Roman"/>
          <w:sz w:val="24"/>
          <w:szCs w:val="24"/>
          <w:lang w:val="sr-Cyrl-CS"/>
        </w:rPr>
        <w:t xml:space="preserve">енглески </w:t>
      </w:r>
      <w:proofErr w:type="spellStart"/>
      <w:r w:rsidR="007F3EB2" w:rsidRPr="000A6364">
        <w:rPr>
          <w:rFonts w:ascii="Times New Roman" w:hAnsi="Times New Roman" w:cs="Times New Roman"/>
          <w:sz w:val="24"/>
          <w:szCs w:val="24"/>
          <w:lang w:val="sr-Cyrl-CS"/>
        </w:rPr>
        <w:t>Compute</w:t>
      </w:r>
      <w:proofErr w:type="spellEnd"/>
      <w:r w:rsidR="007F3EB2" w:rsidRPr="000A6364">
        <w:rPr>
          <w:rFonts w:ascii="Times New Roman" w:hAnsi="Times New Roman" w:cs="Times New Roman"/>
          <w:sz w:val="24"/>
          <w:szCs w:val="24"/>
          <w:lang w:val="sr-Cyrl-CS"/>
        </w:rPr>
        <w:t xml:space="preserve"> </w:t>
      </w:r>
      <w:proofErr w:type="spellStart"/>
      <w:r w:rsidR="007F3EB2" w:rsidRPr="000A6364">
        <w:rPr>
          <w:rFonts w:ascii="Times New Roman" w:hAnsi="Times New Roman" w:cs="Times New Roman"/>
          <w:sz w:val="24"/>
          <w:szCs w:val="24"/>
          <w:lang w:val="sr-Cyrl-CS"/>
        </w:rPr>
        <w:t>Unified</w:t>
      </w:r>
      <w:proofErr w:type="spellEnd"/>
      <w:r w:rsidR="007F3EB2" w:rsidRPr="000A6364">
        <w:rPr>
          <w:rFonts w:ascii="Times New Roman" w:hAnsi="Times New Roman" w:cs="Times New Roman"/>
          <w:sz w:val="24"/>
          <w:szCs w:val="24"/>
          <w:lang w:val="sr-Cyrl-CS"/>
        </w:rPr>
        <w:t xml:space="preserve"> </w:t>
      </w:r>
      <w:proofErr w:type="spellStart"/>
      <w:r w:rsidR="007F3EB2" w:rsidRPr="000A6364">
        <w:rPr>
          <w:rFonts w:ascii="Times New Roman" w:hAnsi="Times New Roman" w:cs="Times New Roman"/>
          <w:sz w:val="24"/>
          <w:szCs w:val="24"/>
          <w:lang w:val="sr-Cyrl-CS"/>
        </w:rPr>
        <w:t>Device</w:t>
      </w:r>
      <w:proofErr w:type="spellEnd"/>
      <w:r w:rsidR="007F3EB2" w:rsidRPr="000A6364">
        <w:rPr>
          <w:rFonts w:ascii="Times New Roman" w:hAnsi="Times New Roman" w:cs="Times New Roman"/>
          <w:sz w:val="24"/>
          <w:szCs w:val="24"/>
          <w:lang w:val="sr-Cyrl-CS"/>
        </w:rPr>
        <w:t xml:space="preserve"> </w:t>
      </w:r>
      <w:proofErr w:type="spellStart"/>
      <w:r w:rsidR="007F3EB2" w:rsidRPr="000A6364">
        <w:rPr>
          <w:rFonts w:ascii="Times New Roman" w:hAnsi="Times New Roman" w:cs="Times New Roman"/>
          <w:sz w:val="24"/>
          <w:szCs w:val="24"/>
          <w:lang w:val="sr-Cyrl-CS"/>
        </w:rPr>
        <w:t>Architecture</w:t>
      </w:r>
      <w:proofErr w:type="spellEnd"/>
      <w:r w:rsidR="007F3EB2" w:rsidRPr="000A6364">
        <w:rPr>
          <w:rFonts w:ascii="Times New Roman" w:hAnsi="Times New Roman" w:cs="Times New Roman"/>
          <w:sz w:val="24"/>
          <w:szCs w:val="24"/>
          <w:lang w:val="sr-Cyrl-CS"/>
        </w:rPr>
        <w:t>)</w:t>
      </w:r>
      <w:r w:rsidR="00C77036" w:rsidRPr="000A6364">
        <w:rPr>
          <w:rFonts w:ascii="Times New Roman" w:hAnsi="Times New Roman" w:cs="Times New Roman"/>
          <w:sz w:val="24"/>
          <w:szCs w:val="24"/>
          <w:lang w:val="sr-Cyrl-CS"/>
        </w:rPr>
        <w:t xml:space="preserve"> платформу</w:t>
      </w:r>
      <w:r w:rsidR="00140366">
        <w:rPr>
          <w:rFonts w:ascii="Times New Roman" w:hAnsi="Times New Roman" w:cs="Times New Roman"/>
          <w:sz w:val="24"/>
          <w:szCs w:val="24"/>
        </w:rPr>
        <w:t> </w:t>
      </w:r>
      <w:r w:rsidR="00FA77AF" w:rsidRPr="000A6364">
        <w:rPr>
          <w:rFonts w:ascii="Times New Roman" w:hAnsi="Times New Roman" w:cs="Times New Roman"/>
          <w:sz w:val="24"/>
          <w:szCs w:val="24"/>
          <w:lang w:val="sr-Cyrl-CS"/>
        </w:rPr>
        <w:t>[</w:t>
      </w:r>
      <w:r w:rsidR="00BD22F4">
        <w:rPr>
          <w:rFonts w:ascii="Times New Roman" w:hAnsi="Times New Roman" w:cs="Times New Roman"/>
          <w:sz w:val="24"/>
          <w:szCs w:val="24"/>
        </w:rPr>
        <w:t>2</w:t>
      </w:r>
      <w:r w:rsidR="00FA77AF" w:rsidRPr="000A6364">
        <w:rPr>
          <w:rFonts w:ascii="Times New Roman" w:hAnsi="Times New Roman" w:cs="Times New Roman"/>
          <w:sz w:val="24"/>
          <w:szCs w:val="24"/>
          <w:lang w:val="sr-Cyrl-CS"/>
        </w:rPr>
        <w:t>]</w:t>
      </w:r>
      <w:r w:rsidR="00C77036" w:rsidRPr="000A6364">
        <w:rPr>
          <w:rFonts w:ascii="Times New Roman" w:hAnsi="Times New Roman" w:cs="Times New Roman"/>
          <w:sz w:val="24"/>
          <w:szCs w:val="24"/>
          <w:lang w:val="sr-Cyrl-CS"/>
        </w:rPr>
        <w:t xml:space="preserve">. </w:t>
      </w:r>
      <w:r w:rsidR="0004552B" w:rsidRPr="000A6364">
        <w:rPr>
          <w:rFonts w:ascii="Times New Roman" w:hAnsi="Times New Roman" w:cs="Times New Roman"/>
          <w:sz w:val="24"/>
          <w:szCs w:val="24"/>
          <w:lang w:val="sr-Cyrl-CS"/>
        </w:rPr>
        <w:t xml:space="preserve">Она пружа могућност да се NVIDIA графичке картице </w:t>
      </w:r>
      <w:r w:rsidR="00F758DB" w:rsidRPr="000A6364">
        <w:rPr>
          <w:rFonts w:ascii="Times New Roman" w:hAnsi="Times New Roman" w:cs="Times New Roman"/>
          <w:sz w:val="24"/>
          <w:szCs w:val="24"/>
          <w:lang w:val="sr-Cyrl-CS"/>
        </w:rPr>
        <w:t xml:space="preserve">користе као додатни процесор у рачунару, односно пружа могућност програмеру да искористи предности графичке картице како би поправио перформансе </w:t>
      </w:r>
      <w:r w:rsidR="00770FD1" w:rsidRPr="000A6364">
        <w:rPr>
          <w:rFonts w:ascii="Times New Roman" w:hAnsi="Times New Roman" w:cs="Times New Roman"/>
          <w:sz w:val="24"/>
          <w:szCs w:val="24"/>
          <w:lang w:val="sr-Cyrl-CS"/>
        </w:rPr>
        <w:t xml:space="preserve">свог </w:t>
      </w:r>
      <w:r w:rsidR="00F758DB" w:rsidRPr="000A6364">
        <w:rPr>
          <w:rFonts w:ascii="Times New Roman" w:hAnsi="Times New Roman" w:cs="Times New Roman"/>
          <w:sz w:val="24"/>
          <w:szCs w:val="24"/>
          <w:lang w:val="sr-Cyrl-CS"/>
        </w:rPr>
        <w:t>програма.</w:t>
      </w:r>
    </w:p>
    <w:p w14:paraId="7EBA82F1" w14:textId="176F5D47" w:rsidR="009E229E" w:rsidRPr="000A6364" w:rsidRDefault="004A02FA" w:rsidP="00E97162">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Графичке картице имају битно другачију архитектуру од главне процесорске јединице (</w:t>
      </w:r>
      <w:r w:rsidR="000A6364">
        <w:rPr>
          <w:rFonts w:ascii="Times New Roman" w:hAnsi="Times New Roman" w:cs="Times New Roman"/>
          <w:sz w:val="24"/>
          <w:szCs w:val="24"/>
          <w:lang w:val="sr-Cyrl-CS"/>
        </w:rPr>
        <w:t xml:space="preserve">енглески и скраћено </w:t>
      </w:r>
      <w:r w:rsidRPr="000A6364">
        <w:rPr>
          <w:rFonts w:ascii="Times New Roman" w:hAnsi="Times New Roman" w:cs="Times New Roman"/>
          <w:sz w:val="24"/>
          <w:szCs w:val="24"/>
          <w:lang w:val="sr-Cyrl-CS"/>
        </w:rPr>
        <w:t>CPU).</w:t>
      </w:r>
      <w:r w:rsidR="00BF4270" w:rsidRPr="000A6364">
        <w:rPr>
          <w:rFonts w:ascii="Times New Roman" w:hAnsi="Times New Roman" w:cs="Times New Roman"/>
          <w:sz w:val="24"/>
          <w:szCs w:val="24"/>
          <w:lang w:val="sr-Cyrl-CS"/>
        </w:rPr>
        <w:t xml:space="preserve"> </w:t>
      </w:r>
      <w:r w:rsidR="000C3E77" w:rsidRPr="000A6364">
        <w:rPr>
          <w:rFonts w:ascii="Times New Roman" w:hAnsi="Times New Roman" w:cs="Times New Roman"/>
          <w:sz w:val="24"/>
          <w:szCs w:val="24"/>
          <w:lang w:val="sr-Cyrl-CS"/>
        </w:rPr>
        <w:t xml:space="preserve">Оне располажу </w:t>
      </w:r>
      <w:r w:rsidR="009E0D4F">
        <w:rPr>
          <w:rFonts w:ascii="Times New Roman" w:hAnsi="Times New Roman" w:cs="Times New Roman"/>
          <w:sz w:val="24"/>
          <w:szCs w:val="24"/>
          <w:lang w:val="sr-Cyrl-CS"/>
        </w:rPr>
        <w:t>с</w:t>
      </w:r>
      <w:r w:rsidR="000C3E77" w:rsidRPr="000A6364">
        <w:rPr>
          <w:rFonts w:ascii="Times New Roman" w:hAnsi="Times New Roman" w:cs="Times New Roman"/>
          <w:sz w:val="24"/>
          <w:szCs w:val="24"/>
          <w:lang w:val="sr-Cyrl-CS"/>
        </w:rPr>
        <w:t xml:space="preserve">а великим бројем језгара и могу у паралели да изврше далеко </w:t>
      </w:r>
      <w:r w:rsidR="000A6364" w:rsidRPr="000A6364">
        <w:rPr>
          <w:rFonts w:ascii="Times New Roman" w:hAnsi="Times New Roman" w:cs="Times New Roman"/>
          <w:sz w:val="24"/>
          <w:szCs w:val="24"/>
          <w:lang w:val="sr-Cyrl-CS"/>
        </w:rPr>
        <w:t>ви</w:t>
      </w:r>
      <w:r w:rsidR="000A6364">
        <w:rPr>
          <w:rFonts w:ascii="Times New Roman" w:hAnsi="Times New Roman" w:cs="Times New Roman"/>
          <w:sz w:val="24"/>
          <w:szCs w:val="24"/>
          <w:lang w:val="sr-Cyrl-CS"/>
        </w:rPr>
        <w:t>ш</w:t>
      </w:r>
      <w:r w:rsidR="000A6364" w:rsidRPr="000A6364">
        <w:rPr>
          <w:rFonts w:ascii="Times New Roman" w:hAnsi="Times New Roman" w:cs="Times New Roman"/>
          <w:sz w:val="24"/>
          <w:szCs w:val="24"/>
          <w:lang w:val="sr-Cyrl-CS"/>
        </w:rPr>
        <w:t xml:space="preserve">е </w:t>
      </w:r>
      <w:r w:rsidR="000C3E77" w:rsidRPr="000A6364">
        <w:rPr>
          <w:rFonts w:ascii="Times New Roman" w:hAnsi="Times New Roman" w:cs="Times New Roman"/>
          <w:sz w:val="24"/>
          <w:szCs w:val="24"/>
          <w:lang w:val="sr-Cyrl-CS"/>
        </w:rPr>
        <w:t xml:space="preserve">аритметичких операција. </w:t>
      </w:r>
      <w:r w:rsidR="00EA41F6" w:rsidRPr="000A6364">
        <w:rPr>
          <w:rFonts w:ascii="Times New Roman" w:hAnsi="Times New Roman" w:cs="Times New Roman"/>
          <w:sz w:val="24"/>
          <w:szCs w:val="24"/>
          <w:lang w:val="sr-Cyrl-CS"/>
        </w:rPr>
        <w:t xml:space="preserve">Овакве особине чине графичку картицу идеалним чипом за извршавање алгоритама </w:t>
      </w:r>
      <w:r w:rsidR="005D23D6" w:rsidRPr="000A6364">
        <w:rPr>
          <w:rFonts w:ascii="Times New Roman" w:hAnsi="Times New Roman" w:cs="Times New Roman"/>
          <w:sz w:val="24"/>
          <w:szCs w:val="24"/>
          <w:lang w:val="sr-Cyrl-CS"/>
        </w:rPr>
        <w:t>који треба у паралели да изврше велики број математичких операција</w:t>
      </w:r>
      <w:r w:rsidR="00885CAA" w:rsidRPr="000A6364">
        <w:rPr>
          <w:rFonts w:ascii="Times New Roman" w:hAnsi="Times New Roman" w:cs="Times New Roman"/>
          <w:sz w:val="24"/>
          <w:szCs w:val="24"/>
          <w:lang w:val="sr-Cyrl-CS"/>
        </w:rPr>
        <w:t>, попут алгоритма оптимизације јатом.</w:t>
      </w:r>
    </w:p>
    <w:p w14:paraId="543E41B9" w14:textId="77777777" w:rsidR="00EA41F6" w:rsidRPr="000A6364" w:rsidRDefault="001843D6" w:rsidP="00E97162">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Са друге стране, употреба графичке картице намеће додатне одговорности програмеру приликом израде решења. </w:t>
      </w:r>
      <w:r w:rsidR="00F628D3" w:rsidRPr="000A6364">
        <w:rPr>
          <w:rFonts w:ascii="Times New Roman" w:hAnsi="Times New Roman" w:cs="Times New Roman"/>
          <w:sz w:val="24"/>
          <w:szCs w:val="24"/>
          <w:lang w:val="sr-Cyrl-CS"/>
        </w:rPr>
        <w:t>Графичка картица</w:t>
      </w:r>
      <w:r w:rsidR="00FA77AF" w:rsidRPr="000A6364">
        <w:rPr>
          <w:rFonts w:ascii="Times New Roman" w:hAnsi="Times New Roman" w:cs="Times New Roman"/>
          <w:sz w:val="24"/>
          <w:szCs w:val="24"/>
          <w:lang w:val="sr-Cyrl-CS"/>
        </w:rPr>
        <w:t xml:space="preserve"> </w:t>
      </w:r>
      <w:r w:rsidR="00F628D3" w:rsidRPr="000A6364">
        <w:rPr>
          <w:rFonts w:ascii="Times New Roman" w:hAnsi="Times New Roman" w:cs="Times New Roman"/>
          <w:sz w:val="24"/>
          <w:szCs w:val="24"/>
          <w:lang w:val="sr-Cyrl-CS"/>
        </w:rPr>
        <w:t xml:space="preserve">има </w:t>
      </w:r>
      <w:r w:rsidR="00FA77AF" w:rsidRPr="000A6364">
        <w:rPr>
          <w:rFonts w:ascii="Times New Roman" w:hAnsi="Times New Roman" w:cs="Times New Roman"/>
          <w:sz w:val="24"/>
          <w:szCs w:val="24"/>
          <w:lang w:val="sr-Cyrl-CS"/>
        </w:rPr>
        <w:t>засебну</w:t>
      </w:r>
      <w:r w:rsidR="00F628D3" w:rsidRPr="000A6364">
        <w:rPr>
          <w:rFonts w:ascii="Times New Roman" w:hAnsi="Times New Roman" w:cs="Times New Roman"/>
          <w:sz w:val="24"/>
          <w:szCs w:val="24"/>
          <w:lang w:val="sr-Cyrl-CS"/>
        </w:rPr>
        <w:t xml:space="preserve"> процесорску јединицу</w:t>
      </w:r>
      <w:r w:rsidR="007C33F8" w:rsidRPr="000A6364">
        <w:rPr>
          <w:rFonts w:ascii="Times New Roman" w:hAnsi="Times New Roman" w:cs="Times New Roman"/>
          <w:sz w:val="24"/>
          <w:szCs w:val="24"/>
          <w:lang w:val="sr-Cyrl-CS"/>
        </w:rPr>
        <w:t xml:space="preserve"> и</w:t>
      </w:r>
      <w:r w:rsidR="00F628D3" w:rsidRPr="000A6364">
        <w:rPr>
          <w:rFonts w:ascii="Times New Roman" w:hAnsi="Times New Roman" w:cs="Times New Roman"/>
          <w:sz w:val="24"/>
          <w:szCs w:val="24"/>
          <w:lang w:val="sr-Cyrl-CS"/>
        </w:rPr>
        <w:t xml:space="preserve"> RAM мемориј</w:t>
      </w:r>
      <w:r w:rsidR="007C33F8" w:rsidRPr="000A6364">
        <w:rPr>
          <w:rFonts w:ascii="Times New Roman" w:hAnsi="Times New Roman" w:cs="Times New Roman"/>
          <w:sz w:val="24"/>
          <w:szCs w:val="24"/>
          <w:lang w:val="sr-Cyrl-CS"/>
        </w:rPr>
        <w:t>у</w:t>
      </w:r>
      <w:r w:rsidR="00F628D3" w:rsidRPr="000A6364">
        <w:rPr>
          <w:rFonts w:ascii="Times New Roman" w:hAnsi="Times New Roman" w:cs="Times New Roman"/>
          <w:sz w:val="24"/>
          <w:szCs w:val="24"/>
          <w:lang w:val="sr-Cyrl-CS"/>
        </w:rPr>
        <w:t xml:space="preserve">. </w:t>
      </w:r>
      <w:r w:rsidR="00245086" w:rsidRPr="000A6364">
        <w:rPr>
          <w:rFonts w:ascii="Times New Roman" w:hAnsi="Times New Roman" w:cs="Times New Roman"/>
          <w:sz w:val="24"/>
          <w:szCs w:val="24"/>
          <w:lang w:val="sr-Cyrl-CS"/>
        </w:rPr>
        <w:t>Програмер</w:t>
      </w:r>
      <w:r w:rsidR="00F628D3" w:rsidRPr="000A6364">
        <w:rPr>
          <w:rFonts w:ascii="Times New Roman" w:hAnsi="Times New Roman" w:cs="Times New Roman"/>
          <w:sz w:val="24"/>
          <w:szCs w:val="24"/>
          <w:lang w:val="sr-Cyrl-CS"/>
        </w:rPr>
        <w:t xml:space="preserve"> мора да води рачуна о синхронизацији кода који се извршава на </w:t>
      </w:r>
      <w:r w:rsidR="00F628D3" w:rsidRPr="000A6364">
        <w:rPr>
          <w:rFonts w:ascii="Times New Roman" w:hAnsi="Times New Roman" w:cs="Times New Roman"/>
          <w:sz w:val="24"/>
          <w:szCs w:val="24"/>
          <w:lang w:val="sr-Cyrl-CS"/>
        </w:rPr>
        <w:lastRenderedPageBreak/>
        <w:t>графичкој картици и главном процесору, као и о управљању подацима који се налазе у две одвојене меморије – RAM меморији рачунара и RAM меморији графичке картице.</w:t>
      </w:r>
      <w:r w:rsidR="00E45E8A" w:rsidRPr="000A6364">
        <w:rPr>
          <w:rFonts w:ascii="Times New Roman" w:hAnsi="Times New Roman" w:cs="Times New Roman"/>
          <w:sz w:val="24"/>
          <w:szCs w:val="24"/>
          <w:lang w:val="sr-Cyrl-CS"/>
        </w:rPr>
        <w:t xml:space="preserve"> Такође, на графичкој картици није могуће користити </w:t>
      </w:r>
      <w:r w:rsidR="00950941" w:rsidRPr="000A6364">
        <w:rPr>
          <w:rFonts w:ascii="Times New Roman" w:hAnsi="Times New Roman" w:cs="Times New Roman"/>
          <w:sz w:val="24"/>
          <w:szCs w:val="24"/>
          <w:lang w:val="sr-Cyrl-CS"/>
        </w:rPr>
        <w:t>неке стандардне библиотеке и функције</w:t>
      </w:r>
      <w:r w:rsidR="00C50AED" w:rsidRPr="000A6364">
        <w:rPr>
          <w:rFonts w:ascii="Times New Roman" w:hAnsi="Times New Roman" w:cs="Times New Roman"/>
          <w:sz w:val="24"/>
          <w:szCs w:val="24"/>
          <w:lang w:val="sr-Cyrl-CS"/>
        </w:rPr>
        <w:t xml:space="preserve">, попут стандардних метода за генерисање </w:t>
      </w:r>
      <w:proofErr w:type="spellStart"/>
      <w:r w:rsidR="00C50AED" w:rsidRPr="000A6364">
        <w:rPr>
          <w:rFonts w:ascii="Times New Roman" w:hAnsi="Times New Roman" w:cs="Times New Roman"/>
          <w:sz w:val="24"/>
          <w:szCs w:val="24"/>
          <w:lang w:val="sr-Cyrl-CS"/>
        </w:rPr>
        <w:t>псеудослучајних</w:t>
      </w:r>
      <w:proofErr w:type="spellEnd"/>
      <w:r w:rsidR="00C50AED" w:rsidRPr="000A6364">
        <w:rPr>
          <w:rFonts w:ascii="Times New Roman" w:hAnsi="Times New Roman" w:cs="Times New Roman"/>
          <w:sz w:val="24"/>
          <w:szCs w:val="24"/>
          <w:lang w:val="sr-Cyrl-CS"/>
        </w:rPr>
        <w:t xml:space="preserve"> бројева.</w:t>
      </w:r>
    </w:p>
    <w:p w14:paraId="736C3EE1" w14:textId="74AEF76C" w:rsidR="00D85F8B" w:rsidRPr="000A6364" w:rsidRDefault="0076396B" w:rsidP="00E97162">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За потребе тестирања валидности и перформанси</w:t>
      </w:r>
      <w:r w:rsidR="009A5BE6" w:rsidRPr="000A6364">
        <w:rPr>
          <w:rFonts w:ascii="Times New Roman" w:hAnsi="Times New Roman" w:cs="Times New Roman"/>
          <w:sz w:val="24"/>
          <w:szCs w:val="24"/>
          <w:lang w:val="sr-Cyrl-CS"/>
        </w:rPr>
        <w:t>,</w:t>
      </w:r>
      <w:r w:rsidRPr="000A6364">
        <w:rPr>
          <w:rFonts w:ascii="Times New Roman" w:hAnsi="Times New Roman" w:cs="Times New Roman"/>
          <w:sz w:val="24"/>
          <w:szCs w:val="24"/>
          <w:lang w:val="sr-Cyrl-CS"/>
        </w:rPr>
        <w:t xml:space="preserve"> развијено је и решење помоћу </w:t>
      </w:r>
      <w:proofErr w:type="spellStart"/>
      <w:r w:rsidRPr="000A6364">
        <w:rPr>
          <w:rFonts w:ascii="Times New Roman" w:hAnsi="Times New Roman" w:cs="Times New Roman"/>
          <w:sz w:val="24"/>
          <w:szCs w:val="24"/>
          <w:lang w:val="sr-Cyrl-CS"/>
        </w:rPr>
        <w:t>O</w:t>
      </w:r>
      <w:r w:rsidR="00A916F4" w:rsidRPr="000A6364">
        <w:rPr>
          <w:rFonts w:ascii="Times New Roman" w:hAnsi="Times New Roman" w:cs="Times New Roman"/>
          <w:sz w:val="24"/>
          <w:szCs w:val="24"/>
          <w:lang w:val="sr-Cyrl-CS"/>
        </w:rPr>
        <w:t>pen</w:t>
      </w:r>
      <w:r w:rsidRPr="000A6364">
        <w:rPr>
          <w:rFonts w:ascii="Times New Roman" w:hAnsi="Times New Roman" w:cs="Times New Roman"/>
          <w:sz w:val="24"/>
          <w:szCs w:val="24"/>
          <w:lang w:val="sr-Cyrl-CS"/>
        </w:rPr>
        <w:t>MP</w:t>
      </w:r>
      <w:proofErr w:type="spellEnd"/>
      <w:r w:rsidRPr="000A6364">
        <w:rPr>
          <w:rFonts w:ascii="Times New Roman" w:hAnsi="Times New Roman" w:cs="Times New Roman"/>
          <w:sz w:val="24"/>
          <w:szCs w:val="24"/>
          <w:lang w:val="sr-Cyrl-CS"/>
        </w:rPr>
        <w:t xml:space="preserve"> </w:t>
      </w:r>
      <w:r w:rsidR="00C72960">
        <w:rPr>
          <w:rFonts w:ascii="Times New Roman" w:hAnsi="Times New Roman" w:cs="Times New Roman"/>
          <w:sz w:val="24"/>
          <w:szCs w:val="24"/>
        </w:rPr>
        <w:t>API</w:t>
      </w:r>
      <w:r w:rsidR="0049320B">
        <w:rPr>
          <w:rFonts w:ascii="Times New Roman" w:hAnsi="Times New Roman" w:cs="Times New Roman"/>
          <w:sz w:val="24"/>
          <w:szCs w:val="24"/>
        </w:rPr>
        <w:t>-</w:t>
      </w:r>
      <w:r w:rsidR="0049320B">
        <w:rPr>
          <w:rFonts w:ascii="Times New Roman" w:hAnsi="Times New Roman" w:cs="Times New Roman"/>
          <w:sz w:val="24"/>
          <w:szCs w:val="24"/>
          <w:lang w:val="sr-Cyrl-RS"/>
        </w:rPr>
        <w:t>ја</w:t>
      </w:r>
      <w:r w:rsidR="00C72960" w:rsidRPr="000A6364">
        <w:rPr>
          <w:rFonts w:ascii="Times New Roman" w:hAnsi="Times New Roman" w:cs="Times New Roman"/>
          <w:sz w:val="24"/>
          <w:szCs w:val="24"/>
          <w:lang w:val="sr-Cyrl-CS"/>
        </w:rPr>
        <w:t xml:space="preserve"> </w:t>
      </w:r>
      <w:r w:rsidR="000F1222" w:rsidRPr="000A6364">
        <w:rPr>
          <w:rFonts w:ascii="Times New Roman" w:hAnsi="Times New Roman" w:cs="Times New Roman"/>
          <w:color w:val="202122"/>
          <w:sz w:val="24"/>
          <w:szCs w:val="24"/>
          <w:shd w:val="clear" w:color="auto" w:fill="FFFFFF"/>
          <w:lang w:val="sr-Cyrl-CS"/>
        </w:rPr>
        <w:t>(</w:t>
      </w:r>
      <w:r w:rsidR="000A6364">
        <w:rPr>
          <w:rFonts w:ascii="Times New Roman" w:hAnsi="Times New Roman" w:cs="Times New Roman"/>
          <w:color w:val="202122"/>
          <w:sz w:val="24"/>
          <w:szCs w:val="24"/>
          <w:shd w:val="clear" w:color="auto" w:fill="FFFFFF"/>
          <w:lang w:val="sr-Cyrl-CS"/>
        </w:rPr>
        <w:t xml:space="preserve">енглески </w:t>
      </w:r>
      <w:r w:rsidR="000F1222" w:rsidRPr="000A6364">
        <w:rPr>
          <w:rFonts w:ascii="Times New Roman" w:hAnsi="Times New Roman" w:cs="Times New Roman"/>
          <w:color w:val="202122"/>
          <w:sz w:val="24"/>
          <w:szCs w:val="24"/>
          <w:shd w:val="clear" w:color="auto" w:fill="FFFFFF"/>
          <w:lang w:val="sr-Cyrl-CS"/>
        </w:rPr>
        <w:t xml:space="preserve">Open </w:t>
      </w:r>
      <w:proofErr w:type="spellStart"/>
      <w:r w:rsidR="000F1222" w:rsidRPr="000A6364">
        <w:rPr>
          <w:rFonts w:ascii="Times New Roman" w:hAnsi="Times New Roman" w:cs="Times New Roman"/>
          <w:color w:val="202122"/>
          <w:sz w:val="24"/>
          <w:szCs w:val="24"/>
          <w:shd w:val="clear" w:color="auto" w:fill="FFFFFF"/>
          <w:lang w:val="sr-Cyrl-CS"/>
        </w:rPr>
        <w:t>Multi-Processing</w:t>
      </w:r>
      <w:proofErr w:type="spellEnd"/>
      <w:r w:rsidR="000F1222" w:rsidRPr="000A6364">
        <w:rPr>
          <w:rFonts w:ascii="Times New Roman" w:hAnsi="Times New Roman" w:cs="Times New Roman"/>
          <w:color w:val="202122"/>
          <w:sz w:val="24"/>
          <w:szCs w:val="24"/>
          <w:shd w:val="clear" w:color="auto" w:fill="FFFFFF"/>
          <w:lang w:val="sr-Cyrl-CS"/>
        </w:rPr>
        <w:t>)</w:t>
      </w:r>
      <w:r w:rsidR="00CF47BE">
        <w:rPr>
          <w:rFonts w:ascii="Times New Roman" w:hAnsi="Times New Roman" w:cs="Times New Roman"/>
          <w:sz w:val="24"/>
          <w:szCs w:val="24"/>
        </w:rPr>
        <w:t> </w:t>
      </w:r>
      <w:r w:rsidR="007D4CDB" w:rsidRPr="000A6364">
        <w:rPr>
          <w:rFonts w:ascii="Times New Roman" w:hAnsi="Times New Roman" w:cs="Times New Roman"/>
          <w:sz w:val="24"/>
          <w:szCs w:val="24"/>
          <w:lang w:val="sr-Cyrl-CS"/>
        </w:rPr>
        <w:t>[</w:t>
      </w:r>
      <w:r w:rsidR="00D96220">
        <w:rPr>
          <w:rFonts w:ascii="Times New Roman" w:hAnsi="Times New Roman" w:cs="Times New Roman"/>
          <w:sz w:val="24"/>
          <w:szCs w:val="24"/>
        </w:rPr>
        <w:t>3</w:t>
      </w:r>
      <w:r w:rsidR="007D4CDB" w:rsidRPr="000A6364">
        <w:rPr>
          <w:rFonts w:ascii="Times New Roman" w:hAnsi="Times New Roman" w:cs="Times New Roman"/>
          <w:sz w:val="24"/>
          <w:szCs w:val="24"/>
          <w:lang w:val="sr-Cyrl-CS"/>
        </w:rPr>
        <w:t>]</w:t>
      </w:r>
      <w:r w:rsidRPr="000A6364">
        <w:rPr>
          <w:rFonts w:ascii="Times New Roman" w:hAnsi="Times New Roman" w:cs="Times New Roman"/>
          <w:sz w:val="24"/>
          <w:szCs w:val="24"/>
          <w:lang w:val="sr-Cyrl-CS"/>
        </w:rPr>
        <w:t>.</w:t>
      </w:r>
      <w:r w:rsidR="0013375B" w:rsidRPr="000A6364">
        <w:rPr>
          <w:rFonts w:ascii="Times New Roman" w:hAnsi="Times New Roman" w:cs="Times New Roman"/>
          <w:sz w:val="24"/>
          <w:szCs w:val="24"/>
          <w:lang w:val="sr-Cyrl-CS"/>
        </w:rPr>
        <w:t xml:space="preserve"> Помоћу ов</w:t>
      </w:r>
      <w:r w:rsidR="00AD1BA1">
        <w:rPr>
          <w:rFonts w:ascii="Times New Roman" w:hAnsi="Times New Roman" w:cs="Times New Roman"/>
          <w:sz w:val="24"/>
          <w:szCs w:val="24"/>
          <w:lang w:val="sr-Cyrl-CS"/>
        </w:rPr>
        <w:t>ог</w:t>
      </w:r>
      <w:r w:rsidR="0013375B" w:rsidRPr="000A6364">
        <w:rPr>
          <w:rFonts w:ascii="Times New Roman" w:hAnsi="Times New Roman" w:cs="Times New Roman"/>
          <w:sz w:val="24"/>
          <w:szCs w:val="24"/>
          <w:lang w:val="sr-Cyrl-CS"/>
        </w:rPr>
        <w:t xml:space="preserve"> </w:t>
      </w:r>
      <w:r w:rsidR="00AD1BA1">
        <w:rPr>
          <w:rFonts w:ascii="Times New Roman" w:hAnsi="Times New Roman" w:cs="Times New Roman"/>
          <w:sz w:val="24"/>
          <w:szCs w:val="24"/>
        </w:rPr>
        <w:t>API</w:t>
      </w:r>
      <w:r w:rsidR="00AD1BA1">
        <w:rPr>
          <w:rFonts w:ascii="Times New Roman" w:hAnsi="Times New Roman" w:cs="Times New Roman"/>
          <w:sz w:val="24"/>
          <w:szCs w:val="24"/>
          <w:lang w:val="sr-Cyrl-RS"/>
        </w:rPr>
        <w:t>-ј</w:t>
      </w:r>
      <w:r w:rsidR="00AD1BA1">
        <w:rPr>
          <w:rStyle w:val="CommentReference"/>
          <w:rFonts w:ascii="Times New Roman" w:hAnsi="Times New Roman" w:cs="Times New Roman"/>
          <w:sz w:val="24"/>
          <w:szCs w:val="24"/>
          <w:lang w:val="sr-Cyrl-RS"/>
        </w:rPr>
        <w:t>а</w:t>
      </w:r>
      <w:r w:rsidR="0013375B" w:rsidRPr="000A6364">
        <w:rPr>
          <w:rFonts w:ascii="Times New Roman" w:hAnsi="Times New Roman" w:cs="Times New Roman"/>
          <w:sz w:val="24"/>
          <w:szCs w:val="24"/>
          <w:lang w:val="sr-Cyrl-CS"/>
        </w:rPr>
        <w:t xml:space="preserve">, могуће је </w:t>
      </w:r>
      <w:proofErr w:type="spellStart"/>
      <w:r w:rsidR="0013375B" w:rsidRPr="000A6364">
        <w:rPr>
          <w:rFonts w:ascii="Times New Roman" w:hAnsi="Times New Roman" w:cs="Times New Roman"/>
          <w:sz w:val="24"/>
          <w:szCs w:val="24"/>
          <w:lang w:val="sr-Cyrl-CS"/>
        </w:rPr>
        <w:t>паралелизовати</w:t>
      </w:r>
      <w:proofErr w:type="spellEnd"/>
      <w:r w:rsidR="0013375B" w:rsidRPr="000A6364">
        <w:rPr>
          <w:rFonts w:ascii="Times New Roman" w:hAnsi="Times New Roman" w:cs="Times New Roman"/>
          <w:sz w:val="24"/>
          <w:szCs w:val="24"/>
          <w:lang w:val="sr-Cyrl-CS"/>
        </w:rPr>
        <w:t xml:space="preserve"> обраду тако да се максимално искористе доступна језгра на главном процесору</w:t>
      </w:r>
      <w:r w:rsidR="00A73992" w:rsidRPr="000A6364">
        <w:rPr>
          <w:rFonts w:ascii="Times New Roman" w:hAnsi="Times New Roman" w:cs="Times New Roman"/>
          <w:sz w:val="24"/>
          <w:szCs w:val="24"/>
          <w:lang w:val="sr-Cyrl-CS"/>
        </w:rPr>
        <w:t xml:space="preserve"> ра</w:t>
      </w:r>
      <w:r w:rsidR="00D52558" w:rsidRPr="000A6364">
        <w:rPr>
          <w:rFonts w:ascii="Times New Roman" w:hAnsi="Times New Roman" w:cs="Times New Roman"/>
          <w:sz w:val="24"/>
          <w:szCs w:val="24"/>
          <w:lang w:val="sr-Cyrl-CS"/>
        </w:rPr>
        <w:t>ч</w:t>
      </w:r>
      <w:r w:rsidR="00A73992" w:rsidRPr="000A6364">
        <w:rPr>
          <w:rFonts w:ascii="Times New Roman" w:hAnsi="Times New Roman" w:cs="Times New Roman"/>
          <w:sz w:val="24"/>
          <w:szCs w:val="24"/>
          <w:lang w:val="sr-Cyrl-CS"/>
        </w:rPr>
        <w:t>унара</w:t>
      </w:r>
      <w:r w:rsidR="0013375B" w:rsidRPr="000A6364">
        <w:rPr>
          <w:rFonts w:ascii="Times New Roman" w:hAnsi="Times New Roman" w:cs="Times New Roman"/>
          <w:sz w:val="24"/>
          <w:szCs w:val="24"/>
          <w:lang w:val="sr-Cyrl-CS"/>
        </w:rPr>
        <w:t xml:space="preserve"> (CPU)</w:t>
      </w:r>
      <w:r w:rsidR="00452F9D" w:rsidRPr="000A6364">
        <w:rPr>
          <w:rFonts w:ascii="Times New Roman" w:hAnsi="Times New Roman" w:cs="Times New Roman"/>
          <w:sz w:val="24"/>
          <w:szCs w:val="24"/>
          <w:lang w:val="sr-Cyrl-CS"/>
        </w:rPr>
        <w:t xml:space="preserve">. </w:t>
      </w:r>
    </w:p>
    <w:p w14:paraId="1AB5346D" w14:textId="362DE095" w:rsidR="00D43845" w:rsidRPr="000A6364" w:rsidRDefault="00D85F8B" w:rsidP="00E97162">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Решење је већински развијено помоћу програмског језика C</w:t>
      </w:r>
      <w:r w:rsidR="00CF47BE">
        <w:rPr>
          <w:rFonts w:ascii="Times New Roman" w:hAnsi="Times New Roman" w:cs="Times New Roman"/>
          <w:sz w:val="24"/>
          <w:szCs w:val="24"/>
        </w:rPr>
        <w:t> </w:t>
      </w:r>
      <w:r w:rsidRPr="000A6364">
        <w:rPr>
          <w:rFonts w:ascii="Times New Roman" w:hAnsi="Times New Roman" w:cs="Times New Roman"/>
          <w:sz w:val="24"/>
          <w:szCs w:val="24"/>
          <w:lang w:val="sr-Cyrl-CS"/>
        </w:rPr>
        <w:t>[</w:t>
      </w:r>
      <w:r w:rsidR="00D96220">
        <w:rPr>
          <w:rFonts w:ascii="Times New Roman" w:hAnsi="Times New Roman" w:cs="Times New Roman"/>
          <w:sz w:val="24"/>
          <w:szCs w:val="24"/>
        </w:rPr>
        <w:t>4</w:t>
      </w:r>
      <w:r w:rsidRPr="000A6364">
        <w:rPr>
          <w:rFonts w:ascii="Times New Roman" w:hAnsi="Times New Roman" w:cs="Times New Roman"/>
          <w:sz w:val="24"/>
          <w:szCs w:val="24"/>
          <w:lang w:val="sr-Cyrl-CS"/>
        </w:rPr>
        <w:t>], уз употребу неких библиотека из C++ стандардне библиотеке</w:t>
      </w:r>
      <w:r w:rsidR="00CF47BE">
        <w:rPr>
          <w:rFonts w:ascii="Times New Roman" w:hAnsi="Times New Roman" w:cs="Times New Roman"/>
          <w:sz w:val="24"/>
          <w:szCs w:val="24"/>
        </w:rPr>
        <w:t> </w:t>
      </w:r>
      <w:r w:rsidR="002B3F4C" w:rsidRPr="000A6364">
        <w:rPr>
          <w:rFonts w:ascii="Times New Roman" w:hAnsi="Times New Roman" w:cs="Times New Roman"/>
          <w:sz w:val="24"/>
          <w:szCs w:val="24"/>
          <w:lang w:val="sr-Cyrl-CS"/>
        </w:rPr>
        <w:t>[</w:t>
      </w:r>
      <w:r w:rsidR="00D96220">
        <w:rPr>
          <w:rFonts w:ascii="Times New Roman" w:hAnsi="Times New Roman" w:cs="Times New Roman"/>
          <w:sz w:val="24"/>
          <w:szCs w:val="24"/>
        </w:rPr>
        <w:t>5</w:t>
      </w:r>
      <w:r w:rsidR="002B3F4C" w:rsidRPr="000A6364">
        <w:rPr>
          <w:rFonts w:ascii="Times New Roman" w:hAnsi="Times New Roman" w:cs="Times New Roman"/>
          <w:sz w:val="24"/>
          <w:szCs w:val="24"/>
          <w:lang w:val="sr-Cyrl-CS"/>
        </w:rPr>
        <w:t>]</w:t>
      </w:r>
      <w:r w:rsidRPr="000A6364">
        <w:rPr>
          <w:rFonts w:ascii="Times New Roman" w:hAnsi="Times New Roman" w:cs="Times New Roman"/>
          <w:sz w:val="24"/>
          <w:szCs w:val="24"/>
          <w:lang w:val="sr-Cyrl-CS"/>
        </w:rPr>
        <w:t xml:space="preserve">. </w:t>
      </w:r>
    </w:p>
    <w:p w14:paraId="34A908A6" w14:textId="72D99606" w:rsidR="007A7F58" w:rsidRPr="000A6364" w:rsidRDefault="00274EAD" w:rsidP="00E97162">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У </w:t>
      </w:r>
      <w:r w:rsidR="00FE12DA" w:rsidRPr="000A6364">
        <w:rPr>
          <w:rFonts w:ascii="Times New Roman" w:hAnsi="Times New Roman" w:cs="Times New Roman"/>
          <w:sz w:val="24"/>
          <w:szCs w:val="24"/>
          <w:lang w:val="sr-Cyrl-CS"/>
        </w:rPr>
        <w:t xml:space="preserve">овом </w:t>
      </w:r>
      <w:r w:rsidRPr="000A6364">
        <w:rPr>
          <w:rFonts w:ascii="Times New Roman" w:hAnsi="Times New Roman" w:cs="Times New Roman"/>
          <w:sz w:val="24"/>
          <w:szCs w:val="24"/>
          <w:lang w:val="sr-Cyrl-CS"/>
        </w:rPr>
        <w:t xml:space="preserve">раду биће приказан начин функционисања алгоритма оптимизације јатом, као и његове особине које га чине погодним за </w:t>
      </w:r>
      <w:proofErr w:type="spellStart"/>
      <w:r w:rsidRPr="000A6364">
        <w:rPr>
          <w:rFonts w:ascii="Times New Roman" w:hAnsi="Times New Roman" w:cs="Times New Roman"/>
          <w:sz w:val="24"/>
          <w:szCs w:val="24"/>
          <w:lang w:val="sr-Cyrl-CS"/>
        </w:rPr>
        <w:t>паралелизацију</w:t>
      </w:r>
      <w:proofErr w:type="spellEnd"/>
      <w:r w:rsidRPr="000A6364">
        <w:rPr>
          <w:rFonts w:ascii="Times New Roman" w:hAnsi="Times New Roman" w:cs="Times New Roman"/>
          <w:sz w:val="24"/>
          <w:szCs w:val="24"/>
          <w:lang w:val="sr-Cyrl-CS"/>
        </w:rPr>
        <w:t>.</w:t>
      </w:r>
      <w:r w:rsidR="003533CF" w:rsidRPr="000A6364">
        <w:rPr>
          <w:rFonts w:ascii="Times New Roman" w:hAnsi="Times New Roman" w:cs="Times New Roman"/>
          <w:sz w:val="24"/>
          <w:szCs w:val="24"/>
          <w:lang w:val="sr-Cyrl-CS"/>
        </w:rPr>
        <w:t xml:space="preserve"> </w:t>
      </w:r>
      <w:r w:rsidR="009432BC" w:rsidRPr="000A6364">
        <w:rPr>
          <w:rFonts w:ascii="Times New Roman" w:hAnsi="Times New Roman" w:cs="Times New Roman"/>
          <w:sz w:val="24"/>
          <w:szCs w:val="24"/>
          <w:lang w:val="sr-Cyrl-CS"/>
        </w:rPr>
        <w:t xml:space="preserve">Такође, приказано је како је извршена </w:t>
      </w:r>
      <w:proofErr w:type="spellStart"/>
      <w:r w:rsidR="009432BC" w:rsidRPr="000A6364">
        <w:rPr>
          <w:rFonts w:ascii="Times New Roman" w:hAnsi="Times New Roman" w:cs="Times New Roman"/>
          <w:sz w:val="24"/>
          <w:szCs w:val="24"/>
          <w:lang w:val="sr-Cyrl-CS"/>
        </w:rPr>
        <w:t>паралелизација</w:t>
      </w:r>
      <w:proofErr w:type="spellEnd"/>
      <w:r w:rsidR="002A4DE8" w:rsidRPr="000A6364">
        <w:rPr>
          <w:rFonts w:ascii="Times New Roman" w:hAnsi="Times New Roman" w:cs="Times New Roman"/>
          <w:sz w:val="24"/>
          <w:szCs w:val="24"/>
          <w:lang w:val="sr-Cyrl-CS"/>
        </w:rPr>
        <w:t xml:space="preserve"> и које су перформансе и рез</w:t>
      </w:r>
      <w:r w:rsidR="00E734C5" w:rsidRPr="000A6364">
        <w:rPr>
          <w:rFonts w:ascii="Times New Roman" w:hAnsi="Times New Roman" w:cs="Times New Roman"/>
          <w:sz w:val="24"/>
          <w:szCs w:val="24"/>
          <w:lang w:val="sr-Cyrl-CS"/>
        </w:rPr>
        <w:t>у</w:t>
      </w:r>
      <w:r w:rsidR="002A4DE8" w:rsidRPr="000A6364">
        <w:rPr>
          <w:rFonts w:ascii="Times New Roman" w:hAnsi="Times New Roman" w:cs="Times New Roman"/>
          <w:sz w:val="24"/>
          <w:szCs w:val="24"/>
          <w:lang w:val="sr-Cyrl-CS"/>
        </w:rPr>
        <w:t xml:space="preserve">лтати за дате </w:t>
      </w:r>
      <w:proofErr w:type="spellStart"/>
      <w:r w:rsidR="002A4DE8" w:rsidRPr="000A6364">
        <w:rPr>
          <w:rFonts w:ascii="Times New Roman" w:hAnsi="Times New Roman" w:cs="Times New Roman"/>
          <w:sz w:val="24"/>
          <w:szCs w:val="24"/>
          <w:lang w:val="sr-Cyrl-CS"/>
        </w:rPr>
        <w:t>оптимизационе</w:t>
      </w:r>
      <w:proofErr w:type="spellEnd"/>
      <w:r w:rsidR="002A4DE8" w:rsidRPr="000A6364">
        <w:rPr>
          <w:rFonts w:ascii="Times New Roman" w:hAnsi="Times New Roman" w:cs="Times New Roman"/>
          <w:sz w:val="24"/>
          <w:szCs w:val="24"/>
          <w:lang w:val="sr-Cyrl-CS"/>
        </w:rPr>
        <w:t xml:space="preserve"> функције постигнути</w:t>
      </w:r>
      <w:r w:rsidR="009432BC" w:rsidRPr="000A6364">
        <w:rPr>
          <w:rFonts w:ascii="Times New Roman" w:hAnsi="Times New Roman" w:cs="Times New Roman"/>
          <w:sz w:val="24"/>
          <w:szCs w:val="24"/>
          <w:lang w:val="sr-Cyrl-CS"/>
        </w:rPr>
        <w:t>.</w:t>
      </w:r>
      <w:r w:rsidR="008D3BCD" w:rsidRPr="000A6364">
        <w:rPr>
          <w:rFonts w:ascii="Times New Roman" w:hAnsi="Times New Roman" w:cs="Times New Roman"/>
          <w:sz w:val="24"/>
          <w:szCs w:val="24"/>
          <w:lang w:val="sr-Cyrl-CS"/>
        </w:rPr>
        <w:t xml:space="preserve"> </w:t>
      </w:r>
      <w:r w:rsidR="0032340F" w:rsidRPr="000A6364">
        <w:rPr>
          <w:rFonts w:ascii="Times New Roman" w:hAnsi="Times New Roman" w:cs="Times New Roman"/>
          <w:sz w:val="24"/>
          <w:szCs w:val="24"/>
          <w:lang w:val="sr-Cyrl-CS"/>
        </w:rPr>
        <w:t>У опису проблема биће објаш</w:t>
      </w:r>
      <w:r w:rsidR="00A100F6" w:rsidRPr="000A6364">
        <w:rPr>
          <w:rFonts w:ascii="Times New Roman" w:hAnsi="Times New Roman" w:cs="Times New Roman"/>
          <w:sz w:val="24"/>
          <w:szCs w:val="24"/>
          <w:lang w:val="sr-Cyrl-CS"/>
        </w:rPr>
        <w:t>њ</w:t>
      </w:r>
      <w:r w:rsidR="0032340F" w:rsidRPr="000A6364">
        <w:rPr>
          <w:rFonts w:ascii="Times New Roman" w:hAnsi="Times New Roman" w:cs="Times New Roman"/>
          <w:sz w:val="24"/>
          <w:szCs w:val="24"/>
          <w:lang w:val="sr-Cyrl-CS"/>
        </w:rPr>
        <w:t xml:space="preserve">ени појмови који су коришћени у раду и </w:t>
      </w:r>
      <w:r w:rsidR="003B6AA4" w:rsidRPr="000A6364">
        <w:rPr>
          <w:rFonts w:ascii="Times New Roman" w:hAnsi="Times New Roman" w:cs="Times New Roman"/>
          <w:sz w:val="24"/>
          <w:szCs w:val="24"/>
          <w:lang w:val="sr-Cyrl-CS"/>
        </w:rPr>
        <w:t>изложен начин рада</w:t>
      </w:r>
      <w:r w:rsidR="0032340F" w:rsidRPr="000A6364">
        <w:rPr>
          <w:rFonts w:ascii="Times New Roman" w:hAnsi="Times New Roman" w:cs="Times New Roman"/>
          <w:sz w:val="24"/>
          <w:szCs w:val="24"/>
          <w:lang w:val="sr-Cyrl-CS"/>
        </w:rPr>
        <w:t xml:space="preserve"> алгоритма оптимизације јатом. Потом</w:t>
      </w:r>
      <w:r w:rsidR="00494DDA" w:rsidRPr="000A6364">
        <w:rPr>
          <w:rFonts w:ascii="Times New Roman" w:hAnsi="Times New Roman" w:cs="Times New Roman"/>
          <w:sz w:val="24"/>
          <w:szCs w:val="24"/>
          <w:lang w:val="sr-Cyrl-CS"/>
        </w:rPr>
        <w:t xml:space="preserve">, биће приказано како је извршена </w:t>
      </w:r>
      <w:proofErr w:type="spellStart"/>
      <w:r w:rsidR="00494DDA" w:rsidRPr="000A6364">
        <w:rPr>
          <w:rFonts w:ascii="Times New Roman" w:hAnsi="Times New Roman" w:cs="Times New Roman"/>
          <w:sz w:val="24"/>
          <w:szCs w:val="24"/>
          <w:lang w:val="sr-Cyrl-CS"/>
        </w:rPr>
        <w:t>паралелизација</w:t>
      </w:r>
      <w:proofErr w:type="spellEnd"/>
      <w:r w:rsidR="00494DDA" w:rsidRPr="000A6364">
        <w:rPr>
          <w:rFonts w:ascii="Times New Roman" w:hAnsi="Times New Roman" w:cs="Times New Roman"/>
          <w:sz w:val="24"/>
          <w:szCs w:val="24"/>
          <w:lang w:val="sr-Cyrl-CS"/>
        </w:rPr>
        <w:t xml:space="preserve"> алгоритма користећи CUDA платформ</w:t>
      </w:r>
      <w:r w:rsidR="00D976FE" w:rsidRPr="000A6364">
        <w:rPr>
          <w:rFonts w:ascii="Times New Roman" w:hAnsi="Times New Roman" w:cs="Times New Roman"/>
          <w:sz w:val="24"/>
          <w:szCs w:val="24"/>
          <w:lang w:val="sr-Cyrl-CS"/>
        </w:rPr>
        <w:t>у, односно</w:t>
      </w:r>
      <w:r w:rsidR="00DF57CD" w:rsidRPr="000A6364">
        <w:rPr>
          <w:rFonts w:ascii="Times New Roman" w:hAnsi="Times New Roman" w:cs="Times New Roman"/>
          <w:sz w:val="24"/>
          <w:szCs w:val="24"/>
          <w:lang w:val="sr-Cyrl-CS"/>
        </w:rPr>
        <w:t xml:space="preserve"> </w:t>
      </w:r>
      <w:proofErr w:type="spellStart"/>
      <w:r w:rsidR="00DF57CD" w:rsidRPr="000A6364">
        <w:rPr>
          <w:rFonts w:ascii="Times New Roman" w:hAnsi="Times New Roman" w:cs="Times New Roman"/>
          <w:sz w:val="24"/>
          <w:szCs w:val="24"/>
          <w:lang w:val="sr-Cyrl-CS"/>
        </w:rPr>
        <w:t>O</w:t>
      </w:r>
      <w:r w:rsidR="00112698" w:rsidRPr="000A6364">
        <w:rPr>
          <w:rFonts w:ascii="Times New Roman" w:hAnsi="Times New Roman" w:cs="Times New Roman"/>
          <w:sz w:val="24"/>
          <w:szCs w:val="24"/>
          <w:lang w:val="sr-Cyrl-CS"/>
        </w:rPr>
        <w:t>pen</w:t>
      </w:r>
      <w:r w:rsidR="00DF57CD" w:rsidRPr="000A6364">
        <w:rPr>
          <w:rFonts w:ascii="Times New Roman" w:hAnsi="Times New Roman" w:cs="Times New Roman"/>
          <w:sz w:val="24"/>
          <w:szCs w:val="24"/>
          <w:lang w:val="sr-Cyrl-CS"/>
        </w:rPr>
        <w:t>MP</w:t>
      </w:r>
      <w:proofErr w:type="spellEnd"/>
      <w:r w:rsidR="00DF57CD" w:rsidRPr="000A6364">
        <w:rPr>
          <w:rFonts w:ascii="Times New Roman" w:hAnsi="Times New Roman" w:cs="Times New Roman"/>
          <w:sz w:val="24"/>
          <w:szCs w:val="24"/>
          <w:lang w:val="sr-Cyrl-CS"/>
        </w:rPr>
        <w:t xml:space="preserve"> </w:t>
      </w:r>
      <w:r w:rsidR="002B09B0">
        <w:rPr>
          <w:rFonts w:ascii="Times New Roman" w:hAnsi="Times New Roman" w:cs="Times New Roman"/>
          <w:sz w:val="24"/>
          <w:szCs w:val="24"/>
        </w:rPr>
        <w:t>API</w:t>
      </w:r>
      <w:r w:rsidR="00DF57CD" w:rsidRPr="000A6364">
        <w:rPr>
          <w:rFonts w:ascii="Times New Roman" w:hAnsi="Times New Roman" w:cs="Times New Roman"/>
          <w:sz w:val="24"/>
          <w:szCs w:val="24"/>
          <w:lang w:val="sr-Cyrl-CS"/>
        </w:rPr>
        <w:t>.</w:t>
      </w:r>
      <w:r w:rsidR="00556BC0" w:rsidRPr="000A6364">
        <w:rPr>
          <w:rFonts w:ascii="Times New Roman" w:hAnsi="Times New Roman" w:cs="Times New Roman"/>
          <w:sz w:val="24"/>
          <w:szCs w:val="24"/>
          <w:lang w:val="sr-Cyrl-CS"/>
        </w:rPr>
        <w:t xml:space="preserve"> </w:t>
      </w:r>
      <w:r w:rsidR="007A7F58" w:rsidRPr="000A6364">
        <w:rPr>
          <w:rFonts w:ascii="Times New Roman" w:hAnsi="Times New Roman" w:cs="Times New Roman"/>
          <w:sz w:val="24"/>
          <w:szCs w:val="24"/>
          <w:lang w:val="sr-Cyrl-CS"/>
        </w:rPr>
        <w:t>У поглављу резултати, приказан</w:t>
      </w:r>
      <w:r w:rsidR="00B909A9" w:rsidRPr="000A6364">
        <w:rPr>
          <w:rFonts w:ascii="Times New Roman" w:hAnsi="Times New Roman" w:cs="Times New Roman"/>
          <w:sz w:val="24"/>
          <w:szCs w:val="24"/>
          <w:lang w:val="sr-Cyrl-CS"/>
        </w:rPr>
        <w:t xml:space="preserve">е су </w:t>
      </w:r>
      <w:proofErr w:type="spellStart"/>
      <w:r w:rsidR="00B909A9" w:rsidRPr="000A6364">
        <w:rPr>
          <w:rFonts w:ascii="Times New Roman" w:hAnsi="Times New Roman" w:cs="Times New Roman"/>
          <w:sz w:val="24"/>
          <w:szCs w:val="24"/>
          <w:lang w:val="sr-Cyrl-CS"/>
        </w:rPr>
        <w:t>оптимизационе</w:t>
      </w:r>
      <w:proofErr w:type="spellEnd"/>
      <w:r w:rsidR="00B909A9" w:rsidRPr="000A6364">
        <w:rPr>
          <w:rFonts w:ascii="Times New Roman" w:hAnsi="Times New Roman" w:cs="Times New Roman"/>
          <w:sz w:val="24"/>
          <w:szCs w:val="24"/>
          <w:lang w:val="sr-Cyrl-CS"/>
        </w:rPr>
        <w:t xml:space="preserve"> функције и </w:t>
      </w:r>
      <w:r w:rsidR="007A7F58" w:rsidRPr="000A6364">
        <w:rPr>
          <w:rFonts w:ascii="Times New Roman" w:hAnsi="Times New Roman" w:cs="Times New Roman"/>
          <w:sz w:val="24"/>
          <w:szCs w:val="24"/>
          <w:lang w:val="sr-Cyrl-CS"/>
        </w:rPr>
        <w:t xml:space="preserve">поређење </w:t>
      </w:r>
      <w:r w:rsidR="00660A56" w:rsidRPr="000A6364">
        <w:rPr>
          <w:rFonts w:ascii="Times New Roman" w:hAnsi="Times New Roman" w:cs="Times New Roman"/>
          <w:sz w:val="24"/>
          <w:szCs w:val="24"/>
          <w:lang w:val="sr-Cyrl-CS"/>
        </w:rPr>
        <w:t xml:space="preserve">добијених </w:t>
      </w:r>
      <w:r w:rsidR="007A7F58" w:rsidRPr="000A6364">
        <w:rPr>
          <w:rFonts w:ascii="Times New Roman" w:hAnsi="Times New Roman" w:cs="Times New Roman"/>
          <w:sz w:val="24"/>
          <w:szCs w:val="24"/>
          <w:lang w:val="sr-Cyrl-CS"/>
        </w:rPr>
        <w:t xml:space="preserve">перформанси и резултата </w:t>
      </w:r>
      <w:r w:rsidR="00846527" w:rsidRPr="000A6364">
        <w:rPr>
          <w:rFonts w:ascii="Times New Roman" w:hAnsi="Times New Roman" w:cs="Times New Roman"/>
          <w:sz w:val="24"/>
          <w:szCs w:val="24"/>
          <w:lang w:val="sr-Cyrl-CS"/>
        </w:rPr>
        <w:t>дв</w:t>
      </w:r>
      <w:r w:rsidR="00433D5F">
        <w:rPr>
          <w:rFonts w:ascii="Times New Roman" w:hAnsi="Times New Roman" w:cs="Times New Roman"/>
          <w:sz w:val="24"/>
          <w:szCs w:val="24"/>
          <w:lang w:val="sr-Cyrl-CS"/>
        </w:rPr>
        <w:t>е</w:t>
      </w:r>
      <w:r w:rsidR="00846527" w:rsidRPr="000A6364">
        <w:rPr>
          <w:rFonts w:ascii="Times New Roman" w:hAnsi="Times New Roman" w:cs="Times New Roman"/>
          <w:sz w:val="24"/>
          <w:szCs w:val="24"/>
          <w:lang w:val="sr-Cyrl-CS"/>
        </w:rPr>
        <w:t xml:space="preserve"> </w:t>
      </w:r>
      <w:r w:rsidR="00433D5F">
        <w:rPr>
          <w:rFonts w:ascii="Times New Roman" w:hAnsi="Times New Roman" w:cs="Times New Roman"/>
          <w:sz w:val="24"/>
          <w:szCs w:val="24"/>
          <w:lang w:val="sr-Cyrl-CS"/>
        </w:rPr>
        <w:t>имплементације</w:t>
      </w:r>
      <w:r w:rsidR="007A7F58" w:rsidRPr="000A6364">
        <w:rPr>
          <w:rFonts w:ascii="Times New Roman" w:hAnsi="Times New Roman" w:cs="Times New Roman"/>
          <w:sz w:val="24"/>
          <w:szCs w:val="24"/>
          <w:lang w:val="sr-Cyrl-CS"/>
        </w:rPr>
        <w:t xml:space="preserve">. </w:t>
      </w:r>
      <w:r w:rsidR="00374F04" w:rsidRPr="000A6364">
        <w:rPr>
          <w:rFonts w:ascii="Times New Roman" w:hAnsi="Times New Roman" w:cs="Times New Roman"/>
          <w:sz w:val="24"/>
          <w:szCs w:val="24"/>
          <w:lang w:val="sr-Cyrl-CS"/>
        </w:rPr>
        <w:t xml:space="preserve">У закључку, дат </w:t>
      </w:r>
      <w:r w:rsidR="00DA4FC5">
        <w:rPr>
          <w:rFonts w:ascii="Times New Roman" w:hAnsi="Times New Roman" w:cs="Times New Roman"/>
          <w:sz w:val="24"/>
          <w:szCs w:val="24"/>
          <w:lang w:val="sr-Cyrl-CS"/>
        </w:rPr>
        <w:t xml:space="preserve">је </w:t>
      </w:r>
      <w:r w:rsidR="00374F04" w:rsidRPr="000A6364">
        <w:rPr>
          <w:rFonts w:ascii="Times New Roman" w:hAnsi="Times New Roman" w:cs="Times New Roman"/>
          <w:sz w:val="24"/>
          <w:szCs w:val="24"/>
          <w:lang w:val="sr-Cyrl-CS"/>
        </w:rPr>
        <w:t>осврт на постигнуте резултате.</w:t>
      </w:r>
    </w:p>
    <w:p w14:paraId="53BD93FB" w14:textId="77777777" w:rsidR="00981E41" w:rsidRPr="000A6364" w:rsidRDefault="001052FB" w:rsidP="00E97162">
      <w:pPr>
        <w:ind w:firstLine="709"/>
        <w:rPr>
          <w:rFonts w:ascii="Times New Roman" w:hAnsi="Times New Roman" w:cs="Times New Roman"/>
          <w:sz w:val="24"/>
          <w:szCs w:val="24"/>
          <w:lang w:val="sr-Cyrl-CS"/>
        </w:rPr>
      </w:pPr>
      <w:r w:rsidRPr="000A6364">
        <w:rPr>
          <w:rFonts w:ascii="Times New Roman" w:hAnsi="Times New Roman" w:cs="Times New Roman"/>
          <w:sz w:val="24"/>
          <w:szCs w:val="24"/>
          <w:lang w:val="sr-Cyrl-CS"/>
        </w:rPr>
        <w:br w:type="page"/>
      </w:r>
    </w:p>
    <w:p w14:paraId="2AE2EF8F" w14:textId="19E753AB" w:rsidR="007939CD" w:rsidRPr="000A6364" w:rsidRDefault="00680D06" w:rsidP="00A619C8">
      <w:pPr>
        <w:pStyle w:val="Heading1"/>
        <w:rPr>
          <w:lang w:val="sr-Cyrl-CS"/>
        </w:rPr>
      </w:pPr>
      <w:bookmarkStart w:id="1" w:name="_Toc43810717"/>
      <w:r w:rsidRPr="000A6364">
        <w:rPr>
          <w:lang w:val="sr-Cyrl-CS"/>
        </w:rPr>
        <w:lastRenderedPageBreak/>
        <w:t>О</w:t>
      </w:r>
      <w:r w:rsidR="00322C27">
        <w:rPr>
          <w:lang w:val="sr-Cyrl-CS"/>
        </w:rPr>
        <w:t>пис</w:t>
      </w:r>
      <w:r w:rsidRPr="000A6364">
        <w:rPr>
          <w:lang w:val="sr-Cyrl-CS"/>
        </w:rPr>
        <w:t xml:space="preserve"> </w:t>
      </w:r>
      <w:bookmarkEnd w:id="1"/>
      <w:r w:rsidR="00322C27">
        <w:rPr>
          <w:lang w:val="sr-Cyrl-CS"/>
        </w:rPr>
        <w:t>проблема</w:t>
      </w:r>
    </w:p>
    <w:p w14:paraId="5F0CFF96" w14:textId="77777777" w:rsidR="007939CD" w:rsidRPr="000A6364" w:rsidRDefault="007939CD" w:rsidP="00E97162">
      <w:pPr>
        <w:ind w:firstLine="709"/>
        <w:jc w:val="both"/>
        <w:rPr>
          <w:rFonts w:ascii="Times New Roman" w:hAnsi="Times New Roman" w:cs="Times New Roman"/>
          <w:sz w:val="24"/>
          <w:szCs w:val="24"/>
          <w:lang w:val="sr-Cyrl-CS"/>
        </w:rPr>
      </w:pPr>
    </w:p>
    <w:p w14:paraId="10B61801" w14:textId="02A187D2" w:rsidR="0032741B" w:rsidRPr="000A6364" w:rsidRDefault="00766FAC" w:rsidP="00E97162">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У овом поглављу биће описан при</w:t>
      </w:r>
      <w:r w:rsidR="002B1F51" w:rsidRPr="000A6364">
        <w:rPr>
          <w:rFonts w:ascii="Times New Roman" w:hAnsi="Times New Roman" w:cs="Times New Roman"/>
          <w:sz w:val="24"/>
          <w:szCs w:val="24"/>
          <w:lang w:val="sr-Cyrl-CS"/>
        </w:rPr>
        <w:t>н</w:t>
      </w:r>
      <w:r w:rsidRPr="000A6364">
        <w:rPr>
          <w:rFonts w:ascii="Times New Roman" w:hAnsi="Times New Roman" w:cs="Times New Roman"/>
          <w:sz w:val="24"/>
          <w:szCs w:val="24"/>
          <w:lang w:val="sr-Cyrl-CS"/>
        </w:rPr>
        <w:t xml:space="preserve">цип функционисања алгоритма оптимизације јатом, као и технике које су примењене како би се успешно извршила </w:t>
      </w:r>
      <w:proofErr w:type="spellStart"/>
      <w:r w:rsidRPr="000A6364">
        <w:rPr>
          <w:rFonts w:ascii="Times New Roman" w:hAnsi="Times New Roman" w:cs="Times New Roman"/>
          <w:sz w:val="24"/>
          <w:szCs w:val="24"/>
          <w:lang w:val="sr-Cyrl-CS"/>
        </w:rPr>
        <w:t>паралелизација</w:t>
      </w:r>
      <w:proofErr w:type="spellEnd"/>
      <w:r w:rsidRPr="000A6364">
        <w:rPr>
          <w:rFonts w:ascii="Times New Roman" w:hAnsi="Times New Roman" w:cs="Times New Roman"/>
          <w:sz w:val="24"/>
          <w:szCs w:val="24"/>
          <w:lang w:val="sr-Cyrl-CS"/>
        </w:rPr>
        <w:t xml:space="preserve"> алгоритма помоћу </w:t>
      </w:r>
      <w:r w:rsidR="002759CA" w:rsidRPr="000A6364">
        <w:rPr>
          <w:rFonts w:ascii="Times New Roman" w:hAnsi="Times New Roman" w:cs="Times New Roman"/>
          <w:sz w:val="24"/>
          <w:szCs w:val="24"/>
          <w:lang w:val="sr-Cyrl-CS"/>
        </w:rPr>
        <w:t>CUDA</w:t>
      </w:r>
      <w:r w:rsidRPr="000A6364">
        <w:rPr>
          <w:rFonts w:ascii="Times New Roman" w:hAnsi="Times New Roman" w:cs="Times New Roman"/>
          <w:sz w:val="24"/>
          <w:szCs w:val="24"/>
          <w:lang w:val="sr-Cyrl-CS"/>
        </w:rPr>
        <w:t xml:space="preserve"> платформе</w:t>
      </w:r>
      <w:r w:rsidR="004C46D5" w:rsidRPr="000A6364">
        <w:rPr>
          <w:rFonts w:ascii="Times New Roman" w:hAnsi="Times New Roman" w:cs="Times New Roman"/>
          <w:sz w:val="24"/>
          <w:szCs w:val="24"/>
          <w:lang w:val="sr-Cyrl-CS"/>
        </w:rPr>
        <w:t xml:space="preserve"> и </w:t>
      </w:r>
      <w:proofErr w:type="spellStart"/>
      <w:r w:rsidR="004C46D5" w:rsidRPr="000A6364">
        <w:rPr>
          <w:rFonts w:ascii="Times New Roman" w:hAnsi="Times New Roman" w:cs="Times New Roman"/>
          <w:sz w:val="24"/>
          <w:szCs w:val="24"/>
          <w:lang w:val="sr-Cyrl-CS"/>
        </w:rPr>
        <w:t>OpenMP</w:t>
      </w:r>
      <w:proofErr w:type="spellEnd"/>
      <w:r w:rsidR="004C46D5" w:rsidRPr="000A6364">
        <w:rPr>
          <w:rFonts w:ascii="Times New Roman" w:hAnsi="Times New Roman" w:cs="Times New Roman"/>
          <w:sz w:val="24"/>
          <w:szCs w:val="24"/>
          <w:lang w:val="sr-Cyrl-CS"/>
        </w:rPr>
        <w:t xml:space="preserve"> </w:t>
      </w:r>
      <w:r w:rsidR="007548F2">
        <w:rPr>
          <w:rFonts w:ascii="Times New Roman" w:hAnsi="Times New Roman" w:cs="Times New Roman"/>
          <w:sz w:val="24"/>
          <w:szCs w:val="24"/>
        </w:rPr>
        <w:t>API</w:t>
      </w:r>
      <w:r w:rsidR="007548F2" w:rsidRPr="007548F2">
        <w:rPr>
          <w:rFonts w:ascii="Times New Roman" w:hAnsi="Times New Roman" w:cs="Times New Roman"/>
          <w:sz w:val="24"/>
          <w:szCs w:val="24"/>
        </w:rPr>
        <w:t>-</w:t>
      </w:r>
      <w:r w:rsidR="007548F2">
        <w:rPr>
          <w:rStyle w:val="CommentReference"/>
          <w:rFonts w:ascii="Times New Roman" w:hAnsi="Times New Roman" w:cs="Times New Roman"/>
          <w:sz w:val="24"/>
          <w:szCs w:val="24"/>
          <w:lang w:val="sr-Cyrl-RS"/>
        </w:rPr>
        <w:t>ја</w:t>
      </w:r>
      <w:r w:rsidRPr="007548F2">
        <w:rPr>
          <w:rFonts w:ascii="Times New Roman" w:hAnsi="Times New Roman" w:cs="Times New Roman"/>
          <w:sz w:val="24"/>
          <w:szCs w:val="24"/>
          <w:lang w:val="sr-Cyrl-CS"/>
        </w:rPr>
        <w:t>.</w:t>
      </w:r>
      <w:r w:rsidRPr="000A6364">
        <w:rPr>
          <w:rFonts w:ascii="Times New Roman" w:hAnsi="Times New Roman" w:cs="Times New Roman"/>
          <w:sz w:val="24"/>
          <w:szCs w:val="24"/>
          <w:lang w:val="sr-Cyrl-CS"/>
        </w:rPr>
        <w:t xml:space="preserve"> </w:t>
      </w:r>
    </w:p>
    <w:p w14:paraId="34C3912A" w14:textId="77777777" w:rsidR="00700CF2" w:rsidRPr="000A6364" w:rsidRDefault="00700CF2" w:rsidP="00E97162">
      <w:pPr>
        <w:ind w:firstLine="709"/>
        <w:jc w:val="both"/>
        <w:rPr>
          <w:rFonts w:ascii="Times New Roman" w:hAnsi="Times New Roman" w:cs="Times New Roman"/>
          <w:sz w:val="24"/>
          <w:szCs w:val="24"/>
          <w:lang w:val="sr-Cyrl-CS"/>
        </w:rPr>
      </w:pPr>
    </w:p>
    <w:p w14:paraId="4DA4D7F1" w14:textId="77777777" w:rsidR="00700CF2" w:rsidRPr="000A6364" w:rsidRDefault="003D4F7D" w:rsidP="005E2BAD">
      <w:pPr>
        <w:pStyle w:val="Heading2"/>
        <w:rPr>
          <w:lang w:val="sr-Cyrl-CS"/>
        </w:rPr>
      </w:pPr>
      <w:bookmarkStart w:id="2" w:name="_Toc43810718"/>
      <w:r w:rsidRPr="000A6364">
        <w:rPr>
          <w:lang w:val="sr-Cyrl-CS"/>
        </w:rPr>
        <w:t>Терминологија</w:t>
      </w:r>
      <w:bookmarkEnd w:id="2"/>
    </w:p>
    <w:p w14:paraId="47FD10AB" w14:textId="77777777" w:rsidR="00700CF2" w:rsidRPr="000A6364" w:rsidRDefault="00700CF2" w:rsidP="00E97162">
      <w:pPr>
        <w:pStyle w:val="ListParagraph"/>
        <w:ind w:left="0" w:firstLine="709"/>
        <w:jc w:val="both"/>
        <w:rPr>
          <w:rFonts w:ascii="Times New Roman" w:hAnsi="Times New Roman" w:cs="Times New Roman"/>
          <w:b/>
          <w:bCs/>
          <w:sz w:val="28"/>
          <w:szCs w:val="28"/>
          <w:lang w:val="sr-Cyrl-CS"/>
        </w:rPr>
      </w:pPr>
    </w:p>
    <w:p w14:paraId="52753AF9" w14:textId="77777777" w:rsidR="00B24FB0" w:rsidRPr="000A6364" w:rsidRDefault="004162A0"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У наставку су наведени термини који ће бити коришћени у раду:</w:t>
      </w:r>
    </w:p>
    <w:p w14:paraId="76644DE7" w14:textId="77777777" w:rsidR="00B24FB0" w:rsidRPr="000A6364" w:rsidRDefault="00B24FB0" w:rsidP="00B24FB0">
      <w:pPr>
        <w:pStyle w:val="ListParagraph"/>
        <w:numPr>
          <w:ilvl w:val="0"/>
          <w:numId w:val="13"/>
        </w:numPr>
        <w:spacing w:line="240" w:lineRule="auto"/>
        <w:contextualSpacing w:val="0"/>
        <w:jc w:val="both"/>
        <w:rPr>
          <w:rFonts w:ascii="Times New Roman" w:hAnsi="Times New Roman" w:cs="Times New Roman"/>
          <w:sz w:val="24"/>
          <w:szCs w:val="24"/>
          <w:lang w:val="sr-Cyrl-CS"/>
        </w:rPr>
      </w:pPr>
      <w:r w:rsidRPr="000A6364">
        <w:rPr>
          <w:rFonts w:ascii="Times New Roman" w:hAnsi="Times New Roman" w:cs="Times New Roman"/>
          <w:b/>
          <w:bCs/>
          <w:sz w:val="24"/>
          <w:szCs w:val="24"/>
          <w:lang w:val="sr-Cyrl-CS"/>
        </w:rPr>
        <w:t xml:space="preserve">Димензија </w:t>
      </w:r>
      <w:proofErr w:type="spellStart"/>
      <w:r w:rsidRPr="000A6364">
        <w:rPr>
          <w:rFonts w:ascii="Times New Roman" w:hAnsi="Times New Roman" w:cs="Times New Roman"/>
          <w:b/>
          <w:bCs/>
          <w:sz w:val="24"/>
          <w:szCs w:val="24"/>
          <w:lang w:val="sr-Cyrl-CS"/>
        </w:rPr>
        <w:t>оптимизационог</w:t>
      </w:r>
      <w:proofErr w:type="spellEnd"/>
      <w:r w:rsidRPr="000A6364">
        <w:rPr>
          <w:rFonts w:ascii="Times New Roman" w:hAnsi="Times New Roman" w:cs="Times New Roman"/>
          <w:b/>
          <w:bCs/>
          <w:sz w:val="24"/>
          <w:szCs w:val="24"/>
          <w:lang w:val="sr-Cyrl-CS"/>
        </w:rPr>
        <w:t xml:space="preserve"> проблема</w:t>
      </w:r>
      <w:r w:rsidRPr="000A6364">
        <w:rPr>
          <w:rFonts w:ascii="Times New Roman" w:hAnsi="Times New Roman" w:cs="Times New Roman"/>
          <w:sz w:val="24"/>
          <w:szCs w:val="24"/>
          <w:lang w:val="sr-Cyrl-CS"/>
        </w:rPr>
        <w:t xml:space="preserve"> – број координата који има свака тачка у </w:t>
      </w:r>
      <w:proofErr w:type="spellStart"/>
      <w:r w:rsidRPr="000A6364">
        <w:rPr>
          <w:rFonts w:ascii="Times New Roman" w:hAnsi="Times New Roman" w:cs="Times New Roman"/>
          <w:sz w:val="24"/>
          <w:szCs w:val="24"/>
          <w:lang w:val="sr-Cyrl-CS"/>
        </w:rPr>
        <w:t>оптимизационом</w:t>
      </w:r>
      <w:proofErr w:type="spellEnd"/>
      <w:r w:rsidRPr="000A6364">
        <w:rPr>
          <w:rFonts w:ascii="Times New Roman" w:hAnsi="Times New Roman" w:cs="Times New Roman"/>
          <w:sz w:val="24"/>
          <w:szCs w:val="24"/>
          <w:lang w:val="sr-Cyrl-CS"/>
        </w:rPr>
        <w:t xml:space="preserve"> простору. Ову величину обележаваћемо са D. </w:t>
      </w:r>
    </w:p>
    <w:p w14:paraId="010D82E5" w14:textId="2A114466" w:rsidR="00B24FB0" w:rsidRPr="000A6364" w:rsidRDefault="00B24FB0" w:rsidP="00B24FB0">
      <w:pPr>
        <w:pStyle w:val="ListParagraph"/>
        <w:numPr>
          <w:ilvl w:val="0"/>
          <w:numId w:val="13"/>
        </w:numPr>
        <w:spacing w:line="240" w:lineRule="auto"/>
        <w:contextualSpacing w:val="0"/>
        <w:jc w:val="both"/>
        <w:rPr>
          <w:rFonts w:ascii="Times New Roman" w:hAnsi="Times New Roman" w:cs="Times New Roman"/>
          <w:sz w:val="24"/>
          <w:szCs w:val="24"/>
          <w:lang w:val="sr-Cyrl-CS"/>
        </w:rPr>
      </w:pPr>
      <w:r w:rsidRPr="000A6364">
        <w:rPr>
          <w:rFonts w:ascii="Times New Roman" w:hAnsi="Times New Roman" w:cs="Times New Roman"/>
          <w:b/>
          <w:bCs/>
          <w:sz w:val="24"/>
          <w:szCs w:val="24"/>
          <w:lang w:val="sr-Cyrl-CS"/>
        </w:rPr>
        <w:t>Агент</w:t>
      </w:r>
      <w:r w:rsidRPr="000A6364">
        <w:rPr>
          <w:rFonts w:ascii="Times New Roman" w:hAnsi="Times New Roman" w:cs="Times New Roman"/>
          <w:sz w:val="24"/>
          <w:szCs w:val="24"/>
          <w:lang w:val="sr-Cyrl-CS"/>
        </w:rPr>
        <w:t xml:space="preserve"> – представља једну тачку у </w:t>
      </w:r>
      <w:proofErr w:type="spellStart"/>
      <w:r w:rsidRPr="000A6364">
        <w:rPr>
          <w:rFonts w:ascii="Times New Roman" w:hAnsi="Times New Roman" w:cs="Times New Roman"/>
          <w:sz w:val="24"/>
          <w:szCs w:val="24"/>
          <w:lang w:val="sr-Cyrl-CS"/>
        </w:rPr>
        <w:t>оптимизационом</w:t>
      </w:r>
      <w:proofErr w:type="spellEnd"/>
      <w:r w:rsidRPr="000A6364">
        <w:rPr>
          <w:rFonts w:ascii="Times New Roman" w:hAnsi="Times New Roman" w:cs="Times New Roman"/>
          <w:sz w:val="24"/>
          <w:szCs w:val="24"/>
          <w:lang w:val="sr-Cyrl-CS"/>
        </w:rPr>
        <w:t xml:space="preserve"> простору (једно могуће решење), односно један вектор координата решења (</w:t>
      </w:r>
      <w:r w:rsidRPr="004E7B05">
        <w:rPr>
          <w:rFonts w:ascii="Times New Roman" w:hAnsi="Times New Roman" w:cs="Times New Roman"/>
          <w:sz w:val="24"/>
          <w:szCs w:val="24"/>
          <w:lang w:val="sr-Cyrl-CS"/>
        </w:rPr>
        <w:t>X</w:t>
      </w:r>
      <w:r w:rsidR="004E7B05">
        <w:rPr>
          <w:rFonts w:ascii="Times New Roman" w:hAnsi="Times New Roman" w:cs="Times New Roman"/>
          <w:sz w:val="24"/>
          <w:szCs w:val="24"/>
          <w:vertAlign w:val="subscript"/>
          <w:lang w:val="sr-Latn-RS"/>
        </w:rPr>
        <w:t>1</w:t>
      </w:r>
      <w:r w:rsidRPr="000A6364">
        <w:rPr>
          <w:rFonts w:ascii="Times New Roman" w:hAnsi="Times New Roman" w:cs="Times New Roman"/>
          <w:sz w:val="24"/>
          <w:szCs w:val="24"/>
          <w:lang w:val="sr-Cyrl-CS"/>
        </w:rPr>
        <w:t>, X</w:t>
      </w:r>
      <w:r w:rsidR="004E7B05">
        <w:rPr>
          <w:rFonts w:ascii="Times New Roman" w:hAnsi="Times New Roman" w:cs="Times New Roman"/>
          <w:sz w:val="24"/>
          <w:szCs w:val="24"/>
          <w:vertAlign w:val="subscript"/>
          <w:lang w:val="sr-Latn-RS"/>
        </w:rPr>
        <w:t>2</w:t>
      </w:r>
      <w:r w:rsidRPr="000A6364">
        <w:rPr>
          <w:rFonts w:ascii="Times New Roman" w:hAnsi="Times New Roman" w:cs="Times New Roman"/>
          <w:sz w:val="24"/>
          <w:szCs w:val="24"/>
          <w:lang w:val="sr-Cyrl-CS"/>
        </w:rPr>
        <w:t>...X</w:t>
      </w:r>
      <w:r w:rsidR="004E7B05">
        <w:rPr>
          <w:rFonts w:ascii="Times New Roman" w:hAnsi="Times New Roman" w:cs="Times New Roman"/>
          <w:sz w:val="24"/>
          <w:szCs w:val="24"/>
          <w:vertAlign w:val="subscript"/>
          <w:lang w:val="sr-Latn-RS"/>
        </w:rPr>
        <w:t>D</w:t>
      </w:r>
      <w:r w:rsidRPr="000A6364">
        <w:rPr>
          <w:rFonts w:ascii="Times New Roman" w:hAnsi="Times New Roman" w:cs="Times New Roman"/>
          <w:sz w:val="24"/>
          <w:szCs w:val="24"/>
          <w:lang w:val="sr-Cyrl-CS"/>
        </w:rPr>
        <w:t>). Овај вектор називаћемо још</w:t>
      </w:r>
      <w:r w:rsidR="00DA4FC5">
        <w:rPr>
          <w:rFonts w:ascii="Times New Roman" w:hAnsi="Times New Roman" w:cs="Times New Roman"/>
          <w:sz w:val="24"/>
          <w:szCs w:val="24"/>
          <w:lang w:val="sr-Cyrl-CS"/>
        </w:rPr>
        <w:t xml:space="preserve"> и</w:t>
      </w:r>
      <w:r w:rsidRPr="000A6364">
        <w:rPr>
          <w:rFonts w:ascii="Times New Roman" w:hAnsi="Times New Roman" w:cs="Times New Roman"/>
          <w:sz w:val="24"/>
          <w:szCs w:val="24"/>
          <w:lang w:val="sr-Cyrl-CS"/>
        </w:rPr>
        <w:t xml:space="preserve"> </w:t>
      </w:r>
      <w:r w:rsidRPr="000A6364">
        <w:rPr>
          <w:rFonts w:ascii="Times New Roman" w:hAnsi="Times New Roman" w:cs="Times New Roman"/>
          <w:b/>
          <w:bCs/>
          <w:sz w:val="24"/>
          <w:szCs w:val="24"/>
          <w:lang w:val="sr-Cyrl-CS"/>
        </w:rPr>
        <w:t>позицијом агента</w:t>
      </w:r>
      <w:r w:rsidRPr="000A6364">
        <w:rPr>
          <w:rFonts w:ascii="Times New Roman" w:hAnsi="Times New Roman" w:cs="Times New Roman"/>
          <w:sz w:val="24"/>
          <w:szCs w:val="24"/>
          <w:lang w:val="sr-Cyrl-CS"/>
        </w:rPr>
        <w:t>.</w:t>
      </w:r>
    </w:p>
    <w:p w14:paraId="7E6334EC" w14:textId="77777777" w:rsidR="00B24FB0" w:rsidRPr="000A6364" w:rsidRDefault="00B24FB0" w:rsidP="00B24FB0">
      <w:pPr>
        <w:pStyle w:val="ListParagraph"/>
        <w:numPr>
          <w:ilvl w:val="0"/>
          <w:numId w:val="13"/>
        </w:numPr>
        <w:spacing w:line="240" w:lineRule="auto"/>
        <w:contextualSpacing w:val="0"/>
        <w:jc w:val="both"/>
        <w:rPr>
          <w:rFonts w:ascii="Times New Roman" w:hAnsi="Times New Roman" w:cs="Times New Roman"/>
          <w:sz w:val="24"/>
          <w:szCs w:val="24"/>
          <w:lang w:val="sr-Cyrl-CS"/>
        </w:rPr>
      </w:pPr>
      <w:r w:rsidRPr="000A6364">
        <w:rPr>
          <w:rFonts w:ascii="Times New Roman" w:hAnsi="Times New Roman" w:cs="Times New Roman"/>
          <w:b/>
          <w:bCs/>
          <w:sz w:val="24"/>
          <w:szCs w:val="24"/>
          <w:lang w:val="sr-Cyrl-CS"/>
        </w:rPr>
        <w:t>Јато</w:t>
      </w:r>
      <w:r w:rsidRPr="000A6364">
        <w:rPr>
          <w:rFonts w:ascii="Times New Roman" w:hAnsi="Times New Roman" w:cs="Times New Roman"/>
          <w:sz w:val="24"/>
          <w:szCs w:val="24"/>
          <w:lang w:val="sr-Cyrl-CS"/>
        </w:rPr>
        <w:t xml:space="preserve"> – скуп агената помоћу којих се врши оптимизација.</w:t>
      </w:r>
    </w:p>
    <w:p w14:paraId="3EF2489B" w14:textId="39C1461A" w:rsidR="00B24FB0" w:rsidRPr="000A6364" w:rsidRDefault="00B24FB0" w:rsidP="00B24FB0">
      <w:pPr>
        <w:pStyle w:val="ListParagraph"/>
        <w:numPr>
          <w:ilvl w:val="0"/>
          <w:numId w:val="13"/>
        </w:numPr>
        <w:spacing w:line="240" w:lineRule="auto"/>
        <w:contextualSpacing w:val="0"/>
        <w:jc w:val="both"/>
        <w:rPr>
          <w:rFonts w:ascii="Times New Roman" w:hAnsi="Times New Roman" w:cs="Times New Roman"/>
          <w:sz w:val="24"/>
          <w:szCs w:val="24"/>
          <w:lang w:val="sr-Cyrl-CS"/>
        </w:rPr>
      </w:pPr>
      <w:r w:rsidRPr="000A6364">
        <w:rPr>
          <w:rFonts w:ascii="Times New Roman" w:hAnsi="Times New Roman" w:cs="Times New Roman"/>
          <w:b/>
          <w:bCs/>
          <w:sz w:val="24"/>
          <w:szCs w:val="24"/>
          <w:lang w:val="sr-Cyrl-CS"/>
        </w:rPr>
        <w:t>Брзина агента</w:t>
      </w:r>
      <w:r w:rsidRPr="000A6364">
        <w:rPr>
          <w:rFonts w:ascii="Times New Roman" w:hAnsi="Times New Roman" w:cs="Times New Roman"/>
          <w:sz w:val="24"/>
          <w:szCs w:val="24"/>
          <w:lang w:val="sr-Cyrl-CS"/>
        </w:rPr>
        <w:t xml:space="preserve"> – представља D </w:t>
      </w:r>
      <w:proofErr w:type="spellStart"/>
      <w:r w:rsidRPr="000A6364">
        <w:rPr>
          <w:rFonts w:ascii="Times New Roman" w:hAnsi="Times New Roman" w:cs="Times New Roman"/>
          <w:sz w:val="24"/>
          <w:szCs w:val="24"/>
          <w:lang w:val="sr-Cyrl-CS"/>
        </w:rPr>
        <w:t>димензионални</w:t>
      </w:r>
      <w:proofErr w:type="spellEnd"/>
      <w:r w:rsidRPr="000A6364">
        <w:rPr>
          <w:rFonts w:ascii="Times New Roman" w:hAnsi="Times New Roman" w:cs="Times New Roman"/>
          <w:sz w:val="24"/>
          <w:szCs w:val="24"/>
          <w:lang w:val="sr-Cyrl-CS"/>
        </w:rPr>
        <w:t xml:space="preserve"> вектор (V</w:t>
      </w:r>
      <w:r w:rsidR="00E05213" w:rsidRPr="00E05213">
        <w:rPr>
          <w:rFonts w:ascii="Times New Roman" w:hAnsi="Times New Roman" w:cs="Times New Roman"/>
          <w:sz w:val="24"/>
          <w:szCs w:val="24"/>
          <w:vertAlign w:val="subscript"/>
          <w:lang w:val="sr-Latn-RS"/>
        </w:rPr>
        <w:t>1</w:t>
      </w:r>
      <w:r w:rsidRPr="000A6364">
        <w:rPr>
          <w:rFonts w:ascii="Times New Roman" w:hAnsi="Times New Roman" w:cs="Times New Roman"/>
          <w:sz w:val="24"/>
          <w:szCs w:val="24"/>
          <w:lang w:val="sr-Cyrl-CS"/>
        </w:rPr>
        <w:t>, V</w:t>
      </w:r>
      <w:r w:rsidR="00E05213" w:rsidRPr="00E05213">
        <w:rPr>
          <w:rFonts w:ascii="Times New Roman" w:hAnsi="Times New Roman" w:cs="Times New Roman"/>
          <w:sz w:val="24"/>
          <w:szCs w:val="24"/>
          <w:vertAlign w:val="subscript"/>
          <w:lang w:val="sr-Latn-RS"/>
        </w:rPr>
        <w:t>2</w:t>
      </w:r>
      <w:r w:rsidRPr="000A6364">
        <w:rPr>
          <w:rFonts w:ascii="Times New Roman" w:hAnsi="Times New Roman" w:cs="Times New Roman"/>
          <w:sz w:val="24"/>
          <w:szCs w:val="24"/>
          <w:lang w:val="sr-Cyrl-CS"/>
        </w:rPr>
        <w:t>...V</w:t>
      </w:r>
      <w:r w:rsidR="00E05213" w:rsidRPr="00E05213">
        <w:rPr>
          <w:rFonts w:ascii="Times New Roman" w:hAnsi="Times New Roman" w:cs="Times New Roman"/>
          <w:sz w:val="24"/>
          <w:szCs w:val="24"/>
          <w:vertAlign w:val="subscript"/>
          <w:lang w:val="sr-Latn-RS"/>
        </w:rPr>
        <w:t>D</w:t>
      </w:r>
      <w:r w:rsidRPr="000A6364">
        <w:rPr>
          <w:rFonts w:ascii="Times New Roman" w:hAnsi="Times New Roman" w:cs="Times New Roman"/>
          <w:sz w:val="24"/>
          <w:szCs w:val="24"/>
          <w:lang w:val="sr-Cyrl-CS"/>
        </w:rPr>
        <w:t xml:space="preserve">) растојања за које је агент променио своју позицију у односу на претходно </w:t>
      </w:r>
      <w:r w:rsidR="00DA4FC5">
        <w:rPr>
          <w:rFonts w:ascii="Times New Roman" w:hAnsi="Times New Roman" w:cs="Times New Roman"/>
          <w:sz w:val="24"/>
          <w:szCs w:val="24"/>
          <w:lang w:val="sr-Cyrl-CS"/>
        </w:rPr>
        <w:t xml:space="preserve">израчунавање </w:t>
      </w:r>
      <w:proofErr w:type="spellStart"/>
      <w:r w:rsidR="00DA4FC5">
        <w:rPr>
          <w:rFonts w:ascii="Times New Roman" w:hAnsi="Times New Roman" w:cs="Times New Roman"/>
          <w:sz w:val="24"/>
          <w:szCs w:val="24"/>
          <w:lang w:val="sr-Cyrl-CS"/>
        </w:rPr>
        <w:t>оптимизационе</w:t>
      </w:r>
      <w:proofErr w:type="spellEnd"/>
      <w:r w:rsidR="00DA4FC5">
        <w:rPr>
          <w:rFonts w:ascii="Times New Roman" w:hAnsi="Times New Roman" w:cs="Times New Roman"/>
          <w:sz w:val="24"/>
          <w:szCs w:val="24"/>
          <w:lang w:val="sr-Cyrl-CS"/>
        </w:rPr>
        <w:t xml:space="preserve"> функције</w:t>
      </w:r>
      <w:r w:rsidRPr="000A6364">
        <w:rPr>
          <w:rFonts w:ascii="Times New Roman" w:hAnsi="Times New Roman" w:cs="Times New Roman"/>
          <w:sz w:val="24"/>
          <w:szCs w:val="24"/>
          <w:lang w:val="sr-Cyrl-CS"/>
        </w:rPr>
        <w:t xml:space="preserve">, </w:t>
      </w:r>
      <w:r w:rsidR="00DA4FC5">
        <w:rPr>
          <w:rFonts w:ascii="Times New Roman" w:hAnsi="Times New Roman" w:cs="Times New Roman"/>
          <w:sz w:val="24"/>
          <w:szCs w:val="24"/>
          <w:lang w:val="sr-Cyrl-CS"/>
        </w:rPr>
        <w:t>по</w:t>
      </w:r>
      <w:r w:rsidR="00DA4FC5" w:rsidRPr="000A6364">
        <w:rPr>
          <w:rFonts w:ascii="Times New Roman" w:hAnsi="Times New Roman" w:cs="Times New Roman"/>
          <w:sz w:val="24"/>
          <w:szCs w:val="24"/>
          <w:lang w:val="sr-Cyrl-CS"/>
        </w:rPr>
        <w:t xml:space="preserve"> </w:t>
      </w:r>
      <w:r w:rsidRPr="000A6364">
        <w:rPr>
          <w:rFonts w:ascii="Times New Roman" w:hAnsi="Times New Roman" w:cs="Times New Roman"/>
          <w:sz w:val="24"/>
          <w:szCs w:val="24"/>
          <w:lang w:val="sr-Cyrl-CS"/>
        </w:rPr>
        <w:t xml:space="preserve">свакој димензији. </w:t>
      </w:r>
    </w:p>
    <w:p w14:paraId="6FD845E3" w14:textId="646CD7C9" w:rsidR="00B24FB0" w:rsidRPr="000A6364" w:rsidRDefault="00B24FB0" w:rsidP="00B24FB0">
      <w:pPr>
        <w:pStyle w:val="ListParagraph"/>
        <w:numPr>
          <w:ilvl w:val="0"/>
          <w:numId w:val="13"/>
        </w:numPr>
        <w:spacing w:before="240" w:line="240" w:lineRule="auto"/>
        <w:contextualSpacing w:val="0"/>
        <w:jc w:val="both"/>
        <w:rPr>
          <w:rFonts w:ascii="Times New Roman" w:hAnsi="Times New Roman" w:cs="Times New Roman"/>
          <w:sz w:val="24"/>
          <w:szCs w:val="24"/>
          <w:lang w:val="sr-Cyrl-CS"/>
        </w:rPr>
      </w:pPr>
      <w:r w:rsidRPr="000A6364">
        <w:rPr>
          <w:rFonts w:ascii="Times New Roman" w:hAnsi="Times New Roman" w:cs="Times New Roman"/>
          <w:b/>
          <w:bCs/>
          <w:sz w:val="24"/>
          <w:szCs w:val="24"/>
          <w:lang w:val="sr-Cyrl-CS"/>
        </w:rPr>
        <w:t>Итерација</w:t>
      </w:r>
      <w:r w:rsidRPr="000A6364">
        <w:rPr>
          <w:rFonts w:ascii="Times New Roman" w:hAnsi="Times New Roman" w:cs="Times New Roman"/>
          <w:sz w:val="24"/>
          <w:szCs w:val="24"/>
          <w:lang w:val="sr-Cyrl-CS"/>
        </w:rPr>
        <w:t xml:space="preserve"> – једно </w:t>
      </w:r>
      <w:r w:rsidR="00DA4FC5">
        <w:rPr>
          <w:rFonts w:ascii="Times New Roman" w:hAnsi="Times New Roman" w:cs="Times New Roman"/>
          <w:sz w:val="24"/>
          <w:szCs w:val="24"/>
          <w:lang w:val="sr-Cyrl-CS"/>
        </w:rPr>
        <w:t>израчунавање</w:t>
      </w:r>
      <w:r w:rsidR="00DA4FC5" w:rsidRPr="000A6364">
        <w:rPr>
          <w:rFonts w:ascii="Times New Roman" w:hAnsi="Times New Roman" w:cs="Times New Roman"/>
          <w:sz w:val="24"/>
          <w:szCs w:val="24"/>
          <w:lang w:val="sr-Cyrl-CS"/>
        </w:rPr>
        <w:t xml:space="preserve"> </w:t>
      </w:r>
      <w:proofErr w:type="spellStart"/>
      <w:r w:rsidRPr="000A6364">
        <w:rPr>
          <w:rFonts w:ascii="Times New Roman" w:hAnsi="Times New Roman" w:cs="Times New Roman"/>
          <w:sz w:val="24"/>
          <w:szCs w:val="24"/>
          <w:lang w:val="sr-Cyrl-CS"/>
        </w:rPr>
        <w:t>оптимизационе</w:t>
      </w:r>
      <w:proofErr w:type="spellEnd"/>
      <w:r w:rsidRPr="000A6364">
        <w:rPr>
          <w:rFonts w:ascii="Times New Roman" w:hAnsi="Times New Roman" w:cs="Times New Roman"/>
          <w:sz w:val="24"/>
          <w:szCs w:val="24"/>
          <w:lang w:val="sr-Cyrl-CS"/>
        </w:rPr>
        <w:t xml:space="preserve"> функције.</w:t>
      </w:r>
    </w:p>
    <w:p w14:paraId="56FDFEAA" w14:textId="77777777" w:rsidR="00B24FB0" w:rsidRPr="000A6364" w:rsidRDefault="00B24FB0" w:rsidP="00B24FB0">
      <w:pPr>
        <w:pStyle w:val="ListParagraph"/>
        <w:numPr>
          <w:ilvl w:val="0"/>
          <w:numId w:val="13"/>
        </w:numPr>
        <w:spacing w:line="240" w:lineRule="auto"/>
        <w:contextualSpacing w:val="0"/>
        <w:jc w:val="both"/>
        <w:rPr>
          <w:rFonts w:ascii="Times New Roman" w:hAnsi="Times New Roman" w:cs="Times New Roman"/>
          <w:sz w:val="24"/>
          <w:szCs w:val="24"/>
          <w:lang w:val="sr-Cyrl-CS"/>
        </w:rPr>
      </w:pPr>
      <w:r w:rsidRPr="000A6364">
        <w:rPr>
          <w:rFonts w:ascii="Times New Roman" w:hAnsi="Times New Roman" w:cs="Times New Roman"/>
          <w:b/>
          <w:bCs/>
          <w:sz w:val="24"/>
          <w:szCs w:val="24"/>
          <w:lang w:val="sr-Cyrl-CS"/>
        </w:rPr>
        <w:t>Ажурирање агената јата</w:t>
      </w:r>
      <w:r w:rsidRPr="000A6364">
        <w:rPr>
          <w:rFonts w:ascii="Times New Roman" w:hAnsi="Times New Roman" w:cs="Times New Roman"/>
          <w:sz w:val="24"/>
          <w:szCs w:val="24"/>
          <w:lang w:val="sr-Cyrl-CS"/>
        </w:rPr>
        <w:t xml:space="preserve"> – обухвата ажурирање података сваког агента јата, и рачунање </w:t>
      </w:r>
      <w:proofErr w:type="spellStart"/>
      <w:r w:rsidRPr="000A6364">
        <w:rPr>
          <w:rFonts w:ascii="Times New Roman" w:hAnsi="Times New Roman" w:cs="Times New Roman"/>
          <w:sz w:val="24"/>
          <w:szCs w:val="24"/>
          <w:lang w:val="sr-Cyrl-CS"/>
        </w:rPr>
        <w:t>оптимизационе</w:t>
      </w:r>
      <w:proofErr w:type="spellEnd"/>
      <w:r w:rsidRPr="000A6364">
        <w:rPr>
          <w:rFonts w:ascii="Times New Roman" w:hAnsi="Times New Roman" w:cs="Times New Roman"/>
          <w:sz w:val="24"/>
          <w:szCs w:val="24"/>
          <w:lang w:val="sr-Cyrl-CS"/>
        </w:rPr>
        <w:t xml:space="preserve"> функције за сваког агента у јату.</w:t>
      </w:r>
    </w:p>
    <w:p w14:paraId="691F9A7E" w14:textId="77777777" w:rsidR="00B24FB0" w:rsidRPr="000A6364" w:rsidRDefault="00B24FB0" w:rsidP="00B24FB0">
      <w:pPr>
        <w:pStyle w:val="ListParagraph"/>
        <w:numPr>
          <w:ilvl w:val="0"/>
          <w:numId w:val="13"/>
        </w:numPr>
        <w:spacing w:line="240" w:lineRule="auto"/>
        <w:contextualSpacing w:val="0"/>
        <w:jc w:val="both"/>
        <w:rPr>
          <w:rFonts w:ascii="Times New Roman" w:hAnsi="Times New Roman" w:cs="Times New Roman"/>
          <w:sz w:val="24"/>
          <w:szCs w:val="24"/>
          <w:lang w:val="sr-Cyrl-CS"/>
        </w:rPr>
      </w:pPr>
      <w:r w:rsidRPr="000A6364">
        <w:rPr>
          <w:rFonts w:ascii="Times New Roman" w:hAnsi="Times New Roman" w:cs="Times New Roman"/>
          <w:b/>
          <w:bCs/>
          <w:sz w:val="24"/>
          <w:szCs w:val="24"/>
          <w:lang w:val="sr-Cyrl-CS"/>
        </w:rPr>
        <w:t xml:space="preserve">Најбољи агент </w:t>
      </w:r>
      <w:r w:rsidRPr="000A6364">
        <w:rPr>
          <w:rFonts w:ascii="Times New Roman" w:hAnsi="Times New Roman" w:cs="Times New Roman"/>
          <w:sz w:val="24"/>
          <w:szCs w:val="24"/>
          <w:lang w:val="sr-Cyrl-CS"/>
        </w:rPr>
        <w:t>– агент који је у претходном ажурирању агената јата пронашао најбоље решење.</w:t>
      </w:r>
    </w:p>
    <w:p w14:paraId="7C76D2B3" w14:textId="77777777" w:rsidR="00B24FB0" w:rsidRPr="000A6364" w:rsidRDefault="00B24FB0" w:rsidP="00B24FB0">
      <w:pPr>
        <w:pStyle w:val="ListParagraph"/>
        <w:numPr>
          <w:ilvl w:val="0"/>
          <w:numId w:val="13"/>
        </w:numPr>
        <w:spacing w:line="240" w:lineRule="auto"/>
        <w:contextualSpacing w:val="0"/>
        <w:jc w:val="both"/>
        <w:rPr>
          <w:rFonts w:ascii="Times New Roman" w:hAnsi="Times New Roman" w:cs="Times New Roman"/>
          <w:sz w:val="24"/>
          <w:szCs w:val="24"/>
          <w:lang w:val="sr-Cyrl-CS"/>
        </w:rPr>
      </w:pPr>
      <w:r w:rsidRPr="000A6364">
        <w:rPr>
          <w:rFonts w:ascii="Times New Roman" w:hAnsi="Times New Roman" w:cs="Times New Roman"/>
          <w:b/>
          <w:bCs/>
          <w:sz w:val="24"/>
          <w:szCs w:val="24"/>
          <w:lang w:val="sr-Cyrl-CS"/>
        </w:rPr>
        <w:t>Ажурирање јата (Ажурирање целог јата)</w:t>
      </w:r>
      <w:r w:rsidRPr="000A6364">
        <w:rPr>
          <w:rFonts w:ascii="Times New Roman" w:hAnsi="Times New Roman" w:cs="Times New Roman"/>
          <w:sz w:val="24"/>
          <w:szCs w:val="24"/>
          <w:lang w:val="sr-Cyrl-CS"/>
        </w:rPr>
        <w:t xml:space="preserve"> – обухвата ажурирање агената јата, проналазак најбољег агента и његово евентуално памћење.</w:t>
      </w:r>
    </w:p>
    <w:p w14:paraId="757E11B0" w14:textId="7862E69A" w:rsidR="00B24FB0" w:rsidRPr="000A6364" w:rsidRDefault="00B24FB0" w:rsidP="00B24FB0">
      <w:pPr>
        <w:pStyle w:val="ListParagraph"/>
        <w:numPr>
          <w:ilvl w:val="0"/>
          <w:numId w:val="13"/>
        </w:numPr>
        <w:spacing w:line="240" w:lineRule="auto"/>
        <w:contextualSpacing w:val="0"/>
        <w:jc w:val="both"/>
        <w:rPr>
          <w:rFonts w:ascii="Times New Roman" w:hAnsi="Times New Roman" w:cs="Times New Roman"/>
          <w:sz w:val="24"/>
          <w:szCs w:val="24"/>
          <w:lang w:val="sr-Cyrl-CS"/>
        </w:rPr>
      </w:pPr>
      <w:r w:rsidRPr="000A6364">
        <w:rPr>
          <w:rFonts w:ascii="Times New Roman" w:hAnsi="Times New Roman" w:cs="Times New Roman"/>
          <w:b/>
          <w:bCs/>
          <w:sz w:val="24"/>
          <w:szCs w:val="24"/>
          <w:lang w:val="sr-Cyrl-CS"/>
        </w:rPr>
        <w:t xml:space="preserve">Локално најбоље пронађено решење </w:t>
      </w:r>
      <w:r w:rsidRPr="000A6364">
        <w:rPr>
          <w:rFonts w:ascii="Times New Roman" w:hAnsi="Times New Roman" w:cs="Times New Roman"/>
          <w:sz w:val="24"/>
          <w:szCs w:val="24"/>
          <w:lang w:val="sr-Cyrl-CS"/>
        </w:rPr>
        <w:t xml:space="preserve">– најбоља позиција коју је агент пронашао у току </w:t>
      </w:r>
      <w:proofErr w:type="spellStart"/>
      <w:r w:rsidRPr="000A6364">
        <w:rPr>
          <w:rFonts w:ascii="Times New Roman" w:hAnsi="Times New Roman" w:cs="Times New Roman"/>
          <w:sz w:val="24"/>
          <w:szCs w:val="24"/>
          <w:lang w:val="sr-Cyrl-CS"/>
        </w:rPr>
        <w:t>оптимизационог</w:t>
      </w:r>
      <w:proofErr w:type="spellEnd"/>
      <w:r w:rsidRPr="000A6364">
        <w:rPr>
          <w:rFonts w:ascii="Times New Roman" w:hAnsi="Times New Roman" w:cs="Times New Roman"/>
          <w:sz w:val="24"/>
          <w:szCs w:val="24"/>
          <w:lang w:val="sr-Cyrl-CS"/>
        </w:rPr>
        <w:t xml:space="preserve"> поступка. Ова вредност ће бити обележена са p</w:t>
      </w:r>
      <w:r w:rsidR="00436EAF" w:rsidRPr="00436EAF">
        <w:rPr>
          <w:rFonts w:ascii="Times New Roman" w:hAnsi="Times New Roman" w:cs="Times New Roman"/>
          <w:sz w:val="24"/>
          <w:szCs w:val="24"/>
          <w:vertAlign w:val="subscript"/>
        </w:rPr>
        <w:t>best</w:t>
      </w:r>
      <w:r w:rsidRPr="000A6364">
        <w:rPr>
          <w:rFonts w:ascii="Times New Roman" w:hAnsi="Times New Roman" w:cs="Times New Roman"/>
          <w:sz w:val="18"/>
          <w:szCs w:val="18"/>
          <w:lang w:val="sr-Cyrl-CS"/>
        </w:rPr>
        <w:t xml:space="preserve">, </w:t>
      </w:r>
      <w:r w:rsidRPr="000A6364">
        <w:rPr>
          <w:rFonts w:ascii="Times New Roman" w:hAnsi="Times New Roman" w:cs="Times New Roman"/>
          <w:sz w:val="24"/>
          <w:szCs w:val="24"/>
          <w:lang w:val="sr-Cyrl-CS"/>
        </w:rPr>
        <w:t xml:space="preserve">и представља D </w:t>
      </w:r>
      <w:proofErr w:type="spellStart"/>
      <w:r w:rsidRPr="000A6364">
        <w:rPr>
          <w:rFonts w:ascii="Times New Roman" w:hAnsi="Times New Roman" w:cs="Times New Roman"/>
          <w:sz w:val="24"/>
          <w:szCs w:val="24"/>
          <w:lang w:val="sr-Cyrl-CS"/>
        </w:rPr>
        <w:t>димензионални</w:t>
      </w:r>
      <w:proofErr w:type="spellEnd"/>
      <w:r w:rsidRPr="000A6364">
        <w:rPr>
          <w:rFonts w:ascii="Times New Roman" w:hAnsi="Times New Roman" w:cs="Times New Roman"/>
          <w:sz w:val="24"/>
          <w:szCs w:val="24"/>
          <w:lang w:val="sr-Cyrl-CS"/>
        </w:rPr>
        <w:t xml:space="preserve"> вектор.</w:t>
      </w:r>
    </w:p>
    <w:p w14:paraId="0079861A" w14:textId="7FABD03B" w:rsidR="00A935ED" w:rsidRPr="000A6364" w:rsidRDefault="00B24FB0" w:rsidP="002A50A7">
      <w:pPr>
        <w:pStyle w:val="ListParagraph"/>
        <w:numPr>
          <w:ilvl w:val="0"/>
          <w:numId w:val="13"/>
        </w:numPr>
        <w:spacing w:line="240" w:lineRule="auto"/>
        <w:contextualSpacing w:val="0"/>
        <w:jc w:val="both"/>
        <w:rPr>
          <w:rFonts w:ascii="Times New Roman" w:hAnsi="Times New Roman" w:cs="Times New Roman"/>
          <w:sz w:val="24"/>
          <w:szCs w:val="24"/>
          <w:lang w:val="sr-Cyrl-CS"/>
        </w:rPr>
      </w:pPr>
      <w:r w:rsidRPr="000A6364">
        <w:rPr>
          <w:rFonts w:ascii="Times New Roman" w:hAnsi="Times New Roman" w:cs="Times New Roman"/>
          <w:b/>
          <w:bCs/>
          <w:sz w:val="24"/>
          <w:szCs w:val="24"/>
          <w:lang w:val="sr-Cyrl-CS"/>
        </w:rPr>
        <w:t xml:space="preserve">Глобално најбоље пронађено решење </w:t>
      </w:r>
      <w:r w:rsidRPr="000A6364">
        <w:rPr>
          <w:rFonts w:ascii="Times New Roman" w:hAnsi="Times New Roman" w:cs="Times New Roman"/>
          <w:sz w:val="24"/>
          <w:szCs w:val="24"/>
          <w:lang w:val="sr-Cyrl-CS"/>
        </w:rPr>
        <w:t>– најбоља позиција коју је цело јато успело да пронађе у току оптимизације. Ова вредност ће бити обележена са g</w:t>
      </w:r>
      <w:r w:rsidR="00CF3D43" w:rsidRPr="00CF3D43">
        <w:rPr>
          <w:rFonts w:ascii="Times New Roman" w:hAnsi="Times New Roman" w:cs="Times New Roman"/>
          <w:sz w:val="24"/>
          <w:szCs w:val="24"/>
          <w:vertAlign w:val="subscript"/>
        </w:rPr>
        <w:t>best</w:t>
      </w:r>
      <w:r w:rsidRPr="000A6364">
        <w:rPr>
          <w:rFonts w:ascii="Times New Roman" w:hAnsi="Times New Roman" w:cs="Times New Roman"/>
          <w:sz w:val="18"/>
          <w:szCs w:val="18"/>
          <w:lang w:val="sr-Cyrl-CS"/>
        </w:rPr>
        <w:t xml:space="preserve">, </w:t>
      </w:r>
      <w:r w:rsidRPr="000A6364">
        <w:rPr>
          <w:rFonts w:ascii="Times New Roman" w:hAnsi="Times New Roman" w:cs="Times New Roman"/>
          <w:sz w:val="24"/>
          <w:szCs w:val="24"/>
          <w:lang w:val="sr-Cyrl-CS"/>
        </w:rPr>
        <w:t>и такође представља D димензиони вектор.</w:t>
      </w:r>
    </w:p>
    <w:p w14:paraId="511A3BFB" w14:textId="77777777" w:rsidR="005C0DED" w:rsidRPr="000A6364" w:rsidRDefault="005C0DED">
      <w:pPr>
        <w:rPr>
          <w:rFonts w:ascii="Times New Roman" w:hAnsi="Times New Roman" w:cs="Times New Roman"/>
          <w:b/>
          <w:bCs/>
          <w:sz w:val="28"/>
          <w:szCs w:val="28"/>
          <w:lang w:val="sr-Cyrl-CS"/>
        </w:rPr>
      </w:pPr>
      <w:r w:rsidRPr="000A6364">
        <w:rPr>
          <w:rFonts w:ascii="Times New Roman" w:hAnsi="Times New Roman" w:cs="Times New Roman"/>
          <w:b/>
          <w:bCs/>
          <w:sz w:val="28"/>
          <w:szCs w:val="28"/>
          <w:lang w:val="sr-Cyrl-CS"/>
        </w:rPr>
        <w:br w:type="page"/>
      </w:r>
    </w:p>
    <w:p w14:paraId="767BF049" w14:textId="77777777" w:rsidR="00700CF2" w:rsidRPr="000A6364" w:rsidRDefault="00700CF2" w:rsidP="00826DD0">
      <w:pPr>
        <w:pStyle w:val="Heading2"/>
        <w:rPr>
          <w:lang w:val="sr-Cyrl-CS"/>
        </w:rPr>
      </w:pPr>
      <w:bookmarkStart w:id="3" w:name="_Toc43810719"/>
      <w:r w:rsidRPr="000A6364">
        <w:rPr>
          <w:lang w:val="sr-Cyrl-CS"/>
        </w:rPr>
        <w:lastRenderedPageBreak/>
        <w:t xml:space="preserve">Приказ рада </w:t>
      </w:r>
      <w:r w:rsidR="001161B7" w:rsidRPr="000A6364">
        <w:rPr>
          <w:lang w:val="sr-Cyrl-CS"/>
        </w:rPr>
        <w:t xml:space="preserve">PSO </w:t>
      </w:r>
      <w:r w:rsidRPr="000A6364">
        <w:rPr>
          <w:lang w:val="sr-Cyrl-CS"/>
        </w:rPr>
        <w:t>алгоритма</w:t>
      </w:r>
      <w:bookmarkEnd w:id="3"/>
    </w:p>
    <w:p w14:paraId="0BBE1F9A" w14:textId="77777777" w:rsidR="00C1797D" w:rsidRPr="000A6364" w:rsidRDefault="00C1797D" w:rsidP="00E97162">
      <w:pPr>
        <w:pStyle w:val="ListParagraph"/>
        <w:ind w:left="0" w:firstLine="709"/>
        <w:jc w:val="both"/>
        <w:rPr>
          <w:rFonts w:ascii="Times New Roman" w:hAnsi="Times New Roman" w:cs="Times New Roman"/>
          <w:sz w:val="24"/>
          <w:szCs w:val="24"/>
          <w:lang w:val="sr-Cyrl-CS"/>
        </w:rPr>
      </w:pPr>
    </w:p>
    <w:p w14:paraId="17CF0CD2" w14:textId="7BD990E8" w:rsidR="00B703CF" w:rsidRPr="000A6364" w:rsidRDefault="00C1797D" w:rsidP="00E97162">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Алгоритам оптимизације јатом инспирисан је понашањем животиња које живе у заједницама, па отуда и сам назив алгоритма. У домену оптимизација, овај алгоритам опонаша </w:t>
      </w:r>
      <w:r w:rsidR="00A468AF" w:rsidRPr="000A6364">
        <w:rPr>
          <w:rFonts w:ascii="Times New Roman" w:hAnsi="Times New Roman" w:cs="Times New Roman"/>
          <w:sz w:val="24"/>
          <w:szCs w:val="24"/>
          <w:lang w:val="sr-Cyrl-CS"/>
        </w:rPr>
        <w:t>кретање животиња које живе у заједницама</w:t>
      </w:r>
      <w:r w:rsidRPr="000A6364">
        <w:rPr>
          <w:rFonts w:ascii="Times New Roman" w:hAnsi="Times New Roman" w:cs="Times New Roman"/>
          <w:sz w:val="24"/>
          <w:szCs w:val="24"/>
          <w:lang w:val="sr-Cyrl-CS"/>
        </w:rPr>
        <w:t xml:space="preserve">. Алгоритам ради са скупом агената (јединки) које су организоване у јато. Кретањем агената јата у </w:t>
      </w:r>
      <w:proofErr w:type="spellStart"/>
      <w:r w:rsidR="00E427AB" w:rsidRPr="000A6364">
        <w:rPr>
          <w:rFonts w:ascii="Times New Roman" w:hAnsi="Times New Roman" w:cs="Times New Roman"/>
          <w:sz w:val="24"/>
          <w:szCs w:val="24"/>
          <w:lang w:val="sr-Cyrl-CS"/>
        </w:rPr>
        <w:t>оптимизационом</w:t>
      </w:r>
      <w:proofErr w:type="spellEnd"/>
      <w:r w:rsidR="00E427AB" w:rsidRPr="000A6364">
        <w:rPr>
          <w:rFonts w:ascii="Times New Roman" w:hAnsi="Times New Roman" w:cs="Times New Roman"/>
          <w:sz w:val="24"/>
          <w:szCs w:val="24"/>
          <w:lang w:val="sr-Cyrl-CS"/>
        </w:rPr>
        <w:t xml:space="preserve"> простору</w:t>
      </w:r>
      <w:r w:rsidRPr="000A6364">
        <w:rPr>
          <w:rFonts w:ascii="Times New Roman" w:hAnsi="Times New Roman" w:cs="Times New Roman"/>
          <w:sz w:val="24"/>
          <w:szCs w:val="24"/>
          <w:lang w:val="sr-Cyrl-CS"/>
        </w:rPr>
        <w:t xml:space="preserve"> функције, јато покушава да пронађе најповољнију могућу позицију, односно мин</w:t>
      </w:r>
      <w:r w:rsidR="00A032DE" w:rsidRPr="000A6364">
        <w:rPr>
          <w:rFonts w:ascii="Times New Roman" w:hAnsi="Times New Roman" w:cs="Times New Roman"/>
          <w:sz w:val="24"/>
          <w:szCs w:val="24"/>
          <w:lang w:val="sr-Cyrl-CS"/>
        </w:rPr>
        <w:t>и</w:t>
      </w:r>
      <w:r w:rsidRPr="000A6364">
        <w:rPr>
          <w:rFonts w:ascii="Times New Roman" w:hAnsi="Times New Roman" w:cs="Times New Roman"/>
          <w:sz w:val="24"/>
          <w:szCs w:val="24"/>
          <w:lang w:val="sr-Cyrl-CS"/>
        </w:rPr>
        <w:t xml:space="preserve">мум </w:t>
      </w:r>
      <w:proofErr w:type="spellStart"/>
      <w:r w:rsidRPr="000A6364">
        <w:rPr>
          <w:rFonts w:ascii="Times New Roman" w:hAnsi="Times New Roman" w:cs="Times New Roman"/>
          <w:sz w:val="24"/>
          <w:szCs w:val="24"/>
          <w:lang w:val="sr-Cyrl-CS"/>
        </w:rPr>
        <w:t>оптимизационе</w:t>
      </w:r>
      <w:proofErr w:type="spellEnd"/>
      <w:r w:rsidRPr="000A6364">
        <w:rPr>
          <w:rFonts w:ascii="Times New Roman" w:hAnsi="Times New Roman" w:cs="Times New Roman"/>
          <w:sz w:val="24"/>
          <w:szCs w:val="24"/>
          <w:lang w:val="sr-Cyrl-CS"/>
        </w:rPr>
        <w:t xml:space="preserve"> функције. </w:t>
      </w:r>
    </w:p>
    <w:p w14:paraId="7D2B9EC4" w14:textId="618275E5" w:rsidR="00D86309" w:rsidRPr="000A6364" w:rsidRDefault="00C1797D" w:rsidP="00E97162">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Како би се постигао овакав ефекат, сваком агенту јата се ажурира брзина којом се креће, као и позиција на којој се налази. Након одређивања нове позиције, прелази се на израчунавање </w:t>
      </w:r>
      <w:proofErr w:type="spellStart"/>
      <w:r w:rsidRPr="000A6364">
        <w:rPr>
          <w:rFonts w:ascii="Times New Roman" w:hAnsi="Times New Roman" w:cs="Times New Roman"/>
          <w:sz w:val="24"/>
          <w:szCs w:val="24"/>
          <w:lang w:val="sr-Cyrl-CS"/>
        </w:rPr>
        <w:t>оптимизационе</w:t>
      </w:r>
      <w:proofErr w:type="spellEnd"/>
      <w:r w:rsidRPr="000A6364">
        <w:rPr>
          <w:rFonts w:ascii="Times New Roman" w:hAnsi="Times New Roman" w:cs="Times New Roman"/>
          <w:sz w:val="24"/>
          <w:szCs w:val="24"/>
          <w:lang w:val="sr-Cyrl-CS"/>
        </w:rPr>
        <w:t xml:space="preserve"> функције</w:t>
      </w:r>
      <w:r w:rsidR="00284E10" w:rsidRPr="000A6364">
        <w:rPr>
          <w:rFonts w:ascii="Times New Roman" w:hAnsi="Times New Roman" w:cs="Times New Roman"/>
          <w:sz w:val="24"/>
          <w:szCs w:val="24"/>
          <w:lang w:val="sr-Cyrl-CS"/>
        </w:rPr>
        <w:t xml:space="preserve"> у тој позицији</w:t>
      </w:r>
      <w:r w:rsidRPr="000A6364">
        <w:rPr>
          <w:rFonts w:ascii="Times New Roman" w:hAnsi="Times New Roman" w:cs="Times New Roman"/>
          <w:sz w:val="24"/>
          <w:szCs w:val="24"/>
          <w:lang w:val="sr-Cyrl-CS"/>
        </w:rPr>
        <w:t xml:space="preserve">. Резултат овог израчунавања користи се за одржавање преосталих података које алгоритам користи. Овакав поступак ажурирања </w:t>
      </w:r>
      <w:r w:rsidR="00F72B2B" w:rsidRPr="000A6364">
        <w:rPr>
          <w:rFonts w:ascii="Times New Roman" w:hAnsi="Times New Roman" w:cs="Times New Roman"/>
          <w:sz w:val="24"/>
          <w:szCs w:val="24"/>
          <w:lang w:val="sr-Cyrl-CS"/>
        </w:rPr>
        <w:t>јата</w:t>
      </w:r>
      <w:r w:rsidRPr="000A6364">
        <w:rPr>
          <w:rFonts w:ascii="Times New Roman" w:hAnsi="Times New Roman" w:cs="Times New Roman"/>
          <w:sz w:val="24"/>
          <w:szCs w:val="24"/>
          <w:lang w:val="sr-Cyrl-CS"/>
        </w:rPr>
        <w:t xml:space="preserve"> понавља </w:t>
      </w:r>
      <w:r w:rsidR="00743F28" w:rsidRPr="000A6364">
        <w:rPr>
          <w:rFonts w:ascii="Times New Roman" w:hAnsi="Times New Roman" w:cs="Times New Roman"/>
          <w:sz w:val="24"/>
          <w:szCs w:val="24"/>
          <w:lang w:val="sr-Cyrl-CS"/>
        </w:rPr>
        <w:t xml:space="preserve">се </w:t>
      </w:r>
      <w:r w:rsidRPr="000A6364">
        <w:rPr>
          <w:rFonts w:ascii="Times New Roman" w:hAnsi="Times New Roman" w:cs="Times New Roman"/>
          <w:sz w:val="24"/>
          <w:szCs w:val="24"/>
          <w:lang w:val="sr-Cyrl-CS"/>
        </w:rPr>
        <w:t>све док се не добије резултат којим је корисник задовољан, или се испуни критеријум који је корисник задао за крај оптимизације.</w:t>
      </w:r>
      <w:r w:rsidR="00D37F1F" w:rsidRPr="000A6364">
        <w:rPr>
          <w:rFonts w:ascii="Times New Roman" w:hAnsi="Times New Roman" w:cs="Times New Roman"/>
          <w:sz w:val="24"/>
          <w:szCs w:val="24"/>
          <w:lang w:val="sr-Cyrl-CS"/>
        </w:rPr>
        <w:t xml:space="preserve"> </w:t>
      </w:r>
      <w:r w:rsidR="00DA4FC5">
        <w:rPr>
          <w:rFonts w:ascii="Times New Roman" w:hAnsi="Times New Roman" w:cs="Times New Roman"/>
          <w:sz w:val="24"/>
          <w:szCs w:val="24"/>
          <w:lang w:val="sr-Cyrl-CS"/>
        </w:rPr>
        <w:t>У овом раду</w:t>
      </w:r>
      <w:r w:rsidR="00D37F1F" w:rsidRPr="000A6364">
        <w:rPr>
          <w:rFonts w:ascii="Times New Roman" w:hAnsi="Times New Roman" w:cs="Times New Roman"/>
          <w:sz w:val="24"/>
          <w:szCs w:val="24"/>
          <w:lang w:val="sr-Cyrl-CS"/>
        </w:rPr>
        <w:t xml:space="preserve"> </w:t>
      </w:r>
      <w:r w:rsidR="008F199F" w:rsidRPr="000A6364">
        <w:rPr>
          <w:rFonts w:ascii="Times New Roman" w:hAnsi="Times New Roman" w:cs="Times New Roman"/>
          <w:sz w:val="24"/>
          <w:szCs w:val="24"/>
          <w:lang w:val="sr-Cyrl-CS"/>
        </w:rPr>
        <w:t>критеријум</w:t>
      </w:r>
      <w:r w:rsidR="00D37F1F" w:rsidRPr="000A6364">
        <w:rPr>
          <w:rFonts w:ascii="Times New Roman" w:hAnsi="Times New Roman" w:cs="Times New Roman"/>
          <w:sz w:val="24"/>
          <w:szCs w:val="24"/>
          <w:lang w:val="sr-Cyrl-CS"/>
        </w:rPr>
        <w:t xml:space="preserve"> за </w:t>
      </w:r>
      <w:r w:rsidR="00DA4FC5">
        <w:rPr>
          <w:rFonts w:ascii="Times New Roman" w:hAnsi="Times New Roman" w:cs="Times New Roman"/>
          <w:sz w:val="24"/>
          <w:szCs w:val="24"/>
          <w:lang w:val="sr-Cyrl-CS"/>
        </w:rPr>
        <w:t>завршетак</w:t>
      </w:r>
      <w:r w:rsidR="00DA4FC5" w:rsidRPr="000A6364">
        <w:rPr>
          <w:rFonts w:ascii="Times New Roman" w:hAnsi="Times New Roman" w:cs="Times New Roman"/>
          <w:sz w:val="24"/>
          <w:szCs w:val="24"/>
          <w:lang w:val="sr-Cyrl-CS"/>
        </w:rPr>
        <w:t xml:space="preserve"> </w:t>
      </w:r>
      <w:r w:rsidR="00D37F1F" w:rsidRPr="000A6364">
        <w:rPr>
          <w:rFonts w:ascii="Times New Roman" w:hAnsi="Times New Roman" w:cs="Times New Roman"/>
          <w:sz w:val="24"/>
          <w:szCs w:val="24"/>
          <w:lang w:val="sr-Cyrl-CS"/>
        </w:rPr>
        <w:t>оптимизације је број ажурирања јата који корисник задаје.</w:t>
      </w:r>
    </w:p>
    <w:p w14:paraId="0D76B42D" w14:textId="713A7780" w:rsidR="00A51C03" w:rsidRPr="000A6364" w:rsidRDefault="00E3151E" w:rsidP="00E97162">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У наставку</w:t>
      </w:r>
      <w:r w:rsidR="007A0C04">
        <w:rPr>
          <w:rFonts w:ascii="Times New Roman" w:hAnsi="Times New Roman" w:cs="Times New Roman"/>
          <w:sz w:val="24"/>
          <w:szCs w:val="24"/>
          <w:lang w:val="sr-Latn-RS"/>
        </w:rPr>
        <w:t xml:space="preserve"> (</w:t>
      </w:r>
      <w:r w:rsidR="00BC6D6E" w:rsidRPr="00BC6D6E">
        <w:rPr>
          <w:rFonts w:ascii="Times New Roman" w:hAnsi="Times New Roman" w:cs="Times New Roman"/>
          <w:sz w:val="24"/>
          <w:szCs w:val="24"/>
          <w:lang w:val="sr-Cyrl-CS"/>
        </w:rPr>
        <w:t>листинг 1 и листинг 2</w:t>
      </w:r>
      <w:r w:rsidR="007A0C04">
        <w:rPr>
          <w:rFonts w:ascii="Times New Roman" w:hAnsi="Times New Roman" w:cs="Times New Roman"/>
          <w:sz w:val="24"/>
          <w:szCs w:val="24"/>
          <w:lang w:val="sr-Latn-RS"/>
        </w:rPr>
        <w:t>)</w:t>
      </w:r>
      <w:r w:rsidR="00BC6D6E">
        <w:rPr>
          <w:rFonts w:ascii="Times New Roman" w:hAnsi="Times New Roman" w:cs="Times New Roman"/>
          <w:sz w:val="24"/>
          <w:szCs w:val="24"/>
          <w:lang w:val="sr-Latn-RS"/>
        </w:rPr>
        <w:t xml:space="preserve"> </w:t>
      </w:r>
      <w:r w:rsidRPr="000A6364">
        <w:rPr>
          <w:rFonts w:ascii="Times New Roman" w:hAnsi="Times New Roman" w:cs="Times New Roman"/>
          <w:sz w:val="24"/>
          <w:szCs w:val="24"/>
          <w:lang w:val="sr-Cyrl-CS"/>
        </w:rPr>
        <w:t xml:space="preserve">је приказан </w:t>
      </w:r>
      <w:proofErr w:type="spellStart"/>
      <w:r w:rsidRPr="000A6364">
        <w:rPr>
          <w:rFonts w:ascii="Times New Roman" w:hAnsi="Times New Roman" w:cs="Times New Roman"/>
          <w:sz w:val="24"/>
          <w:szCs w:val="24"/>
          <w:lang w:val="sr-Cyrl-CS"/>
        </w:rPr>
        <w:t>псеудокод</w:t>
      </w:r>
      <w:proofErr w:type="spellEnd"/>
      <w:r w:rsidRPr="000A6364">
        <w:rPr>
          <w:rFonts w:ascii="Times New Roman" w:hAnsi="Times New Roman" w:cs="Times New Roman"/>
          <w:sz w:val="24"/>
          <w:szCs w:val="24"/>
          <w:lang w:val="sr-Cyrl-CS"/>
        </w:rPr>
        <w:t xml:space="preserve"> </w:t>
      </w:r>
      <w:r w:rsidR="00A56EC5" w:rsidRPr="000A6364">
        <w:rPr>
          <w:rFonts w:ascii="Times New Roman" w:hAnsi="Times New Roman" w:cs="Times New Roman"/>
          <w:sz w:val="24"/>
          <w:szCs w:val="24"/>
          <w:lang w:val="sr-Cyrl-CS"/>
        </w:rPr>
        <w:t>који илуструје</w:t>
      </w:r>
      <w:r w:rsidR="00E7581F" w:rsidRPr="000A6364">
        <w:rPr>
          <w:rFonts w:ascii="Times New Roman" w:hAnsi="Times New Roman" w:cs="Times New Roman"/>
          <w:sz w:val="24"/>
          <w:szCs w:val="24"/>
          <w:lang w:val="sr-Cyrl-CS"/>
        </w:rPr>
        <w:t xml:space="preserve"> секвенцијалну имплементацију алгоритма оптимизације јатом.</w:t>
      </w:r>
      <w:r w:rsidR="008403B6" w:rsidRPr="000A6364">
        <w:rPr>
          <w:rFonts w:ascii="Times New Roman" w:hAnsi="Times New Roman" w:cs="Times New Roman"/>
          <w:sz w:val="24"/>
          <w:szCs w:val="24"/>
          <w:lang w:val="sr-Cyrl-CS"/>
        </w:rPr>
        <w:t xml:space="preserve"> Функција </w:t>
      </w:r>
      <w:proofErr w:type="spellStart"/>
      <w:r w:rsidR="008403B6" w:rsidRPr="000A6364">
        <w:rPr>
          <w:rFonts w:ascii="Times New Roman" w:hAnsi="Times New Roman" w:cs="Times New Roman"/>
          <w:sz w:val="24"/>
          <w:szCs w:val="24"/>
          <w:lang w:val="sr-Cyrl-CS"/>
        </w:rPr>
        <w:t>update_agent</w:t>
      </w:r>
      <w:proofErr w:type="spellEnd"/>
      <w:r w:rsidR="008403B6" w:rsidRPr="000A6364">
        <w:rPr>
          <w:rFonts w:ascii="Times New Roman" w:hAnsi="Times New Roman" w:cs="Times New Roman"/>
          <w:sz w:val="24"/>
          <w:szCs w:val="24"/>
          <w:lang w:val="sr-Cyrl-CS"/>
        </w:rPr>
        <w:t xml:space="preserve"> се позива и</w:t>
      </w:r>
      <w:r w:rsidR="00DA4FC5">
        <w:rPr>
          <w:rFonts w:ascii="Times New Roman" w:hAnsi="Times New Roman" w:cs="Times New Roman"/>
          <w:sz w:val="24"/>
          <w:szCs w:val="24"/>
          <w:lang w:val="sr-Cyrl-CS"/>
        </w:rPr>
        <w:t>з</w:t>
      </w:r>
      <w:r w:rsidR="008403B6" w:rsidRPr="000A6364">
        <w:rPr>
          <w:rFonts w:ascii="Times New Roman" w:hAnsi="Times New Roman" w:cs="Times New Roman"/>
          <w:sz w:val="24"/>
          <w:szCs w:val="24"/>
          <w:lang w:val="sr-Cyrl-CS"/>
        </w:rPr>
        <w:t xml:space="preserve"> главне функције (</w:t>
      </w:r>
      <w:proofErr w:type="spellStart"/>
      <w:r w:rsidR="008403B6" w:rsidRPr="000A6364">
        <w:rPr>
          <w:rFonts w:ascii="Times New Roman" w:hAnsi="Times New Roman" w:cs="Times New Roman"/>
          <w:sz w:val="24"/>
          <w:szCs w:val="24"/>
          <w:lang w:val="sr-Cyrl-CS"/>
        </w:rPr>
        <w:t>pso</w:t>
      </w:r>
      <w:proofErr w:type="spellEnd"/>
      <w:r w:rsidR="008403B6" w:rsidRPr="000A6364">
        <w:rPr>
          <w:rFonts w:ascii="Times New Roman" w:hAnsi="Times New Roman" w:cs="Times New Roman"/>
          <w:sz w:val="24"/>
          <w:szCs w:val="24"/>
          <w:lang w:val="sr-Cyrl-CS"/>
        </w:rPr>
        <w:t>).</w:t>
      </w:r>
    </w:p>
    <w:bookmarkStart w:id="4" w:name="_MON_1654367157"/>
    <w:bookmarkEnd w:id="4"/>
    <w:p w14:paraId="122BAE3A" w14:textId="77777777" w:rsidR="007765C9" w:rsidRDefault="00A51C03" w:rsidP="002024CD">
      <w:pPr>
        <w:keepNext/>
        <w:jc w:val="center"/>
      </w:pPr>
      <w:r w:rsidRPr="000A6364">
        <w:rPr>
          <w:rFonts w:ascii="Times New Roman" w:hAnsi="Times New Roman" w:cs="Times New Roman"/>
          <w:sz w:val="24"/>
          <w:szCs w:val="24"/>
          <w:lang w:val="sr-Cyrl-CS"/>
        </w:rPr>
        <w:object w:dxaOrig="9360" w:dyaOrig="6435" w14:anchorId="790DAA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25pt;height:321.65pt" o:ole="">
            <v:imagedata r:id="rId9" o:title=""/>
          </v:shape>
          <o:OLEObject Type="Embed" ProgID="Word.OpenDocumentText.12" ShapeID="_x0000_i1025" DrawAspect="Content" ObjectID="_1655792471" r:id="rId10"/>
        </w:object>
      </w:r>
    </w:p>
    <w:p w14:paraId="53F8D042" w14:textId="7B2C7B31" w:rsidR="007765C9" w:rsidRPr="002024CD" w:rsidRDefault="007765C9">
      <w:pPr>
        <w:pStyle w:val="Caption"/>
        <w:rPr>
          <w:lang w:val="sr-Cyrl-RS"/>
        </w:rPr>
      </w:pPr>
      <w:bookmarkStart w:id="5" w:name="_Ref44933753"/>
      <w:proofErr w:type="spellStart"/>
      <w:r>
        <w:t>Листинг</w:t>
      </w:r>
      <w:proofErr w:type="spellEnd"/>
      <w:r>
        <w:t xml:space="preserve"> </w:t>
      </w:r>
      <w:r w:rsidR="003B2F32">
        <w:fldChar w:fldCharType="begin"/>
      </w:r>
      <w:r w:rsidR="003B2F32">
        <w:instrText xml:space="preserve"> SEQ Листинг \* ARABIC </w:instrText>
      </w:r>
      <w:r w:rsidR="003B2F32">
        <w:fldChar w:fldCharType="separate"/>
      </w:r>
      <w:r w:rsidR="004C46F2">
        <w:rPr>
          <w:noProof/>
        </w:rPr>
        <w:t>1</w:t>
      </w:r>
      <w:r w:rsidR="003B2F32">
        <w:rPr>
          <w:noProof/>
        </w:rPr>
        <w:fldChar w:fldCharType="end"/>
      </w:r>
      <w:bookmarkEnd w:id="5"/>
      <w:r>
        <w:rPr>
          <w:lang w:val="sr-Cyrl-RS"/>
        </w:rPr>
        <w:t xml:space="preserve"> – </w:t>
      </w:r>
      <w:proofErr w:type="spellStart"/>
      <w:r>
        <w:rPr>
          <w:rFonts w:cs="Times New Roman"/>
          <w:szCs w:val="24"/>
          <w:lang w:val="sr-Cyrl-CS"/>
        </w:rPr>
        <w:t>Псеудокод</w:t>
      </w:r>
      <w:proofErr w:type="spellEnd"/>
      <w:r>
        <w:rPr>
          <w:rFonts w:cs="Times New Roman"/>
          <w:szCs w:val="24"/>
          <w:lang w:val="sr-Cyrl-CS"/>
        </w:rPr>
        <w:t xml:space="preserve"> секвенцијалне имплементације </w:t>
      </w:r>
      <w:r>
        <w:rPr>
          <w:rFonts w:cs="Times New Roman"/>
          <w:szCs w:val="24"/>
        </w:rPr>
        <w:t>PSO</w:t>
      </w:r>
      <w:r>
        <w:rPr>
          <w:rFonts w:cs="Times New Roman"/>
          <w:szCs w:val="24"/>
          <w:lang w:val="sr-Cyrl-CS"/>
        </w:rPr>
        <w:t xml:space="preserve"> алгоритма. </w:t>
      </w:r>
      <w:r>
        <w:rPr>
          <w:rFonts w:cs="Times New Roman"/>
          <w:szCs w:val="24"/>
          <w:lang w:val="sr-Cyrl-CS"/>
        </w:rPr>
        <w:br/>
        <w:t>Функција за ажурирање једног агента.</w:t>
      </w:r>
    </w:p>
    <w:bookmarkStart w:id="6" w:name="_MON_1654367335"/>
    <w:bookmarkEnd w:id="6"/>
    <w:p w14:paraId="6F60D5F5" w14:textId="77777777" w:rsidR="00544EE3" w:rsidRDefault="005D0961">
      <w:pPr>
        <w:keepNext/>
        <w:jc w:val="both"/>
      </w:pPr>
      <w:r w:rsidRPr="000A6364">
        <w:rPr>
          <w:rFonts w:ascii="Times New Roman" w:hAnsi="Times New Roman" w:cs="Times New Roman"/>
          <w:sz w:val="24"/>
          <w:szCs w:val="24"/>
          <w:lang w:val="sr-Cyrl-CS"/>
        </w:rPr>
        <w:object w:dxaOrig="9360" w:dyaOrig="9000" w14:anchorId="1C54B054">
          <v:shape id="_x0000_i1026" type="#_x0000_t75" style="width:468.25pt;height:450.15pt" o:ole="">
            <v:imagedata r:id="rId11" o:title=""/>
          </v:shape>
          <o:OLEObject Type="Embed" ProgID="Word.OpenDocumentText.12" ShapeID="_x0000_i1026" DrawAspect="Content" ObjectID="_1655792472" r:id="rId12"/>
        </w:object>
      </w:r>
    </w:p>
    <w:p w14:paraId="0A955B68" w14:textId="20008519" w:rsidR="00B13AF0" w:rsidRPr="002024CD" w:rsidRDefault="00544EE3" w:rsidP="002024CD">
      <w:pPr>
        <w:pStyle w:val="Caption"/>
        <w:rPr>
          <w:lang w:val="sr-Cyrl-RS"/>
        </w:rPr>
      </w:pPr>
      <w:bookmarkStart w:id="7" w:name="_Ref44933832"/>
      <w:proofErr w:type="spellStart"/>
      <w:r>
        <w:t>Листинг</w:t>
      </w:r>
      <w:proofErr w:type="spellEnd"/>
      <w:r>
        <w:t xml:space="preserve"> </w:t>
      </w:r>
      <w:r w:rsidR="003B2F32">
        <w:fldChar w:fldCharType="begin"/>
      </w:r>
      <w:r w:rsidR="003B2F32">
        <w:instrText xml:space="preserve"> SEQ Листинг \* ARABIC </w:instrText>
      </w:r>
      <w:r w:rsidR="003B2F32">
        <w:fldChar w:fldCharType="separate"/>
      </w:r>
      <w:r w:rsidR="004C46F2">
        <w:rPr>
          <w:noProof/>
        </w:rPr>
        <w:t>2</w:t>
      </w:r>
      <w:r w:rsidR="003B2F32">
        <w:rPr>
          <w:noProof/>
        </w:rPr>
        <w:fldChar w:fldCharType="end"/>
      </w:r>
      <w:bookmarkEnd w:id="7"/>
      <w:r>
        <w:rPr>
          <w:lang w:val="sr-Cyrl-RS"/>
        </w:rPr>
        <w:t xml:space="preserve"> - </w:t>
      </w:r>
      <w:proofErr w:type="spellStart"/>
      <w:r w:rsidRPr="00544EE3">
        <w:rPr>
          <w:lang w:val="sr-Cyrl-RS"/>
        </w:rPr>
        <w:t>Псеудокод</w:t>
      </w:r>
      <w:proofErr w:type="spellEnd"/>
      <w:r w:rsidRPr="00544EE3">
        <w:rPr>
          <w:lang w:val="sr-Cyrl-RS"/>
        </w:rPr>
        <w:t xml:space="preserve"> секвенцијалне имплементације PSO алгоритма. Функција која заузима ресурсе и </w:t>
      </w:r>
      <w:proofErr w:type="spellStart"/>
      <w:r w:rsidRPr="00544EE3">
        <w:rPr>
          <w:lang w:val="sr-Cyrl-RS"/>
        </w:rPr>
        <w:t>иницијализује</w:t>
      </w:r>
      <w:proofErr w:type="spellEnd"/>
      <w:r w:rsidRPr="00544EE3">
        <w:rPr>
          <w:lang w:val="sr-Cyrl-RS"/>
        </w:rPr>
        <w:t xml:space="preserve"> податке, ажурира јато </w:t>
      </w:r>
      <w:r w:rsidR="00A1438A">
        <w:rPr>
          <w:lang w:val="sr-Cyrl-RS"/>
        </w:rPr>
        <w:t xml:space="preserve">задати број пута </w:t>
      </w:r>
      <w:r w:rsidRPr="00544EE3">
        <w:rPr>
          <w:lang w:val="sr-Cyrl-RS"/>
        </w:rPr>
        <w:t>и ослобађа заузете ресурсе.</w:t>
      </w:r>
    </w:p>
    <w:p w14:paraId="30E92322" w14:textId="77777777" w:rsidR="004F44F1" w:rsidRPr="002024CD" w:rsidRDefault="004F44F1" w:rsidP="002024CD">
      <w:pPr>
        <w:pStyle w:val="Caption"/>
        <w:rPr>
          <w:rFonts w:cs="Times New Roman"/>
          <w:color w:val="000000" w:themeColor="text1"/>
          <w:szCs w:val="24"/>
          <w:lang w:val="sr-Cyrl-RS"/>
        </w:rPr>
      </w:pPr>
    </w:p>
    <w:p w14:paraId="1FA02E87" w14:textId="77777777" w:rsidR="00393A37" w:rsidRPr="000A6364" w:rsidRDefault="00393A37" w:rsidP="00E97162">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Функција </w:t>
      </w:r>
      <w:proofErr w:type="spellStart"/>
      <w:r w:rsidR="00123828" w:rsidRPr="000A6364">
        <w:rPr>
          <w:rFonts w:ascii="Times New Roman" w:hAnsi="Times New Roman" w:cs="Times New Roman"/>
          <w:sz w:val="24"/>
          <w:szCs w:val="24"/>
          <w:lang w:val="sr-Cyrl-CS"/>
        </w:rPr>
        <w:t>pso</w:t>
      </w:r>
      <w:proofErr w:type="spellEnd"/>
      <w:r w:rsidR="00123828" w:rsidRPr="000A6364">
        <w:rPr>
          <w:rFonts w:ascii="Times New Roman" w:hAnsi="Times New Roman" w:cs="Times New Roman"/>
          <w:sz w:val="24"/>
          <w:szCs w:val="24"/>
          <w:lang w:val="sr-Cyrl-CS"/>
        </w:rPr>
        <w:t xml:space="preserve"> </w:t>
      </w:r>
      <w:r w:rsidRPr="000A6364">
        <w:rPr>
          <w:rFonts w:ascii="Times New Roman" w:hAnsi="Times New Roman" w:cs="Times New Roman"/>
          <w:sz w:val="24"/>
          <w:szCs w:val="24"/>
          <w:lang w:val="sr-Cyrl-CS"/>
        </w:rPr>
        <w:t xml:space="preserve">као </w:t>
      </w:r>
      <w:r w:rsidR="00924EB4" w:rsidRPr="000A6364">
        <w:rPr>
          <w:rFonts w:ascii="Times New Roman" w:hAnsi="Times New Roman" w:cs="Times New Roman"/>
          <w:sz w:val="24"/>
          <w:szCs w:val="24"/>
          <w:lang w:val="sr-Cyrl-CS"/>
        </w:rPr>
        <w:t xml:space="preserve">улазне </w:t>
      </w:r>
      <w:r w:rsidRPr="000A6364">
        <w:rPr>
          <w:rFonts w:ascii="Times New Roman" w:hAnsi="Times New Roman" w:cs="Times New Roman"/>
          <w:sz w:val="24"/>
          <w:szCs w:val="24"/>
          <w:lang w:val="sr-Cyrl-CS"/>
        </w:rPr>
        <w:t>параметре прима величину јата (</w:t>
      </w:r>
      <w:proofErr w:type="spellStart"/>
      <w:r w:rsidRPr="000A6364">
        <w:rPr>
          <w:rFonts w:ascii="Times New Roman" w:hAnsi="Times New Roman" w:cs="Times New Roman"/>
          <w:sz w:val="24"/>
          <w:szCs w:val="24"/>
          <w:lang w:val="sr-Cyrl-CS"/>
        </w:rPr>
        <w:t>swarm_size</w:t>
      </w:r>
      <w:proofErr w:type="spellEnd"/>
      <w:r w:rsidRPr="000A6364">
        <w:rPr>
          <w:rFonts w:ascii="Times New Roman" w:hAnsi="Times New Roman" w:cs="Times New Roman"/>
          <w:sz w:val="24"/>
          <w:szCs w:val="24"/>
          <w:lang w:val="sr-Cyrl-CS"/>
        </w:rPr>
        <w:t>), број димензија</w:t>
      </w:r>
      <w:r w:rsidR="00FF2F68" w:rsidRPr="000A6364">
        <w:rPr>
          <w:rFonts w:ascii="Times New Roman" w:hAnsi="Times New Roman" w:cs="Times New Roman"/>
          <w:sz w:val="24"/>
          <w:szCs w:val="24"/>
          <w:lang w:val="sr-Cyrl-CS"/>
        </w:rPr>
        <w:t xml:space="preserve"> (</w:t>
      </w:r>
      <w:proofErr w:type="spellStart"/>
      <w:r w:rsidR="00FF2F68" w:rsidRPr="000A6364">
        <w:rPr>
          <w:rFonts w:ascii="Times New Roman" w:hAnsi="Times New Roman" w:cs="Times New Roman"/>
          <w:sz w:val="24"/>
          <w:szCs w:val="24"/>
          <w:lang w:val="sr-Cyrl-CS"/>
        </w:rPr>
        <w:t>dimension</w:t>
      </w:r>
      <w:proofErr w:type="spellEnd"/>
      <w:r w:rsidR="00FF2F68" w:rsidRPr="000A6364">
        <w:rPr>
          <w:rFonts w:ascii="Times New Roman" w:hAnsi="Times New Roman" w:cs="Times New Roman"/>
          <w:sz w:val="24"/>
          <w:szCs w:val="24"/>
          <w:lang w:val="sr-Cyrl-CS"/>
        </w:rPr>
        <w:t>)</w:t>
      </w:r>
      <w:r w:rsidRPr="000A6364">
        <w:rPr>
          <w:rFonts w:ascii="Times New Roman" w:hAnsi="Times New Roman" w:cs="Times New Roman"/>
          <w:sz w:val="24"/>
          <w:szCs w:val="24"/>
          <w:lang w:val="sr-Cyrl-CS"/>
        </w:rPr>
        <w:t xml:space="preserve">, параметре који се користе приликом рачунања </w:t>
      </w:r>
      <w:proofErr w:type="spellStart"/>
      <w:r w:rsidRPr="000A6364">
        <w:rPr>
          <w:rFonts w:ascii="Times New Roman" w:hAnsi="Times New Roman" w:cs="Times New Roman"/>
          <w:sz w:val="24"/>
          <w:szCs w:val="24"/>
          <w:lang w:val="sr-Cyrl-CS"/>
        </w:rPr>
        <w:t>оптимизационе</w:t>
      </w:r>
      <w:proofErr w:type="spellEnd"/>
      <w:r w:rsidRPr="000A6364">
        <w:rPr>
          <w:rFonts w:ascii="Times New Roman" w:hAnsi="Times New Roman" w:cs="Times New Roman"/>
          <w:sz w:val="24"/>
          <w:szCs w:val="24"/>
          <w:lang w:val="sr-Cyrl-CS"/>
        </w:rPr>
        <w:t xml:space="preserve"> функције </w:t>
      </w:r>
      <w:r w:rsidR="00FF2F68" w:rsidRPr="000A6364">
        <w:rPr>
          <w:rFonts w:ascii="Times New Roman" w:hAnsi="Times New Roman" w:cs="Times New Roman"/>
          <w:sz w:val="24"/>
          <w:szCs w:val="24"/>
          <w:lang w:val="sr-Cyrl-CS"/>
        </w:rPr>
        <w:t>(</w:t>
      </w:r>
      <w:proofErr w:type="spellStart"/>
      <w:r w:rsidR="00FF2F68" w:rsidRPr="000A6364">
        <w:rPr>
          <w:rFonts w:ascii="Times New Roman" w:hAnsi="Times New Roman" w:cs="Times New Roman"/>
          <w:sz w:val="24"/>
          <w:szCs w:val="24"/>
          <w:lang w:val="sr-Cyrl-CS"/>
        </w:rPr>
        <w:t>opt_parameters</w:t>
      </w:r>
      <w:proofErr w:type="spellEnd"/>
      <w:r w:rsidR="00FF2F68" w:rsidRPr="000A6364">
        <w:rPr>
          <w:rFonts w:ascii="Times New Roman" w:hAnsi="Times New Roman" w:cs="Times New Roman"/>
          <w:sz w:val="24"/>
          <w:szCs w:val="24"/>
          <w:lang w:val="sr-Cyrl-CS"/>
        </w:rPr>
        <w:t xml:space="preserve">) </w:t>
      </w:r>
      <w:r w:rsidRPr="000A6364">
        <w:rPr>
          <w:rFonts w:ascii="Times New Roman" w:hAnsi="Times New Roman" w:cs="Times New Roman"/>
          <w:sz w:val="24"/>
          <w:szCs w:val="24"/>
          <w:lang w:val="sr-Cyrl-CS"/>
        </w:rPr>
        <w:t>и број ажурирања јата које функција треба да уради</w:t>
      </w:r>
      <w:r w:rsidR="00DA4FC5">
        <w:rPr>
          <w:rFonts w:ascii="Times New Roman" w:hAnsi="Times New Roman" w:cs="Times New Roman"/>
          <w:sz w:val="24"/>
          <w:szCs w:val="24"/>
          <w:lang w:val="sr-Cyrl-CS"/>
        </w:rPr>
        <w:t xml:space="preserve"> </w:t>
      </w:r>
      <w:r w:rsidR="000E7C45" w:rsidRPr="000A6364">
        <w:rPr>
          <w:rFonts w:ascii="Times New Roman" w:hAnsi="Times New Roman" w:cs="Times New Roman"/>
          <w:sz w:val="24"/>
          <w:szCs w:val="24"/>
          <w:lang w:val="sr-Cyrl-CS"/>
        </w:rPr>
        <w:t>(</w:t>
      </w:r>
      <w:proofErr w:type="spellStart"/>
      <w:r w:rsidR="000E7C45" w:rsidRPr="000A6364">
        <w:rPr>
          <w:rFonts w:ascii="Times New Roman" w:hAnsi="Times New Roman" w:cs="Times New Roman"/>
          <w:sz w:val="24"/>
          <w:szCs w:val="24"/>
          <w:lang w:val="sr-Cyrl-CS"/>
        </w:rPr>
        <w:t>number_of_turns</w:t>
      </w:r>
      <w:proofErr w:type="spellEnd"/>
      <w:r w:rsidR="000E7C45" w:rsidRPr="000A6364">
        <w:rPr>
          <w:rFonts w:ascii="Times New Roman" w:hAnsi="Times New Roman" w:cs="Times New Roman"/>
          <w:sz w:val="24"/>
          <w:szCs w:val="24"/>
          <w:lang w:val="sr-Cyrl-CS"/>
        </w:rPr>
        <w:t>)</w:t>
      </w:r>
      <w:r w:rsidRPr="000A6364">
        <w:rPr>
          <w:rFonts w:ascii="Times New Roman" w:hAnsi="Times New Roman" w:cs="Times New Roman"/>
          <w:sz w:val="24"/>
          <w:szCs w:val="24"/>
          <w:lang w:val="sr-Cyrl-CS"/>
        </w:rPr>
        <w:t>.</w:t>
      </w:r>
    </w:p>
    <w:p w14:paraId="335A5240" w14:textId="124C1811" w:rsidR="00A81764" w:rsidRPr="000A6364" w:rsidRDefault="00924EB4" w:rsidP="00356960">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На почетку функција </w:t>
      </w:r>
      <w:proofErr w:type="spellStart"/>
      <w:r w:rsidRPr="000A6364">
        <w:rPr>
          <w:rFonts w:ascii="Times New Roman" w:hAnsi="Times New Roman" w:cs="Times New Roman"/>
          <w:sz w:val="24"/>
          <w:szCs w:val="24"/>
          <w:lang w:val="sr-Cyrl-CS"/>
        </w:rPr>
        <w:t>иницијализује</w:t>
      </w:r>
      <w:proofErr w:type="spellEnd"/>
      <w:r w:rsidRPr="000A6364">
        <w:rPr>
          <w:rFonts w:ascii="Times New Roman" w:hAnsi="Times New Roman" w:cs="Times New Roman"/>
          <w:sz w:val="24"/>
          <w:szCs w:val="24"/>
          <w:lang w:val="sr-Cyrl-CS"/>
        </w:rPr>
        <w:t xml:space="preserve"> податке које користи. Потом следи ажурирање јата задати број пута. Овде се врши кретање агената јата</w:t>
      </w:r>
      <w:r w:rsidR="00DA4FC5">
        <w:rPr>
          <w:rFonts w:ascii="Times New Roman" w:hAnsi="Times New Roman" w:cs="Times New Roman"/>
          <w:sz w:val="24"/>
          <w:szCs w:val="24"/>
          <w:lang w:val="sr-Cyrl-CS"/>
        </w:rPr>
        <w:t xml:space="preserve"> у </w:t>
      </w:r>
      <w:proofErr w:type="spellStart"/>
      <w:r w:rsidR="00DA4FC5">
        <w:rPr>
          <w:rFonts w:ascii="Times New Roman" w:hAnsi="Times New Roman" w:cs="Times New Roman"/>
          <w:sz w:val="24"/>
          <w:szCs w:val="24"/>
          <w:lang w:val="sr-Cyrl-CS"/>
        </w:rPr>
        <w:t>оптимизационом</w:t>
      </w:r>
      <w:proofErr w:type="spellEnd"/>
      <w:r w:rsidR="00DA4FC5">
        <w:rPr>
          <w:rFonts w:ascii="Times New Roman" w:hAnsi="Times New Roman" w:cs="Times New Roman"/>
          <w:sz w:val="24"/>
          <w:szCs w:val="24"/>
          <w:lang w:val="sr-Cyrl-CS"/>
        </w:rPr>
        <w:t xml:space="preserve"> простору</w:t>
      </w:r>
      <w:r w:rsidRPr="000A6364">
        <w:rPr>
          <w:rFonts w:ascii="Times New Roman" w:hAnsi="Times New Roman" w:cs="Times New Roman"/>
          <w:sz w:val="24"/>
          <w:szCs w:val="24"/>
          <w:lang w:val="sr-Cyrl-CS"/>
        </w:rPr>
        <w:t xml:space="preserve"> и самим тим </w:t>
      </w:r>
      <w:r w:rsidR="00DA4FC5">
        <w:rPr>
          <w:rFonts w:ascii="Times New Roman" w:hAnsi="Times New Roman" w:cs="Times New Roman"/>
          <w:sz w:val="24"/>
          <w:szCs w:val="24"/>
          <w:lang w:val="sr-Cyrl-CS"/>
        </w:rPr>
        <w:t>проналазе све боља решења</w:t>
      </w:r>
      <w:r w:rsidRPr="000A6364">
        <w:rPr>
          <w:rFonts w:ascii="Times New Roman" w:hAnsi="Times New Roman" w:cs="Times New Roman"/>
          <w:sz w:val="24"/>
          <w:szCs w:val="24"/>
          <w:lang w:val="sr-Cyrl-CS"/>
        </w:rPr>
        <w:t xml:space="preserve">. </w:t>
      </w:r>
      <w:r w:rsidR="00502F1F" w:rsidRPr="000A6364">
        <w:rPr>
          <w:rFonts w:ascii="Times New Roman" w:hAnsi="Times New Roman" w:cs="Times New Roman"/>
          <w:sz w:val="24"/>
          <w:szCs w:val="24"/>
          <w:lang w:val="sr-Cyrl-CS"/>
        </w:rPr>
        <w:t>Коначни резултати се чувају у два излазна параметра – најбоља пронађена позиција</w:t>
      </w:r>
      <w:r w:rsidR="00E60040" w:rsidRPr="000A6364">
        <w:rPr>
          <w:rFonts w:ascii="Times New Roman" w:hAnsi="Times New Roman" w:cs="Times New Roman"/>
          <w:sz w:val="24"/>
          <w:szCs w:val="24"/>
          <w:lang w:val="sr-Cyrl-CS"/>
        </w:rPr>
        <w:t xml:space="preserve"> (</w:t>
      </w:r>
      <w:proofErr w:type="spellStart"/>
      <w:r w:rsidR="00E60040" w:rsidRPr="000A6364">
        <w:rPr>
          <w:rFonts w:ascii="Times New Roman" w:hAnsi="Times New Roman" w:cs="Times New Roman"/>
          <w:sz w:val="24"/>
          <w:szCs w:val="24"/>
          <w:lang w:val="sr-Cyrl-CS"/>
        </w:rPr>
        <w:t>result_position</w:t>
      </w:r>
      <w:proofErr w:type="spellEnd"/>
      <w:r w:rsidR="00E60040" w:rsidRPr="000A6364">
        <w:rPr>
          <w:rFonts w:ascii="Times New Roman" w:hAnsi="Times New Roman" w:cs="Times New Roman"/>
          <w:sz w:val="24"/>
          <w:szCs w:val="24"/>
          <w:lang w:val="sr-Cyrl-CS"/>
        </w:rPr>
        <w:t>)</w:t>
      </w:r>
      <w:r w:rsidR="00502F1F" w:rsidRPr="000A6364">
        <w:rPr>
          <w:rFonts w:ascii="Times New Roman" w:hAnsi="Times New Roman" w:cs="Times New Roman"/>
          <w:sz w:val="24"/>
          <w:szCs w:val="24"/>
          <w:lang w:val="sr-Cyrl-CS"/>
        </w:rPr>
        <w:t xml:space="preserve"> и </w:t>
      </w:r>
      <w:r w:rsidR="00E60040" w:rsidRPr="000A6364">
        <w:rPr>
          <w:rFonts w:ascii="Times New Roman" w:hAnsi="Times New Roman" w:cs="Times New Roman"/>
          <w:sz w:val="24"/>
          <w:szCs w:val="24"/>
          <w:lang w:val="sr-Cyrl-CS"/>
        </w:rPr>
        <w:t>минимална пронађена грешка (</w:t>
      </w:r>
      <w:proofErr w:type="spellStart"/>
      <w:r w:rsidR="00E60040" w:rsidRPr="000A6364">
        <w:rPr>
          <w:rFonts w:ascii="Times New Roman" w:hAnsi="Times New Roman" w:cs="Times New Roman"/>
          <w:sz w:val="24"/>
          <w:szCs w:val="24"/>
          <w:lang w:val="sr-Cyrl-CS"/>
        </w:rPr>
        <w:t>result_error</w:t>
      </w:r>
      <w:proofErr w:type="spellEnd"/>
      <w:r w:rsidR="00E60040" w:rsidRPr="000A6364">
        <w:rPr>
          <w:rFonts w:ascii="Times New Roman" w:hAnsi="Times New Roman" w:cs="Times New Roman"/>
          <w:sz w:val="24"/>
          <w:szCs w:val="24"/>
          <w:lang w:val="sr-Cyrl-CS"/>
        </w:rPr>
        <w:t>).</w:t>
      </w:r>
      <w:r w:rsidR="00001866" w:rsidRPr="000A6364">
        <w:rPr>
          <w:rFonts w:ascii="Times New Roman" w:hAnsi="Times New Roman" w:cs="Times New Roman"/>
          <w:sz w:val="24"/>
          <w:szCs w:val="24"/>
          <w:lang w:val="sr-Cyrl-CS"/>
        </w:rPr>
        <w:t xml:space="preserve"> На крају функција ослобађа сву меморију коју је заузела.</w:t>
      </w:r>
    </w:p>
    <w:p w14:paraId="2A02555F" w14:textId="77777777" w:rsidR="00B8789E" w:rsidRPr="000A6364" w:rsidRDefault="00B8789E">
      <w:pPr>
        <w:ind w:firstLine="709"/>
        <w:jc w:val="both"/>
        <w:rPr>
          <w:rFonts w:ascii="Times New Roman" w:hAnsi="Times New Roman" w:cs="Times New Roman"/>
          <w:sz w:val="24"/>
          <w:szCs w:val="24"/>
          <w:lang w:val="sr-Cyrl-CS"/>
        </w:rPr>
      </w:pPr>
    </w:p>
    <w:p w14:paraId="3691DDBA" w14:textId="77777777" w:rsidR="00C1797D" w:rsidRPr="000A6364" w:rsidRDefault="00B703CF" w:rsidP="00E97162">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Агенти </w:t>
      </w:r>
      <w:r w:rsidR="00DC0667" w:rsidRPr="000A6364">
        <w:rPr>
          <w:rFonts w:ascii="Times New Roman" w:hAnsi="Times New Roman" w:cs="Times New Roman"/>
          <w:sz w:val="24"/>
          <w:szCs w:val="24"/>
          <w:lang w:val="sr-Cyrl-CS"/>
        </w:rPr>
        <w:t>током кретања</w:t>
      </w:r>
      <w:r w:rsidR="00C1797D" w:rsidRPr="000A6364">
        <w:rPr>
          <w:rFonts w:ascii="Times New Roman" w:hAnsi="Times New Roman" w:cs="Times New Roman"/>
          <w:sz w:val="24"/>
          <w:szCs w:val="24"/>
          <w:lang w:val="sr-Cyrl-CS"/>
        </w:rPr>
        <w:t xml:space="preserve"> узимају у обзир </w:t>
      </w:r>
      <w:r w:rsidR="00DC0667" w:rsidRPr="000A6364">
        <w:rPr>
          <w:rFonts w:ascii="Times New Roman" w:hAnsi="Times New Roman" w:cs="Times New Roman"/>
          <w:sz w:val="24"/>
          <w:szCs w:val="24"/>
          <w:lang w:val="sr-Cyrl-CS"/>
        </w:rPr>
        <w:t xml:space="preserve">и ажурирају </w:t>
      </w:r>
      <w:r w:rsidR="00C1797D" w:rsidRPr="000A6364">
        <w:rPr>
          <w:rFonts w:ascii="Times New Roman" w:hAnsi="Times New Roman" w:cs="Times New Roman"/>
          <w:sz w:val="24"/>
          <w:szCs w:val="24"/>
          <w:lang w:val="sr-Cyrl-CS"/>
        </w:rPr>
        <w:t xml:space="preserve">два </w:t>
      </w:r>
      <w:r w:rsidR="000D4FAE" w:rsidRPr="000A6364">
        <w:rPr>
          <w:rFonts w:ascii="Times New Roman" w:hAnsi="Times New Roman" w:cs="Times New Roman"/>
          <w:sz w:val="24"/>
          <w:szCs w:val="24"/>
          <w:lang w:val="sr-Cyrl-CS"/>
        </w:rPr>
        <w:t xml:space="preserve">одвојена </w:t>
      </w:r>
      <w:r w:rsidR="00DC0667" w:rsidRPr="000A6364">
        <w:rPr>
          <w:rFonts w:ascii="Times New Roman" w:hAnsi="Times New Roman" w:cs="Times New Roman"/>
          <w:sz w:val="24"/>
          <w:szCs w:val="24"/>
          <w:lang w:val="sr-Cyrl-CS"/>
        </w:rPr>
        <w:t>скупа</w:t>
      </w:r>
      <w:r w:rsidR="00C1797D" w:rsidRPr="000A6364">
        <w:rPr>
          <w:rFonts w:ascii="Times New Roman" w:hAnsi="Times New Roman" w:cs="Times New Roman"/>
          <w:sz w:val="24"/>
          <w:szCs w:val="24"/>
          <w:lang w:val="sr-Cyrl-CS"/>
        </w:rPr>
        <w:t xml:space="preserve"> података:</w:t>
      </w:r>
    </w:p>
    <w:p w14:paraId="14F3F599" w14:textId="6D0A66F8" w:rsidR="00A10378" w:rsidRPr="000A6364" w:rsidRDefault="00C1797D" w:rsidP="00A10378">
      <w:pPr>
        <w:pStyle w:val="ListParagraph"/>
        <w:numPr>
          <w:ilvl w:val="0"/>
          <w:numId w:val="12"/>
        </w:numPr>
        <w:jc w:val="both"/>
        <w:rPr>
          <w:rFonts w:ascii="Times New Roman" w:hAnsi="Times New Roman" w:cs="Times New Roman"/>
          <w:sz w:val="24"/>
          <w:szCs w:val="24"/>
          <w:lang w:val="sr-Cyrl-CS"/>
        </w:rPr>
      </w:pPr>
      <w:r w:rsidRPr="000A6364">
        <w:rPr>
          <w:rFonts w:ascii="Times New Roman" w:hAnsi="Times New Roman" w:cs="Times New Roman"/>
          <w:b/>
          <w:bCs/>
          <w:sz w:val="24"/>
          <w:szCs w:val="24"/>
          <w:lang w:val="sr-Cyrl-CS"/>
        </w:rPr>
        <w:t>Локални подаци</w:t>
      </w:r>
      <w:r w:rsidRPr="000A6364">
        <w:rPr>
          <w:rFonts w:ascii="Times New Roman" w:hAnsi="Times New Roman" w:cs="Times New Roman"/>
          <w:sz w:val="24"/>
          <w:szCs w:val="24"/>
          <w:lang w:val="sr-Cyrl-CS"/>
        </w:rPr>
        <w:t xml:space="preserve"> – ове податке сваки агент одржава за себе. У ову групу спадају информације о брзини којом се агент креће</w:t>
      </w:r>
      <w:r w:rsidR="00051697" w:rsidRPr="000A6364">
        <w:rPr>
          <w:rFonts w:ascii="Times New Roman" w:hAnsi="Times New Roman" w:cs="Times New Roman"/>
          <w:sz w:val="24"/>
          <w:szCs w:val="24"/>
          <w:lang w:val="sr-Cyrl-CS"/>
        </w:rPr>
        <w:t xml:space="preserve"> (V)</w:t>
      </w:r>
      <w:r w:rsidRPr="000A6364">
        <w:rPr>
          <w:rFonts w:ascii="Times New Roman" w:hAnsi="Times New Roman" w:cs="Times New Roman"/>
          <w:sz w:val="24"/>
          <w:szCs w:val="24"/>
          <w:lang w:val="sr-Cyrl-CS"/>
        </w:rPr>
        <w:t>, позициј</w:t>
      </w:r>
      <w:r w:rsidR="00C55EEC" w:rsidRPr="000A6364">
        <w:rPr>
          <w:rFonts w:ascii="Times New Roman" w:hAnsi="Times New Roman" w:cs="Times New Roman"/>
          <w:sz w:val="24"/>
          <w:szCs w:val="24"/>
          <w:lang w:val="sr-Cyrl-CS"/>
        </w:rPr>
        <w:t>и</w:t>
      </w:r>
      <w:r w:rsidRPr="000A6364">
        <w:rPr>
          <w:rFonts w:ascii="Times New Roman" w:hAnsi="Times New Roman" w:cs="Times New Roman"/>
          <w:sz w:val="24"/>
          <w:szCs w:val="24"/>
          <w:lang w:val="sr-Cyrl-CS"/>
        </w:rPr>
        <w:t xml:space="preserve"> на којој се налази</w:t>
      </w:r>
      <w:r w:rsidR="00051697" w:rsidRPr="000A6364">
        <w:rPr>
          <w:rFonts w:ascii="Times New Roman" w:hAnsi="Times New Roman" w:cs="Times New Roman"/>
          <w:sz w:val="24"/>
          <w:szCs w:val="24"/>
          <w:lang w:val="sr-Cyrl-CS"/>
        </w:rPr>
        <w:t xml:space="preserve"> (X)</w:t>
      </w:r>
      <w:r w:rsidRPr="000A6364">
        <w:rPr>
          <w:rFonts w:ascii="Times New Roman" w:hAnsi="Times New Roman" w:cs="Times New Roman"/>
          <w:sz w:val="24"/>
          <w:szCs w:val="24"/>
          <w:lang w:val="sr-Cyrl-CS"/>
        </w:rPr>
        <w:t>, локално</w:t>
      </w:r>
      <w:r w:rsidR="007617FE" w:rsidRPr="000A6364">
        <w:rPr>
          <w:rFonts w:ascii="Times New Roman" w:hAnsi="Times New Roman" w:cs="Times New Roman"/>
          <w:sz w:val="24"/>
          <w:szCs w:val="24"/>
          <w:lang w:val="sr-Cyrl-CS"/>
        </w:rPr>
        <w:t>м</w:t>
      </w:r>
      <w:r w:rsidRPr="000A6364">
        <w:rPr>
          <w:rFonts w:ascii="Times New Roman" w:hAnsi="Times New Roman" w:cs="Times New Roman"/>
          <w:sz w:val="24"/>
          <w:szCs w:val="24"/>
          <w:lang w:val="sr-Cyrl-CS"/>
        </w:rPr>
        <w:t xml:space="preserve"> најбоље</w:t>
      </w:r>
      <w:r w:rsidR="007617FE" w:rsidRPr="000A6364">
        <w:rPr>
          <w:rFonts w:ascii="Times New Roman" w:hAnsi="Times New Roman" w:cs="Times New Roman"/>
          <w:sz w:val="24"/>
          <w:szCs w:val="24"/>
          <w:lang w:val="sr-Cyrl-CS"/>
        </w:rPr>
        <w:t>м</w:t>
      </w:r>
      <w:r w:rsidRPr="000A6364">
        <w:rPr>
          <w:rFonts w:ascii="Times New Roman" w:hAnsi="Times New Roman" w:cs="Times New Roman"/>
          <w:sz w:val="24"/>
          <w:szCs w:val="24"/>
          <w:lang w:val="sr-Cyrl-CS"/>
        </w:rPr>
        <w:t xml:space="preserve"> пронађено</w:t>
      </w:r>
      <w:r w:rsidR="007617FE" w:rsidRPr="000A6364">
        <w:rPr>
          <w:rFonts w:ascii="Times New Roman" w:hAnsi="Times New Roman" w:cs="Times New Roman"/>
          <w:sz w:val="24"/>
          <w:szCs w:val="24"/>
          <w:lang w:val="sr-Cyrl-CS"/>
        </w:rPr>
        <w:t>м</w:t>
      </w:r>
      <w:r w:rsidRPr="000A6364">
        <w:rPr>
          <w:rFonts w:ascii="Times New Roman" w:hAnsi="Times New Roman" w:cs="Times New Roman"/>
          <w:sz w:val="24"/>
          <w:szCs w:val="24"/>
          <w:lang w:val="sr-Cyrl-CS"/>
        </w:rPr>
        <w:t xml:space="preserve"> решењ</w:t>
      </w:r>
      <w:r w:rsidR="007617FE" w:rsidRPr="000A6364">
        <w:rPr>
          <w:rFonts w:ascii="Times New Roman" w:hAnsi="Times New Roman" w:cs="Times New Roman"/>
          <w:sz w:val="24"/>
          <w:szCs w:val="24"/>
          <w:lang w:val="sr-Cyrl-CS"/>
        </w:rPr>
        <w:t>у</w:t>
      </w:r>
      <w:r w:rsidRPr="000A6364">
        <w:rPr>
          <w:rFonts w:ascii="Times New Roman" w:hAnsi="Times New Roman" w:cs="Times New Roman"/>
          <w:sz w:val="24"/>
          <w:szCs w:val="24"/>
          <w:lang w:val="sr-Cyrl-CS"/>
        </w:rPr>
        <w:t xml:space="preserve"> </w:t>
      </w:r>
      <w:r w:rsidR="00051697" w:rsidRPr="000A6364">
        <w:rPr>
          <w:rFonts w:ascii="Times New Roman" w:hAnsi="Times New Roman" w:cs="Times New Roman"/>
          <w:sz w:val="24"/>
          <w:szCs w:val="24"/>
          <w:lang w:val="sr-Cyrl-CS"/>
        </w:rPr>
        <w:t>(</w:t>
      </w:r>
      <w:r w:rsidR="00D96D45">
        <w:rPr>
          <w:rFonts w:ascii="Times New Roman" w:hAnsi="Times New Roman" w:cs="Times New Roman"/>
          <w:sz w:val="24"/>
          <w:szCs w:val="24"/>
          <w:lang w:val="sr-Latn-RS"/>
        </w:rPr>
        <w:t>p</w:t>
      </w:r>
      <w:r w:rsidR="00D96D45" w:rsidRPr="00D96D45">
        <w:rPr>
          <w:rFonts w:ascii="Times New Roman" w:hAnsi="Times New Roman" w:cs="Times New Roman"/>
          <w:sz w:val="24"/>
          <w:szCs w:val="24"/>
          <w:vertAlign w:val="subscript"/>
          <w:lang w:val="sr-Latn-RS"/>
        </w:rPr>
        <w:t>best</w:t>
      </w:r>
      <w:r w:rsidR="00051697" w:rsidRPr="000A6364">
        <w:rPr>
          <w:rFonts w:ascii="Times New Roman" w:hAnsi="Times New Roman" w:cs="Times New Roman"/>
          <w:sz w:val="24"/>
          <w:szCs w:val="24"/>
          <w:lang w:val="sr-Cyrl-CS"/>
        </w:rPr>
        <w:t xml:space="preserve">) </w:t>
      </w:r>
      <w:r w:rsidR="00A735F0" w:rsidRPr="000A6364">
        <w:rPr>
          <w:rFonts w:ascii="Times New Roman" w:hAnsi="Times New Roman" w:cs="Times New Roman"/>
          <w:sz w:val="24"/>
          <w:szCs w:val="24"/>
          <w:lang w:val="sr-Cyrl-CS"/>
        </w:rPr>
        <w:t>и минималн</w:t>
      </w:r>
      <w:r w:rsidR="00257709" w:rsidRPr="000A6364">
        <w:rPr>
          <w:rFonts w:ascii="Times New Roman" w:hAnsi="Times New Roman" w:cs="Times New Roman"/>
          <w:sz w:val="24"/>
          <w:szCs w:val="24"/>
          <w:lang w:val="sr-Cyrl-CS"/>
        </w:rPr>
        <w:t>ој</w:t>
      </w:r>
      <w:r w:rsidR="00A735F0" w:rsidRPr="000A6364">
        <w:rPr>
          <w:rFonts w:ascii="Times New Roman" w:hAnsi="Times New Roman" w:cs="Times New Roman"/>
          <w:sz w:val="24"/>
          <w:szCs w:val="24"/>
          <w:lang w:val="sr-Cyrl-CS"/>
        </w:rPr>
        <w:t xml:space="preserve"> постигнут</w:t>
      </w:r>
      <w:r w:rsidR="00257709" w:rsidRPr="000A6364">
        <w:rPr>
          <w:rFonts w:ascii="Times New Roman" w:hAnsi="Times New Roman" w:cs="Times New Roman"/>
          <w:sz w:val="24"/>
          <w:szCs w:val="24"/>
          <w:lang w:val="sr-Cyrl-CS"/>
        </w:rPr>
        <w:t>ој</w:t>
      </w:r>
      <w:r w:rsidR="00A735F0" w:rsidRPr="000A6364">
        <w:rPr>
          <w:rFonts w:ascii="Times New Roman" w:hAnsi="Times New Roman" w:cs="Times New Roman"/>
          <w:sz w:val="24"/>
          <w:szCs w:val="24"/>
          <w:lang w:val="sr-Cyrl-CS"/>
        </w:rPr>
        <w:t xml:space="preserve"> греш</w:t>
      </w:r>
      <w:r w:rsidR="00257709" w:rsidRPr="000A6364">
        <w:rPr>
          <w:rFonts w:ascii="Times New Roman" w:hAnsi="Times New Roman" w:cs="Times New Roman"/>
          <w:sz w:val="24"/>
          <w:szCs w:val="24"/>
          <w:lang w:val="sr-Cyrl-CS"/>
        </w:rPr>
        <w:t>ц</w:t>
      </w:r>
      <w:r w:rsidR="0015062E" w:rsidRPr="000A6364">
        <w:rPr>
          <w:rFonts w:ascii="Times New Roman" w:hAnsi="Times New Roman" w:cs="Times New Roman"/>
          <w:sz w:val="24"/>
          <w:szCs w:val="24"/>
          <w:lang w:val="sr-Cyrl-CS"/>
        </w:rPr>
        <w:t>и</w:t>
      </w:r>
      <w:r w:rsidR="00051697" w:rsidRPr="000A6364">
        <w:rPr>
          <w:rFonts w:ascii="Times New Roman" w:hAnsi="Times New Roman" w:cs="Times New Roman"/>
          <w:sz w:val="24"/>
          <w:szCs w:val="24"/>
          <w:lang w:val="sr-Cyrl-CS"/>
        </w:rPr>
        <w:t xml:space="preserve"> (</w:t>
      </w:r>
      <w:proofErr w:type="spellStart"/>
      <w:r w:rsidR="00051697" w:rsidRPr="000A6364">
        <w:rPr>
          <w:rFonts w:ascii="Times New Roman" w:hAnsi="Times New Roman" w:cs="Times New Roman"/>
          <w:sz w:val="24"/>
          <w:szCs w:val="24"/>
          <w:lang w:val="sr-Cyrl-CS"/>
        </w:rPr>
        <w:t>error</w:t>
      </w:r>
      <w:proofErr w:type="spellEnd"/>
      <w:r w:rsidR="00051697" w:rsidRPr="000A6364">
        <w:rPr>
          <w:rFonts w:ascii="Times New Roman" w:hAnsi="Times New Roman" w:cs="Times New Roman"/>
          <w:sz w:val="24"/>
          <w:szCs w:val="24"/>
          <w:lang w:val="sr-Cyrl-CS"/>
        </w:rPr>
        <w:t>)</w:t>
      </w:r>
      <w:r w:rsidR="00A735F0" w:rsidRPr="000A6364">
        <w:rPr>
          <w:rFonts w:ascii="Times New Roman" w:hAnsi="Times New Roman" w:cs="Times New Roman"/>
          <w:sz w:val="24"/>
          <w:szCs w:val="24"/>
          <w:lang w:val="sr-Cyrl-CS"/>
        </w:rPr>
        <w:t xml:space="preserve">. У </w:t>
      </w:r>
      <w:proofErr w:type="spellStart"/>
      <w:r w:rsidR="00A735F0" w:rsidRPr="000A6364">
        <w:rPr>
          <w:rFonts w:ascii="Times New Roman" w:hAnsi="Times New Roman" w:cs="Times New Roman"/>
          <w:sz w:val="24"/>
          <w:szCs w:val="24"/>
          <w:lang w:val="sr-Cyrl-CS"/>
        </w:rPr>
        <w:t>псеудокоду</w:t>
      </w:r>
      <w:proofErr w:type="spellEnd"/>
      <w:r w:rsidR="00A735F0" w:rsidRPr="000A6364">
        <w:rPr>
          <w:rFonts w:ascii="Times New Roman" w:hAnsi="Times New Roman" w:cs="Times New Roman"/>
          <w:sz w:val="24"/>
          <w:szCs w:val="24"/>
          <w:lang w:val="sr-Cyrl-CS"/>
        </w:rPr>
        <w:t xml:space="preserve"> променљиве </w:t>
      </w:r>
      <w:proofErr w:type="spellStart"/>
      <w:r w:rsidR="00A735F0" w:rsidRPr="000A6364">
        <w:rPr>
          <w:rFonts w:ascii="Times New Roman" w:hAnsi="Times New Roman" w:cs="Times New Roman"/>
          <w:sz w:val="24"/>
          <w:szCs w:val="24"/>
          <w:lang w:val="sr-Cyrl-CS"/>
        </w:rPr>
        <w:t>agents_velocity</w:t>
      </w:r>
      <w:proofErr w:type="spellEnd"/>
      <w:r w:rsidR="00A735F0" w:rsidRPr="000A6364">
        <w:rPr>
          <w:rFonts w:ascii="Times New Roman" w:hAnsi="Times New Roman" w:cs="Times New Roman"/>
          <w:sz w:val="24"/>
          <w:szCs w:val="24"/>
          <w:lang w:val="sr-Cyrl-CS"/>
        </w:rPr>
        <w:t xml:space="preserve">, </w:t>
      </w:r>
      <w:proofErr w:type="spellStart"/>
      <w:r w:rsidR="00A735F0" w:rsidRPr="000A6364">
        <w:rPr>
          <w:rFonts w:ascii="Times New Roman" w:hAnsi="Times New Roman" w:cs="Times New Roman"/>
          <w:sz w:val="24"/>
          <w:szCs w:val="24"/>
          <w:lang w:val="sr-Cyrl-CS"/>
        </w:rPr>
        <w:t>agents_position</w:t>
      </w:r>
      <w:proofErr w:type="spellEnd"/>
      <w:r w:rsidR="00A735F0" w:rsidRPr="000A6364">
        <w:rPr>
          <w:rFonts w:ascii="Times New Roman" w:hAnsi="Times New Roman" w:cs="Times New Roman"/>
          <w:sz w:val="24"/>
          <w:szCs w:val="24"/>
          <w:lang w:val="sr-Cyrl-CS"/>
        </w:rPr>
        <w:t xml:space="preserve">, </w:t>
      </w:r>
      <w:proofErr w:type="spellStart"/>
      <w:r w:rsidR="00E3369F" w:rsidRPr="000A6364">
        <w:rPr>
          <w:rFonts w:ascii="Times New Roman" w:hAnsi="Times New Roman" w:cs="Times New Roman"/>
          <w:sz w:val="24"/>
          <w:szCs w:val="24"/>
          <w:lang w:val="sr-Cyrl-CS"/>
        </w:rPr>
        <w:t>agents_best_position</w:t>
      </w:r>
      <w:proofErr w:type="spellEnd"/>
      <w:r w:rsidR="00E3369F" w:rsidRPr="000A6364">
        <w:rPr>
          <w:rFonts w:ascii="Times New Roman" w:hAnsi="Times New Roman" w:cs="Times New Roman"/>
          <w:sz w:val="24"/>
          <w:szCs w:val="24"/>
          <w:lang w:val="sr-Cyrl-CS"/>
        </w:rPr>
        <w:t xml:space="preserve">, </w:t>
      </w:r>
      <w:proofErr w:type="spellStart"/>
      <w:r w:rsidR="00A735F0" w:rsidRPr="000A6364">
        <w:rPr>
          <w:rFonts w:ascii="Times New Roman" w:hAnsi="Times New Roman" w:cs="Times New Roman"/>
          <w:sz w:val="24"/>
          <w:szCs w:val="24"/>
          <w:lang w:val="sr-Cyrl-CS"/>
        </w:rPr>
        <w:t>agents_lowest_error</w:t>
      </w:r>
      <w:proofErr w:type="spellEnd"/>
      <w:r w:rsidR="00A735F0" w:rsidRPr="000A6364">
        <w:rPr>
          <w:rFonts w:ascii="Times New Roman" w:hAnsi="Times New Roman" w:cs="Times New Roman"/>
          <w:sz w:val="24"/>
          <w:szCs w:val="24"/>
          <w:lang w:val="sr-Cyrl-CS"/>
        </w:rPr>
        <w:t xml:space="preserve">, </w:t>
      </w:r>
      <w:r w:rsidR="009057F6" w:rsidRPr="000A6364">
        <w:rPr>
          <w:rFonts w:ascii="Times New Roman" w:hAnsi="Times New Roman" w:cs="Times New Roman"/>
          <w:sz w:val="24"/>
          <w:szCs w:val="24"/>
          <w:lang w:val="sr-Cyrl-CS"/>
        </w:rPr>
        <w:t>престављају низов</w:t>
      </w:r>
      <w:r w:rsidR="00051697" w:rsidRPr="000A6364">
        <w:rPr>
          <w:rFonts w:ascii="Times New Roman" w:hAnsi="Times New Roman" w:cs="Times New Roman"/>
          <w:sz w:val="24"/>
          <w:szCs w:val="24"/>
          <w:lang w:val="sr-Cyrl-CS"/>
        </w:rPr>
        <w:t>е у којима се чувају ови подаци за сваког агента јата.</w:t>
      </w:r>
    </w:p>
    <w:p w14:paraId="6E21BDEE" w14:textId="4BDBCC4A" w:rsidR="00BB3A3D" w:rsidRPr="000A6364" w:rsidRDefault="00C1797D" w:rsidP="00A121A7">
      <w:pPr>
        <w:pStyle w:val="ListParagraph"/>
        <w:numPr>
          <w:ilvl w:val="0"/>
          <w:numId w:val="12"/>
        </w:numPr>
        <w:jc w:val="both"/>
        <w:rPr>
          <w:rFonts w:ascii="Times New Roman" w:hAnsi="Times New Roman" w:cs="Times New Roman"/>
          <w:sz w:val="24"/>
          <w:szCs w:val="24"/>
          <w:lang w:val="sr-Cyrl-CS"/>
        </w:rPr>
      </w:pPr>
      <w:r w:rsidRPr="000A6364">
        <w:rPr>
          <w:rFonts w:ascii="Times New Roman" w:hAnsi="Times New Roman" w:cs="Times New Roman"/>
          <w:b/>
          <w:bCs/>
          <w:sz w:val="24"/>
          <w:szCs w:val="24"/>
          <w:lang w:val="sr-Cyrl-CS"/>
        </w:rPr>
        <w:t>Глобални подаци</w:t>
      </w:r>
      <w:r w:rsidRPr="000A6364">
        <w:rPr>
          <w:rFonts w:ascii="Times New Roman" w:hAnsi="Times New Roman" w:cs="Times New Roman"/>
          <w:sz w:val="24"/>
          <w:szCs w:val="24"/>
          <w:lang w:val="sr-Cyrl-CS"/>
        </w:rPr>
        <w:t xml:space="preserve"> – односно подаци који су заједнички за све агенте јата. Конкретно, алгоритам води рачуна о глобално најбоље</w:t>
      </w:r>
      <w:r w:rsidR="001D73D0" w:rsidRPr="000A6364">
        <w:rPr>
          <w:rFonts w:ascii="Times New Roman" w:hAnsi="Times New Roman" w:cs="Times New Roman"/>
          <w:sz w:val="24"/>
          <w:szCs w:val="24"/>
          <w:lang w:val="sr-Cyrl-CS"/>
        </w:rPr>
        <w:t>м</w:t>
      </w:r>
      <w:r w:rsidRPr="000A6364">
        <w:rPr>
          <w:rFonts w:ascii="Times New Roman" w:hAnsi="Times New Roman" w:cs="Times New Roman"/>
          <w:sz w:val="24"/>
          <w:szCs w:val="24"/>
          <w:lang w:val="sr-Cyrl-CS"/>
        </w:rPr>
        <w:t xml:space="preserve"> пронађеном решењу </w:t>
      </w:r>
      <w:r w:rsidR="00732736" w:rsidRPr="000A6364">
        <w:rPr>
          <w:rFonts w:ascii="Times New Roman" w:hAnsi="Times New Roman" w:cs="Times New Roman"/>
          <w:sz w:val="24"/>
          <w:szCs w:val="24"/>
          <w:lang w:val="sr-Cyrl-CS"/>
        </w:rPr>
        <w:t xml:space="preserve">и вредности </w:t>
      </w:r>
      <w:proofErr w:type="spellStart"/>
      <w:r w:rsidR="00732736" w:rsidRPr="000A6364">
        <w:rPr>
          <w:rFonts w:ascii="Times New Roman" w:hAnsi="Times New Roman" w:cs="Times New Roman"/>
          <w:sz w:val="24"/>
          <w:szCs w:val="24"/>
          <w:lang w:val="sr-Cyrl-CS"/>
        </w:rPr>
        <w:t>оптимизационе</w:t>
      </w:r>
      <w:proofErr w:type="spellEnd"/>
      <w:r w:rsidR="00732736" w:rsidRPr="000A6364">
        <w:rPr>
          <w:rFonts w:ascii="Times New Roman" w:hAnsi="Times New Roman" w:cs="Times New Roman"/>
          <w:sz w:val="24"/>
          <w:szCs w:val="24"/>
          <w:lang w:val="sr-Cyrl-CS"/>
        </w:rPr>
        <w:t xml:space="preserve"> функције </w:t>
      </w:r>
      <w:r w:rsidR="003508D4" w:rsidRPr="000A6364">
        <w:rPr>
          <w:rFonts w:ascii="Times New Roman" w:hAnsi="Times New Roman" w:cs="Times New Roman"/>
          <w:sz w:val="24"/>
          <w:szCs w:val="24"/>
          <w:lang w:val="sr-Cyrl-CS"/>
        </w:rPr>
        <w:t xml:space="preserve">у њему. У </w:t>
      </w:r>
      <w:proofErr w:type="spellStart"/>
      <w:r w:rsidR="003508D4" w:rsidRPr="000A6364">
        <w:rPr>
          <w:rFonts w:ascii="Times New Roman" w:hAnsi="Times New Roman" w:cs="Times New Roman"/>
          <w:sz w:val="24"/>
          <w:szCs w:val="24"/>
          <w:lang w:val="sr-Cyrl-CS"/>
        </w:rPr>
        <w:t>псеудокоду</w:t>
      </w:r>
      <w:proofErr w:type="spellEnd"/>
      <w:r w:rsidR="003508D4" w:rsidRPr="000A6364">
        <w:rPr>
          <w:rFonts w:ascii="Times New Roman" w:hAnsi="Times New Roman" w:cs="Times New Roman"/>
          <w:sz w:val="24"/>
          <w:szCs w:val="24"/>
          <w:lang w:val="sr-Cyrl-CS"/>
        </w:rPr>
        <w:t xml:space="preserve"> ове вредности се памте у подацима </w:t>
      </w:r>
      <w:proofErr w:type="spellStart"/>
      <w:r w:rsidR="00F11B57" w:rsidRPr="000A6364">
        <w:rPr>
          <w:rFonts w:ascii="Times New Roman" w:hAnsi="Times New Roman" w:cs="Times New Roman"/>
          <w:sz w:val="24"/>
          <w:szCs w:val="24"/>
          <w:lang w:val="sr-Cyrl-CS"/>
        </w:rPr>
        <w:t>swarm_best_position</w:t>
      </w:r>
      <w:proofErr w:type="spellEnd"/>
      <w:r w:rsidR="00F11B57" w:rsidRPr="000A6364">
        <w:rPr>
          <w:rFonts w:ascii="Times New Roman" w:hAnsi="Times New Roman" w:cs="Times New Roman"/>
          <w:sz w:val="24"/>
          <w:szCs w:val="24"/>
          <w:lang w:val="sr-Cyrl-CS"/>
        </w:rPr>
        <w:t xml:space="preserve">, </w:t>
      </w:r>
      <w:proofErr w:type="spellStart"/>
      <w:r w:rsidR="003508D4" w:rsidRPr="000A6364">
        <w:rPr>
          <w:rFonts w:ascii="Times New Roman" w:hAnsi="Times New Roman" w:cs="Times New Roman"/>
          <w:sz w:val="24"/>
          <w:szCs w:val="24"/>
          <w:lang w:val="sr-Cyrl-CS"/>
        </w:rPr>
        <w:t>swarm_min_error</w:t>
      </w:r>
      <w:proofErr w:type="spellEnd"/>
      <w:r w:rsidR="003508D4" w:rsidRPr="000A6364">
        <w:rPr>
          <w:rFonts w:ascii="Times New Roman" w:hAnsi="Times New Roman" w:cs="Times New Roman"/>
          <w:sz w:val="24"/>
          <w:szCs w:val="24"/>
          <w:lang w:val="sr-Cyrl-CS"/>
        </w:rPr>
        <w:t xml:space="preserve">. У наставку обележаваћемо их са </w:t>
      </w:r>
      <w:r w:rsidR="00D96D45">
        <w:rPr>
          <w:rFonts w:ascii="Times New Roman" w:hAnsi="Times New Roman" w:cs="Times New Roman"/>
          <w:sz w:val="24"/>
          <w:szCs w:val="24"/>
          <w:lang w:val="sr-Latn-RS"/>
        </w:rPr>
        <w:t>g</w:t>
      </w:r>
      <w:r w:rsidR="00D96D45" w:rsidRPr="00D96D45">
        <w:rPr>
          <w:rFonts w:ascii="Times New Roman" w:hAnsi="Times New Roman" w:cs="Times New Roman"/>
          <w:sz w:val="24"/>
          <w:szCs w:val="24"/>
          <w:vertAlign w:val="subscript"/>
          <w:lang w:val="sr-Latn-RS"/>
        </w:rPr>
        <w:t>best</w:t>
      </w:r>
      <w:r w:rsidR="003508D4" w:rsidRPr="000A6364">
        <w:rPr>
          <w:rFonts w:ascii="Times New Roman" w:hAnsi="Times New Roman" w:cs="Times New Roman"/>
          <w:sz w:val="24"/>
          <w:szCs w:val="24"/>
          <w:lang w:val="sr-Cyrl-CS"/>
        </w:rPr>
        <w:t xml:space="preserve"> и</w:t>
      </w:r>
      <w:r w:rsidR="00C42607" w:rsidRPr="000A6364">
        <w:rPr>
          <w:rFonts w:ascii="Times New Roman" w:hAnsi="Times New Roman" w:cs="Times New Roman"/>
          <w:sz w:val="24"/>
          <w:szCs w:val="24"/>
          <w:lang w:val="sr-Cyrl-CS"/>
        </w:rPr>
        <w:t xml:space="preserve"> </w:t>
      </w:r>
      <w:proofErr w:type="spellStart"/>
      <w:r w:rsidR="00C42607" w:rsidRPr="000A6364">
        <w:rPr>
          <w:rFonts w:ascii="Times New Roman" w:hAnsi="Times New Roman" w:cs="Times New Roman"/>
          <w:sz w:val="24"/>
          <w:szCs w:val="24"/>
          <w:lang w:val="sr-Cyrl-CS"/>
        </w:rPr>
        <w:t>min_error</w:t>
      </w:r>
      <w:proofErr w:type="spellEnd"/>
      <w:r w:rsidR="00AF6F6F" w:rsidRPr="000A6364">
        <w:rPr>
          <w:rFonts w:ascii="Times New Roman" w:hAnsi="Times New Roman" w:cs="Times New Roman"/>
          <w:sz w:val="24"/>
          <w:szCs w:val="24"/>
          <w:lang w:val="sr-Cyrl-CS"/>
        </w:rPr>
        <w:t>.</w:t>
      </w:r>
    </w:p>
    <w:p w14:paraId="1F803B04" w14:textId="77777777" w:rsidR="00BB3A3D" w:rsidRPr="000A6364" w:rsidRDefault="00BB3A3D" w:rsidP="00E97162">
      <w:pPr>
        <w:pStyle w:val="ListParagraph"/>
        <w:ind w:left="0" w:firstLine="709"/>
        <w:jc w:val="both"/>
        <w:rPr>
          <w:rFonts w:ascii="Times New Roman" w:hAnsi="Times New Roman" w:cs="Times New Roman"/>
          <w:sz w:val="24"/>
          <w:szCs w:val="24"/>
          <w:lang w:val="sr-Cyrl-CS"/>
        </w:rPr>
      </w:pPr>
    </w:p>
    <w:p w14:paraId="1564BD21" w14:textId="77777777" w:rsidR="006E05A4" w:rsidRPr="000A6364" w:rsidRDefault="00C1797D" w:rsidP="00A67CCD">
      <w:pPr>
        <w:pStyle w:val="Heading3"/>
        <w:rPr>
          <w:lang w:val="sr-Cyrl-CS"/>
        </w:rPr>
      </w:pPr>
      <w:bookmarkStart w:id="8" w:name="_Toc43810720"/>
      <w:r w:rsidRPr="000A6364">
        <w:rPr>
          <w:lang w:val="sr-Cyrl-CS"/>
        </w:rPr>
        <w:t>Ажурирање локалних података агената</w:t>
      </w:r>
      <w:bookmarkEnd w:id="8"/>
    </w:p>
    <w:p w14:paraId="54B86910" w14:textId="77777777" w:rsidR="006E05A4" w:rsidRPr="000A6364" w:rsidRDefault="006E05A4" w:rsidP="00E97162">
      <w:pPr>
        <w:pStyle w:val="ListParagraph"/>
        <w:ind w:left="0" w:firstLine="709"/>
        <w:jc w:val="both"/>
        <w:rPr>
          <w:rFonts w:ascii="Times New Roman" w:hAnsi="Times New Roman" w:cs="Times New Roman"/>
          <w:b/>
          <w:bCs/>
          <w:sz w:val="28"/>
          <w:szCs w:val="28"/>
          <w:lang w:val="sr-Cyrl-CS"/>
        </w:rPr>
      </w:pPr>
    </w:p>
    <w:p w14:paraId="41A36EFE" w14:textId="77777777" w:rsidR="00367972" w:rsidRPr="000A6364" w:rsidRDefault="006E05A4" w:rsidP="00E97162">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На основу ова два скупа података, сваки агент ажурира своје локалне податке и рачуна </w:t>
      </w:r>
      <w:proofErr w:type="spellStart"/>
      <w:r w:rsidRPr="000A6364">
        <w:rPr>
          <w:rFonts w:ascii="Times New Roman" w:hAnsi="Times New Roman" w:cs="Times New Roman"/>
          <w:sz w:val="24"/>
          <w:szCs w:val="24"/>
          <w:lang w:val="sr-Cyrl-CS"/>
        </w:rPr>
        <w:t>оптимизациону</w:t>
      </w:r>
      <w:proofErr w:type="spellEnd"/>
      <w:r w:rsidRPr="000A6364">
        <w:rPr>
          <w:rFonts w:ascii="Times New Roman" w:hAnsi="Times New Roman" w:cs="Times New Roman"/>
          <w:sz w:val="24"/>
          <w:szCs w:val="24"/>
          <w:lang w:val="sr-Cyrl-CS"/>
        </w:rPr>
        <w:t xml:space="preserve"> функцију.</w:t>
      </w:r>
      <w:r w:rsidR="00B06DFA" w:rsidRPr="000A6364">
        <w:rPr>
          <w:rFonts w:ascii="Times New Roman" w:hAnsi="Times New Roman" w:cs="Times New Roman"/>
          <w:sz w:val="24"/>
          <w:szCs w:val="24"/>
          <w:lang w:val="sr-Cyrl-CS"/>
        </w:rPr>
        <w:t xml:space="preserve"> </w:t>
      </w:r>
      <w:r w:rsidR="00996EA4" w:rsidRPr="000A6364">
        <w:rPr>
          <w:rFonts w:ascii="Times New Roman" w:hAnsi="Times New Roman" w:cs="Times New Roman"/>
          <w:sz w:val="24"/>
          <w:szCs w:val="24"/>
          <w:lang w:val="sr-Cyrl-CS"/>
        </w:rPr>
        <w:t>Тачан редослед корака изгледа овако</w:t>
      </w:r>
      <w:r w:rsidR="00C430AC" w:rsidRPr="000A6364">
        <w:rPr>
          <w:rFonts w:ascii="Times New Roman" w:hAnsi="Times New Roman" w:cs="Times New Roman"/>
          <w:sz w:val="24"/>
          <w:szCs w:val="24"/>
          <w:lang w:val="sr-Cyrl-CS"/>
        </w:rPr>
        <w:t>:</w:t>
      </w:r>
    </w:p>
    <w:p w14:paraId="35E5DA7E" w14:textId="3F6835C0" w:rsidR="002A3962" w:rsidRPr="000A6364" w:rsidRDefault="00DA4FC5" w:rsidP="002A3962">
      <w:pPr>
        <w:pStyle w:val="ListParagraph"/>
        <w:numPr>
          <w:ilvl w:val="0"/>
          <w:numId w:val="15"/>
        </w:numPr>
        <w:jc w:val="both"/>
        <w:rPr>
          <w:rFonts w:ascii="Times New Roman" w:hAnsi="Times New Roman" w:cs="Times New Roman"/>
          <w:sz w:val="24"/>
          <w:szCs w:val="24"/>
          <w:lang w:val="sr-Cyrl-CS"/>
        </w:rPr>
      </w:pPr>
      <w:r>
        <w:rPr>
          <w:rFonts w:ascii="Times New Roman" w:hAnsi="Times New Roman" w:cs="Times New Roman"/>
          <w:sz w:val="24"/>
          <w:szCs w:val="24"/>
          <w:lang w:val="sr-Cyrl-CS"/>
        </w:rPr>
        <w:t>р</w:t>
      </w:r>
      <w:r w:rsidRPr="000A6364">
        <w:rPr>
          <w:rFonts w:ascii="Times New Roman" w:hAnsi="Times New Roman" w:cs="Times New Roman"/>
          <w:sz w:val="24"/>
          <w:szCs w:val="24"/>
          <w:lang w:val="sr-Cyrl-CS"/>
        </w:rPr>
        <w:t xml:space="preserve">ачунање </w:t>
      </w:r>
      <w:r w:rsidR="00514A76" w:rsidRPr="000A6364">
        <w:rPr>
          <w:rFonts w:ascii="Times New Roman" w:hAnsi="Times New Roman" w:cs="Times New Roman"/>
          <w:sz w:val="24"/>
          <w:szCs w:val="24"/>
          <w:lang w:val="sr-Cyrl-CS"/>
        </w:rPr>
        <w:t>нове брзине агената</w:t>
      </w:r>
      <w:r>
        <w:rPr>
          <w:rFonts w:ascii="Times New Roman" w:hAnsi="Times New Roman" w:cs="Times New Roman"/>
          <w:sz w:val="24"/>
          <w:szCs w:val="24"/>
          <w:lang w:val="sr-Cyrl-CS"/>
        </w:rPr>
        <w:t>,</w:t>
      </w:r>
    </w:p>
    <w:p w14:paraId="4DFBF3E8" w14:textId="1BE2DDF8" w:rsidR="002A3962" w:rsidRPr="000A6364" w:rsidRDefault="00DA4FC5" w:rsidP="002A3962">
      <w:pPr>
        <w:pStyle w:val="ListParagraph"/>
        <w:numPr>
          <w:ilvl w:val="0"/>
          <w:numId w:val="15"/>
        </w:numPr>
        <w:jc w:val="both"/>
        <w:rPr>
          <w:rFonts w:ascii="Times New Roman" w:hAnsi="Times New Roman" w:cs="Times New Roman"/>
          <w:sz w:val="24"/>
          <w:szCs w:val="24"/>
          <w:lang w:val="sr-Cyrl-CS"/>
        </w:rPr>
      </w:pPr>
      <w:r>
        <w:rPr>
          <w:rFonts w:ascii="Times New Roman" w:hAnsi="Times New Roman" w:cs="Times New Roman"/>
          <w:sz w:val="24"/>
          <w:szCs w:val="24"/>
          <w:lang w:val="sr-Cyrl-CS"/>
        </w:rPr>
        <w:t>р</w:t>
      </w:r>
      <w:r w:rsidRPr="000A6364">
        <w:rPr>
          <w:rFonts w:ascii="Times New Roman" w:hAnsi="Times New Roman" w:cs="Times New Roman"/>
          <w:sz w:val="24"/>
          <w:szCs w:val="24"/>
          <w:lang w:val="sr-Cyrl-CS"/>
        </w:rPr>
        <w:t xml:space="preserve">ачунање </w:t>
      </w:r>
      <w:r w:rsidR="00514A76" w:rsidRPr="000A6364">
        <w:rPr>
          <w:rFonts w:ascii="Times New Roman" w:hAnsi="Times New Roman" w:cs="Times New Roman"/>
          <w:sz w:val="24"/>
          <w:szCs w:val="24"/>
          <w:lang w:val="sr-Cyrl-CS"/>
        </w:rPr>
        <w:t>нове позиције агената</w:t>
      </w:r>
      <w:r>
        <w:rPr>
          <w:rFonts w:ascii="Times New Roman" w:hAnsi="Times New Roman" w:cs="Times New Roman"/>
          <w:sz w:val="24"/>
          <w:szCs w:val="24"/>
          <w:lang w:val="sr-Cyrl-CS"/>
        </w:rPr>
        <w:t>,</w:t>
      </w:r>
    </w:p>
    <w:p w14:paraId="55C8E6D8" w14:textId="696A370D" w:rsidR="002A3962" w:rsidRPr="000A6364" w:rsidRDefault="00DA4FC5" w:rsidP="002A3962">
      <w:pPr>
        <w:pStyle w:val="ListParagraph"/>
        <w:numPr>
          <w:ilvl w:val="0"/>
          <w:numId w:val="15"/>
        </w:numPr>
        <w:jc w:val="both"/>
        <w:rPr>
          <w:rFonts w:ascii="Times New Roman" w:hAnsi="Times New Roman" w:cs="Times New Roman"/>
          <w:sz w:val="24"/>
          <w:szCs w:val="24"/>
          <w:lang w:val="sr-Cyrl-CS"/>
        </w:rPr>
      </w:pPr>
      <w:r>
        <w:rPr>
          <w:rFonts w:ascii="Times New Roman" w:hAnsi="Times New Roman" w:cs="Times New Roman"/>
          <w:sz w:val="24"/>
          <w:szCs w:val="24"/>
          <w:lang w:val="sr-Cyrl-CS"/>
        </w:rPr>
        <w:t>р</w:t>
      </w:r>
      <w:r w:rsidRPr="000A6364">
        <w:rPr>
          <w:rFonts w:ascii="Times New Roman" w:hAnsi="Times New Roman" w:cs="Times New Roman"/>
          <w:sz w:val="24"/>
          <w:szCs w:val="24"/>
          <w:lang w:val="sr-Cyrl-CS"/>
        </w:rPr>
        <w:t xml:space="preserve">ачунање </w:t>
      </w:r>
      <w:proofErr w:type="spellStart"/>
      <w:r w:rsidR="00514A76" w:rsidRPr="000A6364">
        <w:rPr>
          <w:rFonts w:ascii="Times New Roman" w:hAnsi="Times New Roman" w:cs="Times New Roman"/>
          <w:sz w:val="24"/>
          <w:szCs w:val="24"/>
          <w:lang w:val="sr-Cyrl-CS"/>
        </w:rPr>
        <w:t>оптимизационе</w:t>
      </w:r>
      <w:proofErr w:type="spellEnd"/>
      <w:r w:rsidR="00514A76" w:rsidRPr="000A6364">
        <w:rPr>
          <w:rFonts w:ascii="Times New Roman" w:hAnsi="Times New Roman" w:cs="Times New Roman"/>
          <w:sz w:val="24"/>
          <w:szCs w:val="24"/>
          <w:lang w:val="sr-Cyrl-CS"/>
        </w:rPr>
        <w:t xml:space="preserve"> функције </w:t>
      </w:r>
      <w:r w:rsidR="003A4A3E" w:rsidRPr="000A6364">
        <w:rPr>
          <w:rFonts w:ascii="Times New Roman" w:hAnsi="Times New Roman" w:cs="Times New Roman"/>
          <w:sz w:val="24"/>
          <w:szCs w:val="24"/>
          <w:lang w:val="sr-Cyrl-CS"/>
        </w:rPr>
        <w:t>у новој позицији</w:t>
      </w:r>
      <w:r>
        <w:rPr>
          <w:rFonts w:ascii="Times New Roman" w:hAnsi="Times New Roman" w:cs="Times New Roman"/>
          <w:sz w:val="24"/>
          <w:szCs w:val="24"/>
          <w:lang w:val="sr-Cyrl-CS"/>
        </w:rPr>
        <w:t xml:space="preserve"> и</w:t>
      </w:r>
    </w:p>
    <w:p w14:paraId="174CC4F6" w14:textId="2ACEE443" w:rsidR="00514A76" w:rsidRPr="000A6364" w:rsidRDefault="00DA4FC5" w:rsidP="002A3962">
      <w:pPr>
        <w:pStyle w:val="ListParagraph"/>
        <w:numPr>
          <w:ilvl w:val="0"/>
          <w:numId w:val="15"/>
        </w:numPr>
        <w:jc w:val="both"/>
        <w:rPr>
          <w:rFonts w:ascii="Times New Roman" w:hAnsi="Times New Roman" w:cs="Times New Roman"/>
          <w:sz w:val="24"/>
          <w:szCs w:val="24"/>
          <w:lang w:val="sr-Cyrl-CS"/>
        </w:rPr>
      </w:pPr>
      <w:r>
        <w:rPr>
          <w:rFonts w:ascii="Times New Roman" w:hAnsi="Times New Roman" w:cs="Times New Roman"/>
          <w:sz w:val="24"/>
          <w:szCs w:val="24"/>
          <w:lang w:val="sr-Cyrl-CS"/>
        </w:rPr>
        <w:t>п</w:t>
      </w:r>
      <w:r w:rsidRPr="000A6364">
        <w:rPr>
          <w:rFonts w:ascii="Times New Roman" w:hAnsi="Times New Roman" w:cs="Times New Roman"/>
          <w:sz w:val="24"/>
          <w:szCs w:val="24"/>
          <w:lang w:val="sr-Cyrl-CS"/>
        </w:rPr>
        <w:t xml:space="preserve">о </w:t>
      </w:r>
      <w:r w:rsidR="00514A76" w:rsidRPr="000A6364">
        <w:rPr>
          <w:rFonts w:ascii="Times New Roman" w:hAnsi="Times New Roman" w:cs="Times New Roman"/>
          <w:sz w:val="24"/>
          <w:szCs w:val="24"/>
          <w:lang w:val="sr-Cyrl-CS"/>
        </w:rPr>
        <w:t>потреби, ажурирање најбољег локалног пронађеног решења</w:t>
      </w:r>
      <w:r>
        <w:rPr>
          <w:rFonts w:ascii="Times New Roman" w:hAnsi="Times New Roman" w:cs="Times New Roman"/>
          <w:sz w:val="24"/>
          <w:szCs w:val="24"/>
          <w:lang w:val="sr-Cyrl-CS"/>
        </w:rPr>
        <w:t>.</w:t>
      </w:r>
    </w:p>
    <w:p w14:paraId="51C63E71" w14:textId="1A7C4ED5" w:rsidR="00F8365F" w:rsidRDefault="00B06DFA" w:rsidP="00F8365F">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Брзине кретања једног агента у i-том ажурирању јата</w:t>
      </w:r>
      <w:r w:rsidR="00761D3F" w:rsidRPr="000A6364">
        <w:rPr>
          <w:rFonts w:ascii="Times New Roman" w:hAnsi="Times New Roman" w:cs="Times New Roman"/>
          <w:sz w:val="24"/>
          <w:szCs w:val="24"/>
          <w:lang w:val="sr-Cyrl-CS"/>
        </w:rPr>
        <w:t xml:space="preserve"> (</w:t>
      </w:r>
      <m:oMath>
        <m:sSub>
          <m:sSubPr>
            <m:ctrlPr>
              <w:rPr>
                <w:rFonts w:ascii="Cambria Math" w:hAnsi="Cambria Math" w:cs="Times New Roman"/>
                <w:i/>
                <w:sz w:val="24"/>
                <w:szCs w:val="24"/>
                <w:lang w:val="sr-Cyrl-CS"/>
              </w:rPr>
            </m:ctrlPr>
          </m:sSubPr>
          <m:e>
            <m:r>
              <w:rPr>
                <w:rFonts w:ascii="Cambria Math" w:hAnsi="Cambria Math" w:cs="Times New Roman"/>
                <w:sz w:val="24"/>
                <w:szCs w:val="24"/>
                <w:lang w:val="sr-Cyrl-CS"/>
              </w:rPr>
              <m:t>v</m:t>
            </m:r>
          </m:e>
          <m:sub>
            <m:r>
              <w:rPr>
                <w:rFonts w:ascii="Cambria Math" w:hAnsi="Cambria Math" w:cs="Times New Roman"/>
                <w:sz w:val="24"/>
                <w:szCs w:val="24"/>
                <w:lang w:val="sr-Cyrl-CS"/>
              </w:rPr>
              <m:t>i</m:t>
            </m:r>
          </m:sub>
        </m:sSub>
      </m:oMath>
      <w:r w:rsidR="00761D3F" w:rsidRPr="000A6364">
        <w:rPr>
          <w:rFonts w:ascii="Times New Roman" w:hAnsi="Times New Roman" w:cs="Times New Roman"/>
          <w:sz w:val="24"/>
          <w:szCs w:val="24"/>
          <w:lang w:val="sr-Cyrl-CS"/>
        </w:rPr>
        <w:t>)</w:t>
      </w:r>
      <w:r w:rsidRPr="000A6364">
        <w:rPr>
          <w:rFonts w:ascii="Times New Roman" w:hAnsi="Times New Roman" w:cs="Times New Roman"/>
          <w:sz w:val="24"/>
          <w:szCs w:val="24"/>
          <w:lang w:val="sr-Cyrl-CS"/>
        </w:rPr>
        <w:t>, рачуна се по следећој формули:</w:t>
      </w:r>
    </w:p>
    <w:p w14:paraId="348D41F3" w14:textId="136AB9C6" w:rsidR="00F8365F" w:rsidRPr="002024CD" w:rsidRDefault="00F8365F" w:rsidP="002024CD">
      <w:pPr>
        <w:pStyle w:val="Caption"/>
        <w:jc w:val="left"/>
        <w:rPr>
          <w:rFonts w:cs="Times New Roman"/>
          <w:color w:val="000000" w:themeColor="text1"/>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957"/>
      </w:tblGrid>
      <w:tr w:rsidR="00F8365F" w14:paraId="4B122EC2" w14:textId="77777777" w:rsidTr="002024CD">
        <w:tc>
          <w:tcPr>
            <w:tcW w:w="8897" w:type="dxa"/>
          </w:tcPr>
          <w:p w14:paraId="141F337E" w14:textId="7233DB1A" w:rsidR="00A528F8" w:rsidRPr="00533D92" w:rsidRDefault="003B2F32" w:rsidP="00A528F8">
            <w:pPr>
              <w:pStyle w:val="ListParagraph"/>
              <w:ind w:left="0" w:firstLine="709"/>
              <w:jc w:val="center"/>
              <w:rPr>
                <w:rFonts w:ascii="Times New Roman" w:hAnsi="Times New Roman" w:cs="Times New Roman"/>
                <w:i/>
                <w:sz w:val="28"/>
                <w:szCs w:val="28"/>
              </w:rPr>
            </w:pPr>
            <m:oMath>
              <m:sSub>
                <m:sSubPr>
                  <m:ctrlPr>
                    <w:rPr>
                      <w:rFonts w:ascii="Cambria Math" w:hAnsi="Cambria Math" w:cs="Times New Roman"/>
                      <w:i/>
                      <w:sz w:val="40"/>
                      <w:szCs w:val="40"/>
                      <w:lang w:val="sr-Cyrl-CS"/>
                    </w:rPr>
                  </m:ctrlPr>
                </m:sSubPr>
                <m:e>
                  <m:r>
                    <w:rPr>
                      <w:rFonts w:ascii="Cambria Math" w:hAnsi="Cambria Math" w:cs="Times New Roman"/>
                      <w:sz w:val="40"/>
                      <w:szCs w:val="40"/>
                      <w:lang w:val="sr-Cyrl-CS"/>
                    </w:rPr>
                    <m:t>v</m:t>
                  </m:r>
                </m:e>
                <m:sub>
                  <m:r>
                    <w:rPr>
                      <w:rFonts w:ascii="Cambria Math" w:hAnsi="Cambria Math" w:cs="Times New Roman"/>
                      <w:sz w:val="28"/>
                      <w:szCs w:val="28"/>
                      <w:lang w:val="sr-Cyrl-CS"/>
                    </w:rPr>
                    <m:t>i</m:t>
                  </m:r>
                </m:sub>
              </m:sSub>
              <m:r>
                <w:rPr>
                  <w:rFonts w:ascii="Cambria Math" w:hAnsi="Cambria Math" w:cs="Times New Roman"/>
                  <w:sz w:val="40"/>
                  <w:szCs w:val="40"/>
                  <w:lang w:val="sr-Cyrl-CS"/>
                </w:rPr>
                <m:t xml:space="preserve">=w* </m:t>
              </m:r>
              <m:sSub>
                <m:sSubPr>
                  <m:ctrlPr>
                    <w:rPr>
                      <w:rFonts w:ascii="Cambria Math" w:hAnsi="Cambria Math" w:cs="Times New Roman"/>
                      <w:i/>
                      <w:sz w:val="40"/>
                      <w:szCs w:val="40"/>
                      <w:lang w:val="sr-Cyrl-CS"/>
                    </w:rPr>
                  </m:ctrlPr>
                </m:sSubPr>
                <m:e>
                  <m:r>
                    <w:rPr>
                      <w:rFonts w:ascii="Cambria Math" w:hAnsi="Cambria Math" w:cs="Times New Roman"/>
                      <w:sz w:val="40"/>
                      <w:szCs w:val="40"/>
                      <w:lang w:val="sr-Cyrl-CS"/>
                    </w:rPr>
                    <m:t>v</m:t>
                  </m:r>
                </m:e>
                <m:sub>
                  <m:d>
                    <m:dPr>
                      <m:ctrlPr>
                        <w:rPr>
                          <w:rFonts w:ascii="Cambria Math" w:hAnsi="Cambria Math" w:cs="Times New Roman"/>
                          <w:i/>
                          <w:sz w:val="28"/>
                          <w:szCs w:val="28"/>
                          <w:lang w:val="sr-Cyrl-CS"/>
                        </w:rPr>
                      </m:ctrlPr>
                    </m:dPr>
                    <m:e>
                      <m:r>
                        <w:rPr>
                          <w:rFonts w:ascii="Cambria Math" w:hAnsi="Cambria Math" w:cs="Times New Roman"/>
                          <w:sz w:val="28"/>
                          <w:szCs w:val="28"/>
                          <w:lang w:val="sr-Cyrl-CS"/>
                        </w:rPr>
                        <m:t>i-1</m:t>
                      </m:r>
                    </m:e>
                  </m:d>
                </m:sub>
              </m:sSub>
              <m:r>
                <w:rPr>
                  <w:rFonts w:ascii="Cambria Math" w:eastAsiaTheme="minorEastAsia" w:hAnsi="Cambria Math" w:cs="Times New Roman"/>
                  <w:sz w:val="28"/>
                  <w:szCs w:val="28"/>
                  <w:lang w:val="sr-Cyrl-CS"/>
                </w:rPr>
                <m:t>+rand*</m:t>
              </m:r>
              <m:sSub>
                <m:sSubPr>
                  <m:ctrlPr>
                    <w:rPr>
                      <w:rFonts w:ascii="Cambria Math" w:eastAsiaTheme="minorEastAsia" w:hAnsi="Cambria Math" w:cs="Times New Roman"/>
                      <w:i/>
                      <w:sz w:val="28"/>
                      <w:szCs w:val="28"/>
                      <w:lang w:val="sr-Cyrl-CS"/>
                    </w:rPr>
                  </m:ctrlPr>
                </m:sSubPr>
                <m:e>
                  <m:r>
                    <w:rPr>
                      <w:rFonts w:ascii="Cambria Math" w:eastAsiaTheme="minorEastAsia" w:hAnsi="Cambria Math" w:cs="Times New Roman"/>
                      <w:sz w:val="28"/>
                      <w:szCs w:val="28"/>
                      <w:lang w:val="sr-Cyrl-CS"/>
                    </w:rPr>
                    <m:t>c</m:t>
                  </m:r>
                </m:e>
                <m:sub>
                  <m:r>
                    <w:rPr>
                      <w:rFonts w:ascii="Cambria Math" w:eastAsiaTheme="minorEastAsia" w:hAnsi="Cambria Math" w:cs="Times New Roman"/>
                      <w:sz w:val="28"/>
                      <w:szCs w:val="28"/>
                      <w:lang w:val="sr-Cyrl-CS"/>
                    </w:rPr>
                    <m:t>1</m:t>
                  </m:r>
                </m:sub>
              </m:sSub>
              <m:r>
                <w:rPr>
                  <w:rFonts w:ascii="Cambria Math" w:eastAsiaTheme="minorEastAsia" w:hAnsi="Cambria Math" w:cs="Times New Roman"/>
                  <w:sz w:val="28"/>
                  <w:szCs w:val="28"/>
                  <w:lang w:val="sr-Cyrl-CS"/>
                </w:rPr>
                <m:t>*</m:t>
              </m:r>
              <m:d>
                <m:dPr>
                  <m:ctrlPr>
                    <w:rPr>
                      <w:rFonts w:ascii="Cambria Math" w:eastAsiaTheme="minorEastAsia" w:hAnsi="Cambria Math" w:cs="Times New Roman"/>
                      <w:i/>
                      <w:sz w:val="28"/>
                      <w:szCs w:val="28"/>
                      <w:lang w:val="sr-Cyrl-CS"/>
                    </w:rPr>
                  </m:ctrlPr>
                </m:dPr>
                <m:e>
                  <m:sSub>
                    <m:sSubPr>
                      <m:ctrlPr>
                        <w:rPr>
                          <w:rFonts w:ascii="Cambria Math" w:eastAsiaTheme="minorEastAsia" w:hAnsi="Cambria Math" w:cs="Times New Roman"/>
                          <w:i/>
                          <w:sz w:val="28"/>
                          <w:szCs w:val="28"/>
                          <w:lang w:val="sr-Cyrl-CS"/>
                        </w:rPr>
                      </m:ctrlPr>
                    </m:sSubPr>
                    <m:e>
                      <m:r>
                        <w:rPr>
                          <w:rFonts w:ascii="Cambria Math" w:eastAsiaTheme="minorEastAsia" w:hAnsi="Cambria Math" w:cs="Times New Roman"/>
                          <w:sz w:val="28"/>
                          <w:szCs w:val="28"/>
                          <w:lang w:val="sr-Cyrl-CS"/>
                        </w:rPr>
                        <m:t>p</m:t>
                      </m:r>
                    </m:e>
                    <m:sub>
                      <m:r>
                        <w:rPr>
                          <w:rFonts w:ascii="Cambria Math" w:eastAsiaTheme="minorEastAsia" w:hAnsi="Cambria Math" w:cs="Times New Roman"/>
                          <w:sz w:val="28"/>
                          <w:szCs w:val="28"/>
                          <w:lang w:val="sr-Cyrl-CS"/>
                        </w:rPr>
                        <m:t>best</m:t>
                      </m:r>
                    </m:sub>
                  </m:sSub>
                  <m:r>
                    <w:rPr>
                      <w:rFonts w:ascii="Cambria Math" w:eastAsiaTheme="minorEastAsia" w:hAnsi="Cambria Math" w:cs="Times New Roman"/>
                      <w:sz w:val="28"/>
                      <w:szCs w:val="28"/>
                      <w:lang w:val="sr-Cyrl-CS"/>
                    </w:rPr>
                    <m:t>-x</m:t>
                  </m:r>
                </m:e>
              </m:d>
              <m:r>
                <w:rPr>
                  <w:rFonts w:ascii="Cambria Math" w:eastAsiaTheme="minorEastAsia" w:hAnsi="Cambria Math" w:cs="Times New Roman"/>
                  <w:sz w:val="28"/>
                  <w:szCs w:val="28"/>
                  <w:lang w:val="sr-Cyrl-CS"/>
                </w:rPr>
                <m:t>+rand*</m:t>
              </m:r>
              <m:sSub>
                <m:sSubPr>
                  <m:ctrlPr>
                    <w:rPr>
                      <w:rFonts w:ascii="Cambria Math" w:eastAsiaTheme="minorEastAsia" w:hAnsi="Cambria Math" w:cs="Times New Roman"/>
                      <w:i/>
                      <w:sz w:val="28"/>
                      <w:szCs w:val="28"/>
                      <w:lang w:val="sr-Cyrl-CS"/>
                    </w:rPr>
                  </m:ctrlPr>
                </m:sSubPr>
                <m:e>
                  <m:r>
                    <w:rPr>
                      <w:rFonts w:ascii="Cambria Math" w:eastAsiaTheme="minorEastAsia" w:hAnsi="Cambria Math" w:cs="Times New Roman"/>
                      <w:sz w:val="28"/>
                      <w:szCs w:val="28"/>
                      <w:lang w:val="sr-Cyrl-CS"/>
                    </w:rPr>
                    <m:t>c</m:t>
                  </m:r>
                </m:e>
                <m:sub>
                  <m:r>
                    <w:rPr>
                      <w:rFonts w:ascii="Cambria Math" w:eastAsiaTheme="minorEastAsia" w:hAnsi="Cambria Math" w:cs="Times New Roman"/>
                      <w:sz w:val="28"/>
                      <w:szCs w:val="28"/>
                      <w:lang w:val="sr-Cyrl-CS"/>
                    </w:rPr>
                    <m:t>2</m:t>
                  </m:r>
                </m:sub>
              </m:sSub>
              <m:r>
                <w:rPr>
                  <w:rFonts w:ascii="Cambria Math" w:eastAsiaTheme="minorEastAsia" w:hAnsi="Cambria Math" w:cs="Times New Roman"/>
                  <w:sz w:val="28"/>
                  <w:szCs w:val="28"/>
                  <w:lang w:val="sr-Cyrl-CS"/>
                </w:rPr>
                <m:t>*</m:t>
              </m:r>
              <m:d>
                <m:dPr>
                  <m:ctrlPr>
                    <w:rPr>
                      <w:rFonts w:ascii="Cambria Math" w:eastAsiaTheme="minorEastAsia" w:hAnsi="Cambria Math" w:cs="Times New Roman"/>
                      <w:i/>
                      <w:sz w:val="28"/>
                      <w:szCs w:val="28"/>
                      <w:lang w:val="sr-Cyrl-CS"/>
                    </w:rPr>
                  </m:ctrlPr>
                </m:dPr>
                <m:e>
                  <m:sSub>
                    <m:sSubPr>
                      <m:ctrlPr>
                        <w:rPr>
                          <w:rFonts w:ascii="Cambria Math" w:eastAsiaTheme="minorEastAsia" w:hAnsi="Cambria Math" w:cs="Times New Roman"/>
                          <w:i/>
                          <w:sz w:val="28"/>
                          <w:szCs w:val="28"/>
                          <w:lang w:val="sr-Cyrl-CS"/>
                        </w:rPr>
                      </m:ctrlPr>
                    </m:sSubPr>
                    <m:e>
                      <m:r>
                        <w:rPr>
                          <w:rFonts w:ascii="Cambria Math" w:eastAsiaTheme="minorEastAsia" w:hAnsi="Cambria Math" w:cs="Times New Roman"/>
                          <w:sz w:val="28"/>
                          <w:szCs w:val="28"/>
                          <w:lang w:val="sr-Cyrl-CS"/>
                        </w:rPr>
                        <m:t>g</m:t>
                      </m:r>
                    </m:e>
                    <m:sub>
                      <m:r>
                        <w:rPr>
                          <w:rFonts w:ascii="Cambria Math" w:eastAsiaTheme="minorEastAsia" w:hAnsi="Cambria Math" w:cs="Times New Roman"/>
                          <w:sz w:val="28"/>
                          <w:szCs w:val="28"/>
                          <w:lang w:val="sr-Cyrl-CS"/>
                        </w:rPr>
                        <m:t>best</m:t>
                      </m:r>
                    </m:sub>
                  </m:sSub>
                  <m:r>
                    <w:rPr>
                      <w:rFonts w:ascii="Cambria Math" w:eastAsiaTheme="minorEastAsia" w:hAnsi="Cambria Math" w:cs="Times New Roman"/>
                      <w:sz w:val="28"/>
                      <w:szCs w:val="28"/>
                      <w:lang w:val="sr-Cyrl-CS"/>
                    </w:rPr>
                    <m:t>-x</m:t>
                  </m:r>
                </m:e>
              </m:d>
            </m:oMath>
            <w:r w:rsidR="00A528F8">
              <w:rPr>
                <w:rFonts w:ascii="Times New Roman" w:eastAsiaTheme="minorEastAsia" w:hAnsi="Times New Roman" w:cs="Times New Roman"/>
                <w:i/>
                <w:sz w:val="28"/>
                <w:szCs w:val="28"/>
              </w:rPr>
              <w:t xml:space="preserve"> </w:t>
            </w:r>
          </w:p>
          <w:p w14:paraId="36D1752C" w14:textId="43C3F318" w:rsidR="00F8365F" w:rsidRDefault="00F8365F" w:rsidP="00F8365F">
            <w:pPr>
              <w:jc w:val="both"/>
              <w:rPr>
                <w:rFonts w:ascii="Times New Roman" w:hAnsi="Times New Roman" w:cs="Times New Roman"/>
                <w:sz w:val="24"/>
                <w:szCs w:val="24"/>
                <w:lang w:val="sr-Cyrl-CS"/>
              </w:rPr>
            </w:pPr>
          </w:p>
        </w:tc>
        <w:tc>
          <w:tcPr>
            <w:tcW w:w="957" w:type="dxa"/>
            <w:vAlign w:val="center"/>
          </w:tcPr>
          <w:p w14:paraId="1C88E6FD" w14:textId="441BC4B4" w:rsidR="00F8365F" w:rsidRDefault="00F8365F" w:rsidP="002024CD">
            <w:pPr>
              <w:jc w:val="center"/>
              <w:rPr>
                <w:rFonts w:ascii="Times New Roman" w:hAnsi="Times New Roman" w:cs="Times New Roman"/>
                <w:sz w:val="24"/>
                <w:szCs w:val="24"/>
                <w:lang w:val="sr-Cyrl-CS"/>
              </w:rPr>
            </w:pPr>
            <w:r w:rsidRPr="00533D92">
              <w:rPr>
                <w:rFonts w:cs="Times New Roman"/>
                <w:color w:val="000000" w:themeColor="text1"/>
                <w:szCs w:val="24"/>
              </w:rPr>
              <w:t>(</w:t>
            </w:r>
            <w:r w:rsidRPr="00533D92">
              <w:rPr>
                <w:rFonts w:ascii="Times New Roman" w:hAnsi="Times New Roman" w:cs="Times New Roman"/>
                <w:color w:val="000000" w:themeColor="text1"/>
                <w:sz w:val="24"/>
                <w:szCs w:val="24"/>
                <w:lang w:val="sr-Cyrl-CS"/>
              </w:rPr>
              <w:fldChar w:fldCharType="begin"/>
            </w:r>
            <w:r w:rsidRPr="00533D92">
              <w:rPr>
                <w:rFonts w:ascii="Times New Roman" w:hAnsi="Times New Roman" w:cs="Times New Roman"/>
                <w:color w:val="000000" w:themeColor="text1"/>
                <w:sz w:val="24"/>
                <w:szCs w:val="24"/>
                <w:lang w:val="sr-Cyrl-CS"/>
              </w:rPr>
              <w:instrText xml:space="preserve"> SEQ Equation \* ARABIC </w:instrText>
            </w:r>
            <w:r w:rsidRPr="00533D92">
              <w:rPr>
                <w:rFonts w:ascii="Times New Roman" w:hAnsi="Times New Roman" w:cs="Times New Roman"/>
                <w:color w:val="000000" w:themeColor="text1"/>
                <w:sz w:val="24"/>
                <w:szCs w:val="24"/>
                <w:lang w:val="sr-Cyrl-CS"/>
              </w:rPr>
              <w:fldChar w:fldCharType="separate"/>
            </w:r>
            <w:r w:rsidR="004C46F2">
              <w:rPr>
                <w:rFonts w:ascii="Times New Roman" w:hAnsi="Times New Roman" w:cs="Times New Roman"/>
                <w:noProof/>
                <w:color w:val="000000" w:themeColor="text1"/>
                <w:sz w:val="24"/>
                <w:szCs w:val="24"/>
                <w:lang w:val="sr-Cyrl-CS"/>
              </w:rPr>
              <w:t>1</w:t>
            </w:r>
            <w:r w:rsidRPr="00533D92">
              <w:rPr>
                <w:rFonts w:ascii="Times New Roman" w:hAnsi="Times New Roman" w:cs="Times New Roman"/>
                <w:color w:val="000000" w:themeColor="text1"/>
                <w:sz w:val="24"/>
                <w:szCs w:val="24"/>
                <w:lang w:val="sr-Cyrl-CS"/>
              </w:rPr>
              <w:fldChar w:fldCharType="end"/>
            </w:r>
            <w:r w:rsidRPr="00533D92">
              <w:rPr>
                <w:rFonts w:cs="Times New Roman"/>
                <w:color w:val="000000" w:themeColor="text1"/>
                <w:szCs w:val="24"/>
              </w:rPr>
              <w:t>)</w:t>
            </w:r>
          </w:p>
        </w:tc>
      </w:tr>
    </w:tbl>
    <w:p w14:paraId="2A546376" w14:textId="1B35A993" w:rsidR="00B06DFA" w:rsidRPr="000A6364" w:rsidRDefault="00B06DFA" w:rsidP="00631703">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Ову формулу можемо да поделимо у три целине. Први сабирак (</w:t>
      </w:r>
      <m:oMath>
        <m:r>
          <w:rPr>
            <w:rFonts w:ascii="Cambria Math" w:hAnsi="Cambria Math" w:cs="Times New Roman"/>
            <w:sz w:val="24"/>
            <w:szCs w:val="24"/>
            <w:lang w:val="sr-Cyrl-CS"/>
          </w:rPr>
          <m:t xml:space="preserve">w* </m:t>
        </m:r>
        <m:sSub>
          <m:sSubPr>
            <m:ctrlPr>
              <w:rPr>
                <w:rFonts w:ascii="Cambria Math" w:hAnsi="Cambria Math" w:cs="Times New Roman"/>
                <w:i/>
                <w:sz w:val="24"/>
                <w:szCs w:val="24"/>
                <w:lang w:val="sr-Cyrl-CS"/>
              </w:rPr>
            </m:ctrlPr>
          </m:sSubPr>
          <m:e>
            <m:r>
              <w:rPr>
                <w:rFonts w:ascii="Cambria Math" w:hAnsi="Cambria Math" w:cs="Times New Roman"/>
                <w:sz w:val="24"/>
                <w:szCs w:val="24"/>
                <w:lang w:val="sr-Cyrl-CS"/>
              </w:rPr>
              <m:t>v</m:t>
            </m:r>
          </m:e>
          <m:sub>
            <m:d>
              <m:dPr>
                <m:ctrlPr>
                  <w:rPr>
                    <w:rFonts w:ascii="Cambria Math" w:hAnsi="Cambria Math" w:cs="Times New Roman"/>
                    <w:i/>
                    <w:sz w:val="24"/>
                    <w:szCs w:val="24"/>
                    <w:lang w:val="sr-Cyrl-CS"/>
                  </w:rPr>
                </m:ctrlPr>
              </m:dPr>
              <m:e>
                <m:r>
                  <w:rPr>
                    <w:rFonts w:ascii="Cambria Math" w:hAnsi="Cambria Math" w:cs="Times New Roman"/>
                    <w:sz w:val="24"/>
                    <w:szCs w:val="24"/>
                    <w:lang w:val="sr-Cyrl-CS"/>
                  </w:rPr>
                  <m:t>i-1</m:t>
                </m:r>
              </m:e>
            </m:d>
          </m:sub>
        </m:sSub>
        <m:r>
          <w:rPr>
            <w:rFonts w:ascii="Cambria Math" w:hAnsi="Cambria Math" w:cs="Times New Roman"/>
            <w:sz w:val="24"/>
            <w:szCs w:val="24"/>
            <w:lang w:val="sr-Cyrl-CS"/>
          </w:rPr>
          <m:t>)</m:t>
        </m:r>
      </m:oMath>
      <w:r w:rsidRPr="000A6364">
        <w:rPr>
          <w:rFonts w:ascii="Times New Roman" w:eastAsiaTheme="minorEastAsia" w:hAnsi="Times New Roman" w:cs="Times New Roman"/>
          <w:sz w:val="24"/>
          <w:szCs w:val="24"/>
          <w:lang w:val="sr-Cyrl-CS"/>
        </w:rPr>
        <w:t xml:space="preserve"> представља утицај инерције, односно тера агента да се креће на начин на који је то чинио до сада. </w:t>
      </w:r>
      <w:r w:rsidR="00502505">
        <w:rPr>
          <w:rFonts w:ascii="Times New Roman" w:eastAsiaTheme="minorEastAsia" w:hAnsi="Times New Roman" w:cs="Times New Roman"/>
          <w:sz w:val="24"/>
          <w:szCs w:val="24"/>
          <w:lang w:val="sr-Cyrl-CS"/>
        </w:rPr>
        <w:t>Из тог разлога</w:t>
      </w:r>
      <w:r w:rsidRPr="000A6364">
        <w:rPr>
          <w:rFonts w:ascii="Times New Roman" w:eastAsiaTheme="minorEastAsia" w:hAnsi="Times New Roman" w:cs="Times New Roman"/>
          <w:sz w:val="24"/>
          <w:szCs w:val="24"/>
          <w:lang w:val="sr-Cyrl-CS"/>
        </w:rPr>
        <w:t xml:space="preserve"> брзина којом се до тада </w:t>
      </w:r>
      <w:r w:rsidR="00B33C4C" w:rsidRPr="000A6364">
        <w:rPr>
          <w:rFonts w:ascii="Times New Roman" w:eastAsiaTheme="minorEastAsia" w:hAnsi="Times New Roman" w:cs="Times New Roman"/>
          <w:sz w:val="24"/>
          <w:szCs w:val="24"/>
          <w:lang w:val="sr-Cyrl-CS"/>
        </w:rPr>
        <w:t xml:space="preserve">агент </w:t>
      </w:r>
      <w:r w:rsidRPr="000A6364">
        <w:rPr>
          <w:rFonts w:ascii="Times New Roman" w:eastAsiaTheme="minorEastAsia" w:hAnsi="Times New Roman" w:cs="Times New Roman"/>
          <w:sz w:val="24"/>
          <w:szCs w:val="24"/>
          <w:lang w:val="sr-Cyrl-CS"/>
        </w:rPr>
        <w:t xml:space="preserve">кретао се множи са коефицијентом инерције </w:t>
      </w:r>
      <m:oMath>
        <m:r>
          <w:rPr>
            <w:rFonts w:ascii="Cambria Math" w:hAnsi="Cambria Math" w:cs="Times New Roman"/>
            <w:sz w:val="24"/>
            <w:szCs w:val="24"/>
            <w:lang w:val="sr-Cyrl-CS"/>
          </w:rPr>
          <m:t>w</m:t>
        </m:r>
      </m:oMath>
      <w:r w:rsidRPr="000A6364">
        <w:rPr>
          <w:rFonts w:ascii="Times New Roman" w:eastAsiaTheme="minorEastAsia" w:hAnsi="Times New Roman" w:cs="Times New Roman"/>
          <w:sz w:val="24"/>
          <w:szCs w:val="24"/>
          <w:lang w:val="sr-Cyrl-CS"/>
        </w:rPr>
        <w:t>. Овом коефицијенту најчешће се додељује вредност 0</w:t>
      </w:r>
      <w:r w:rsidR="00CD039B">
        <w:rPr>
          <w:rFonts w:ascii="Times New Roman" w:eastAsiaTheme="minorEastAsia" w:hAnsi="Times New Roman" w:cs="Times New Roman"/>
          <w:sz w:val="24"/>
          <w:szCs w:val="24"/>
        </w:rPr>
        <w:t>,</w:t>
      </w:r>
      <w:r w:rsidRPr="000A6364">
        <w:rPr>
          <w:rFonts w:ascii="Times New Roman" w:eastAsiaTheme="minorEastAsia" w:hAnsi="Times New Roman" w:cs="Times New Roman"/>
          <w:sz w:val="24"/>
          <w:szCs w:val="24"/>
          <w:lang w:val="sr-Cyrl-CS"/>
        </w:rPr>
        <w:t>729 (ова вредност се генерално препоручује).</w:t>
      </w:r>
      <w:r w:rsidR="00827DC8">
        <w:rPr>
          <w:rFonts w:ascii="Times New Roman" w:eastAsiaTheme="minorEastAsia" w:hAnsi="Times New Roman" w:cs="Times New Roman"/>
          <w:sz w:val="24"/>
          <w:szCs w:val="24"/>
          <w:lang w:val="sr-Cyrl-CS"/>
        </w:rPr>
        <w:t xml:space="preserve"> </w:t>
      </w:r>
      <w:r w:rsidRPr="000A6364">
        <w:rPr>
          <w:rFonts w:ascii="Times New Roman" w:eastAsiaTheme="minorEastAsia" w:hAnsi="Times New Roman" w:cs="Times New Roman"/>
          <w:sz w:val="24"/>
          <w:szCs w:val="24"/>
          <w:lang w:val="sr-Cyrl-CS"/>
        </w:rPr>
        <w:t>Други и тре</w:t>
      </w:r>
      <w:r w:rsidR="00E41648" w:rsidRPr="000A6364">
        <w:rPr>
          <w:rFonts w:ascii="Times New Roman" w:eastAsiaTheme="minorEastAsia" w:hAnsi="Times New Roman" w:cs="Times New Roman"/>
          <w:sz w:val="24"/>
          <w:szCs w:val="24"/>
          <w:lang w:val="sr-Cyrl-CS"/>
        </w:rPr>
        <w:t>ћ</w:t>
      </w:r>
      <w:r w:rsidRPr="000A6364">
        <w:rPr>
          <w:rFonts w:ascii="Times New Roman" w:eastAsiaTheme="minorEastAsia" w:hAnsi="Times New Roman" w:cs="Times New Roman"/>
          <w:sz w:val="24"/>
          <w:szCs w:val="24"/>
          <w:lang w:val="sr-Cyrl-CS"/>
        </w:rPr>
        <w:t xml:space="preserve">и сабирак представљају производ по три вредности, где је </w:t>
      </w:r>
      <w:proofErr w:type="spellStart"/>
      <w:r w:rsidRPr="000A6364">
        <w:rPr>
          <w:rFonts w:ascii="Times New Roman" w:eastAsiaTheme="minorEastAsia" w:hAnsi="Times New Roman" w:cs="Times New Roman"/>
          <w:sz w:val="24"/>
          <w:szCs w:val="24"/>
          <w:lang w:val="sr-Cyrl-CS"/>
        </w:rPr>
        <w:t>rand</w:t>
      </w:r>
      <w:proofErr w:type="spellEnd"/>
      <w:r w:rsidRPr="000A6364">
        <w:rPr>
          <w:rFonts w:ascii="Times New Roman" w:eastAsiaTheme="minorEastAsia" w:hAnsi="Times New Roman" w:cs="Times New Roman"/>
          <w:sz w:val="24"/>
          <w:szCs w:val="24"/>
          <w:lang w:val="sr-Cyrl-CS"/>
        </w:rPr>
        <w:t xml:space="preserve"> случајни број из опсега </w:t>
      </w:r>
      <w:r w:rsidR="00D27EAB">
        <w:rPr>
          <w:rFonts w:ascii="Times New Roman" w:eastAsiaTheme="minorEastAsia" w:hAnsi="Times New Roman" w:cs="Times New Roman"/>
          <w:sz w:val="24"/>
          <w:szCs w:val="24"/>
        </w:rPr>
        <w:t>[</w:t>
      </w:r>
      <w:r w:rsidRPr="000A6364">
        <w:rPr>
          <w:rFonts w:ascii="Times New Roman" w:eastAsiaTheme="minorEastAsia" w:hAnsi="Times New Roman" w:cs="Times New Roman"/>
          <w:sz w:val="24"/>
          <w:szCs w:val="24"/>
          <w:lang w:val="sr-Cyrl-CS"/>
        </w:rPr>
        <w:t>0, 1</w:t>
      </w:r>
      <w:r w:rsidR="00A05B74">
        <w:rPr>
          <w:rFonts w:ascii="Times New Roman" w:eastAsiaTheme="minorEastAsia" w:hAnsi="Times New Roman" w:cs="Times New Roman"/>
          <w:sz w:val="24"/>
          <w:szCs w:val="24"/>
        </w:rPr>
        <w:t>]</w:t>
      </w:r>
      <w:r w:rsidRPr="000A6364">
        <w:rPr>
          <w:rFonts w:ascii="Times New Roman" w:eastAsiaTheme="minorEastAsia" w:hAnsi="Times New Roman" w:cs="Times New Roman"/>
          <w:sz w:val="24"/>
          <w:szCs w:val="24"/>
          <w:lang w:val="sr-Cyrl-CS"/>
        </w:rPr>
        <w:t>, c</w:t>
      </w:r>
      <w:r w:rsidRPr="00C234B3">
        <w:rPr>
          <w:rFonts w:ascii="Times New Roman" w:eastAsiaTheme="minorEastAsia" w:hAnsi="Times New Roman" w:cs="Times New Roman"/>
          <w:sz w:val="24"/>
          <w:szCs w:val="24"/>
          <w:vertAlign w:val="subscript"/>
          <w:lang w:val="sr-Cyrl-CS"/>
        </w:rPr>
        <w:t>1</w:t>
      </w:r>
      <w:r w:rsidRPr="000A6364">
        <w:rPr>
          <w:rFonts w:ascii="Times New Roman" w:eastAsiaTheme="minorEastAsia" w:hAnsi="Times New Roman" w:cs="Times New Roman"/>
          <w:sz w:val="24"/>
          <w:szCs w:val="24"/>
          <w:lang w:val="sr-Cyrl-CS"/>
        </w:rPr>
        <w:t xml:space="preserve"> и c</w:t>
      </w:r>
      <w:r w:rsidRPr="00C234B3">
        <w:rPr>
          <w:rFonts w:ascii="Times New Roman" w:eastAsiaTheme="minorEastAsia" w:hAnsi="Times New Roman" w:cs="Times New Roman"/>
          <w:sz w:val="24"/>
          <w:szCs w:val="24"/>
          <w:vertAlign w:val="subscript"/>
          <w:lang w:val="sr-Cyrl-CS"/>
        </w:rPr>
        <w:t>2</w:t>
      </w:r>
      <w:r w:rsidRPr="000A6364">
        <w:rPr>
          <w:rFonts w:ascii="Times New Roman" w:eastAsiaTheme="minorEastAsia" w:hAnsi="Times New Roman" w:cs="Times New Roman"/>
          <w:sz w:val="24"/>
          <w:szCs w:val="24"/>
          <w:lang w:val="sr-Cyrl-CS"/>
        </w:rPr>
        <w:t xml:space="preserve"> су коефицијенти за чије се вредности најчешће узима 1</w:t>
      </w:r>
      <w:r w:rsidR="00CD039B">
        <w:rPr>
          <w:rFonts w:ascii="Times New Roman" w:eastAsiaTheme="minorEastAsia" w:hAnsi="Times New Roman" w:cs="Times New Roman"/>
          <w:sz w:val="24"/>
          <w:szCs w:val="24"/>
        </w:rPr>
        <w:t>,</w:t>
      </w:r>
      <w:r w:rsidRPr="000A6364">
        <w:rPr>
          <w:rFonts w:ascii="Times New Roman" w:eastAsiaTheme="minorEastAsia" w:hAnsi="Times New Roman" w:cs="Times New Roman"/>
          <w:sz w:val="24"/>
          <w:szCs w:val="24"/>
          <w:lang w:val="sr-Cyrl-CS"/>
        </w:rPr>
        <w:t xml:space="preserve">494 за оба коефицијента. Трећи чинилац у </w:t>
      </w:r>
      <w:r w:rsidR="006F63D0" w:rsidRPr="000A6364">
        <w:rPr>
          <w:rFonts w:ascii="Times New Roman" w:eastAsiaTheme="minorEastAsia" w:hAnsi="Times New Roman" w:cs="Times New Roman"/>
          <w:sz w:val="24"/>
          <w:szCs w:val="24"/>
          <w:lang w:val="sr-Cyrl-CS"/>
        </w:rPr>
        <w:t>другом и трећем</w:t>
      </w:r>
      <w:r w:rsidRPr="000A6364">
        <w:rPr>
          <w:rFonts w:ascii="Times New Roman" w:eastAsiaTheme="minorEastAsia" w:hAnsi="Times New Roman" w:cs="Times New Roman"/>
          <w:sz w:val="24"/>
          <w:szCs w:val="24"/>
          <w:lang w:val="sr-Cyrl-CS"/>
        </w:rPr>
        <w:t xml:space="preserve"> </w:t>
      </w:r>
      <w:proofErr w:type="spellStart"/>
      <w:r w:rsidRPr="000A6364">
        <w:rPr>
          <w:rFonts w:ascii="Times New Roman" w:eastAsiaTheme="minorEastAsia" w:hAnsi="Times New Roman" w:cs="Times New Roman"/>
          <w:sz w:val="24"/>
          <w:szCs w:val="24"/>
          <w:lang w:val="sr-Cyrl-CS"/>
        </w:rPr>
        <w:t>сабирк</w:t>
      </w:r>
      <w:r w:rsidR="006F63D0" w:rsidRPr="000A6364">
        <w:rPr>
          <w:rFonts w:ascii="Times New Roman" w:eastAsiaTheme="minorEastAsia" w:hAnsi="Times New Roman" w:cs="Times New Roman"/>
          <w:sz w:val="24"/>
          <w:szCs w:val="24"/>
          <w:lang w:val="sr-Cyrl-CS"/>
        </w:rPr>
        <w:t>у</w:t>
      </w:r>
      <w:proofErr w:type="spellEnd"/>
      <w:r w:rsidRPr="000A6364">
        <w:rPr>
          <w:rFonts w:ascii="Times New Roman" w:eastAsiaTheme="minorEastAsia" w:hAnsi="Times New Roman" w:cs="Times New Roman"/>
          <w:sz w:val="24"/>
          <w:szCs w:val="24"/>
          <w:lang w:val="sr-Cyrl-CS"/>
        </w:rPr>
        <w:t xml:space="preserve"> представља удаљеност агента од </w:t>
      </w:r>
      <w:r w:rsidRPr="000A6364">
        <w:rPr>
          <w:rFonts w:ascii="Times New Roman" w:hAnsi="Times New Roman" w:cs="Times New Roman"/>
          <w:sz w:val="24"/>
          <w:szCs w:val="24"/>
          <w:lang w:val="sr-Cyrl-CS"/>
        </w:rPr>
        <w:t>локално најбоље пронађеног решења и глобално најбоље пронађеног решења, респективно. Коефиције</w:t>
      </w:r>
      <w:r w:rsidR="00D74702" w:rsidRPr="000A6364">
        <w:rPr>
          <w:rFonts w:ascii="Times New Roman" w:hAnsi="Times New Roman" w:cs="Times New Roman"/>
          <w:sz w:val="24"/>
          <w:szCs w:val="24"/>
          <w:lang w:val="sr-Cyrl-CS"/>
        </w:rPr>
        <w:t>н</w:t>
      </w:r>
      <w:r w:rsidRPr="000A6364">
        <w:rPr>
          <w:rFonts w:ascii="Times New Roman" w:hAnsi="Times New Roman" w:cs="Times New Roman"/>
          <w:sz w:val="24"/>
          <w:szCs w:val="24"/>
          <w:lang w:val="sr-Cyrl-CS"/>
        </w:rPr>
        <w:t xml:space="preserve">т </w:t>
      </w:r>
      <w:r w:rsidRPr="000A6364">
        <w:rPr>
          <w:rFonts w:ascii="Times New Roman" w:eastAsiaTheme="minorEastAsia" w:hAnsi="Times New Roman" w:cs="Times New Roman"/>
          <w:sz w:val="24"/>
          <w:szCs w:val="24"/>
          <w:lang w:val="sr-Cyrl-CS"/>
        </w:rPr>
        <w:t>c</w:t>
      </w:r>
      <w:r w:rsidRPr="00C234B3">
        <w:rPr>
          <w:rFonts w:ascii="Times New Roman" w:eastAsiaTheme="minorEastAsia" w:hAnsi="Times New Roman" w:cs="Times New Roman"/>
          <w:sz w:val="24"/>
          <w:szCs w:val="24"/>
          <w:vertAlign w:val="subscript"/>
          <w:lang w:val="sr-Cyrl-CS"/>
        </w:rPr>
        <w:t>1</w:t>
      </w:r>
      <w:r w:rsidRPr="000A6364">
        <w:rPr>
          <w:rFonts w:ascii="Times New Roman" w:eastAsiaTheme="minorEastAsia" w:hAnsi="Times New Roman" w:cs="Times New Roman"/>
          <w:sz w:val="24"/>
          <w:szCs w:val="24"/>
          <w:lang w:val="sr-Cyrl-CS"/>
        </w:rPr>
        <w:t xml:space="preserve"> се назива и когнитивни коефиције</w:t>
      </w:r>
      <w:r w:rsidR="0024391E" w:rsidRPr="000A6364">
        <w:rPr>
          <w:rFonts w:ascii="Times New Roman" w:eastAsiaTheme="minorEastAsia" w:hAnsi="Times New Roman" w:cs="Times New Roman"/>
          <w:sz w:val="24"/>
          <w:szCs w:val="24"/>
          <w:lang w:val="sr-Cyrl-CS"/>
        </w:rPr>
        <w:t>н</w:t>
      </w:r>
      <w:r w:rsidRPr="000A6364">
        <w:rPr>
          <w:rFonts w:ascii="Times New Roman" w:eastAsiaTheme="minorEastAsia" w:hAnsi="Times New Roman" w:cs="Times New Roman"/>
          <w:sz w:val="24"/>
          <w:szCs w:val="24"/>
          <w:lang w:val="sr-Cyrl-CS"/>
        </w:rPr>
        <w:t xml:space="preserve">т, будући да одређује са коликом мером агент тежи да се врати у најбољу позицију коју је он до тада </w:t>
      </w:r>
      <w:r w:rsidRPr="000A6364">
        <w:rPr>
          <w:rFonts w:ascii="Times New Roman" w:eastAsiaTheme="minorEastAsia" w:hAnsi="Times New Roman" w:cs="Times New Roman"/>
          <w:sz w:val="24"/>
          <w:szCs w:val="24"/>
          <w:lang w:val="sr-Cyrl-CS"/>
        </w:rPr>
        <w:lastRenderedPageBreak/>
        <w:t xml:space="preserve">пронашао. </w:t>
      </w:r>
      <w:r w:rsidR="00502505">
        <w:rPr>
          <w:rFonts w:ascii="Times New Roman" w:eastAsiaTheme="minorEastAsia" w:hAnsi="Times New Roman" w:cs="Times New Roman"/>
          <w:sz w:val="24"/>
          <w:szCs w:val="24"/>
          <w:lang w:val="sr-Cyrl-CS"/>
        </w:rPr>
        <w:t>Са друге стране</w:t>
      </w:r>
      <w:r w:rsidRPr="000A6364">
        <w:rPr>
          <w:rFonts w:ascii="Times New Roman" w:hAnsi="Times New Roman" w:cs="Times New Roman"/>
          <w:sz w:val="24"/>
          <w:szCs w:val="24"/>
          <w:lang w:val="sr-Cyrl-CS"/>
        </w:rPr>
        <w:t xml:space="preserve"> </w:t>
      </w:r>
      <w:r w:rsidRPr="000A6364">
        <w:rPr>
          <w:rFonts w:ascii="Times New Roman" w:eastAsiaTheme="minorEastAsia" w:hAnsi="Times New Roman" w:cs="Times New Roman"/>
          <w:sz w:val="24"/>
          <w:szCs w:val="24"/>
          <w:lang w:val="sr-Cyrl-CS"/>
        </w:rPr>
        <w:t>c</w:t>
      </w:r>
      <w:r w:rsidRPr="0024381B">
        <w:rPr>
          <w:rFonts w:ascii="Times New Roman" w:eastAsiaTheme="minorEastAsia" w:hAnsi="Times New Roman" w:cs="Times New Roman"/>
          <w:sz w:val="24"/>
          <w:szCs w:val="24"/>
          <w:vertAlign w:val="subscript"/>
          <w:lang w:val="sr-Cyrl-CS"/>
        </w:rPr>
        <w:t>2</w:t>
      </w:r>
      <w:r w:rsidRPr="000A6364">
        <w:rPr>
          <w:rFonts w:ascii="Times New Roman" w:eastAsiaTheme="minorEastAsia" w:hAnsi="Times New Roman" w:cs="Times New Roman"/>
          <w:sz w:val="24"/>
          <w:szCs w:val="24"/>
          <w:lang w:val="sr-Cyrl-CS"/>
        </w:rPr>
        <w:t xml:space="preserve"> се назива социјални коефицијент, будући да од њега зависи </w:t>
      </w:r>
      <w:r w:rsidR="00502505">
        <w:rPr>
          <w:rFonts w:ascii="Times New Roman" w:eastAsiaTheme="minorEastAsia" w:hAnsi="Times New Roman" w:cs="Times New Roman"/>
          <w:sz w:val="24"/>
          <w:szCs w:val="24"/>
          <w:lang w:val="sr-Cyrl-CS"/>
        </w:rPr>
        <w:t>"</w:t>
      </w:r>
      <w:r w:rsidRPr="000A6364">
        <w:rPr>
          <w:rFonts w:ascii="Times New Roman" w:eastAsiaTheme="minorEastAsia" w:hAnsi="Times New Roman" w:cs="Times New Roman"/>
          <w:sz w:val="24"/>
          <w:szCs w:val="24"/>
          <w:lang w:val="sr-Cyrl-CS"/>
        </w:rPr>
        <w:t>жеља</w:t>
      </w:r>
      <w:r w:rsidR="00502505">
        <w:rPr>
          <w:rFonts w:ascii="Times New Roman" w:eastAsiaTheme="minorEastAsia" w:hAnsi="Times New Roman" w:cs="Times New Roman"/>
          <w:sz w:val="24"/>
          <w:szCs w:val="24"/>
          <w:lang w:val="sr-Cyrl-CS"/>
        </w:rPr>
        <w:t>"</w:t>
      </w:r>
      <w:r w:rsidRPr="000A6364">
        <w:rPr>
          <w:rFonts w:ascii="Times New Roman" w:eastAsiaTheme="minorEastAsia" w:hAnsi="Times New Roman" w:cs="Times New Roman"/>
          <w:sz w:val="24"/>
          <w:szCs w:val="24"/>
          <w:lang w:val="sr-Cyrl-CS"/>
        </w:rPr>
        <w:t xml:space="preserve"> агента да се помери према решењу за које читаво јато сматра да је најбоље.</w:t>
      </w:r>
    </w:p>
    <w:p w14:paraId="02786184" w14:textId="2FDD5266" w:rsidR="00B06DFA" w:rsidRDefault="00B06DFA" w:rsidP="00E97162">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Након што се одреди брзина, прелази се на рачунање нове позиције агента. Позиција агента у i-том ажурирању јата</w:t>
      </w:r>
      <w:r w:rsidR="00223F4C" w:rsidRPr="000A6364">
        <w:rPr>
          <w:rFonts w:ascii="Times New Roman" w:hAnsi="Times New Roman" w:cs="Times New Roman"/>
          <w:sz w:val="24"/>
          <w:szCs w:val="24"/>
          <w:lang w:val="sr-Cyrl-CS"/>
        </w:rPr>
        <w:t xml:space="preserve"> (</w:t>
      </w:r>
      <m:oMath>
        <m:sSub>
          <m:sSubPr>
            <m:ctrlPr>
              <w:rPr>
                <w:rFonts w:ascii="Cambria Math" w:hAnsi="Cambria Math" w:cs="Times New Roman"/>
                <w:i/>
                <w:sz w:val="24"/>
                <w:szCs w:val="24"/>
                <w:lang w:val="sr-Cyrl-CS"/>
              </w:rPr>
            </m:ctrlPr>
          </m:sSubPr>
          <m:e>
            <m:r>
              <w:rPr>
                <w:rFonts w:ascii="Cambria Math" w:hAnsi="Cambria Math" w:cs="Times New Roman"/>
                <w:sz w:val="24"/>
                <w:szCs w:val="24"/>
                <w:lang w:val="sr-Cyrl-CS"/>
              </w:rPr>
              <m:t>X</m:t>
            </m:r>
          </m:e>
          <m:sub>
            <m:r>
              <w:rPr>
                <w:rFonts w:ascii="Cambria Math" w:hAnsi="Cambria Math" w:cs="Times New Roman"/>
                <w:sz w:val="24"/>
                <w:szCs w:val="24"/>
                <w:lang w:val="sr-Cyrl-CS"/>
              </w:rPr>
              <m:t>i</m:t>
            </m:r>
          </m:sub>
        </m:sSub>
        <m:r>
          <w:rPr>
            <w:rFonts w:ascii="Cambria Math" w:hAnsi="Cambria Math" w:cs="Times New Roman"/>
            <w:sz w:val="24"/>
            <w:szCs w:val="24"/>
            <w:lang w:val="sr-Cyrl-CS"/>
          </w:rPr>
          <m:t>)</m:t>
        </m:r>
      </m:oMath>
      <w:r w:rsidRPr="000A6364">
        <w:rPr>
          <w:rFonts w:ascii="Times New Roman" w:hAnsi="Times New Roman" w:cs="Times New Roman"/>
          <w:sz w:val="24"/>
          <w:szCs w:val="24"/>
          <w:lang w:val="sr-Cyrl-CS"/>
        </w:rPr>
        <w:t>, рачуна се по формули:</w:t>
      </w:r>
    </w:p>
    <w:p w14:paraId="0CC9BB82" w14:textId="77777777" w:rsidR="008658DC" w:rsidRDefault="008658DC" w:rsidP="00E97162">
      <w:pPr>
        <w:ind w:firstLine="709"/>
        <w:jc w:val="both"/>
        <w:rPr>
          <w:rFonts w:ascii="Times New Roman" w:hAnsi="Times New Roman" w:cs="Times New Roman"/>
          <w:sz w:val="24"/>
          <w:szCs w:val="24"/>
          <w:lang w:val="sr-Cyrl-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957"/>
      </w:tblGrid>
      <w:tr w:rsidR="008658DC" w14:paraId="13FB0B58" w14:textId="77777777" w:rsidTr="002024CD">
        <w:tc>
          <w:tcPr>
            <w:tcW w:w="8897" w:type="dxa"/>
          </w:tcPr>
          <w:p w14:paraId="5D90FEA7" w14:textId="511A08FD" w:rsidR="008658DC" w:rsidRPr="00533D92" w:rsidRDefault="003B2F32" w:rsidP="008658DC">
            <w:pPr>
              <w:pStyle w:val="ListParagraph"/>
              <w:ind w:left="0" w:firstLine="709"/>
              <w:jc w:val="both"/>
              <w:rPr>
                <w:rFonts w:ascii="Times New Roman" w:hAnsi="Times New Roman" w:cs="Times New Roman"/>
                <w:sz w:val="24"/>
                <w:szCs w:val="24"/>
              </w:rPr>
            </w:pPr>
            <m:oMathPara>
              <m:oMath>
                <m:sSub>
                  <m:sSubPr>
                    <m:ctrlPr>
                      <w:rPr>
                        <w:rFonts w:ascii="Cambria Math" w:hAnsi="Cambria Math" w:cs="Times New Roman"/>
                        <w:i/>
                        <w:sz w:val="24"/>
                        <w:szCs w:val="24"/>
                        <w:lang w:val="sr-Cyrl-CS"/>
                      </w:rPr>
                    </m:ctrlPr>
                  </m:sSubPr>
                  <m:e>
                    <m:r>
                      <w:rPr>
                        <w:rFonts w:ascii="Cambria Math" w:hAnsi="Cambria Math" w:cs="Times New Roman"/>
                        <w:sz w:val="24"/>
                        <w:szCs w:val="24"/>
                        <w:lang w:val="sr-Cyrl-CS"/>
                      </w:rPr>
                      <m:t>X</m:t>
                    </m:r>
                  </m:e>
                  <m:sub>
                    <m:r>
                      <w:rPr>
                        <w:rFonts w:ascii="Cambria Math" w:hAnsi="Cambria Math" w:cs="Times New Roman"/>
                        <w:sz w:val="24"/>
                        <w:szCs w:val="24"/>
                        <w:lang w:val="sr-Cyrl-CS"/>
                      </w:rPr>
                      <m:t>i</m:t>
                    </m:r>
                  </m:sub>
                </m:sSub>
                <m:r>
                  <w:rPr>
                    <w:rFonts w:ascii="Cambria Math" w:hAnsi="Cambria Math" w:cs="Times New Roman"/>
                    <w:sz w:val="24"/>
                    <w:szCs w:val="24"/>
                    <w:lang w:val="sr-Cyrl-CS"/>
                  </w:rPr>
                  <m:t>=</m:t>
                </m:r>
                <m:sSub>
                  <m:sSubPr>
                    <m:ctrlPr>
                      <w:rPr>
                        <w:rFonts w:ascii="Cambria Math" w:hAnsi="Cambria Math" w:cs="Times New Roman"/>
                        <w:i/>
                        <w:sz w:val="24"/>
                        <w:szCs w:val="24"/>
                        <w:lang w:val="sr-Cyrl-CS"/>
                      </w:rPr>
                    </m:ctrlPr>
                  </m:sSubPr>
                  <m:e>
                    <m:r>
                      <w:rPr>
                        <w:rFonts w:ascii="Cambria Math" w:hAnsi="Cambria Math" w:cs="Times New Roman"/>
                        <w:sz w:val="24"/>
                        <w:szCs w:val="24"/>
                        <w:lang w:val="sr-Cyrl-CS"/>
                      </w:rPr>
                      <m:t>X</m:t>
                    </m:r>
                  </m:e>
                  <m:sub>
                    <m:d>
                      <m:dPr>
                        <m:ctrlPr>
                          <w:rPr>
                            <w:rFonts w:ascii="Cambria Math" w:hAnsi="Cambria Math" w:cs="Times New Roman"/>
                            <w:i/>
                            <w:sz w:val="24"/>
                            <w:szCs w:val="24"/>
                            <w:lang w:val="sr-Cyrl-CS"/>
                          </w:rPr>
                        </m:ctrlPr>
                      </m:dPr>
                      <m:e>
                        <m:r>
                          <w:rPr>
                            <w:rFonts w:ascii="Cambria Math" w:hAnsi="Cambria Math" w:cs="Times New Roman"/>
                            <w:sz w:val="24"/>
                            <w:szCs w:val="24"/>
                            <w:lang w:val="sr-Cyrl-CS"/>
                          </w:rPr>
                          <m:t>i-1</m:t>
                        </m:r>
                      </m:e>
                    </m:d>
                  </m:sub>
                </m:sSub>
                <m:r>
                  <w:rPr>
                    <w:rFonts w:ascii="Cambria Math" w:hAnsi="Cambria Math" w:cs="Times New Roman"/>
                    <w:sz w:val="24"/>
                    <w:szCs w:val="24"/>
                    <w:lang w:val="sr-Cyrl-CS"/>
                  </w:rPr>
                  <m:t>+</m:t>
                </m:r>
                <m:sSub>
                  <m:sSubPr>
                    <m:ctrlPr>
                      <w:rPr>
                        <w:rFonts w:ascii="Cambria Math" w:hAnsi="Cambria Math" w:cs="Times New Roman"/>
                        <w:i/>
                        <w:sz w:val="24"/>
                        <w:szCs w:val="24"/>
                        <w:lang w:val="sr-Cyrl-CS"/>
                      </w:rPr>
                    </m:ctrlPr>
                  </m:sSubPr>
                  <m:e>
                    <m:r>
                      <w:rPr>
                        <w:rFonts w:ascii="Cambria Math" w:hAnsi="Cambria Math" w:cs="Times New Roman"/>
                        <w:sz w:val="24"/>
                        <w:szCs w:val="24"/>
                        <w:lang w:val="sr-Cyrl-CS"/>
                      </w:rPr>
                      <m:t>D</m:t>
                    </m:r>
                  </m:e>
                  <m:sub>
                    <m:r>
                      <w:rPr>
                        <w:rFonts w:ascii="Cambria Math" w:hAnsi="Cambria Math" w:cs="Times New Roman"/>
                        <w:sz w:val="24"/>
                        <w:szCs w:val="24"/>
                        <w:lang w:val="sr-Cyrl-CS"/>
                      </w:rPr>
                      <m:t>t</m:t>
                    </m:r>
                  </m:sub>
                </m:sSub>
                <m:r>
                  <w:rPr>
                    <w:rFonts w:ascii="Cambria Math" w:hAnsi="Cambria Math" w:cs="Times New Roman"/>
                    <w:sz w:val="24"/>
                    <w:szCs w:val="24"/>
                    <w:lang w:val="sr-Cyrl-CS"/>
                  </w:rPr>
                  <m:t>*V</m:t>
                </m:r>
              </m:oMath>
            </m:oMathPara>
          </w:p>
          <w:p w14:paraId="6140C346" w14:textId="35CDDBFE" w:rsidR="008658DC" w:rsidRDefault="008658DC" w:rsidP="00F8365F">
            <w:pPr>
              <w:jc w:val="both"/>
              <w:rPr>
                <w:rFonts w:ascii="Times New Roman" w:hAnsi="Times New Roman" w:cs="Times New Roman"/>
                <w:sz w:val="24"/>
                <w:szCs w:val="24"/>
                <w:lang w:val="sr-Cyrl-CS"/>
              </w:rPr>
            </w:pPr>
          </w:p>
        </w:tc>
        <w:tc>
          <w:tcPr>
            <w:tcW w:w="957" w:type="dxa"/>
            <w:vAlign w:val="center"/>
          </w:tcPr>
          <w:p w14:paraId="0C903983" w14:textId="2CCB97AE" w:rsidR="008658DC" w:rsidRDefault="008658DC" w:rsidP="002024CD">
            <w:pPr>
              <w:jc w:val="center"/>
              <w:rPr>
                <w:rFonts w:ascii="Times New Roman" w:hAnsi="Times New Roman" w:cs="Times New Roman"/>
                <w:sz w:val="24"/>
                <w:szCs w:val="24"/>
                <w:lang w:val="sr-Cyrl-CS"/>
              </w:rPr>
            </w:pPr>
            <w:r w:rsidRPr="00533D92">
              <w:rPr>
                <w:rFonts w:cs="Times New Roman"/>
                <w:color w:val="000000" w:themeColor="text1"/>
                <w:szCs w:val="24"/>
              </w:rPr>
              <w:t>(</w:t>
            </w:r>
            <w:r w:rsidRPr="00533D92">
              <w:rPr>
                <w:rFonts w:ascii="Times New Roman" w:hAnsi="Times New Roman" w:cs="Times New Roman"/>
                <w:color w:val="000000" w:themeColor="text1"/>
                <w:sz w:val="24"/>
                <w:szCs w:val="24"/>
                <w:lang w:val="sr-Cyrl-CS"/>
              </w:rPr>
              <w:fldChar w:fldCharType="begin"/>
            </w:r>
            <w:r w:rsidRPr="00533D92">
              <w:rPr>
                <w:rFonts w:ascii="Times New Roman" w:hAnsi="Times New Roman" w:cs="Times New Roman"/>
                <w:color w:val="000000" w:themeColor="text1"/>
                <w:sz w:val="24"/>
                <w:szCs w:val="24"/>
                <w:lang w:val="sr-Cyrl-CS"/>
              </w:rPr>
              <w:instrText xml:space="preserve"> SEQ Equation \* ARABIC </w:instrText>
            </w:r>
            <w:r w:rsidRPr="00533D92">
              <w:rPr>
                <w:rFonts w:ascii="Times New Roman" w:hAnsi="Times New Roman" w:cs="Times New Roman"/>
                <w:color w:val="000000" w:themeColor="text1"/>
                <w:sz w:val="24"/>
                <w:szCs w:val="24"/>
                <w:lang w:val="sr-Cyrl-CS"/>
              </w:rPr>
              <w:fldChar w:fldCharType="separate"/>
            </w:r>
            <w:r w:rsidR="004C46F2">
              <w:rPr>
                <w:rFonts w:ascii="Times New Roman" w:hAnsi="Times New Roman" w:cs="Times New Roman"/>
                <w:noProof/>
                <w:color w:val="000000" w:themeColor="text1"/>
                <w:sz w:val="24"/>
                <w:szCs w:val="24"/>
                <w:lang w:val="sr-Cyrl-CS"/>
              </w:rPr>
              <w:t>2</w:t>
            </w:r>
            <w:r w:rsidRPr="00533D92">
              <w:rPr>
                <w:rFonts w:ascii="Times New Roman" w:hAnsi="Times New Roman" w:cs="Times New Roman"/>
                <w:color w:val="000000" w:themeColor="text1"/>
                <w:sz w:val="24"/>
                <w:szCs w:val="24"/>
                <w:lang w:val="sr-Cyrl-CS"/>
              </w:rPr>
              <w:fldChar w:fldCharType="end"/>
            </w:r>
            <w:r w:rsidRPr="00533D92">
              <w:rPr>
                <w:rFonts w:cs="Times New Roman"/>
                <w:color w:val="000000" w:themeColor="text1"/>
                <w:szCs w:val="24"/>
              </w:rPr>
              <w:t>)</w:t>
            </w:r>
          </w:p>
        </w:tc>
      </w:tr>
    </w:tbl>
    <w:p w14:paraId="37B67A53" w14:textId="603DBA22" w:rsidR="00B06DFA" w:rsidRPr="000A6364" w:rsidRDefault="00AF1C1B" w:rsidP="002024CD">
      <w:pPr>
        <w:pStyle w:val="ListParagraph"/>
        <w:ind w:left="0"/>
        <w:jc w:val="both"/>
        <w:rPr>
          <w:rFonts w:ascii="Times New Roman" w:hAnsi="Times New Roman" w:cs="Times New Roman"/>
          <w:sz w:val="24"/>
          <w:szCs w:val="24"/>
          <w:lang w:val="sr-Cyrl-CS"/>
        </w:rPr>
      </w:pPr>
      <w:r>
        <w:rPr>
          <w:rFonts w:ascii="Times New Roman" w:hAnsi="Times New Roman" w:cs="Times New Roman"/>
          <w:sz w:val="24"/>
          <w:szCs w:val="24"/>
          <w:lang w:val="sr-Cyrl-CS"/>
        </w:rPr>
        <w:tab/>
      </w:r>
      <w:r w:rsidR="00B06DFA" w:rsidRPr="000A6364">
        <w:rPr>
          <w:rFonts w:ascii="Times New Roman" w:hAnsi="Times New Roman" w:cs="Times New Roman"/>
          <w:sz w:val="24"/>
          <w:szCs w:val="24"/>
          <w:lang w:val="sr-Cyrl-CS"/>
        </w:rPr>
        <w:t xml:space="preserve">Из формуле се види да нова позиција зависи од претходне позиције агента и </w:t>
      </w:r>
      <w:proofErr w:type="spellStart"/>
      <w:r w:rsidR="00B06DFA" w:rsidRPr="000A6364">
        <w:rPr>
          <w:rFonts w:ascii="Times New Roman" w:hAnsi="Times New Roman" w:cs="Times New Roman"/>
          <w:sz w:val="24"/>
          <w:szCs w:val="24"/>
          <w:lang w:val="sr-Cyrl-CS"/>
        </w:rPr>
        <w:t>помераја</w:t>
      </w:r>
      <w:proofErr w:type="spellEnd"/>
      <w:r w:rsidR="00B06DFA" w:rsidRPr="000A6364">
        <w:rPr>
          <w:rFonts w:ascii="Times New Roman" w:hAnsi="Times New Roman" w:cs="Times New Roman"/>
          <w:sz w:val="24"/>
          <w:szCs w:val="24"/>
          <w:lang w:val="sr-Cyrl-CS"/>
        </w:rPr>
        <w:t xml:space="preserve">, који се рачуна као брзина помножена са временским фактором </w:t>
      </w:r>
      <m:oMath>
        <m:r>
          <w:rPr>
            <w:rFonts w:ascii="Cambria Math" w:hAnsi="Cambria Math" w:cs="Times New Roman"/>
            <w:sz w:val="24"/>
            <w:szCs w:val="24"/>
            <w:lang w:val="sr-Cyrl-CS"/>
          </w:rPr>
          <m:t>Dt</m:t>
        </m:r>
      </m:oMath>
      <w:r w:rsidR="00B06DFA" w:rsidRPr="000A6364">
        <w:rPr>
          <w:rFonts w:ascii="Times New Roman" w:hAnsi="Times New Roman" w:cs="Times New Roman"/>
          <w:sz w:val="24"/>
          <w:szCs w:val="24"/>
          <w:lang w:val="sr-Cyrl-CS"/>
        </w:rPr>
        <w:t xml:space="preserve">. Ради </w:t>
      </w:r>
      <w:r w:rsidR="00502505" w:rsidRPr="000A6364">
        <w:rPr>
          <w:rFonts w:ascii="Times New Roman" w:hAnsi="Times New Roman" w:cs="Times New Roman"/>
          <w:sz w:val="24"/>
          <w:szCs w:val="24"/>
          <w:lang w:val="sr-Cyrl-CS"/>
        </w:rPr>
        <w:t>ј</w:t>
      </w:r>
      <w:r w:rsidR="00502505">
        <w:rPr>
          <w:rFonts w:ascii="Times New Roman" w:hAnsi="Times New Roman" w:cs="Times New Roman"/>
          <w:sz w:val="24"/>
          <w:szCs w:val="24"/>
          <w:lang w:val="sr-Cyrl-CS"/>
        </w:rPr>
        <w:t>е</w:t>
      </w:r>
      <w:r w:rsidR="00502505" w:rsidRPr="000A6364">
        <w:rPr>
          <w:rFonts w:ascii="Times New Roman" w:hAnsi="Times New Roman" w:cs="Times New Roman"/>
          <w:sz w:val="24"/>
          <w:szCs w:val="24"/>
          <w:lang w:val="sr-Cyrl-CS"/>
        </w:rPr>
        <w:t xml:space="preserve">дноставности </w:t>
      </w:r>
      <w:r w:rsidR="00B06DFA" w:rsidRPr="000A6364">
        <w:rPr>
          <w:rFonts w:ascii="Times New Roman" w:hAnsi="Times New Roman" w:cs="Times New Roman"/>
          <w:sz w:val="24"/>
          <w:szCs w:val="24"/>
          <w:lang w:val="sr-Cyrl-CS"/>
        </w:rPr>
        <w:t>за временски фактор се најчешће узима вредност 1.</w:t>
      </w:r>
    </w:p>
    <w:p w14:paraId="6E7F92C6" w14:textId="5A85A328" w:rsidR="00B06DFA" w:rsidRPr="000A6364" w:rsidRDefault="00B06DFA" w:rsidP="000566B5">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Приликом рачунања брзине уводи се ограничење да њен интензитет не би требало да прелази једну петину величине домена</w:t>
      </w:r>
      <w:r w:rsidR="00DC1180">
        <w:rPr>
          <w:rFonts w:ascii="Times New Roman" w:hAnsi="Times New Roman" w:cs="Times New Roman"/>
          <w:sz w:val="24"/>
          <w:szCs w:val="24"/>
          <w:lang w:val="sr-Cyrl-CS"/>
        </w:rPr>
        <w:t xml:space="preserve"> </w:t>
      </w:r>
      <w:proofErr w:type="spellStart"/>
      <w:r w:rsidR="00DC1180">
        <w:rPr>
          <w:rFonts w:ascii="Times New Roman" w:hAnsi="Times New Roman" w:cs="Times New Roman"/>
          <w:sz w:val="24"/>
          <w:szCs w:val="24"/>
          <w:lang w:val="sr-Cyrl-CS"/>
        </w:rPr>
        <w:t>оптимизационе</w:t>
      </w:r>
      <w:proofErr w:type="spellEnd"/>
      <w:r w:rsidR="00DC1180">
        <w:rPr>
          <w:rFonts w:ascii="Times New Roman" w:hAnsi="Times New Roman" w:cs="Times New Roman"/>
          <w:sz w:val="24"/>
          <w:szCs w:val="24"/>
          <w:lang w:val="sr-Cyrl-CS"/>
        </w:rPr>
        <w:t xml:space="preserve"> функције</w:t>
      </w:r>
      <w:r w:rsidR="000C1832">
        <w:rPr>
          <w:rFonts w:ascii="Times New Roman" w:hAnsi="Times New Roman" w:cs="Times New Roman"/>
          <w:sz w:val="24"/>
          <w:szCs w:val="24"/>
          <w:lang w:val="sr-Cyrl-CS"/>
        </w:rPr>
        <w:t xml:space="preserve"> (односно </w:t>
      </w:r>
      <w:proofErr w:type="spellStart"/>
      <w:r w:rsidR="000C1832">
        <w:rPr>
          <w:rFonts w:ascii="Times New Roman" w:hAnsi="Times New Roman" w:cs="Times New Roman"/>
          <w:sz w:val="24"/>
          <w:szCs w:val="24"/>
          <w:lang w:val="sr-Cyrl-CS"/>
        </w:rPr>
        <w:t>оптимизационог</w:t>
      </w:r>
      <w:proofErr w:type="spellEnd"/>
      <w:r w:rsidR="000C1832">
        <w:rPr>
          <w:rFonts w:ascii="Times New Roman" w:hAnsi="Times New Roman" w:cs="Times New Roman"/>
          <w:sz w:val="24"/>
          <w:szCs w:val="24"/>
          <w:lang w:val="sr-Cyrl-CS"/>
        </w:rPr>
        <w:t xml:space="preserve"> простора)</w:t>
      </w:r>
      <w:r w:rsidRPr="000A6364">
        <w:rPr>
          <w:rFonts w:ascii="Times New Roman" w:hAnsi="Times New Roman" w:cs="Times New Roman"/>
          <w:sz w:val="24"/>
          <w:szCs w:val="24"/>
          <w:lang w:val="sr-Cyrl-CS"/>
        </w:rPr>
        <w:t>. Овакво ограничење за последицу има да су агенти углавном груписани у једном делу домена, односно претражују део домена близак најбољем глобално пронађеном решењу. Уколико се деси да због брзине агента, нова позиција агента из</w:t>
      </w:r>
      <w:r w:rsidR="006F03A5" w:rsidRPr="000A6364">
        <w:rPr>
          <w:rFonts w:ascii="Times New Roman" w:hAnsi="Times New Roman" w:cs="Times New Roman"/>
          <w:sz w:val="24"/>
          <w:szCs w:val="24"/>
          <w:lang w:val="sr-Cyrl-CS"/>
        </w:rPr>
        <w:t>ађе</w:t>
      </w:r>
      <w:r w:rsidRPr="000A6364">
        <w:rPr>
          <w:rFonts w:ascii="Times New Roman" w:hAnsi="Times New Roman" w:cs="Times New Roman"/>
          <w:sz w:val="24"/>
          <w:szCs w:val="24"/>
          <w:lang w:val="sr-Cyrl-CS"/>
        </w:rPr>
        <w:t xml:space="preserve"> из домена, алгоритам симулира еластични судар са ивицом домена. Другим речима, нова позиција агента биће у домену, онолико удаљена од ивице домена за колико је требала да </w:t>
      </w:r>
      <w:r w:rsidR="002B51E9" w:rsidRPr="000A6364">
        <w:rPr>
          <w:rFonts w:ascii="Times New Roman" w:hAnsi="Times New Roman" w:cs="Times New Roman"/>
          <w:sz w:val="24"/>
          <w:szCs w:val="24"/>
          <w:lang w:val="sr-Cyrl-CS"/>
        </w:rPr>
        <w:t>буде ван</w:t>
      </w:r>
      <w:r w:rsidRPr="000A6364">
        <w:rPr>
          <w:rFonts w:ascii="Times New Roman" w:hAnsi="Times New Roman" w:cs="Times New Roman"/>
          <w:sz w:val="24"/>
          <w:szCs w:val="24"/>
          <w:lang w:val="sr-Cyrl-CS"/>
        </w:rPr>
        <w:t>.</w:t>
      </w:r>
    </w:p>
    <w:p w14:paraId="2F2EA0DB" w14:textId="7D91531D" w:rsidR="00B06DFA" w:rsidRPr="000A6364" w:rsidRDefault="00FF0678" w:rsidP="002530DC">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С</w:t>
      </w:r>
      <w:r w:rsidR="00B06DFA" w:rsidRPr="000A6364">
        <w:rPr>
          <w:rFonts w:ascii="Times New Roman" w:hAnsi="Times New Roman" w:cs="Times New Roman"/>
          <w:sz w:val="24"/>
          <w:szCs w:val="24"/>
          <w:lang w:val="sr-Cyrl-CS"/>
        </w:rPr>
        <w:t>ледећи корак</w:t>
      </w:r>
      <w:r w:rsidRPr="000A6364">
        <w:rPr>
          <w:rFonts w:ascii="Times New Roman" w:hAnsi="Times New Roman" w:cs="Times New Roman"/>
          <w:sz w:val="24"/>
          <w:szCs w:val="24"/>
          <w:lang w:val="sr-Cyrl-CS"/>
        </w:rPr>
        <w:t xml:space="preserve"> </w:t>
      </w:r>
      <w:r w:rsidR="00B06DFA" w:rsidRPr="000A6364">
        <w:rPr>
          <w:rFonts w:ascii="Times New Roman" w:hAnsi="Times New Roman" w:cs="Times New Roman"/>
          <w:sz w:val="24"/>
          <w:szCs w:val="24"/>
          <w:lang w:val="sr-Cyrl-CS"/>
        </w:rPr>
        <w:t>је</w:t>
      </w:r>
      <w:r w:rsidR="00F46807" w:rsidRPr="000A6364">
        <w:rPr>
          <w:rFonts w:ascii="Times New Roman" w:hAnsi="Times New Roman" w:cs="Times New Roman"/>
          <w:sz w:val="24"/>
          <w:szCs w:val="24"/>
          <w:lang w:val="sr-Cyrl-CS"/>
        </w:rPr>
        <w:t>сте итерација, односно</w:t>
      </w:r>
      <w:r w:rsidR="00B06DFA" w:rsidRPr="000A6364">
        <w:rPr>
          <w:rFonts w:ascii="Times New Roman" w:hAnsi="Times New Roman" w:cs="Times New Roman"/>
          <w:sz w:val="24"/>
          <w:szCs w:val="24"/>
          <w:lang w:val="sr-Cyrl-CS"/>
        </w:rPr>
        <w:t xml:space="preserve"> израчунавање </w:t>
      </w:r>
      <w:proofErr w:type="spellStart"/>
      <w:r w:rsidR="00B06DFA" w:rsidRPr="000A6364">
        <w:rPr>
          <w:rFonts w:ascii="Times New Roman" w:hAnsi="Times New Roman" w:cs="Times New Roman"/>
          <w:sz w:val="24"/>
          <w:szCs w:val="24"/>
          <w:lang w:val="sr-Cyrl-CS"/>
        </w:rPr>
        <w:t>оптимизационе</w:t>
      </w:r>
      <w:proofErr w:type="spellEnd"/>
      <w:r w:rsidR="00B06DFA" w:rsidRPr="000A6364">
        <w:rPr>
          <w:rFonts w:ascii="Times New Roman" w:hAnsi="Times New Roman" w:cs="Times New Roman"/>
          <w:sz w:val="24"/>
          <w:szCs w:val="24"/>
          <w:lang w:val="sr-Cyrl-CS"/>
        </w:rPr>
        <w:t xml:space="preserve"> функције у</w:t>
      </w:r>
      <w:r w:rsidRPr="000A6364">
        <w:rPr>
          <w:rFonts w:ascii="Times New Roman" w:hAnsi="Times New Roman" w:cs="Times New Roman"/>
          <w:sz w:val="24"/>
          <w:szCs w:val="24"/>
          <w:lang w:val="sr-Cyrl-CS"/>
        </w:rPr>
        <w:t xml:space="preserve"> новој позицији агента</w:t>
      </w:r>
      <w:r w:rsidR="00B06DFA" w:rsidRPr="000A6364">
        <w:rPr>
          <w:rFonts w:ascii="Times New Roman" w:hAnsi="Times New Roman" w:cs="Times New Roman"/>
          <w:sz w:val="24"/>
          <w:szCs w:val="24"/>
          <w:lang w:val="sr-Cyrl-CS"/>
        </w:rPr>
        <w:t xml:space="preserve">. Овом приликом имплементиране су две различите </w:t>
      </w:r>
      <w:proofErr w:type="spellStart"/>
      <w:r w:rsidR="00B06DFA" w:rsidRPr="000A6364">
        <w:rPr>
          <w:rFonts w:ascii="Times New Roman" w:hAnsi="Times New Roman" w:cs="Times New Roman"/>
          <w:sz w:val="24"/>
          <w:szCs w:val="24"/>
          <w:lang w:val="sr-Cyrl-CS"/>
        </w:rPr>
        <w:t>оптимизационе</w:t>
      </w:r>
      <w:proofErr w:type="spellEnd"/>
      <w:r w:rsidR="00B06DFA" w:rsidRPr="000A6364">
        <w:rPr>
          <w:rFonts w:ascii="Times New Roman" w:hAnsi="Times New Roman" w:cs="Times New Roman"/>
          <w:sz w:val="24"/>
          <w:szCs w:val="24"/>
          <w:lang w:val="sr-Cyrl-CS"/>
        </w:rPr>
        <w:t xml:space="preserve"> функције – сума квадрата и нумеричка интеграција.</w:t>
      </w:r>
      <w:r w:rsidR="00736004" w:rsidRPr="000A6364">
        <w:rPr>
          <w:rFonts w:ascii="Times New Roman" w:hAnsi="Times New Roman" w:cs="Times New Roman"/>
          <w:sz w:val="24"/>
          <w:szCs w:val="24"/>
          <w:lang w:val="sr-Cyrl-CS"/>
        </w:rPr>
        <w:t xml:space="preserve"> </w:t>
      </w:r>
      <w:r w:rsidR="002B2491">
        <w:rPr>
          <w:rFonts w:ascii="Times New Roman" w:hAnsi="Times New Roman" w:cs="Times New Roman"/>
          <w:sz w:val="24"/>
          <w:szCs w:val="24"/>
          <w:lang w:val="sr-Cyrl-CS"/>
        </w:rPr>
        <w:t xml:space="preserve">Оне ће бити изложене у поглављу резултати, заједно са добијеним решењима и перформансама. </w:t>
      </w:r>
    </w:p>
    <w:p w14:paraId="2ADDACD4" w14:textId="4AF7223E" w:rsidR="00AC71C6" w:rsidRPr="000A6364" w:rsidRDefault="00634EC6" w:rsidP="00E97162">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Након што</w:t>
      </w:r>
      <w:r w:rsidR="006F1199" w:rsidRPr="000A6364">
        <w:rPr>
          <w:rFonts w:ascii="Times New Roman" w:hAnsi="Times New Roman" w:cs="Times New Roman"/>
          <w:sz w:val="24"/>
          <w:szCs w:val="24"/>
          <w:lang w:val="sr-Cyrl-CS"/>
        </w:rPr>
        <w:t xml:space="preserve"> агент заврши са израчунавањем </w:t>
      </w:r>
      <w:proofErr w:type="spellStart"/>
      <w:r w:rsidR="006F1199" w:rsidRPr="000A6364">
        <w:rPr>
          <w:rFonts w:ascii="Times New Roman" w:hAnsi="Times New Roman" w:cs="Times New Roman"/>
          <w:sz w:val="24"/>
          <w:szCs w:val="24"/>
          <w:lang w:val="sr-Cyrl-CS"/>
        </w:rPr>
        <w:t>оптимизационе</w:t>
      </w:r>
      <w:proofErr w:type="spellEnd"/>
      <w:r w:rsidR="006F1199" w:rsidRPr="000A6364">
        <w:rPr>
          <w:rFonts w:ascii="Times New Roman" w:hAnsi="Times New Roman" w:cs="Times New Roman"/>
          <w:sz w:val="24"/>
          <w:szCs w:val="24"/>
          <w:lang w:val="sr-Cyrl-CS"/>
        </w:rPr>
        <w:t xml:space="preserve"> функције</w:t>
      </w:r>
      <w:r w:rsidR="00B06DFA" w:rsidRPr="000A6364">
        <w:rPr>
          <w:rFonts w:ascii="Times New Roman" w:hAnsi="Times New Roman" w:cs="Times New Roman"/>
          <w:sz w:val="24"/>
          <w:szCs w:val="24"/>
          <w:lang w:val="sr-Cyrl-CS"/>
        </w:rPr>
        <w:t xml:space="preserve">, </w:t>
      </w:r>
      <w:r w:rsidR="006F1199" w:rsidRPr="000A6364">
        <w:rPr>
          <w:rFonts w:ascii="Times New Roman" w:hAnsi="Times New Roman" w:cs="Times New Roman"/>
          <w:sz w:val="24"/>
          <w:szCs w:val="24"/>
          <w:lang w:val="sr-Cyrl-CS"/>
        </w:rPr>
        <w:t>неопходно је</w:t>
      </w:r>
      <w:r w:rsidR="00B06DFA" w:rsidRPr="000A6364">
        <w:rPr>
          <w:rFonts w:ascii="Times New Roman" w:hAnsi="Times New Roman" w:cs="Times New Roman"/>
          <w:sz w:val="24"/>
          <w:szCs w:val="24"/>
          <w:lang w:val="sr-Cyrl-CS"/>
        </w:rPr>
        <w:t xml:space="preserve"> да упореди нову вредност </w:t>
      </w:r>
      <w:proofErr w:type="spellStart"/>
      <w:r w:rsidR="00B06DFA" w:rsidRPr="000A6364">
        <w:rPr>
          <w:rFonts w:ascii="Times New Roman" w:hAnsi="Times New Roman" w:cs="Times New Roman"/>
          <w:sz w:val="24"/>
          <w:szCs w:val="24"/>
          <w:lang w:val="sr-Cyrl-CS"/>
        </w:rPr>
        <w:t>оптимизационе</w:t>
      </w:r>
      <w:proofErr w:type="spellEnd"/>
      <w:r w:rsidR="00B06DFA" w:rsidRPr="000A6364">
        <w:rPr>
          <w:rFonts w:ascii="Times New Roman" w:hAnsi="Times New Roman" w:cs="Times New Roman"/>
          <w:sz w:val="24"/>
          <w:szCs w:val="24"/>
          <w:lang w:val="sr-Cyrl-CS"/>
        </w:rPr>
        <w:t xml:space="preserve"> функције и </w:t>
      </w:r>
      <w:r w:rsidR="00C11343" w:rsidRPr="000A6364">
        <w:rPr>
          <w:rFonts w:ascii="Times New Roman" w:hAnsi="Times New Roman" w:cs="Times New Roman"/>
          <w:sz w:val="24"/>
          <w:szCs w:val="24"/>
          <w:lang w:val="sr-Cyrl-CS"/>
        </w:rPr>
        <w:t>вредност функције у најбољем локалном пронађеном решењу</w:t>
      </w:r>
      <w:r w:rsidR="00502505">
        <w:rPr>
          <w:rFonts w:ascii="Times New Roman" w:hAnsi="Times New Roman" w:cs="Times New Roman"/>
          <w:sz w:val="24"/>
          <w:szCs w:val="24"/>
          <w:lang w:val="sr-Cyrl-CS"/>
        </w:rPr>
        <w:t xml:space="preserve"> </w:t>
      </w:r>
      <w:r w:rsidR="00096C53" w:rsidRPr="000A6364">
        <w:rPr>
          <w:rFonts w:ascii="Times New Roman" w:hAnsi="Times New Roman" w:cs="Times New Roman"/>
          <w:sz w:val="24"/>
          <w:szCs w:val="24"/>
          <w:lang w:val="sr-Cyrl-CS"/>
        </w:rPr>
        <w:t>(</w:t>
      </w:r>
      <w:proofErr w:type="spellStart"/>
      <w:r w:rsidR="00096C53" w:rsidRPr="000A6364">
        <w:rPr>
          <w:rFonts w:ascii="Times New Roman" w:hAnsi="Times New Roman" w:cs="Times New Roman"/>
          <w:sz w:val="24"/>
          <w:szCs w:val="24"/>
          <w:lang w:val="sr-Cyrl-CS"/>
        </w:rPr>
        <w:t>error</w:t>
      </w:r>
      <w:proofErr w:type="spellEnd"/>
      <w:r w:rsidR="00096C53" w:rsidRPr="000A6364">
        <w:rPr>
          <w:rFonts w:ascii="Times New Roman" w:hAnsi="Times New Roman" w:cs="Times New Roman"/>
          <w:sz w:val="24"/>
          <w:szCs w:val="24"/>
          <w:lang w:val="sr-Cyrl-CS"/>
        </w:rPr>
        <w:t>)</w:t>
      </w:r>
      <w:r w:rsidR="00B06DFA" w:rsidRPr="000A6364">
        <w:rPr>
          <w:rFonts w:ascii="Times New Roman" w:hAnsi="Times New Roman" w:cs="Times New Roman"/>
          <w:sz w:val="24"/>
          <w:szCs w:val="24"/>
          <w:lang w:val="sr-Cyrl-CS"/>
        </w:rPr>
        <w:t xml:space="preserve">. Уколико је ново решење боље, потребно је сачувати тренутну позицију као локално најбоље пронађено решење </w:t>
      </w:r>
      <w:r w:rsidR="00E42F54" w:rsidRPr="000A6364">
        <w:rPr>
          <w:rFonts w:ascii="Times New Roman" w:hAnsi="Times New Roman" w:cs="Times New Roman"/>
          <w:sz w:val="24"/>
          <w:szCs w:val="24"/>
          <w:lang w:val="sr-Cyrl-CS"/>
        </w:rPr>
        <w:t>(</w:t>
      </w:r>
      <w:r w:rsidR="0099651F">
        <w:rPr>
          <w:rFonts w:ascii="Times New Roman" w:hAnsi="Times New Roman" w:cs="Times New Roman"/>
          <w:sz w:val="24"/>
          <w:szCs w:val="24"/>
          <w:lang w:val="sr-Latn-RS"/>
        </w:rPr>
        <w:t>p</w:t>
      </w:r>
      <w:proofErr w:type="spellStart"/>
      <w:r w:rsidR="00B06DFA" w:rsidRPr="0099651F">
        <w:rPr>
          <w:rFonts w:ascii="Times New Roman" w:hAnsi="Times New Roman" w:cs="Times New Roman"/>
          <w:sz w:val="24"/>
          <w:szCs w:val="24"/>
          <w:vertAlign w:val="subscript"/>
          <w:lang w:val="sr-Cyrl-CS"/>
        </w:rPr>
        <w:t>best</w:t>
      </w:r>
      <w:proofErr w:type="spellEnd"/>
      <w:r w:rsidR="00E42F54" w:rsidRPr="000A6364">
        <w:rPr>
          <w:rFonts w:ascii="Times New Roman" w:hAnsi="Times New Roman" w:cs="Times New Roman"/>
          <w:sz w:val="24"/>
          <w:szCs w:val="24"/>
          <w:lang w:val="sr-Cyrl-CS"/>
        </w:rPr>
        <w:t>)</w:t>
      </w:r>
      <w:r w:rsidR="00BF482C" w:rsidRPr="000A6364">
        <w:rPr>
          <w:rFonts w:ascii="Times New Roman" w:hAnsi="Times New Roman" w:cs="Times New Roman"/>
          <w:sz w:val="24"/>
          <w:szCs w:val="24"/>
          <w:lang w:val="sr-Cyrl-CS"/>
        </w:rPr>
        <w:t>, као</w:t>
      </w:r>
      <w:r w:rsidR="002129DF" w:rsidRPr="000A6364">
        <w:rPr>
          <w:rFonts w:ascii="Times New Roman" w:hAnsi="Times New Roman" w:cs="Times New Roman"/>
          <w:sz w:val="24"/>
          <w:szCs w:val="24"/>
          <w:lang w:val="sr-Cyrl-CS"/>
        </w:rPr>
        <w:t xml:space="preserve"> и вредност коју је вратила </w:t>
      </w:r>
      <w:proofErr w:type="spellStart"/>
      <w:r w:rsidR="002129DF" w:rsidRPr="000A6364">
        <w:rPr>
          <w:rFonts w:ascii="Times New Roman" w:hAnsi="Times New Roman" w:cs="Times New Roman"/>
          <w:sz w:val="24"/>
          <w:szCs w:val="24"/>
          <w:lang w:val="sr-Cyrl-CS"/>
        </w:rPr>
        <w:t>оптимизациона</w:t>
      </w:r>
      <w:proofErr w:type="spellEnd"/>
      <w:r w:rsidR="002129DF" w:rsidRPr="000A6364">
        <w:rPr>
          <w:rFonts w:ascii="Times New Roman" w:hAnsi="Times New Roman" w:cs="Times New Roman"/>
          <w:sz w:val="24"/>
          <w:szCs w:val="24"/>
          <w:lang w:val="sr-Cyrl-CS"/>
        </w:rPr>
        <w:t xml:space="preserve"> функција у променљиву </w:t>
      </w:r>
      <w:proofErr w:type="spellStart"/>
      <w:r w:rsidR="002129DF" w:rsidRPr="000A6364">
        <w:rPr>
          <w:rFonts w:ascii="Times New Roman" w:hAnsi="Times New Roman" w:cs="Times New Roman"/>
          <w:sz w:val="24"/>
          <w:szCs w:val="24"/>
          <w:lang w:val="sr-Cyrl-CS"/>
        </w:rPr>
        <w:t>error</w:t>
      </w:r>
      <w:proofErr w:type="spellEnd"/>
      <w:r w:rsidR="00B06DFA" w:rsidRPr="000A6364">
        <w:rPr>
          <w:rFonts w:ascii="Times New Roman" w:hAnsi="Times New Roman" w:cs="Times New Roman"/>
          <w:sz w:val="24"/>
          <w:szCs w:val="24"/>
          <w:lang w:val="sr-Cyrl-CS"/>
        </w:rPr>
        <w:t xml:space="preserve">. </w:t>
      </w:r>
    </w:p>
    <w:p w14:paraId="153C0E7F" w14:textId="77777777" w:rsidR="00AC77CB" w:rsidRPr="000A6364" w:rsidRDefault="00303A06" w:rsidP="001639F5">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Када се ова четири корака заврше, </w:t>
      </w:r>
      <w:r w:rsidR="00105019" w:rsidRPr="000A6364">
        <w:rPr>
          <w:rFonts w:ascii="Times New Roman" w:hAnsi="Times New Roman" w:cs="Times New Roman"/>
          <w:sz w:val="24"/>
          <w:szCs w:val="24"/>
          <w:lang w:val="sr-Cyrl-CS"/>
        </w:rPr>
        <w:t>завршава се ажурирање једног агената</w:t>
      </w:r>
      <w:r w:rsidRPr="000A6364">
        <w:rPr>
          <w:rFonts w:ascii="Times New Roman" w:hAnsi="Times New Roman" w:cs="Times New Roman"/>
          <w:sz w:val="24"/>
          <w:szCs w:val="24"/>
          <w:lang w:val="sr-Cyrl-CS"/>
        </w:rPr>
        <w:t xml:space="preserve">. </w:t>
      </w:r>
      <w:r w:rsidR="00A01D9D" w:rsidRPr="000A6364">
        <w:rPr>
          <w:rFonts w:ascii="Times New Roman" w:hAnsi="Times New Roman" w:cs="Times New Roman"/>
          <w:sz w:val="24"/>
          <w:szCs w:val="24"/>
          <w:lang w:val="sr-Cyrl-CS"/>
        </w:rPr>
        <w:t>Ова четири корака се понављају за сваког агента у јату</w:t>
      </w:r>
      <w:r w:rsidR="003934DE" w:rsidRPr="000A6364">
        <w:rPr>
          <w:rFonts w:ascii="Times New Roman" w:hAnsi="Times New Roman" w:cs="Times New Roman"/>
          <w:sz w:val="24"/>
          <w:szCs w:val="24"/>
          <w:lang w:val="sr-Cyrl-CS"/>
        </w:rPr>
        <w:t>,</w:t>
      </w:r>
      <w:r w:rsidR="003F3CFA" w:rsidRPr="000A6364">
        <w:rPr>
          <w:rFonts w:ascii="Times New Roman" w:hAnsi="Times New Roman" w:cs="Times New Roman"/>
          <w:sz w:val="24"/>
          <w:szCs w:val="24"/>
          <w:lang w:val="sr-Cyrl-CS"/>
        </w:rPr>
        <w:t xml:space="preserve"> и к</w:t>
      </w:r>
      <w:r w:rsidR="00A63621" w:rsidRPr="000A6364">
        <w:rPr>
          <w:rFonts w:ascii="Times New Roman" w:hAnsi="Times New Roman" w:cs="Times New Roman"/>
          <w:sz w:val="24"/>
          <w:szCs w:val="24"/>
          <w:lang w:val="sr-Cyrl-CS"/>
        </w:rPr>
        <w:t xml:space="preserve">ада се они заврше за сваког агента у јату, кажемо да је готово </w:t>
      </w:r>
      <w:r w:rsidR="00515678" w:rsidRPr="000A6364">
        <w:rPr>
          <w:rFonts w:ascii="Times New Roman" w:hAnsi="Times New Roman" w:cs="Times New Roman"/>
          <w:sz w:val="24"/>
          <w:szCs w:val="24"/>
          <w:lang w:val="sr-Cyrl-CS"/>
        </w:rPr>
        <w:t xml:space="preserve">једно </w:t>
      </w:r>
      <w:r w:rsidR="00A63621" w:rsidRPr="000A6364">
        <w:rPr>
          <w:rFonts w:ascii="Times New Roman" w:hAnsi="Times New Roman" w:cs="Times New Roman"/>
          <w:sz w:val="24"/>
          <w:szCs w:val="24"/>
          <w:lang w:val="sr-Cyrl-CS"/>
        </w:rPr>
        <w:t xml:space="preserve">ажурирање </w:t>
      </w:r>
      <w:r w:rsidR="00502505">
        <w:rPr>
          <w:rFonts w:ascii="Times New Roman" w:hAnsi="Times New Roman" w:cs="Times New Roman"/>
          <w:sz w:val="24"/>
          <w:szCs w:val="24"/>
          <w:lang w:val="sr-Cyrl-CS"/>
        </w:rPr>
        <w:t xml:space="preserve">свих </w:t>
      </w:r>
      <w:r w:rsidR="00A63621" w:rsidRPr="000A6364">
        <w:rPr>
          <w:rFonts w:ascii="Times New Roman" w:hAnsi="Times New Roman" w:cs="Times New Roman"/>
          <w:sz w:val="24"/>
          <w:szCs w:val="24"/>
          <w:lang w:val="sr-Cyrl-CS"/>
        </w:rPr>
        <w:t>агената јата.</w:t>
      </w:r>
    </w:p>
    <w:p w14:paraId="3C04CA92" w14:textId="77777777" w:rsidR="001639F5" w:rsidRPr="000A6364" w:rsidRDefault="001639F5" w:rsidP="001639F5">
      <w:pPr>
        <w:ind w:firstLine="709"/>
        <w:jc w:val="both"/>
        <w:rPr>
          <w:rFonts w:ascii="Times New Roman" w:hAnsi="Times New Roman" w:cs="Times New Roman"/>
          <w:sz w:val="24"/>
          <w:szCs w:val="24"/>
          <w:lang w:val="sr-Cyrl-CS"/>
        </w:rPr>
      </w:pPr>
    </w:p>
    <w:p w14:paraId="1EDC11DE" w14:textId="77777777" w:rsidR="00700BBF" w:rsidRPr="000A6364" w:rsidRDefault="00C1797D" w:rsidP="007F2246">
      <w:pPr>
        <w:pStyle w:val="Heading3"/>
        <w:rPr>
          <w:lang w:val="sr-Cyrl-CS"/>
        </w:rPr>
      </w:pPr>
      <w:bookmarkStart w:id="9" w:name="_Toc43810721"/>
      <w:r w:rsidRPr="000A6364">
        <w:rPr>
          <w:lang w:val="sr-Cyrl-CS"/>
        </w:rPr>
        <w:t>Ажурирање заједничких података за цело јато</w:t>
      </w:r>
      <w:bookmarkEnd w:id="9"/>
    </w:p>
    <w:p w14:paraId="7BA6286B" w14:textId="77777777" w:rsidR="00F44E18" w:rsidRPr="000A6364" w:rsidRDefault="00F44E18" w:rsidP="00361805">
      <w:pPr>
        <w:pStyle w:val="ListParagraph"/>
        <w:ind w:left="709"/>
        <w:jc w:val="both"/>
        <w:rPr>
          <w:rFonts w:ascii="Times New Roman" w:hAnsi="Times New Roman" w:cs="Times New Roman"/>
          <w:sz w:val="24"/>
          <w:szCs w:val="24"/>
          <w:lang w:val="sr-Cyrl-CS"/>
        </w:rPr>
      </w:pPr>
    </w:p>
    <w:p w14:paraId="3069889C" w14:textId="04F057E5" w:rsidR="00C43538" w:rsidRPr="000A6364" w:rsidRDefault="00B4555A" w:rsidP="00E97162">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Када читаво јато заврши своје ажурирање, неопходно је одредити ново глобално најбоље пронађено решење (</w:t>
      </w:r>
      <w:r w:rsidR="00D35325">
        <w:rPr>
          <w:rFonts w:ascii="Times New Roman" w:hAnsi="Times New Roman" w:cs="Times New Roman"/>
          <w:sz w:val="24"/>
          <w:szCs w:val="24"/>
          <w:lang w:val="sr-Latn-RS"/>
        </w:rPr>
        <w:t>g</w:t>
      </w:r>
      <w:proofErr w:type="spellStart"/>
      <w:r w:rsidRPr="00D35325">
        <w:rPr>
          <w:rFonts w:ascii="Times New Roman" w:hAnsi="Times New Roman" w:cs="Times New Roman"/>
          <w:sz w:val="24"/>
          <w:szCs w:val="24"/>
          <w:vertAlign w:val="subscript"/>
          <w:lang w:val="sr-Cyrl-CS"/>
        </w:rPr>
        <w:t>best</w:t>
      </w:r>
      <w:proofErr w:type="spellEnd"/>
      <w:r w:rsidRPr="000A6364">
        <w:rPr>
          <w:rFonts w:ascii="Times New Roman" w:hAnsi="Times New Roman" w:cs="Times New Roman"/>
          <w:sz w:val="24"/>
          <w:szCs w:val="24"/>
          <w:lang w:val="sr-Cyrl-CS"/>
        </w:rPr>
        <w:t xml:space="preserve">). </w:t>
      </w:r>
      <w:r w:rsidR="00C43538" w:rsidRPr="000A6364">
        <w:rPr>
          <w:rFonts w:ascii="Times New Roman" w:hAnsi="Times New Roman" w:cs="Times New Roman"/>
          <w:sz w:val="24"/>
          <w:szCs w:val="24"/>
          <w:lang w:val="sr-Cyrl-CS"/>
        </w:rPr>
        <w:t xml:space="preserve">Потребно је пронаћи најбољег агента у јату и упоредити вредност </w:t>
      </w:r>
      <w:proofErr w:type="spellStart"/>
      <w:r w:rsidR="00C43538" w:rsidRPr="000A6364">
        <w:rPr>
          <w:rFonts w:ascii="Times New Roman" w:hAnsi="Times New Roman" w:cs="Times New Roman"/>
          <w:sz w:val="24"/>
          <w:szCs w:val="24"/>
          <w:lang w:val="sr-Cyrl-CS"/>
        </w:rPr>
        <w:t>оптимизационе</w:t>
      </w:r>
      <w:proofErr w:type="spellEnd"/>
      <w:r w:rsidR="00C43538" w:rsidRPr="000A6364">
        <w:rPr>
          <w:rFonts w:ascii="Times New Roman" w:hAnsi="Times New Roman" w:cs="Times New Roman"/>
          <w:sz w:val="24"/>
          <w:szCs w:val="24"/>
          <w:lang w:val="sr-Cyrl-CS"/>
        </w:rPr>
        <w:t xml:space="preserve"> функције у тој тачки са вредношћу актуелног глобално најбољег пронађеног решења. </w:t>
      </w:r>
      <w:r w:rsidR="001843CE" w:rsidRPr="000A6364">
        <w:rPr>
          <w:rFonts w:ascii="Times New Roman" w:hAnsi="Times New Roman" w:cs="Times New Roman"/>
          <w:sz w:val="24"/>
          <w:szCs w:val="24"/>
          <w:lang w:val="sr-Cyrl-CS"/>
        </w:rPr>
        <w:t xml:space="preserve">Уколико је вредност у најбољем агенту боља, потребно је запамтити </w:t>
      </w:r>
      <w:r w:rsidR="00C373C7" w:rsidRPr="000A6364">
        <w:rPr>
          <w:rFonts w:ascii="Times New Roman" w:hAnsi="Times New Roman" w:cs="Times New Roman"/>
          <w:sz w:val="24"/>
          <w:szCs w:val="24"/>
          <w:lang w:val="sr-Cyrl-CS"/>
        </w:rPr>
        <w:t>га</w:t>
      </w:r>
      <w:r w:rsidR="001843CE" w:rsidRPr="000A6364">
        <w:rPr>
          <w:rFonts w:ascii="Times New Roman" w:hAnsi="Times New Roman" w:cs="Times New Roman"/>
          <w:sz w:val="24"/>
          <w:szCs w:val="24"/>
          <w:lang w:val="sr-Cyrl-CS"/>
        </w:rPr>
        <w:t xml:space="preserve"> као ново глобално најбоље решење</w:t>
      </w:r>
      <w:r w:rsidR="00EA1372" w:rsidRPr="000A6364">
        <w:rPr>
          <w:rFonts w:ascii="Times New Roman" w:hAnsi="Times New Roman" w:cs="Times New Roman"/>
          <w:sz w:val="24"/>
          <w:szCs w:val="24"/>
          <w:lang w:val="sr-Cyrl-CS"/>
        </w:rPr>
        <w:t xml:space="preserve"> (</w:t>
      </w:r>
      <w:r w:rsidR="00D35325">
        <w:rPr>
          <w:rFonts w:ascii="Times New Roman" w:hAnsi="Times New Roman" w:cs="Times New Roman"/>
          <w:sz w:val="24"/>
          <w:szCs w:val="24"/>
          <w:lang w:val="sr-Latn-RS"/>
        </w:rPr>
        <w:t>g</w:t>
      </w:r>
      <w:proofErr w:type="spellStart"/>
      <w:r w:rsidR="00D35325" w:rsidRPr="00D35325">
        <w:rPr>
          <w:rFonts w:ascii="Times New Roman" w:hAnsi="Times New Roman" w:cs="Times New Roman"/>
          <w:sz w:val="24"/>
          <w:szCs w:val="24"/>
          <w:vertAlign w:val="subscript"/>
          <w:lang w:val="sr-Cyrl-CS"/>
        </w:rPr>
        <w:t>best</w:t>
      </w:r>
      <w:proofErr w:type="spellEnd"/>
      <w:r w:rsidR="00EA1372" w:rsidRPr="000A6364">
        <w:rPr>
          <w:rFonts w:ascii="Times New Roman" w:hAnsi="Times New Roman" w:cs="Times New Roman"/>
          <w:sz w:val="24"/>
          <w:szCs w:val="24"/>
          <w:lang w:val="sr-Cyrl-CS"/>
        </w:rPr>
        <w:t xml:space="preserve">) и сачувати </w:t>
      </w:r>
      <w:r w:rsidR="001437E5" w:rsidRPr="000A6364">
        <w:rPr>
          <w:rFonts w:ascii="Times New Roman" w:hAnsi="Times New Roman" w:cs="Times New Roman"/>
          <w:sz w:val="24"/>
          <w:szCs w:val="24"/>
          <w:lang w:val="sr-Cyrl-CS"/>
        </w:rPr>
        <w:t xml:space="preserve">вредност </w:t>
      </w:r>
      <w:proofErr w:type="spellStart"/>
      <w:r w:rsidR="001437E5" w:rsidRPr="000A6364">
        <w:rPr>
          <w:rFonts w:ascii="Times New Roman" w:hAnsi="Times New Roman" w:cs="Times New Roman"/>
          <w:sz w:val="24"/>
          <w:szCs w:val="24"/>
          <w:lang w:val="sr-Cyrl-CS"/>
        </w:rPr>
        <w:t>оптимизационе</w:t>
      </w:r>
      <w:proofErr w:type="spellEnd"/>
      <w:r w:rsidR="001437E5" w:rsidRPr="000A6364">
        <w:rPr>
          <w:rFonts w:ascii="Times New Roman" w:hAnsi="Times New Roman" w:cs="Times New Roman"/>
          <w:sz w:val="24"/>
          <w:szCs w:val="24"/>
          <w:lang w:val="sr-Cyrl-CS"/>
        </w:rPr>
        <w:t xml:space="preserve"> функције у њему (</w:t>
      </w:r>
      <w:proofErr w:type="spellStart"/>
      <w:r w:rsidR="001437E5" w:rsidRPr="000A6364">
        <w:rPr>
          <w:rFonts w:ascii="Times New Roman" w:hAnsi="Times New Roman" w:cs="Times New Roman"/>
          <w:sz w:val="24"/>
          <w:szCs w:val="24"/>
          <w:lang w:val="sr-Cyrl-CS"/>
        </w:rPr>
        <w:t>min_error</w:t>
      </w:r>
      <w:proofErr w:type="spellEnd"/>
      <w:r w:rsidR="001437E5" w:rsidRPr="000A6364">
        <w:rPr>
          <w:rFonts w:ascii="Times New Roman" w:hAnsi="Times New Roman" w:cs="Times New Roman"/>
          <w:sz w:val="24"/>
          <w:szCs w:val="24"/>
          <w:lang w:val="sr-Cyrl-CS"/>
        </w:rPr>
        <w:t>)</w:t>
      </w:r>
      <w:r w:rsidR="001843CE" w:rsidRPr="000A6364">
        <w:rPr>
          <w:rFonts w:ascii="Times New Roman" w:hAnsi="Times New Roman" w:cs="Times New Roman"/>
          <w:sz w:val="24"/>
          <w:szCs w:val="24"/>
          <w:lang w:val="sr-Cyrl-CS"/>
        </w:rPr>
        <w:t>.</w:t>
      </w:r>
    </w:p>
    <w:p w14:paraId="5BAA8656" w14:textId="77777777" w:rsidR="00C1797D" w:rsidRPr="000A6364" w:rsidRDefault="00B4555A" w:rsidP="00272337">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lastRenderedPageBreak/>
        <w:t>Битно је нагласити да овај корак не обавља сваки агент у јату, већ се он ради једном на нивоу целог јата независно од свих агената. Након тога, агенти јата су спремни да пређу на наредно ажурирање.</w:t>
      </w:r>
    </w:p>
    <w:p w14:paraId="37F07DE4" w14:textId="77777777" w:rsidR="00C1797D" w:rsidRPr="000A6364" w:rsidRDefault="00C1797D" w:rsidP="00973704">
      <w:pPr>
        <w:pStyle w:val="Heading3"/>
        <w:rPr>
          <w:lang w:val="sr-Cyrl-CS"/>
        </w:rPr>
      </w:pPr>
      <w:bookmarkStart w:id="10" w:name="_Toc43810722"/>
      <w:r w:rsidRPr="000A6364">
        <w:rPr>
          <w:lang w:val="sr-Cyrl-CS"/>
        </w:rPr>
        <w:t>Иницијализација података</w:t>
      </w:r>
      <w:bookmarkEnd w:id="10"/>
    </w:p>
    <w:p w14:paraId="201A55D8" w14:textId="77777777" w:rsidR="00593283" w:rsidRPr="000A6364" w:rsidRDefault="00593283" w:rsidP="00E97162">
      <w:pPr>
        <w:pStyle w:val="ListParagraph"/>
        <w:ind w:left="0" w:firstLine="709"/>
        <w:jc w:val="both"/>
        <w:rPr>
          <w:rFonts w:ascii="Times New Roman" w:hAnsi="Times New Roman" w:cs="Times New Roman"/>
          <w:b/>
          <w:bCs/>
          <w:sz w:val="28"/>
          <w:szCs w:val="28"/>
          <w:lang w:val="sr-Cyrl-CS"/>
        </w:rPr>
      </w:pPr>
    </w:p>
    <w:p w14:paraId="2D5BF3EC" w14:textId="7ED81F49" w:rsidR="00593283" w:rsidRPr="000A6364" w:rsidRDefault="00593283" w:rsidP="008D73BC">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Почетне позиције агената одређују се помоћу генератора </w:t>
      </w:r>
      <w:proofErr w:type="spellStart"/>
      <w:r w:rsidR="00DB495F">
        <w:rPr>
          <w:rFonts w:ascii="Times New Roman" w:hAnsi="Times New Roman" w:cs="Times New Roman"/>
          <w:sz w:val="24"/>
          <w:szCs w:val="24"/>
          <w:lang w:val="sr-Cyrl-CS"/>
        </w:rPr>
        <w:t>псеудо</w:t>
      </w:r>
      <w:r w:rsidRPr="000A6364">
        <w:rPr>
          <w:rFonts w:ascii="Times New Roman" w:hAnsi="Times New Roman" w:cs="Times New Roman"/>
          <w:sz w:val="24"/>
          <w:szCs w:val="24"/>
          <w:lang w:val="sr-Cyrl-CS"/>
        </w:rPr>
        <w:t>случајних</w:t>
      </w:r>
      <w:proofErr w:type="spellEnd"/>
      <w:r w:rsidRPr="000A6364">
        <w:rPr>
          <w:rFonts w:ascii="Times New Roman" w:hAnsi="Times New Roman" w:cs="Times New Roman"/>
          <w:sz w:val="24"/>
          <w:szCs w:val="24"/>
          <w:lang w:val="sr-Cyrl-CS"/>
        </w:rPr>
        <w:t xml:space="preserve"> бројева, у складу са доменом </w:t>
      </w:r>
      <w:proofErr w:type="spellStart"/>
      <w:r w:rsidRPr="000A6364">
        <w:rPr>
          <w:rFonts w:ascii="Times New Roman" w:hAnsi="Times New Roman" w:cs="Times New Roman"/>
          <w:sz w:val="24"/>
          <w:szCs w:val="24"/>
          <w:lang w:val="sr-Cyrl-CS"/>
        </w:rPr>
        <w:t>оптимизацион</w:t>
      </w:r>
      <w:r w:rsidR="006E66DE">
        <w:rPr>
          <w:rFonts w:ascii="Times New Roman" w:hAnsi="Times New Roman" w:cs="Times New Roman"/>
          <w:sz w:val="24"/>
          <w:szCs w:val="24"/>
          <w:lang w:val="sr-Cyrl-CS"/>
        </w:rPr>
        <w:t>е</w:t>
      </w:r>
      <w:proofErr w:type="spellEnd"/>
      <w:r w:rsidRPr="000A6364">
        <w:rPr>
          <w:rFonts w:ascii="Times New Roman" w:hAnsi="Times New Roman" w:cs="Times New Roman"/>
          <w:sz w:val="24"/>
          <w:szCs w:val="24"/>
          <w:lang w:val="sr-Cyrl-CS"/>
        </w:rPr>
        <w:t xml:space="preserve"> </w:t>
      </w:r>
      <w:r w:rsidR="006E66DE">
        <w:rPr>
          <w:rFonts w:ascii="Times New Roman" w:hAnsi="Times New Roman" w:cs="Times New Roman"/>
          <w:sz w:val="24"/>
          <w:szCs w:val="24"/>
          <w:lang w:val="sr-Cyrl-CS"/>
        </w:rPr>
        <w:t>функције</w:t>
      </w:r>
      <w:r w:rsidRPr="000A6364">
        <w:rPr>
          <w:rFonts w:ascii="Times New Roman" w:hAnsi="Times New Roman" w:cs="Times New Roman"/>
          <w:sz w:val="24"/>
          <w:szCs w:val="24"/>
          <w:lang w:val="sr-Cyrl-CS"/>
        </w:rPr>
        <w:t xml:space="preserve">. Неопходно је </w:t>
      </w:r>
      <w:proofErr w:type="spellStart"/>
      <w:r w:rsidRPr="000A6364">
        <w:rPr>
          <w:rFonts w:ascii="Times New Roman" w:hAnsi="Times New Roman" w:cs="Times New Roman"/>
          <w:sz w:val="24"/>
          <w:szCs w:val="24"/>
          <w:lang w:val="sr-Cyrl-CS"/>
        </w:rPr>
        <w:t>иницијализовати</w:t>
      </w:r>
      <w:proofErr w:type="spellEnd"/>
      <w:r w:rsidRPr="000A6364">
        <w:rPr>
          <w:rFonts w:ascii="Times New Roman" w:hAnsi="Times New Roman" w:cs="Times New Roman"/>
          <w:sz w:val="24"/>
          <w:szCs w:val="24"/>
          <w:lang w:val="sr-Cyrl-CS"/>
        </w:rPr>
        <w:t xml:space="preserve"> и вредности за локално и глобално најбоље пронађено решење у складу са доменом, како би се приликом првог рачунања брзине агената добиле смислене вредности.</w:t>
      </w:r>
      <w:r w:rsidR="003E77E8">
        <w:rPr>
          <w:rFonts w:ascii="Times New Roman" w:hAnsi="Times New Roman" w:cs="Times New Roman"/>
          <w:sz w:val="24"/>
          <w:szCs w:val="24"/>
          <w:lang w:val="sr-Cyrl-CS"/>
        </w:rPr>
        <w:t xml:space="preserve"> </w:t>
      </w:r>
    </w:p>
    <w:p w14:paraId="3BA95DE8" w14:textId="4700D0C6" w:rsidR="00593283" w:rsidRPr="000A6364" w:rsidRDefault="00593283" w:rsidP="008D73BC">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Приликом одређивања почетне брзине агената</w:t>
      </w:r>
      <w:r w:rsidR="004232B1" w:rsidRPr="000A6364">
        <w:rPr>
          <w:rFonts w:ascii="Times New Roman" w:hAnsi="Times New Roman" w:cs="Times New Roman"/>
          <w:sz w:val="24"/>
          <w:szCs w:val="24"/>
          <w:lang w:val="sr-Cyrl-CS"/>
        </w:rPr>
        <w:t>,</w:t>
      </w:r>
      <w:r w:rsidRPr="000A6364">
        <w:rPr>
          <w:rFonts w:ascii="Times New Roman" w:hAnsi="Times New Roman" w:cs="Times New Roman"/>
          <w:sz w:val="24"/>
          <w:szCs w:val="24"/>
          <w:lang w:val="sr-Cyrl-CS"/>
        </w:rPr>
        <w:t xml:space="preserve"> вредности се такође одређују помоћу генератора </w:t>
      </w:r>
      <w:proofErr w:type="spellStart"/>
      <w:r w:rsidR="0021196E">
        <w:rPr>
          <w:rFonts w:ascii="Times New Roman" w:hAnsi="Times New Roman" w:cs="Times New Roman"/>
          <w:sz w:val="24"/>
          <w:szCs w:val="24"/>
          <w:lang w:val="sr-Cyrl-CS"/>
        </w:rPr>
        <w:t>псеудо</w:t>
      </w:r>
      <w:r w:rsidRPr="000A6364">
        <w:rPr>
          <w:rFonts w:ascii="Times New Roman" w:hAnsi="Times New Roman" w:cs="Times New Roman"/>
          <w:sz w:val="24"/>
          <w:szCs w:val="24"/>
          <w:lang w:val="sr-Cyrl-CS"/>
        </w:rPr>
        <w:t>случајних</w:t>
      </w:r>
      <w:proofErr w:type="spellEnd"/>
      <w:r w:rsidRPr="000A6364">
        <w:rPr>
          <w:rFonts w:ascii="Times New Roman" w:hAnsi="Times New Roman" w:cs="Times New Roman"/>
          <w:sz w:val="24"/>
          <w:szCs w:val="24"/>
          <w:lang w:val="sr-Cyrl-CS"/>
        </w:rPr>
        <w:t xml:space="preserve"> бројева. Неопходно је водити рачуна да интензитет не буде већи од једне петине </w:t>
      </w:r>
      <w:proofErr w:type="spellStart"/>
      <w:r w:rsidRPr="000A6364">
        <w:rPr>
          <w:rFonts w:ascii="Times New Roman" w:hAnsi="Times New Roman" w:cs="Times New Roman"/>
          <w:sz w:val="24"/>
          <w:szCs w:val="24"/>
          <w:lang w:val="sr-Cyrl-CS"/>
        </w:rPr>
        <w:t>оптимизационог</w:t>
      </w:r>
      <w:proofErr w:type="spellEnd"/>
      <w:r w:rsidRPr="000A6364">
        <w:rPr>
          <w:rFonts w:ascii="Times New Roman" w:hAnsi="Times New Roman" w:cs="Times New Roman"/>
          <w:sz w:val="24"/>
          <w:szCs w:val="24"/>
          <w:lang w:val="sr-Cyrl-CS"/>
        </w:rPr>
        <w:t xml:space="preserve"> простора.</w:t>
      </w:r>
    </w:p>
    <w:p w14:paraId="6B845775" w14:textId="77777777" w:rsidR="008F7E51" w:rsidRPr="000A6364" w:rsidRDefault="00593283" w:rsidP="00E97162">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Вредности </w:t>
      </w:r>
      <w:proofErr w:type="spellStart"/>
      <w:r w:rsidRPr="000A6364">
        <w:rPr>
          <w:rFonts w:ascii="Times New Roman" w:hAnsi="Times New Roman" w:cs="Times New Roman"/>
          <w:sz w:val="24"/>
          <w:szCs w:val="24"/>
          <w:lang w:val="sr-Cyrl-CS"/>
        </w:rPr>
        <w:t>error</w:t>
      </w:r>
      <w:proofErr w:type="spellEnd"/>
      <w:r w:rsidRPr="000A6364">
        <w:rPr>
          <w:rFonts w:ascii="Times New Roman" w:hAnsi="Times New Roman" w:cs="Times New Roman"/>
          <w:sz w:val="24"/>
          <w:szCs w:val="24"/>
          <w:lang w:val="sr-Cyrl-CS"/>
        </w:rPr>
        <w:t xml:space="preserve"> и </w:t>
      </w:r>
      <w:proofErr w:type="spellStart"/>
      <w:r w:rsidRPr="000A6364">
        <w:rPr>
          <w:rFonts w:ascii="Times New Roman" w:hAnsi="Times New Roman" w:cs="Times New Roman"/>
          <w:sz w:val="24"/>
          <w:szCs w:val="24"/>
          <w:lang w:val="sr-Cyrl-CS"/>
        </w:rPr>
        <w:t>min_error</w:t>
      </w:r>
      <w:proofErr w:type="spellEnd"/>
      <w:r w:rsidRPr="000A6364">
        <w:rPr>
          <w:rFonts w:ascii="Times New Roman" w:hAnsi="Times New Roman" w:cs="Times New Roman"/>
          <w:sz w:val="24"/>
          <w:szCs w:val="24"/>
          <w:lang w:val="sr-Cyrl-CS"/>
        </w:rPr>
        <w:t xml:space="preserve"> потребно је поставити на </w:t>
      </w:r>
      <w:r w:rsidR="001E0083" w:rsidRPr="000A6364">
        <w:rPr>
          <w:rFonts w:ascii="Times New Roman" w:hAnsi="Times New Roman" w:cs="Times New Roman"/>
          <w:sz w:val="24"/>
          <w:szCs w:val="24"/>
          <w:lang w:val="sr-Cyrl-CS"/>
        </w:rPr>
        <w:t>максималне</w:t>
      </w:r>
      <w:r w:rsidRPr="000A6364">
        <w:rPr>
          <w:rFonts w:ascii="Times New Roman" w:hAnsi="Times New Roman" w:cs="Times New Roman"/>
          <w:sz w:val="24"/>
          <w:szCs w:val="24"/>
          <w:lang w:val="sr-Cyrl-CS"/>
        </w:rPr>
        <w:t xml:space="preserve"> могуће вредности, како би се њихово стање променило већ приликом првог ажурирања јата вредностима које је вратила </w:t>
      </w:r>
      <w:proofErr w:type="spellStart"/>
      <w:r w:rsidRPr="000A6364">
        <w:rPr>
          <w:rFonts w:ascii="Times New Roman" w:hAnsi="Times New Roman" w:cs="Times New Roman"/>
          <w:sz w:val="24"/>
          <w:szCs w:val="24"/>
          <w:lang w:val="sr-Cyrl-CS"/>
        </w:rPr>
        <w:t>оптимизациона</w:t>
      </w:r>
      <w:proofErr w:type="spellEnd"/>
      <w:r w:rsidRPr="000A6364">
        <w:rPr>
          <w:rFonts w:ascii="Times New Roman" w:hAnsi="Times New Roman" w:cs="Times New Roman"/>
          <w:sz w:val="24"/>
          <w:szCs w:val="24"/>
          <w:lang w:val="sr-Cyrl-CS"/>
        </w:rPr>
        <w:t xml:space="preserve"> функција.</w:t>
      </w:r>
    </w:p>
    <w:p w14:paraId="4F1C1CF6" w14:textId="77777777" w:rsidR="008F7E51" w:rsidRPr="000A6364" w:rsidRDefault="008F7E51" w:rsidP="00E97162">
      <w:pPr>
        <w:pStyle w:val="ListParagraph"/>
        <w:ind w:left="0" w:firstLine="709"/>
        <w:jc w:val="both"/>
        <w:rPr>
          <w:rFonts w:ascii="Times New Roman" w:hAnsi="Times New Roman" w:cs="Times New Roman"/>
          <w:sz w:val="24"/>
          <w:szCs w:val="24"/>
          <w:lang w:val="sr-Cyrl-CS"/>
        </w:rPr>
      </w:pPr>
    </w:p>
    <w:p w14:paraId="048FF425" w14:textId="77777777" w:rsidR="008F7E51" w:rsidRPr="000A6364" w:rsidRDefault="008F7E51" w:rsidP="002F2DD9">
      <w:pPr>
        <w:pStyle w:val="Heading3"/>
        <w:rPr>
          <w:lang w:val="sr-Cyrl-CS"/>
        </w:rPr>
      </w:pPr>
      <w:bookmarkStart w:id="11" w:name="_Toc43810723"/>
      <w:r w:rsidRPr="000A6364">
        <w:rPr>
          <w:lang w:val="sr-Cyrl-CS"/>
        </w:rPr>
        <w:t xml:space="preserve">Могућност </w:t>
      </w:r>
      <w:proofErr w:type="spellStart"/>
      <w:r w:rsidRPr="000A6364">
        <w:rPr>
          <w:lang w:val="sr-Cyrl-CS"/>
        </w:rPr>
        <w:t>паралелизације</w:t>
      </w:r>
      <w:bookmarkEnd w:id="11"/>
      <w:proofErr w:type="spellEnd"/>
    </w:p>
    <w:p w14:paraId="2195DCB3" w14:textId="77777777" w:rsidR="009B3C0C" w:rsidRPr="000A6364" w:rsidRDefault="00593283"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 </w:t>
      </w:r>
    </w:p>
    <w:p w14:paraId="0D408DC8" w14:textId="0B05A180" w:rsidR="00E66B8A" w:rsidRPr="000A6364" w:rsidRDefault="004875D3" w:rsidP="00E97162">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Алгоритам има неколико особина који га чине погодним за </w:t>
      </w:r>
      <w:proofErr w:type="spellStart"/>
      <w:r w:rsidRPr="000A6364">
        <w:rPr>
          <w:rFonts w:ascii="Times New Roman" w:hAnsi="Times New Roman" w:cs="Times New Roman"/>
          <w:sz w:val="24"/>
          <w:szCs w:val="24"/>
          <w:lang w:val="sr-Cyrl-CS"/>
        </w:rPr>
        <w:t>паралелизацију</w:t>
      </w:r>
      <w:proofErr w:type="spellEnd"/>
      <w:r w:rsidRPr="000A6364">
        <w:rPr>
          <w:rFonts w:ascii="Times New Roman" w:hAnsi="Times New Roman" w:cs="Times New Roman"/>
          <w:sz w:val="24"/>
          <w:szCs w:val="24"/>
          <w:lang w:val="sr-Cyrl-CS"/>
        </w:rPr>
        <w:t>.</w:t>
      </w:r>
      <w:r w:rsidR="008E5D5D" w:rsidRPr="000A6364">
        <w:rPr>
          <w:rFonts w:ascii="Times New Roman" w:hAnsi="Times New Roman" w:cs="Times New Roman"/>
          <w:sz w:val="24"/>
          <w:szCs w:val="24"/>
          <w:lang w:val="sr-Cyrl-CS"/>
        </w:rPr>
        <w:t xml:space="preserve"> Прво, приликом ажурирања </w:t>
      </w:r>
      <w:r w:rsidR="004F5C8F" w:rsidRPr="000A6364">
        <w:rPr>
          <w:rFonts w:ascii="Times New Roman" w:hAnsi="Times New Roman" w:cs="Times New Roman"/>
          <w:sz w:val="24"/>
          <w:szCs w:val="24"/>
          <w:lang w:val="sr-Cyrl-CS"/>
        </w:rPr>
        <w:t xml:space="preserve">агената </w:t>
      </w:r>
      <w:r w:rsidR="008E5D5D" w:rsidRPr="000A6364">
        <w:rPr>
          <w:rFonts w:ascii="Times New Roman" w:hAnsi="Times New Roman" w:cs="Times New Roman"/>
          <w:sz w:val="24"/>
          <w:szCs w:val="24"/>
          <w:lang w:val="sr-Cyrl-CS"/>
        </w:rPr>
        <w:t>јата глобални подаци се само читају</w:t>
      </w:r>
      <w:r w:rsidR="001E5950" w:rsidRPr="000A6364">
        <w:rPr>
          <w:rFonts w:ascii="Times New Roman" w:hAnsi="Times New Roman" w:cs="Times New Roman"/>
          <w:sz w:val="24"/>
          <w:szCs w:val="24"/>
          <w:lang w:val="sr-Cyrl-CS"/>
        </w:rPr>
        <w:t xml:space="preserve">, због чега није неопходно уводити додатну политику приступа тим подацима. </w:t>
      </w:r>
      <w:r w:rsidR="007E7D07" w:rsidRPr="000A6364">
        <w:rPr>
          <w:rFonts w:ascii="Times New Roman" w:hAnsi="Times New Roman" w:cs="Times New Roman"/>
          <w:sz w:val="24"/>
          <w:szCs w:val="24"/>
          <w:lang w:val="sr-Cyrl-CS"/>
        </w:rPr>
        <w:t xml:space="preserve">Такође, </w:t>
      </w:r>
      <w:r w:rsidR="00D2643C" w:rsidRPr="000A6364">
        <w:rPr>
          <w:rFonts w:ascii="Times New Roman" w:hAnsi="Times New Roman" w:cs="Times New Roman"/>
          <w:sz w:val="24"/>
          <w:szCs w:val="24"/>
          <w:lang w:val="sr-Cyrl-CS"/>
        </w:rPr>
        <w:t xml:space="preserve">за </w:t>
      </w:r>
      <w:r w:rsidR="007E7D07" w:rsidRPr="000A6364">
        <w:rPr>
          <w:rFonts w:ascii="Times New Roman" w:hAnsi="Times New Roman" w:cs="Times New Roman"/>
          <w:sz w:val="24"/>
          <w:szCs w:val="24"/>
          <w:lang w:val="sr-Cyrl-CS"/>
        </w:rPr>
        <w:t xml:space="preserve">ажурирање </w:t>
      </w:r>
      <w:r w:rsidR="00D2643C" w:rsidRPr="000A6364">
        <w:rPr>
          <w:rFonts w:ascii="Times New Roman" w:hAnsi="Times New Roman" w:cs="Times New Roman"/>
          <w:sz w:val="24"/>
          <w:szCs w:val="24"/>
          <w:lang w:val="sr-Cyrl-CS"/>
        </w:rPr>
        <w:t xml:space="preserve">једног агента </w:t>
      </w:r>
      <w:r w:rsidR="007E7D07" w:rsidRPr="000A6364">
        <w:rPr>
          <w:rFonts w:ascii="Times New Roman" w:hAnsi="Times New Roman" w:cs="Times New Roman"/>
          <w:sz w:val="24"/>
          <w:szCs w:val="24"/>
          <w:lang w:val="sr-Cyrl-CS"/>
        </w:rPr>
        <w:t xml:space="preserve">не користе </w:t>
      </w:r>
      <w:r w:rsidR="00997920" w:rsidRPr="000A6364">
        <w:rPr>
          <w:rFonts w:ascii="Times New Roman" w:hAnsi="Times New Roman" w:cs="Times New Roman"/>
          <w:sz w:val="24"/>
          <w:szCs w:val="24"/>
          <w:lang w:val="sr-Cyrl-CS"/>
        </w:rPr>
        <w:t xml:space="preserve">се </w:t>
      </w:r>
      <w:r w:rsidR="007E7D07" w:rsidRPr="000A6364">
        <w:rPr>
          <w:rFonts w:ascii="Times New Roman" w:hAnsi="Times New Roman" w:cs="Times New Roman"/>
          <w:sz w:val="24"/>
          <w:szCs w:val="24"/>
          <w:lang w:val="sr-Cyrl-CS"/>
        </w:rPr>
        <w:t>локалн</w:t>
      </w:r>
      <w:r w:rsidR="004B4E69" w:rsidRPr="000A6364">
        <w:rPr>
          <w:rFonts w:ascii="Times New Roman" w:hAnsi="Times New Roman" w:cs="Times New Roman"/>
          <w:sz w:val="24"/>
          <w:szCs w:val="24"/>
          <w:lang w:val="sr-Cyrl-CS"/>
        </w:rPr>
        <w:t>и</w:t>
      </w:r>
      <w:r w:rsidR="007E7D07" w:rsidRPr="000A6364">
        <w:rPr>
          <w:rFonts w:ascii="Times New Roman" w:hAnsi="Times New Roman" w:cs="Times New Roman"/>
          <w:sz w:val="24"/>
          <w:szCs w:val="24"/>
          <w:lang w:val="sr-Cyrl-CS"/>
        </w:rPr>
        <w:t xml:space="preserve"> пода</w:t>
      </w:r>
      <w:r w:rsidR="004B4E69" w:rsidRPr="000A6364">
        <w:rPr>
          <w:rFonts w:ascii="Times New Roman" w:hAnsi="Times New Roman" w:cs="Times New Roman"/>
          <w:sz w:val="24"/>
          <w:szCs w:val="24"/>
          <w:lang w:val="sr-Cyrl-CS"/>
        </w:rPr>
        <w:t>ци</w:t>
      </w:r>
      <w:r w:rsidR="007E7D07" w:rsidRPr="000A6364">
        <w:rPr>
          <w:rFonts w:ascii="Times New Roman" w:hAnsi="Times New Roman" w:cs="Times New Roman"/>
          <w:sz w:val="24"/>
          <w:szCs w:val="24"/>
          <w:lang w:val="sr-Cyrl-CS"/>
        </w:rPr>
        <w:t xml:space="preserve"> других агената, па не постоји потреба </w:t>
      </w:r>
      <w:r w:rsidR="009D1A0A" w:rsidRPr="000A6364">
        <w:rPr>
          <w:rFonts w:ascii="Times New Roman" w:hAnsi="Times New Roman" w:cs="Times New Roman"/>
          <w:sz w:val="24"/>
          <w:szCs w:val="24"/>
          <w:lang w:val="sr-Cyrl-CS"/>
        </w:rPr>
        <w:t xml:space="preserve">ни </w:t>
      </w:r>
      <w:r w:rsidR="007E7D07" w:rsidRPr="000A6364">
        <w:rPr>
          <w:rFonts w:ascii="Times New Roman" w:hAnsi="Times New Roman" w:cs="Times New Roman"/>
          <w:sz w:val="24"/>
          <w:szCs w:val="24"/>
          <w:lang w:val="sr-Cyrl-CS"/>
        </w:rPr>
        <w:t xml:space="preserve">за синхронизацијом </w:t>
      </w:r>
      <w:r w:rsidR="000263FC" w:rsidRPr="000A6364">
        <w:rPr>
          <w:rFonts w:ascii="Times New Roman" w:hAnsi="Times New Roman" w:cs="Times New Roman"/>
          <w:sz w:val="24"/>
          <w:szCs w:val="24"/>
          <w:lang w:val="sr-Cyrl-CS"/>
        </w:rPr>
        <w:t>на локалним подацима агената</w:t>
      </w:r>
      <w:r w:rsidR="007E7D07" w:rsidRPr="000A6364">
        <w:rPr>
          <w:rFonts w:ascii="Times New Roman" w:hAnsi="Times New Roman" w:cs="Times New Roman"/>
          <w:sz w:val="24"/>
          <w:szCs w:val="24"/>
          <w:lang w:val="sr-Cyrl-CS"/>
        </w:rPr>
        <w:t>.</w:t>
      </w:r>
      <w:r w:rsidR="00C96E45" w:rsidRPr="000A6364">
        <w:rPr>
          <w:rFonts w:ascii="Times New Roman" w:hAnsi="Times New Roman" w:cs="Times New Roman"/>
          <w:sz w:val="24"/>
          <w:szCs w:val="24"/>
          <w:lang w:val="sr-Cyrl-CS"/>
        </w:rPr>
        <w:t xml:space="preserve"> Другим речима, </w:t>
      </w:r>
      <w:r w:rsidR="00962B5D" w:rsidRPr="000A6364">
        <w:rPr>
          <w:rFonts w:ascii="Times New Roman" w:hAnsi="Times New Roman" w:cs="Times New Roman"/>
          <w:sz w:val="24"/>
          <w:szCs w:val="24"/>
          <w:lang w:val="sr-Cyrl-CS"/>
        </w:rPr>
        <w:t>ажурирање локалних података агената могуће је обављати у паралели</w:t>
      </w:r>
      <w:r w:rsidR="00F245D9" w:rsidRPr="000A6364">
        <w:rPr>
          <w:rFonts w:ascii="Times New Roman" w:hAnsi="Times New Roman" w:cs="Times New Roman"/>
          <w:sz w:val="24"/>
          <w:szCs w:val="24"/>
          <w:lang w:val="sr-Cyrl-CS"/>
        </w:rPr>
        <w:t>,</w:t>
      </w:r>
      <w:r w:rsidR="00962B5D" w:rsidRPr="000A6364">
        <w:rPr>
          <w:rFonts w:ascii="Times New Roman" w:hAnsi="Times New Roman" w:cs="Times New Roman"/>
          <w:sz w:val="24"/>
          <w:szCs w:val="24"/>
          <w:lang w:val="sr-Cyrl-CS"/>
        </w:rPr>
        <w:t xml:space="preserve"> у потенцијално онолико нити колико јато има агената</w:t>
      </w:r>
      <w:r w:rsidR="0033309C" w:rsidRPr="000A6364">
        <w:rPr>
          <w:rFonts w:ascii="Times New Roman" w:hAnsi="Times New Roman" w:cs="Times New Roman"/>
          <w:sz w:val="24"/>
          <w:szCs w:val="24"/>
          <w:lang w:val="sr-Cyrl-CS"/>
        </w:rPr>
        <w:t>, без било какве потребе за синхронизацијом нити</w:t>
      </w:r>
      <w:r w:rsidR="00962B5D" w:rsidRPr="000A6364">
        <w:rPr>
          <w:rFonts w:ascii="Times New Roman" w:hAnsi="Times New Roman" w:cs="Times New Roman"/>
          <w:sz w:val="24"/>
          <w:szCs w:val="24"/>
          <w:lang w:val="sr-Cyrl-CS"/>
        </w:rPr>
        <w:t>.</w:t>
      </w:r>
      <w:r w:rsidR="006C243C" w:rsidRPr="000A6364">
        <w:rPr>
          <w:rFonts w:ascii="Times New Roman" w:hAnsi="Times New Roman" w:cs="Times New Roman"/>
          <w:sz w:val="24"/>
          <w:szCs w:val="24"/>
          <w:lang w:val="sr-Cyrl-CS"/>
        </w:rPr>
        <w:t xml:space="preserve"> </w:t>
      </w:r>
    </w:p>
    <w:p w14:paraId="008BE177" w14:textId="44644B55" w:rsidR="008F7E51" w:rsidRPr="000A6364" w:rsidRDefault="006C243C"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Како се очекује да израчунавање </w:t>
      </w:r>
      <w:proofErr w:type="spellStart"/>
      <w:r w:rsidRPr="000A6364">
        <w:rPr>
          <w:rFonts w:ascii="Times New Roman" w:hAnsi="Times New Roman" w:cs="Times New Roman"/>
          <w:sz w:val="24"/>
          <w:szCs w:val="24"/>
          <w:lang w:val="sr-Cyrl-CS"/>
        </w:rPr>
        <w:t>оптимизационе</w:t>
      </w:r>
      <w:proofErr w:type="spellEnd"/>
      <w:r w:rsidRPr="000A6364">
        <w:rPr>
          <w:rFonts w:ascii="Times New Roman" w:hAnsi="Times New Roman" w:cs="Times New Roman"/>
          <w:sz w:val="24"/>
          <w:szCs w:val="24"/>
          <w:lang w:val="sr-Cyrl-CS"/>
        </w:rPr>
        <w:t xml:space="preserve"> функције буде временски најзахтевнији корак у алгоритму, и како се оно ради по једном за сваког агента</w:t>
      </w:r>
      <w:r w:rsidR="008B54BB" w:rsidRPr="000A6364">
        <w:rPr>
          <w:rFonts w:ascii="Times New Roman" w:hAnsi="Times New Roman" w:cs="Times New Roman"/>
          <w:sz w:val="24"/>
          <w:szCs w:val="24"/>
          <w:lang w:val="sr-Cyrl-CS"/>
        </w:rPr>
        <w:t xml:space="preserve"> у једном ажурирању јата, очекује се да би оваква </w:t>
      </w:r>
      <w:proofErr w:type="spellStart"/>
      <w:r w:rsidR="008B54BB" w:rsidRPr="000A6364">
        <w:rPr>
          <w:rFonts w:ascii="Times New Roman" w:hAnsi="Times New Roman" w:cs="Times New Roman"/>
          <w:sz w:val="24"/>
          <w:szCs w:val="24"/>
          <w:lang w:val="sr-Cyrl-CS"/>
        </w:rPr>
        <w:t>паралелизација</w:t>
      </w:r>
      <w:proofErr w:type="spellEnd"/>
      <w:r w:rsidR="008B54BB" w:rsidRPr="000A6364">
        <w:rPr>
          <w:rFonts w:ascii="Times New Roman" w:hAnsi="Times New Roman" w:cs="Times New Roman"/>
          <w:sz w:val="24"/>
          <w:szCs w:val="24"/>
          <w:lang w:val="sr-Cyrl-CS"/>
        </w:rPr>
        <w:t xml:space="preserve"> у великој мери могла да </w:t>
      </w:r>
      <w:r w:rsidR="00502505">
        <w:rPr>
          <w:rFonts w:ascii="Times New Roman" w:hAnsi="Times New Roman" w:cs="Times New Roman"/>
          <w:sz w:val="24"/>
          <w:szCs w:val="24"/>
          <w:lang w:val="sr-Cyrl-CS"/>
        </w:rPr>
        <w:t>убрза извршавање алгоритма оптимизације</w:t>
      </w:r>
      <w:r w:rsidR="00C02413">
        <w:rPr>
          <w:rFonts w:ascii="Times New Roman" w:hAnsi="Times New Roman" w:cs="Times New Roman"/>
          <w:sz w:val="24"/>
          <w:szCs w:val="24"/>
          <w:lang w:val="sr-Cyrl-CS"/>
        </w:rPr>
        <w:t xml:space="preserve"> јатом</w:t>
      </w:r>
      <w:r w:rsidR="008B54BB" w:rsidRPr="000A6364">
        <w:rPr>
          <w:rFonts w:ascii="Times New Roman" w:hAnsi="Times New Roman" w:cs="Times New Roman"/>
          <w:sz w:val="24"/>
          <w:szCs w:val="24"/>
          <w:lang w:val="sr-Cyrl-CS"/>
        </w:rPr>
        <w:t>.</w:t>
      </w:r>
    </w:p>
    <w:p w14:paraId="0EB949EE" w14:textId="2662A110" w:rsidR="00AC6417" w:rsidRDefault="001E5604">
      <w:pPr>
        <w:rPr>
          <w:rFonts w:ascii="Times New Roman" w:hAnsi="Times New Roman" w:cs="Times New Roman"/>
          <w:sz w:val="24"/>
          <w:szCs w:val="24"/>
          <w:lang w:val="sr-Cyrl-CS"/>
        </w:rPr>
      </w:pPr>
      <w:r w:rsidRPr="000A6364">
        <w:rPr>
          <w:rFonts w:ascii="Times New Roman" w:hAnsi="Times New Roman" w:cs="Times New Roman"/>
          <w:sz w:val="24"/>
          <w:szCs w:val="24"/>
          <w:lang w:val="sr-Cyrl-CS"/>
        </w:rPr>
        <w:t>Приликом ажурирања глобалних података, неопходно је пронаћи најбоље</w:t>
      </w:r>
      <w:r w:rsidR="000A2CC5" w:rsidRPr="000A6364">
        <w:rPr>
          <w:rFonts w:ascii="Times New Roman" w:hAnsi="Times New Roman" w:cs="Times New Roman"/>
          <w:sz w:val="24"/>
          <w:szCs w:val="24"/>
          <w:lang w:val="sr-Cyrl-CS"/>
        </w:rPr>
        <w:t>г агента</w:t>
      </w:r>
      <w:r w:rsidRPr="000A6364">
        <w:rPr>
          <w:rFonts w:ascii="Times New Roman" w:hAnsi="Times New Roman" w:cs="Times New Roman"/>
          <w:sz w:val="24"/>
          <w:szCs w:val="24"/>
          <w:lang w:val="sr-Cyrl-CS"/>
        </w:rPr>
        <w:t xml:space="preserve">. </w:t>
      </w:r>
      <w:r w:rsidR="000307BB" w:rsidRPr="000A6364">
        <w:rPr>
          <w:rFonts w:ascii="Times New Roman" w:hAnsi="Times New Roman" w:cs="Times New Roman"/>
          <w:sz w:val="24"/>
          <w:szCs w:val="24"/>
          <w:lang w:val="sr-Cyrl-CS"/>
        </w:rPr>
        <w:t>Овај корак</w:t>
      </w:r>
      <w:r w:rsidR="00A10F5A" w:rsidRPr="000A6364">
        <w:rPr>
          <w:rFonts w:ascii="Times New Roman" w:hAnsi="Times New Roman" w:cs="Times New Roman"/>
          <w:sz w:val="24"/>
          <w:szCs w:val="24"/>
          <w:lang w:val="sr-Cyrl-CS"/>
        </w:rPr>
        <w:t xml:space="preserve"> се</w:t>
      </w:r>
      <w:r w:rsidR="00F9053D" w:rsidRPr="000A6364">
        <w:rPr>
          <w:rFonts w:ascii="Times New Roman" w:hAnsi="Times New Roman" w:cs="Times New Roman"/>
          <w:sz w:val="24"/>
          <w:szCs w:val="24"/>
          <w:lang w:val="sr-Cyrl-CS"/>
        </w:rPr>
        <w:t xml:space="preserve"> </w:t>
      </w:r>
      <w:r w:rsidR="00A10F5A" w:rsidRPr="000A6364">
        <w:rPr>
          <w:rFonts w:ascii="Times New Roman" w:hAnsi="Times New Roman" w:cs="Times New Roman"/>
          <w:sz w:val="24"/>
          <w:szCs w:val="24"/>
          <w:lang w:val="sr-Cyrl-CS"/>
        </w:rPr>
        <w:t xml:space="preserve">своди на тражење минимума међу вредностима које је вратила </w:t>
      </w:r>
      <w:proofErr w:type="spellStart"/>
      <w:r w:rsidR="00A10F5A" w:rsidRPr="000A6364">
        <w:rPr>
          <w:rFonts w:ascii="Times New Roman" w:hAnsi="Times New Roman" w:cs="Times New Roman"/>
          <w:sz w:val="24"/>
          <w:szCs w:val="24"/>
          <w:lang w:val="sr-Cyrl-CS"/>
        </w:rPr>
        <w:t>оптимизациона</w:t>
      </w:r>
      <w:proofErr w:type="spellEnd"/>
      <w:r w:rsidR="00A10F5A" w:rsidRPr="000A6364">
        <w:rPr>
          <w:rFonts w:ascii="Times New Roman" w:hAnsi="Times New Roman" w:cs="Times New Roman"/>
          <w:sz w:val="24"/>
          <w:szCs w:val="24"/>
          <w:lang w:val="sr-Cyrl-CS"/>
        </w:rPr>
        <w:t xml:space="preserve"> функција.</w:t>
      </w:r>
      <w:r w:rsidR="007968B6" w:rsidRPr="000A6364">
        <w:rPr>
          <w:rFonts w:ascii="Times New Roman" w:hAnsi="Times New Roman" w:cs="Times New Roman"/>
          <w:sz w:val="24"/>
          <w:szCs w:val="24"/>
          <w:lang w:val="sr-Cyrl-CS"/>
        </w:rPr>
        <w:t xml:space="preserve"> </w:t>
      </w:r>
      <w:r w:rsidR="002C3315" w:rsidRPr="000A6364">
        <w:rPr>
          <w:rFonts w:ascii="Times New Roman" w:hAnsi="Times New Roman" w:cs="Times New Roman"/>
          <w:sz w:val="24"/>
          <w:szCs w:val="24"/>
          <w:lang w:val="sr-Cyrl-CS"/>
        </w:rPr>
        <w:t xml:space="preserve">Тражење минимума у низу података се такође може </w:t>
      </w:r>
      <w:proofErr w:type="spellStart"/>
      <w:r w:rsidR="002C3315" w:rsidRPr="000A6364">
        <w:rPr>
          <w:rFonts w:ascii="Times New Roman" w:hAnsi="Times New Roman" w:cs="Times New Roman"/>
          <w:sz w:val="24"/>
          <w:szCs w:val="24"/>
          <w:lang w:val="sr-Cyrl-CS"/>
        </w:rPr>
        <w:t>паралелизовати</w:t>
      </w:r>
      <w:proofErr w:type="spellEnd"/>
      <w:r w:rsidR="00D9447D" w:rsidRPr="000A6364">
        <w:rPr>
          <w:rFonts w:ascii="Times New Roman" w:hAnsi="Times New Roman" w:cs="Times New Roman"/>
          <w:sz w:val="24"/>
          <w:szCs w:val="24"/>
          <w:lang w:val="sr-Cyrl-CS"/>
        </w:rPr>
        <w:t>, и</w:t>
      </w:r>
      <w:r w:rsidR="002C3315" w:rsidRPr="000A6364">
        <w:rPr>
          <w:rFonts w:ascii="Times New Roman" w:hAnsi="Times New Roman" w:cs="Times New Roman"/>
          <w:sz w:val="24"/>
          <w:szCs w:val="24"/>
          <w:lang w:val="sr-Cyrl-CS"/>
        </w:rPr>
        <w:t xml:space="preserve"> </w:t>
      </w:r>
      <w:r w:rsidR="00D9447D" w:rsidRPr="000A6364">
        <w:rPr>
          <w:rFonts w:ascii="Times New Roman" w:hAnsi="Times New Roman" w:cs="Times New Roman"/>
          <w:sz w:val="24"/>
          <w:szCs w:val="24"/>
          <w:lang w:val="sr-Cyrl-CS"/>
        </w:rPr>
        <w:t>ш</w:t>
      </w:r>
      <w:r w:rsidR="002C3315" w:rsidRPr="000A6364">
        <w:rPr>
          <w:rFonts w:ascii="Times New Roman" w:hAnsi="Times New Roman" w:cs="Times New Roman"/>
          <w:sz w:val="24"/>
          <w:szCs w:val="24"/>
          <w:lang w:val="sr-Cyrl-CS"/>
        </w:rPr>
        <w:t>тавише, у питању је једна варијанта проблема паралелне редукције</w:t>
      </w:r>
      <w:r w:rsidR="003E07D7" w:rsidRPr="000A6364">
        <w:rPr>
          <w:rFonts w:ascii="Times New Roman" w:hAnsi="Times New Roman" w:cs="Times New Roman"/>
          <w:sz w:val="24"/>
          <w:szCs w:val="24"/>
          <w:lang w:val="sr-Cyrl-CS"/>
        </w:rPr>
        <w:t xml:space="preserve">, </w:t>
      </w:r>
      <w:r w:rsidR="00886228" w:rsidRPr="000A6364">
        <w:rPr>
          <w:rFonts w:ascii="Times New Roman" w:hAnsi="Times New Roman" w:cs="Times New Roman"/>
          <w:sz w:val="24"/>
          <w:szCs w:val="24"/>
          <w:lang w:val="sr-Cyrl-CS"/>
        </w:rPr>
        <w:t>познатог проблема</w:t>
      </w:r>
      <w:r w:rsidR="003E07D7" w:rsidRPr="000A6364">
        <w:rPr>
          <w:rFonts w:ascii="Times New Roman" w:hAnsi="Times New Roman" w:cs="Times New Roman"/>
          <w:sz w:val="24"/>
          <w:szCs w:val="24"/>
          <w:lang w:val="sr-Cyrl-CS"/>
        </w:rPr>
        <w:t xml:space="preserve"> који </w:t>
      </w:r>
      <w:r w:rsidR="005F6A65" w:rsidRPr="000A6364">
        <w:rPr>
          <w:rFonts w:ascii="Times New Roman" w:hAnsi="Times New Roman" w:cs="Times New Roman"/>
          <w:sz w:val="24"/>
          <w:szCs w:val="24"/>
          <w:lang w:val="sr-Cyrl-CS"/>
        </w:rPr>
        <w:t>се може ефикасно</w:t>
      </w:r>
      <w:r w:rsidR="003E07D7" w:rsidRPr="000A6364">
        <w:rPr>
          <w:rFonts w:ascii="Times New Roman" w:hAnsi="Times New Roman" w:cs="Times New Roman"/>
          <w:sz w:val="24"/>
          <w:szCs w:val="24"/>
          <w:lang w:val="sr-Cyrl-CS"/>
        </w:rPr>
        <w:t xml:space="preserve"> имплемент</w:t>
      </w:r>
      <w:r w:rsidR="005F6A65" w:rsidRPr="000A6364">
        <w:rPr>
          <w:rFonts w:ascii="Times New Roman" w:hAnsi="Times New Roman" w:cs="Times New Roman"/>
          <w:sz w:val="24"/>
          <w:szCs w:val="24"/>
          <w:lang w:val="sr-Cyrl-CS"/>
        </w:rPr>
        <w:t>ирати</w:t>
      </w:r>
      <w:r w:rsidR="00E236DE" w:rsidRPr="000A6364">
        <w:rPr>
          <w:rFonts w:ascii="Times New Roman" w:hAnsi="Times New Roman" w:cs="Times New Roman"/>
          <w:sz w:val="24"/>
          <w:szCs w:val="24"/>
          <w:lang w:val="sr-Cyrl-CS"/>
        </w:rPr>
        <w:t xml:space="preserve"> </w:t>
      </w:r>
      <w:r w:rsidR="006578E9" w:rsidRPr="000A6364">
        <w:rPr>
          <w:rFonts w:ascii="Times New Roman" w:hAnsi="Times New Roman" w:cs="Times New Roman"/>
          <w:sz w:val="24"/>
          <w:szCs w:val="24"/>
          <w:lang w:val="sr-Cyrl-CS"/>
        </w:rPr>
        <w:t>помоћу O</w:t>
      </w:r>
      <w:r w:rsidR="00037270">
        <w:rPr>
          <w:rFonts w:ascii="Times New Roman" w:hAnsi="Times New Roman" w:cs="Times New Roman"/>
          <w:sz w:val="24"/>
          <w:szCs w:val="24"/>
          <w:lang w:val="sr-Latn-RS"/>
        </w:rPr>
        <w:t>pen</w:t>
      </w:r>
      <w:r w:rsidR="006578E9" w:rsidRPr="000A6364">
        <w:rPr>
          <w:rFonts w:ascii="Times New Roman" w:hAnsi="Times New Roman" w:cs="Times New Roman"/>
          <w:sz w:val="24"/>
          <w:szCs w:val="24"/>
          <w:lang w:val="sr-Cyrl-CS"/>
        </w:rPr>
        <w:t xml:space="preserve">MP </w:t>
      </w:r>
      <w:r w:rsidR="00BD6E3A">
        <w:rPr>
          <w:rFonts w:ascii="Times New Roman" w:hAnsi="Times New Roman" w:cs="Times New Roman"/>
          <w:sz w:val="24"/>
          <w:szCs w:val="24"/>
        </w:rPr>
        <w:t>API</w:t>
      </w:r>
      <w:r w:rsidR="00BD6E3A">
        <w:rPr>
          <w:rFonts w:ascii="Times New Roman" w:hAnsi="Times New Roman" w:cs="Times New Roman"/>
          <w:sz w:val="24"/>
          <w:szCs w:val="24"/>
          <w:lang w:val="sr-Cyrl-RS"/>
        </w:rPr>
        <w:t>-ј</w:t>
      </w:r>
      <w:r w:rsidR="00BD6E3A">
        <w:rPr>
          <w:rStyle w:val="CommentReference"/>
          <w:rFonts w:ascii="Times New Roman" w:hAnsi="Times New Roman" w:cs="Times New Roman"/>
          <w:sz w:val="24"/>
          <w:szCs w:val="24"/>
          <w:lang w:val="sr-Cyrl-RS"/>
        </w:rPr>
        <w:t xml:space="preserve">а </w:t>
      </w:r>
      <w:r w:rsidR="006578E9" w:rsidRPr="00BD6E3A">
        <w:rPr>
          <w:rFonts w:ascii="Times New Roman" w:hAnsi="Times New Roman" w:cs="Times New Roman"/>
          <w:sz w:val="24"/>
          <w:szCs w:val="24"/>
          <w:lang w:val="sr-Cyrl-CS"/>
        </w:rPr>
        <w:t>и</w:t>
      </w:r>
      <w:r w:rsidR="006578E9" w:rsidRPr="000A6364">
        <w:rPr>
          <w:rFonts w:ascii="Times New Roman" w:hAnsi="Times New Roman" w:cs="Times New Roman"/>
          <w:sz w:val="24"/>
          <w:szCs w:val="24"/>
          <w:lang w:val="sr-Cyrl-CS"/>
        </w:rPr>
        <w:t xml:space="preserve"> CUDA платформе.</w:t>
      </w:r>
      <w:r w:rsidR="00B16F3A" w:rsidRPr="000A6364">
        <w:rPr>
          <w:rFonts w:ascii="Times New Roman" w:hAnsi="Times New Roman" w:cs="Times New Roman"/>
          <w:sz w:val="24"/>
          <w:szCs w:val="24"/>
          <w:lang w:val="sr-Cyrl-CS"/>
        </w:rPr>
        <w:t xml:space="preserve"> Будући да за велика јата овај корак може постати временски захтеван, од интереса је да се изврши и његова </w:t>
      </w:r>
      <w:proofErr w:type="spellStart"/>
      <w:r w:rsidR="00B16F3A" w:rsidRPr="000A6364">
        <w:rPr>
          <w:rFonts w:ascii="Times New Roman" w:hAnsi="Times New Roman" w:cs="Times New Roman"/>
          <w:sz w:val="24"/>
          <w:szCs w:val="24"/>
          <w:lang w:val="sr-Cyrl-CS"/>
        </w:rPr>
        <w:t>паралелизација</w:t>
      </w:r>
      <w:proofErr w:type="spellEnd"/>
      <w:r w:rsidR="00B16F3A" w:rsidRPr="000A6364">
        <w:rPr>
          <w:rFonts w:ascii="Times New Roman" w:hAnsi="Times New Roman" w:cs="Times New Roman"/>
          <w:sz w:val="24"/>
          <w:szCs w:val="24"/>
          <w:lang w:val="sr-Cyrl-CS"/>
        </w:rPr>
        <w:t>.</w:t>
      </w:r>
      <w:r w:rsidR="00AC6417">
        <w:rPr>
          <w:rFonts w:ascii="Times New Roman" w:hAnsi="Times New Roman" w:cs="Times New Roman"/>
          <w:sz w:val="24"/>
          <w:szCs w:val="24"/>
          <w:lang w:val="sr-Cyrl-CS"/>
        </w:rPr>
        <w:br w:type="page"/>
      </w:r>
    </w:p>
    <w:p w14:paraId="7DEB1085" w14:textId="30C9A4C0" w:rsidR="000D2969" w:rsidRPr="000A6364" w:rsidRDefault="000D2969" w:rsidP="002024CD">
      <w:pPr>
        <w:pStyle w:val="ListParagraph"/>
        <w:ind w:left="0"/>
        <w:jc w:val="both"/>
        <w:rPr>
          <w:lang w:val="sr-Cyrl-CS"/>
        </w:rPr>
      </w:pPr>
    </w:p>
    <w:p w14:paraId="3DE5BD52" w14:textId="77777777" w:rsidR="004B00A2" w:rsidRPr="000A6364" w:rsidRDefault="00700CF2" w:rsidP="0050444B">
      <w:pPr>
        <w:pStyle w:val="Heading2"/>
        <w:rPr>
          <w:lang w:val="sr-Cyrl-CS"/>
        </w:rPr>
      </w:pPr>
      <w:bookmarkStart w:id="12" w:name="_Toc43810724"/>
      <w:r w:rsidRPr="000A6364">
        <w:rPr>
          <w:lang w:val="sr-Cyrl-CS"/>
        </w:rPr>
        <w:t xml:space="preserve">Имплементација помоћу </w:t>
      </w:r>
      <w:r w:rsidR="009B174C" w:rsidRPr="000A6364">
        <w:rPr>
          <w:lang w:val="sr-Cyrl-CS"/>
        </w:rPr>
        <w:t>CUDA</w:t>
      </w:r>
      <w:r w:rsidRPr="000A6364">
        <w:rPr>
          <w:lang w:val="sr-Cyrl-CS"/>
        </w:rPr>
        <w:t xml:space="preserve"> платформе</w:t>
      </w:r>
      <w:bookmarkEnd w:id="12"/>
    </w:p>
    <w:p w14:paraId="319CC822" w14:textId="77777777" w:rsidR="00B85CB6" w:rsidRPr="000A6364" w:rsidRDefault="00B85CB6" w:rsidP="00E97162">
      <w:pPr>
        <w:pStyle w:val="ListParagraph"/>
        <w:ind w:left="0" w:firstLine="709"/>
        <w:jc w:val="both"/>
        <w:rPr>
          <w:rFonts w:ascii="Times New Roman" w:hAnsi="Times New Roman" w:cs="Times New Roman"/>
          <w:b/>
          <w:bCs/>
          <w:sz w:val="28"/>
          <w:szCs w:val="28"/>
          <w:lang w:val="sr-Cyrl-CS"/>
        </w:rPr>
      </w:pPr>
    </w:p>
    <w:p w14:paraId="66B695EB" w14:textId="2CE033C5" w:rsidR="00D45F25" w:rsidRPr="000A6364" w:rsidRDefault="000A5915"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У овом </w:t>
      </w:r>
      <w:proofErr w:type="spellStart"/>
      <w:r w:rsidR="00EF2FB5">
        <w:rPr>
          <w:rFonts w:ascii="Times New Roman" w:hAnsi="Times New Roman" w:cs="Times New Roman"/>
          <w:sz w:val="24"/>
          <w:szCs w:val="24"/>
          <w:lang w:val="sr-Cyrl-CS"/>
        </w:rPr>
        <w:t>под</w:t>
      </w:r>
      <w:r w:rsidRPr="000A6364">
        <w:rPr>
          <w:rFonts w:ascii="Times New Roman" w:hAnsi="Times New Roman" w:cs="Times New Roman"/>
          <w:sz w:val="24"/>
          <w:szCs w:val="24"/>
          <w:lang w:val="sr-Cyrl-CS"/>
        </w:rPr>
        <w:t>поглављу</w:t>
      </w:r>
      <w:proofErr w:type="spellEnd"/>
      <w:r w:rsidRPr="000A6364">
        <w:rPr>
          <w:rFonts w:ascii="Times New Roman" w:hAnsi="Times New Roman" w:cs="Times New Roman"/>
          <w:sz w:val="24"/>
          <w:szCs w:val="24"/>
          <w:lang w:val="sr-Cyrl-CS"/>
        </w:rPr>
        <w:t xml:space="preserve"> биће приказано како је извршена </w:t>
      </w:r>
      <w:proofErr w:type="spellStart"/>
      <w:r w:rsidRPr="000A6364">
        <w:rPr>
          <w:rFonts w:ascii="Times New Roman" w:hAnsi="Times New Roman" w:cs="Times New Roman"/>
          <w:sz w:val="24"/>
          <w:szCs w:val="24"/>
          <w:lang w:val="sr-Cyrl-CS"/>
        </w:rPr>
        <w:t>паралелизација</w:t>
      </w:r>
      <w:proofErr w:type="spellEnd"/>
      <w:r w:rsidRPr="000A6364">
        <w:rPr>
          <w:rFonts w:ascii="Times New Roman" w:hAnsi="Times New Roman" w:cs="Times New Roman"/>
          <w:sz w:val="24"/>
          <w:szCs w:val="24"/>
          <w:lang w:val="sr-Cyrl-CS"/>
        </w:rPr>
        <w:t xml:space="preserve"> </w:t>
      </w:r>
      <w:r w:rsidR="00946EF8">
        <w:rPr>
          <w:rFonts w:ascii="Times New Roman" w:hAnsi="Times New Roman" w:cs="Times New Roman"/>
          <w:sz w:val="24"/>
          <w:szCs w:val="24"/>
          <w:lang w:val="sr-Cyrl-CS"/>
        </w:rPr>
        <w:t>претходно описаних корака</w:t>
      </w:r>
      <w:r w:rsidRPr="000A6364">
        <w:rPr>
          <w:rFonts w:ascii="Times New Roman" w:hAnsi="Times New Roman" w:cs="Times New Roman"/>
          <w:sz w:val="24"/>
          <w:szCs w:val="24"/>
          <w:lang w:val="sr-Cyrl-CS"/>
        </w:rPr>
        <w:t xml:space="preserve">. </w:t>
      </w:r>
      <w:r w:rsidR="00D45F25" w:rsidRPr="000A6364">
        <w:rPr>
          <w:rFonts w:ascii="Times New Roman" w:hAnsi="Times New Roman" w:cs="Times New Roman"/>
          <w:sz w:val="24"/>
          <w:szCs w:val="24"/>
          <w:lang w:val="sr-Cyrl-CS"/>
        </w:rPr>
        <w:t xml:space="preserve">Имплементирано решење има структуру типичну за једну CUDA апликацију. Ток контроле програма креће од </w:t>
      </w:r>
      <w:proofErr w:type="spellStart"/>
      <w:r w:rsidR="00D45F25" w:rsidRPr="000A6364">
        <w:rPr>
          <w:rFonts w:ascii="Times New Roman" w:hAnsi="Times New Roman" w:cs="Times New Roman"/>
          <w:sz w:val="24"/>
          <w:szCs w:val="24"/>
          <w:lang w:val="sr-Cyrl-CS"/>
        </w:rPr>
        <w:t>main</w:t>
      </w:r>
      <w:proofErr w:type="spellEnd"/>
      <w:r w:rsidR="00D45F25" w:rsidRPr="000A6364">
        <w:rPr>
          <w:rFonts w:ascii="Times New Roman" w:hAnsi="Times New Roman" w:cs="Times New Roman"/>
          <w:sz w:val="24"/>
          <w:szCs w:val="24"/>
          <w:lang w:val="sr-Cyrl-CS"/>
        </w:rPr>
        <w:t xml:space="preserve">() функције која се извршава на CPU. Ту програмер има прилику да заузме све потребне ресурсе и изврши све потребне иницијализације. Након тога следе </w:t>
      </w:r>
      <w:r w:rsidR="00502505">
        <w:rPr>
          <w:rFonts w:ascii="Times New Roman" w:hAnsi="Times New Roman" w:cs="Times New Roman"/>
          <w:sz w:val="24"/>
          <w:szCs w:val="24"/>
          <w:lang w:val="sr-Cyrl-CS"/>
        </w:rPr>
        <w:t>вишеструки</w:t>
      </w:r>
      <w:r w:rsidR="00502505" w:rsidRPr="000A6364">
        <w:rPr>
          <w:rFonts w:ascii="Times New Roman" w:hAnsi="Times New Roman" w:cs="Times New Roman"/>
          <w:sz w:val="24"/>
          <w:szCs w:val="24"/>
          <w:lang w:val="sr-Cyrl-CS"/>
        </w:rPr>
        <w:t xml:space="preserve"> </w:t>
      </w:r>
      <w:r w:rsidR="00D45F25" w:rsidRPr="000A6364">
        <w:rPr>
          <w:rFonts w:ascii="Times New Roman" w:hAnsi="Times New Roman" w:cs="Times New Roman"/>
          <w:sz w:val="24"/>
          <w:szCs w:val="24"/>
          <w:lang w:val="sr-Cyrl-CS"/>
        </w:rPr>
        <w:t>позиви функција које се извршавају на графичком процесору</w:t>
      </w:r>
      <w:r w:rsidR="00B55712" w:rsidRPr="000A6364">
        <w:rPr>
          <w:rFonts w:ascii="Times New Roman" w:hAnsi="Times New Roman" w:cs="Times New Roman"/>
          <w:sz w:val="24"/>
          <w:szCs w:val="24"/>
          <w:lang w:val="sr-Cyrl-CS"/>
        </w:rPr>
        <w:t>,</w:t>
      </w:r>
      <w:r w:rsidR="00D45F25" w:rsidRPr="000A6364">
        <w:rPr>
          <w:rFonts w:ascii="Times New Roman" w:hAnsi="Times New Roman" w:cs="Times New Roman"/>
          <w:sz w:val="24"/>
          <w:szCs w:val="24"/>
          <w:lang w:val="sr-Cyrl-CS"/>
        </w:rPr>
        <w:t xml:space="preserve"> задати број пута. Када се заврши са обрадом на графичком процесору, из кода који извршава CPU врши се </w:t>
      </w:r>
      <w:r w:rsidR="00502505">
        <w:rPr>
          <w:rFonts w:ascii="Times New Roman" w:hAnsi="Times New Roman" w:cs="Times New Roman"/>
          <w:sz w:val="24"/>
          <w:szCs w:val="24"/>
          <w:lang w:val="sr-Cyrl-CS"/>
        </w:rPr>
        <w:t>ослобађање</w:t>
      </w:r>
      <w:r w:rsidR="00502505" w:rsidRPr="000A6364">
        <w:rPr>
          <w:rFonts w:ascii="Times New Roman" w:hAnsi="Times New Roman" w:cs="Times New Roman"/>
          <w:sz w:val="24"/>
          <w:szCs w:val="24"/>
          <w:lang w:val="sr-Cyrl-CS"/>
        </w:rPr>
        <w:t xml:space="preserve"> </w:t>
      </w:r>
      <w:r w:rsidR="00D45F25" w:rsidRPr="000A6364">
        <w:rPr>
          <w:rFonts w:ascii="Times New Roman" w:hAnsi="Times New Roman" w:cs="Times New Roman"/>
          <w:sz w:val="24"/>
          <w:szCs w:val="24"/>
          <w:lang w:val="sr-Cyrl-CS"/>
        </w:rPr>
        <w:t>зау</w:t>
      </w:r>
      <w:r w:rsidR="00F7536A" w:rsidRPr="000A6364">
        <w:rPr>
          <w:rFonts w:ascii="Times New Roman" w:hAnsi="Times New Roman" w:cs="Times New Roman"/>
          <w:sz w:val="24"/>
          <w:szCs w:val="24"/>
          <w:lang w:val="sr-Cyrl-CS"/>
        </w:rPr>
        <w:t>з</w:t>
      </w:r>
      <w:r w:rsidR="00D45F25" w:rsidRPr="000A6364">
        <w:rPr>
          <w:rFonts w:ascii="Times New Roman" w:hAnsi="Times New Roman" w:cs="Times New Roman"/>
          <w:sz w:val="24"/>
          <w:szCs w:val="24"/>
          <w:lang w:val="sr-Cyrl-CS"/>
        </w:rPr>
        <w:t>етих ресурса.</w:t>
      </w:r>
    </w:p>
    <w:p w14:paraId="05A242D9" w14:textId="77777777" w:rsidR="00DF7375" w:rsidRPr="000A6364" w:rsidRDefault="00DF7375" w:rsidP="00E97162">
      <w:pPr>
        <w:pStyle w:val="ListParagraph"/>
        <w:ind w:left="0" w:firstLine="709"/>
        <w:jc w:val="both"/>
        <w:rPr>
          <w:rFonts w:ascii="Times New Roman" w:hAnsi="Times New Roman" w:cs="Times New Roman"/>
          <w:sz w:val="24"/>
          <w:szCs w:val="24"/>
          <w:lang w:val="sr-Cyrl-CS"/>
        </w:rPr>
      </w:pPr>
    </w:p>
    <w:p w14:paraId="2699AB00" w14:textId="6F411EBD" w:rsidR="00EB4CF2" w:rsidRPr="00681FD8" w:rsidRDefault="005E5ADF">
      <w:pPr>
        <w:pStyle w:val="ListParagraph"/>
        <w:ind w:left="0" w:firstLine="709"/>
        <w:jc w:val="both"/>
        <w:rPr>
          <w:lang w:val="sr-Cyrl-CS"/>
        </w:rPr>
      </w:pPr>
      <w:r w:rsidRPr="000A6364">
        <w:rPr>
          <w:rFonts w:ascii="Times New Roman" w:hAnsi="Times New Roman" w:cs="Times New Roman"/>
          <w:sz w:val="24"/>
          <w:szCs w:val="24"/>
          <w:lang w:val="sr-Cyrl-CS"/>
        </w:rPr>
        <w:t>У наставку</w:t>
      </w:r>
      <w:r w:rsidR="000E6ABC" w:rsidRPr="000A6364">
        <w:rPr>
          <w:rFonts w:ascii="Times New Roman" w:hAnsi="Times New Roman" w:cs="Times New Roman"/>
          <w:sz w:val="24"/>
          <w:szCs w:val="24"/>
          <w:lang w:val="sr-Cyrl-CS"/>
        </w:rPr>
        <w:t xml:space="preserve"> ће</w:t>
      </w:r>
      <w:r w:rsidRPr="000A6364">
        <w:rPr>
          <w:rFonts w:ascii="Times New Roman" w:hAnsi="Times New Roman" w:cs="Times New Roman"/>
          <w:sz w:val="24"/>
          <w:szCs w:val="24"/>
          <w:lang w:val="sr-Cyrl-CS"/>
        </w:rPr>
        <w:t xml:space="preserve"> </w:t>
      </w:r>
      <w:r w:rsidR="000E6ABC" w:rsidRPr="000A6364">
        <w:rPr>
          <w:rFonts w:ascii="Times New Roman" w:hAnsi="Times New Roman" w:cs="Times New Roman"/>
          <w:sz w:val="24"/>
          <w:szCs w:val="24"/>
          <w:lang w:val="sr-Cyrl-CS"/>
        </w:rPr>
        <w:t>б</w:t>
      </w:r>
      <w:r w:rsidR="00C76744" w:rsidRPr="000A6364">
        <w:rPr>
          <w:rFonts w:ascii="Times New Roman" w:hAnsi="Times New Roman" w:cs="Times New Roman"/>
          <w:sz w:val="24"/>
          <w:szCs w:val="24"/>
          <w:lang w:val="sr-Cyrl-CS"/>
        </w:rPr>
        <w:t>и</w:t>
      </w:r>
      <w:r w:rsidR="000E6ABC" w:rsidRPr="000A6364">
        <w:rPr>
          <w:rFonts w:ascii="Times New Roman" w:hAnsi="Times New Roman" w:cs="Times New Roman"/>
          <w:sz w:val="24"/>
          <w:szCs w:val="24"/>
          <w:lang w:val="sr-Cyrl-CS"/>
        </w:rPr>
        <w:t>ти</w:t>
      </w:r>
      <w:r w:rsidR="00C76744" w:rsidRPr="000A6364">
        <w:rPr>
          <w:rFonts w:ascii="Times New Roman" w:hAnsi="Times New Roman" w:cs="Times New Roman"/>
          <w:sz w:val="24"/>
          <w:szCs w:val="24"/>
          <w:lang w:val="sr-Cyrl-CS"/>
        </w:rPr>
        <w:t xml:space="preserve"> </w:t>
      </w:r>
      <w:r w:rsidR="000E6ABC" w:rsidRPr="000A6364">
        <w:rPr>
          <w:rFonts w:ascii="Times New Roman" w:hAnsi="Times New Roman" w:cs="Times New Roman"/>
          <w:sz w:val="24"/>
          <w:szCs w:val="24"/>
          <w:lang w:val="sr-Cyrl-CS"/>
        </w:rPr>
        <w:t>описана</w:t>
      </w:r>
      <w:r w:rsidR="00C76744" w:rsidRPr="000A6364">
        <w:rPr>
          <w:rFonts w:ascii="Times New Roman" w:hAnsi="Times New Roman" w:cs="Times New Roman"/>
          <w:sz w:val="24"/>
          <w:szCs w:val="24"/>
          <w:lang w:val="sr-Cyrl-CS"/>
        </w:rPr>
        <w:t xml:space="preserve"> организација података у меморији, </w:t>
      </w:r>
      <w:r w:rsidR="004F4284" w:rsidRPr="000A6364">
        <w:rPr>
          <w:rFonts w:ascii="Times New Roman" w:hAnsi="Times New Roman" w:cs="Times New Roman"/>
          <w:sz w:val="24"/>
          <w:szCs w:val="24"/>
          <w:lang w:val="sr-Cyrl-CS"/>
        </w:rPr>
        <w:t>позиви функција који се извршавају на графичкој картици и детаљи имплементације тих функција који су последица коришћења CUDA платформе.</w:t>
      </w:r>
      <w:r w:rsidR="00FD5D45" w:rsidRPr="000A6364">
        <w:rPr>
          <w:rFonts w:ascii="Times New Roman" w:hAnsi="Times New Roman" w:cs="Times New Roman"/>
          <w:sz w:val="24"/>
          <w:szCs w:val="24"/>
          <w:lang w:val="sr-Cyrl-CS"/>
        </w:rPr>
        <w:t xml:space="preserve"> На крају</w:t>
      </w:r>
      <w:r w:rsidR="006C139F" w:rsidRPr="000A6364">
        <w:rPr>
          <w:rFonts w:ascii="Times New Roman" w:hAnsi="Times New Roman" w:cs="Times New Roman"/>
          <w:sz w:val="24"/>
          <w:szCs w:val="24"/>
          <w:lang w:val="sr-Cyrl-CS"/>
        </w:rPr>
        <w:t>,</w:t>
      </w:r>
      <w:r w:rsidR="00FD5D45" w:rsidRPr="000A6364">
        <w:rPr>
          <w:rFonts w:ascii="Times New Roman" w:hAnsi="Times New Roman" w:cs="Times New Roman"/>
          <w:sz w:val="24"/>
          <w:szCs w:val="24"/>
          <w:lang w:val="sr-Cyrl-CS"/>
        </w:rPr>
        <w:t xml:space="preserve"> биће дат осврт на ограничења програма који су последица коришћења одговарајућих концепта и библиотека.</w:t>
      </w:r>
    </w:p>
    <w:p w14:paraId="7041F3AB" w14:textId="77777777" w:rsidR="00EB4CF2" w:rsidRPr="000A6364" w:rsidRDefault="00EB4CF2" w:rsidP="00E97162">
      <w:pPr>
        <w:pStyle w:val="ListParagraph"/>
        <w:ind w:left="0" w:firstLine="709"/>
        <w:jc w:val="both"/>
        <w:rPr>
          <w:rFonts w:ascii="Times New Roman" w:hAnsi="Times New Roman" w:cs="Times New Roman"/>
          <w:sz w:val="24"/>
          <w:szCs w:val="24"/>
          <w:lang w:val="sr-Cyrl-CS"/>
        </w:rPr>
      </w:pPr>
    </w:p>
    <w:p w14:paraId="2D2DCAB4" w14:textId="77777777" w:rsidR="00CA21F0" w:rsidRPr="000A6364" w:rsidRDefault="00CA21F0" w:rsidP="0050444B">
      <w:pPr>
        <w:pStyle w:val="Heading3"/>
        <w:rPr>
          <w:lang w:val="sr-Cyrl-CS"/>
        </w:rPr>
      </w:pPr>
      <w:bookmarkStart w:id="13" w:name="_Toc43810725"/>
      <w:r w:rsidRPr="000A6364">
        <w:rPr>
          <w:lang w:val="sr-Cyrl-CS"/>
        </w:rPr>
        <w:t xml:space="preserve">Организација података </w:t>
      </w:r>
      <w:r w:rsidR="00F170CF" w:rsidRPr="000A6364">
        <w:rPr>
          <w:lang w:val="sr-Cyrl-CS"/>
        </w:rPr>
        <w:t>у меморији</w:t>
      </w:r>
      <w:bookmarkEnd w:id="13"/>
    </w:p>
    <w:p w14:paraId="50C61E4D" w14:textId="77777777" w:rsidR="0050174E" w:rsidRPr="000A6364" w:rsidRDefault="0050174E" w:rsidP="00E97162">
      <w:pPr>
        <w:pStyle w:val="ListParagraph"/>
        <w:ind w:left="0" w:firstLine="709"/>
        <w:jc w:val="both"/>
        <w:rPr>
          <w:rFonts w:ascii="Times New Roman" w:hAnsi="Times New Roman" w:cs="Times New Roman"/>
          <w:b/>
          <w:bCs/>
          <w:sz w:val="28"/>
          <w:szCs w:val="28"/>
          <w:lang w:val="sr-Cyrl-CS"/>
        </w:rPr>
      </w:pPr>
    </w:p>
    <w:p w14:paraId="5B8551AE" w14:textId="30453B30" w:rsidR="00A44B5E" w:rsidRPr="000A6364" w:rsidRDefault="00A44B5E"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CUDA пружа више начина на који програмер може да користи расположиву меморију графичке картице. У решењу је коришћен концепт назван </w:t>
      </w:r>
      <w:proofErr w:type="spellStart"/>
      <w:r w:rsidRPr="000A6364">
        <w:rPr>
          <w:rFonts w:ascii="Times New Roman" w:hAnsi="Times New Roman" w:cs="Times New Roman"/>
          <w:sz w:val="24"/>
          <w:szCs w:val="24"/>
          <w:lang w:val="sr-Cyrl-CS"/>
        </w:rPr>
        <w:t>Unified</w:t>
      </w:r>
      <w:proofErr w:type="spellEnd"/>
      <w:r w:rsidRPr="000A6364">
        <w:rPr>
          <w:rFonts w:ascii="Times New Roman" w:hAnsi="Times New Roman" w:cs="Times New Roman"/>
          <w:sz w:val="24"/>
          <w:szCs w:val="24"/>
          <w:lang w:val="sr-Cyrl-CS"/>
        </w:rPr>
        <w:t xml:space="preserve"> </w:t>
      </w:r>
      <w:proofErr w:type="spellStart"/>
      <w:r w:rsidRPr="000A6364">
        <w:rPr>
          <w:rFonts w:ascii="Times New Roman" w:hAnsi="Times New Roman" w:cs="Times New Roman"/>
          <w:sz w:val="24"/>
          <w:szCs w:val="24"/>
          <w:lang w:val="sr-Cyrl-CS"/>
        </w:rPr>
        <w:t>memory</w:t>
      </w:r>
      <w:proofErr w:type="spellEnd"/>
      <w:r w:rsidR="00502505">
        <w:rPr>
          <w:rFonts w:ascii="Times New Roman" w:hAnsi="Times New Roman" w:cs="Times New Roman"/>
          <w:sz w:val="24"/>
          <w:szCs w:val="24"/>
          <w:lang w:val="sr-Cyrl-CS"/>
        </w:rPr>
        <w:t> </w:t>
      </w:r>
      <w:r w:rsidRPr="000A6364">
        <w:rPr>
          <w:rFonts w:ascii="Times New Roman" w:hAnsi="Times New Roman" w:cs="Times New Roman"/>
          <w:sz w:val="24"/>
          <w:szCs w:val="24"/>
          <w:lang w:val="sr-Cyrl-CS"/>
        </w:rPr>
        <w:t>[</w:t>
      </w:r>
      <w:r w:rsidR="00896B36">
        <w:rPr>
          <w:rFonts w:ascii="Times New Roman" w:hAnsi="Times New Roman" w:cs="Times New Roman"/>
          <w:sz w:val="24"/>
          <w:szCs w:val="24"/>
        </w:rPr>
        <w:t>6</w:t>
      </w:r>
      <w:r w:rsidRPr="000A6364">
        <w:rPr>
          <w:rFonts w:ascii="Times New Roman" w:hAnsi="Times New Roman" w:cs="Times New Roman"/>
          <w:sz w:val="24"/>
          <w:szCs w:val="24"/>
          <w:lang w:val="sr-Cyrl-CS"/>
        </w:rPr>
        <w:t>]. Овај концепт омогућава да подаци буду видљиви у оба адресна простора, односно да постоји копија података и у оперативној меморији рачунара и у оперативној меморији графичке кар</w:t>
      </w:r>
      <w:r w:rsidR="00811A1A" w:rsidRPr="000A6364">
        <w:rPr>
          <w:rFonts w:ascii="Times New Roman" w:hAnsi="Times New Roman" w:cs="Times New Roman"/>
          <w:sz w:val="24"/>
          <w:szCs w:val="24"/>
          <w:lang w:val="sr-Cyrl-CS"/>
        </w:rPr>
        <w:t>т</w:t>
      </w:r>
      <w:r w:rsidRPr="000A6364">
        <w:rPr>
          <w:rFonts w:ascii="Times New Roman" w:hAnsi="Times New Roman" w:cs="Times New Roman"/>
          <w:sz w:val="24"/>
          <w:szCs w:val="24"/>
          <w:lang w:val="sr-Cyrl-CS"/>
        </w:rPr>
        <w:t xml:space="preserve">ице. Оперативни систем је задужен да ове податке одржава валидним кроз механизам </w:t>
      </w:r>
      <w:proofErr w:type="spellStart"/>
      <w:r w:rsidRPr="000A6364">
        <w:rPr>
          <w:rFonts w:ascii="Times New Roman" w:hAnsi="Times New Roman" w:cs="Times New Roman"/>
          <w:sz w:val="24"/>
          <w:szCs w:val="24"/>
          <w:lang w:val="sr-Cyrl-CS"/>
        </w:rPr>
        <w:t>page</w:t>
      </w:r>
      <w:proofErr w:type="spellEnd"/>
      <w:r w:rsidRPr="000A6364">
        <w:rPr>
          <w:rFonts w:ascii="Times New Roman" w:hAnsi="Times New Roman" w:cs="Times New Roman"/>
          <w:sz w:val="24"/>
          <w:szCs w:val="24"/>
          <w:lang w:val="sr-Cyrl-CS"/>
        </w:rPr>
        <w:t xml:space="preserve"> </w:t>
      </w:r>
      <w:proofErr w:type="spellStart"/>
      <w:r w:rsidRPr="000A6364">
        <w:rPr>
          <w:rFonts w:ascii="Times New Roman" w:hAnsi="Times New Roman" w:cs="Times New Roman"/>
          <w:sz w:val="24"/>
          <w:szCs w:val="24"/>
          <w:lang w:val="sr-Cyrl-CS"/>
        </w:rPr>
        <w:t>fault</w:t>
      </w:r>
      <w:proofErr w:type="spellEnd"/>
      <w:r w:rsidRPr="000A6364">
        <w:rPr>
          <w:rFonts w:ascii="Times New Roman" w:hAnsi="Times New Roman" w:cs="Times New Roman"/>
          <w:sz w:val="24"/>
          <w:szCs w:val="24"/>
          <w:lang w:val="sr-Cyrl-CS"/>
        </w:rPr>
        <w:t>-a, па је приступ подацима униформан, без обзира са којег уређаја се приступа.</w:t>
      </w:r>
    </w:p>
    <w:p w14:paraId="249B54A8" w14:textId="77777777" w:rsidR="008342FF" w:rsidRPr="000A6364" w:rsidRDefault="00A44B5E"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ab/>
        <w:t xml:space="preserve">Након што се меморија </w:t>
      </w:r>
      <w:proofErr w:type="spellStart"/>
      <w:r w:rsidRPr="000A6364">
        <w:rPr>
          <w:rFonts w:ascii="Times New Roman" w:hAnsi="Times New Roman" w:cs="Times New Roman"/>
          <w:sz w:val="24"/>
          <w:szCs w:val="24"/>
          <w:lang w:val="sr-Cyrl-CS"/>
        </w:rPr>
        <w:t>алоцира</w:t>
      </w:r>
      <w:proofErr w:type="spellEnd"/>
      <w:r w:rsidRPr="000A6364">
        <w:rPr>
          <w:rFonts w:ascii="Times New Roman" w:hAnsi="Times New Roman" w:cs="Times New Roman"/>
          <w:sz w:val="24"/>
          <w:szCs w:val="24"/>
          <w:lang w:val="sr-Cyrl-CS"/>
        </w:rPr>
        <w:t xml:space="preserve"> потребно је попунити је иницијалним вредностима. Ови подаци биће уписани у </w:t>
      </w:r>
      <w:r w:rsidR="007F5137" w:rsidRPr="000A6364">
        <w:rPr>
          <w:rFonts w:ascii="Times New Roman" w:hAnsi="Times New Roman" w:cs="Times New Roman"/>
          <w:sz w:val="24"/>
          <w:szCs w:val="24"/>
          <w:lang w:val="sr-Cyrl-CS"/>
        </w:rPr>
        <w:t xml:space="preserve">део </w:t>
      </w:r>
      <w:r w:rsidRPr="000A6364">
        <w:rPr>
          <w:rFonts w:ascii="Times New Roman" w:hAnsi="Times New Roman" w:cs="Times New Roman"/>
          <w:sz w:val="24"/>
          <w:szCs w:val="24"/>
          <w:lang w:val="sr-Cyrl-CS"/>
        </w:rPr>
        <w:t>RAM мемориј</w:t>
      </w:r>
      <w:r w:rsidR="007F5137" w:rsidRPr="000A6364">
        <w:rPr>
          <w:rFonts w:ascii="Times New Roman" w:hAnsi="Times New Roman" w:cs="Times New Roman"/>
          <w:sz w:val="24"/>
          <w:szCs w:val="24"/>
          <w:lang w:val="sr-Cyrl-CS"/>
        </w:rPr>
        <w:t>е</w:t>
      </w:r>
      <w:r w:rsidRPr="000A6364">
        <w:rPr>
          <w:rFonts w:ascii="Times New Roman" w:hAnsi="Times New Roman" w:cs="Times New Roman"/>
          <w:sz w:val="24"/>
          <w:szCs w:val="24"/>
          <w:lang w:val="sr-Cyrl-CS"/>
        </w:rPr>
        <w:t xml:space="preserve"> рачунара </w:t>
      </w:r>
      <w:r w:rsidR="007F5137" w:rsidRPr="000A6364">
        <w:rPr>
          <w:rFonts w:ascii="Times New Roman" w:hAnsi="Times New Roman" w:cs="Times New Roman"/>
          <w:sz w:val="24"/>
          <w:szCs w:val="24"/>
          <w:lang w:val="sr-Cyrl-CS"/>
        </w:rPr>
        <w:t xml:space="preserve">у којој је </w:t>
      </w:r>
      <w:proofErr w:type="spellStart"/>
      <w:r w:rsidR="007F5137" w:rsidRPr="000A6364">
        <w:rPr>
          <w:rFonts w:ascii="Times New Roman" w:hAnsi="Times New Roman" w:cs="Times New Roman"/>
          <w:sz w:val="24"/>
          <w:szCs w:val="24"/>
          <w:lang w:val="sr-Cyrl-CS"/>
        </w:rPr>
        <w:t>мапиран</w:t>
      </w:r>
      <w:proofErr w:type="spellEnd"/>
      <w:r w:rsidRPr="000A6364">
        <w:rPr>
          <w:rFonts w:ascii="Times New Roman" w:hAnsi="Times New Roman" w:cs="Times New Roman"/>
          <w:sz w:val="24"/>
          <w:szCs w:val="24"/>
          <w:lang w:val="sr-Cyrl-CS"/>
        </w:rPr>
        <w:t xml:space="preserve"> адресни простор графичке картице. Приликом првог приступа овој меморији од стране графичке картице, доћи ће до копирања података у њену оперативну меморију. То ће проузроковати да прво ажурирање јата траје дуже него што би то иначе било случај. Како се након првог ажурирања локалним подацима агената неће приступати од стране CPU-a, употреба оваквог типа меморије неће имати осетан утицај на перформансе решења.</w:t>
      </w:r>
    </w:p>
    <w:p w14:paraId="760B7FB4" w14:textId="68337AF1" w:rsidR="00C133AE" w:rsidRPr="000A6364" w:rsidRDefault="00046203"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За сваког агента памте се подаци о брзини, позицији и најбољој позицији коју је он до тада пронашао. </w:t>
      </w:r>
      <w:r w:rsidR="00C77D63" w:rsidRPr="000A6364">
        <w:rPr>
          <w:rFonts w:ascii="Times New Roman" w:hAnsi="Times New Roman" w:cs="Times New Roman"/>
          <w:sz w:val="24"/>
          <w:szCs w:val="24"/>
          <w:lang w:val="sr-Cyrl-CS"/>
        </w:rPr>
        <w:t xml:space="preserve">Како су ове вредности све D димензиони вектори, подаци за </w:t>
      </w:r>
      <w:r w:rsidR="00E228D3" w:rsidRPr="000A6364">
        <w:rPr>
          <w:rFonts w:ascii="Times New Roman" w:hAnsi="Times New Roman" w:cs="Times New Roman"/>
          <w:sz w:val="24"/>
          <w:szCs w:val="24"/>
          <w:lang w:val="sr-Cyrl-CS"/>
        </w:rPr>
        <w:t>све димензије целог јата</w:t>
      </w:r>
      <w:r w:rsidR="00C77D63" w:rsidRPr="000A6364">
        <w:rPr>
          <w:rFonts w:ascii="Times New Roman" w:hAnsi="Times New Roman" w:cs="Times New Roman"/>
          <w:sz w:val="24"/>
          <w:szCs w:val="24"/>
          <w:lang w:val="sr-Cyrl-CS"/>
        </w:rPr>
        <w:t xml:space="preserve"> се чувају у матрицама, при чему су димензије матрице величина јата и </w:t>
      </w:r>
      <w:r w:rsidR="00E228D3" w:rsidRPr="000A6364">
        <w:rPr>
          <w:rFonts w:ascii="Times New Roman" w:hAnsi="Times New Roman" w:cs="Times New Roman"/>
          <w:sz w:val="24"/>
          <w:szCs w:val="24"/>
          <w:lang w:val="sr-Cyrl-CS"/>
        </w:rPr>
        <w:t xml:space="preserve">број димензија </w:t>
      </w:r>
      <w:r w:rsidR="00C77D63" w:rsidRPr="000A6364">
        <w:rPr>
          <w:rFonts w:ascii="Times New Roman" w:hAnsi="Times New Roman" w:cs="Times New Roman"/>
          <w:sz w:val="24"/>
          <w:szCs w:val="24"/>
          <w:lang w:val="sr-Cyrl-CS"/>
        </w:rPr>
        <w:t xml:space="preserve">D. </w:t>
      </w:r>
      <w:r w:rsidR="00D606B5" w:rsidRPr="000A6364">
        <w:rPr>
          <w:rFonts w:ascii="Times New Roman" w:hAnsi="Times New Roman" w:cs="Times New Roman"/>
          <w:sz w:val="24"/>
          <w:szCs w:val="24"/>
          <w:lang w:val="sr-Cyrl-CS"/>
        </w:rPr>
        <w:t xml:space="preserve">Поставља се питање </w:t>
      </w:r>
      <w:proofErr w:type="spellStart"/>
      <w:r w:rsidR="00D606B5" w:rsidRPr="000A6364">
        <w:rPr>
          <w:rFonts w:ascii="Times New Roman" w:hAnsi="Times New Roman" w:cs="Times New Roman"/>
          <w:sz w:val="24"/>
          <w:szCs w:val="24"/>
          <w:lang w:val="sr-Cyrl-CS"/>
        </w:rPr>
        <w:t>линеаризације</w:t>
      </w:r>
      <w:proofErr w:type="spellEnd"/>
      <w:r w:rsidR="00D606B5" w:rsidRPr="000A6364">
        <w:rPr>
          <w:rFonts w:ascii="Times New Roman" w:hAnsi="Times New Roman" w:cs="Times New Roman"/>
          <w:sz w:val="24"/>
          <w:szCs w:val="24"/>
          <w:lang w:val="sr-Cyrl-CS"/>
        </w:rPr>
        <w:t xml:space="preserve"> ових матрица у меморију, односно да ли је ефикасније смештати податке о једном агенту у узастопне </w:t>
      </w:r>
      <w:r w:rsidR="00C214AD" w:rsidRPr="000A6364">
        <w:rPr>
          <w:rFonts w:ascii="Times New Roman" w:hAnsi="Times New Roman" w:cs="Times New Roman"/>
          <w:sz w:val="24"/>
          <w:szCs w:val="24"/>
          <w:lang w:val="sr-Cyrl-CS"/>
        </w:rPr>
        <w:t xml:space="preserve">меморијске </w:t>
      </w:r>
      <w:r w:rsidR="00D606B5" w:rsidRPr="000A6364">
        <w:rPr>
          <w:rFonts w:ascii="Times New Roman" w:hAnsi="Times New Roman" w:cs="Times New Roman"/>
          <w:sz w:val="24"/>
          <w:szCs w:val="24"/>
          <w:lang w:val="sr-Cyrl-CS"/>
        </w:rPr>
        <w:t xml:space="preserve">локације или податке </w:t>
      </w:r>
      <w:r w:rsidR="00C214AD" w:rsidRPr="000A6364">
        <w:rPr>
          <w:rFonts w:ascii="Times New Roman" w:hAnsi="Times New Roman" w:cs="Times New Roman"/>
          <w:sz w:val="24"/>
          <w:szCs w:val="24"/>
          <w:lang w:val="sr-Cyrl-CS"/>
        </w:rPr>
        <w:t>о</w:t>
      </w:r>
      <w:r w:rsidR="00D606B5" w:rsidRPr="000A6364">
        <w:rPr>
          <w:rFonts w:ascii="Times New Roman" w:hAnsi="Times New Roman" w:cs="Times New Roman"/>
          <w:sz w:val="24"/>
          <w:szCs w:val="24"/>
          <w:lang w:val="sr-Cyrl-CS"/>
        </w:rPr>
        <w:t xml:space="preserve"> једној димензији. </w:t>
      </w:r>
      <w:r w:rsidR="00F11B86" w:rsidRPr="000A6364">
        <w:rPr>
          <w:rFonts w:ascii="Times New Roman" w:hAnsi="Times New Roman" w:cs="Times New Roman"/>
          <w:sz w:val="24"/>
          <w:szCs w:val="24"/>
          <w:lang w:val="sr-Cyrl-CS"/>
        </w:rPr>
        <w:t>Овом приликом изабрано је да се подаци о једној димензији смештају један до другог</w:t>
      </w:r>
      <w:r w:rsidR="00730CD6" w:rsidRPr="000A6364">
        <w:rPr>
          <w:rFonts w:ascii="Times New Roman" w:hAnsi="Times New Roman" w:cs="Times New Roman"/>
          <w:sz w:val="24"/>
          <w:szCs w:val="24"/>
          <w:lang w:val="sr-Cyrl-CS"/>
        </w:rPr>
        <w:t xml:space="preserve">. </w:t>
      </w:r>
      <w:r w:rsidR="00087A4A" w:rsidRPr="000A6364">
        <w:rPr>
          <w:rFonts w:ascii="Times New Roman" w:hAnsi="Times New Roman" w:cs="Times New Roman"/>
          <w:sz w:val="24"/>
          <w:szCs w:val="24"/>
          <w:lang w:val="sr-Cyrl-CS"/>
        </w:rPr>
        <w:t>Распоред података је такав да се на почетку налази податак о првој димензији првог агента, па</w:t>
      </w:r>
      <w:r w:rsidR="007D5A5B">
        <w:rPr>
          <w:rFonts w:ascii="Times New Roman" w:hAnsi="Times New Roman" w:cs="Times New Roman"/>
          <w:sz w:val="24"/>
          <w:szCs w:val="24"/>
          <w:lang w:val="sr-Cyrl-CS"/>
        </w:rPr>
        <w:t xml:space="preserve"> податак о</w:t>
      </w:r>
      <w:r w:rsidR="00087A4A" w:rsidRPr="000A6364">
        <w:rPr>
          <w:rFonts w:ascii="Times New Roman" w:hAnsi="Times New Roman" w:cs="Times New Roman"/>
          <w:sz w:val="24"/>
          <w:szCs w:val="24"/>
          <w:lang w:val="sr-Cyrl-CS"/>
        </w:rPr>
        <w:t xml:space="preserve"> првој димензији другог агента</w:t>
      </w:r>
      <w:r w:rsidR="00581C91">
        <w:rPr>
          <w:rFonts w:ascii="Times New Roman" w:hAnsi="Times New Roman" w:cs="Times New Roman"/>
          <w:sz w:val="24"/>
          <w:szCs w:val="24"/>
          <w:lang w:val="sr-Cyrl-CS"/>
        </w:rPr>
        <w:t xml:space="preserve"> </w:t>
      </w:r>
      <w:r w:rsidR="007D5A5B">
        <w:rPr>
          <w:rFonts w:ascii="Times New Roman" w:hAnsi="Times New Roman" w:cs="Times New Roman"/>
          <w:sz w:val="24"/>
          <w:szCs w:val="24"/>
          <w:lang w:val="sr-Cyrl-CS"/>
        </w:rPr>
        <w:t>итд</w:t>
      </w:r>
      <w:r w:rsidR="00087A4A" w:rsidRPr="000A6364">
        <w:rPr>
          <w:rFonts w:ascii="Times New Roman" w:hAnsi="Times New Roman" w:cs="Times New Roman"/>
          <w:sz w:val="24"/>
          <w:szCs w:val="24"/>
          <w:lang w:val="sr-Cyrl-CS"/>
        </w:rPr>
        <w:t>.</w:t>
      </w:r>
      <w:r w:rsidR="00D355B1" w:rsidRPr="000A6364">
        <w:rPr>
          <w:rFonts w:ascii="Times New Roman" w:hAnsi="Times New Roman" w:cs="Times New Roman"/>
          <w:sz w:val="24"/>
          <w:szCs w:val="24"/>
          <w:lang w:val="sr-Cyrl-CS"/>
        </w:rPr>
        <w:t xml:space="preserve"> </w:t>
      </w:r>
    </w:p>
    <w:p w14:paraId="322F11F4" w14:textId="58E58A22" w:rsidR="00996A80" w:rsidRPr="000A6364" w:rsidRDefault="00C133AE"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Одлука да се подаци распореде на овај начин подстакнут је архитектуром саме графичке картице. </w:t>
      </w:r>
      <w:r w:rsidR="00B2747E" w:rsidRPr="000A6364">
        <w:rPr>
          <w:rFonts w:ascii="Times New Roman" w:hAnsi="Times New Roman" w:cs="Times New Roman"/>
          <w:sz w:val="24"/>
          <w:szCs w:val="24"/>
          <w:lang w:val="sr-Cyrl-CS"/>
        </w:rPr>
        <w:t xml:space="preserve">На графичкој картици </w:t>
      </w:r>
      <w:r w:rsidR="00BE5431" w:rsidRPr="000A6364">
        <w:rPr>
          <w:rFonts w:ascii="Times New Roman" w:hAnsi="Times New Roman" w:cs="Times New Roman"/>
          <w:sz w:val="24"/>
          <w:szCs w:val="24"/>
          <w:lang w:val="sr-Cyrl-CS"/>
        </w:rPr>
        <w:t xml:space="preserve">језгра на којима се врши обрада су организована у скупове који се називају </w:t>
      </w:r>
      <w:proofErr w:type="spellStart"/>
      <w:r w:rsidR="00BE5431" w:rsidRPr="000A6364">
        <w:rPr>
          <w:rFonts w:ascii="Times New Roman" w:hAnsi="Times New Roman" w:cs="Times New Roman"/>
          <w:sz w:val="24"/>
          <w:szCs w:val="24"/>
          <w:lang w:val="sr-Cyrl-CS"/>
        </w:rPr>
        <w:t>мултипроцесори</w:t>
      </w:r>
      <w:proofErr w:type="spellEnd"/>
      <w:r w:rsidR="00BE5431" w:rsidRPr="000A6364">
        <w:rPr>
          <w:rFonts w:ascii="Times New Roman" w:hAnsi="Times New Roman" w:cs="Times New Roman"/>
          <w:sz w:val="24"/>
          <w:szCs w:val="24"/>
          <w:lang w:val="sr-Cyrl-CS"/>
        </w:rPr>
        <w:t xml:space="preserve">. </w:t>
      </w:r>
      <w:r w:rsidR="00E6308F" w:rsidRPr="000A6364">
        <w:rPr>
          <w:rFonts w:ascii="Times New Roman" w:hAnsi="Times New Roman" w:cs="Times New Roman"/>
          <w:sz w:val="24"/>
          <w:szCs w:val="24"/>
          <w:lang w:val="sr-Cyrl-CS"/>
        </w:rPr>
        <w:t>Ј</w:t>
      </w:r>
      <w:r w:rsidR="00B2747E" w:rsidRPr="000A6364">
        <w:rPr>
          <w:rFonts w:ascii="Times New Roman" w:hAnsi="Times New Roman" w:cs="Times New Roman"/>
          <w:sz w:val="24"/>
          <w:szCs w:val="24"/>
          <w:lang w:val="sr-Cyrl-CS"/>
        </w:rPr>
        <w:t xml:space="preserve">едан мултипроцесор увек извршава скуп </w:t>
      </w:r>
      <w:r w:rsidR="006B6DA1" w:rsidRPr="000A6364">
        <w:rPr>
          <w:rFonts w:ascii="Times New Roman" w:hAnsi="Times New Roman" w:cs="Times New Roman"/>
          <w:sz w:val="24"/>
          <w:szCs w:val="24"/>
          <w:lang w:val="sr-Cyrl-CS"/>
        </w:rPr>
        <w:t xml:space="preserve">од 32 </w:t>
      </w:r>
      <w:r w:rsidR="00B2747E" w:rsidRPr="000A6364">
        <w:rPr>
          <w:rFonts w:ascii="Times New Roman" w:hAnsi="Times New Roman" w:cs="Times New Roman"/>
          <w:sz w:val="24"/>
          <w:szCs w:val="24"/>
          <w:lang w:val="sr-Cyrl-CS"/>
        </w:rPr>
        <w:t>нити кој</w:t>
      </w:r>
      <w:r w:rsidR="005B56E4" w:rsidRPr="000A6364">
        <w:rPr>
          <w:rFonts w:ascii="Times New Roman" w:hAnsi="Times New Roman" w:cs="Times New Roman"/>
          <w:sz w:val="24"/>
          <w:szCs w:val="24"/>
          <w:lang w:val="sr-Cyrl-CS"/>
        </w:rPr>
        <w:t xml:space="preserve">и се назива </w:t>
      </w:r>
      <w:proofErr w:type="spellStart"/>
      <w:r w:rsidR="005B56E4" w:rsidRPr="000A6364">
        <w:rPr>
          <w:rFonts w:ascii="Times New Roman" w:hAnsi="Times New Roman" w:cs="Times New Roman"/>
          <w:sz w:val="24"/>
          <w:szCs w:val="24"/>
          <w:lang w:val="sr-Cyrl-CS"/>
        </w:rPr>
        <w:t>Warp</w:t>
      </w:r>
      <w:proofErr w:type="spellEnd"/>
      <w:r w:rsidR="005B56E4" w:rsidRPr="000A6364">
        <w:rPr>
          <w:rFonts w:ascii="Times New Roman" w:hAnsi="Times New Roman" w:cs="Times New Roman"/>
          <w:sz w:val="24"/>
          <w:szCs w:val="24"/>
          <w:lang w:val="sr-Cyrl-CS"/>
        </w:rPr>
        <w:t>.</w:t>
      </w:r>
      <w:r w:rsidR="006B6DA1" w:rsidRPr="000A6364">
        <w:rPr>
          <w:rFonts w:ascii="Times New Roman" w:hAnsi="Times New Roman" w:cs="Times New Roman"/>
          <w:sz w:val="24"/>
          <w:szCs w:val="24"/>
          <w:lang w:val="sr-Cyrl-CS"/>
        </w:rPr>
        <w:t xml:space="preserve"> Карактеристика једног </w:t>
      </w:r>
      <w:proofErr w:type="spellStart"/>
      <w:r w:rsidR="006B6DA1" w:rsidRPr="000A6364">
        <w:rPr>
          <w:rFonts w:ascii="Times New Roman" w:hAnsi="Times New Roman" w:cs="Times New Roman"/>
          <w:sz w:val="24"/>
          <w:szCs w:val="24"/>
          <w:lang w:val="sr-Cyrl-CS"/>
        </w:rPr>
        <w:t>Warp</w:t>
      </w:r>
      <w:proofErr w:type="spellEnd"/>
      <w:r w:rsidR="006B6DA1" w:rsidRPr="000A6364">
        <w:rPr>
          <w:rFonts w:ascii="Times New Roman" w:hAnsi="Times New Roman" w:cs="Times New Roman"/>
          <w:sz w:val="24"/>
          <w:szCs w:val="24"/>
          <w:lang w:val="sr-Cyrl-CS"/>
        </w:rPr>
        <w:t xml:space="preserve">-a </w:t>
      </w:r>
      <w:r w:rsidR="00E0252C" w:rsidRPr="000A6364">
        <w:rPr>
          <w:rFonts w:ascii="Times New Roman" w:hAnsi="Times New Roman" w:cs="Times New Roman"/>
          <w:sz w:val="24"/>
          <w:szCs w:val="24"/>
          <w:lang w:val="sr-Cyrl-CS"/>
        </w:rPr>
        <w:t xml:space="preserve">је да све нити у датом </w:t>
      </w:r>
      <w:r w:rsidR="008D1B93" w:rsidRPr="000A6364">
        <w:rPr>
          <w:rFonts w:ascii="Times New Roman" w:hAnsi="Times New Roman" w:cs="Times New Roman"/>
          <w:sz w:val="24"/>
          <w:szCs w:val="24"/>
          <w:lang w:val="sr-Cyrl-CS"/>
        </w:rPr>
        <w:t xml:space="preserve">тренутку </w:t>
      </w:r>
      <w:r w:rsidR="008D1B93" w:rsidRPr="000A6364">
        <w:rPr>
          <w:rFonts w:ascii="Times New Roman" w:hAnsi="Times New Roman" w:cs="Times New Roman"/>
          <w:sz w:val="24"/>
          <w:szCs w:val="24"/>
          <w:lang w:val="sr-Cyrl-CS"/>
        </w:rPr>
        <w:lastRenderedPageBreak/>
        <w:t>извршавају исту инструкцију</w:t>
      </w:r>
      <w:r w:rsidR="005728E6" w:rsidRPr="000A6364">
        <w:rPr>
          <w:rFonts w:ascii="Times New Roman" w:hAnsi="Times New Roman" w:cs="Times New Roman"/>
          <w:sz w:val="24"/>
          <w:szCs w:val="24"/>
          <w:lang w:val="sr-Cyrl-CS"/>
        </w:rPr>
        <w:t>.</w:t>
      </w:r>
      <w:r w:rsidRPr="000A6364">
        <w:rPr>
          <w:rFonts w:ascii="Times New Roman" w:hAnsi="Times New Roman" w:cs="Times New Roman"/>
          <w:sz w:val="24"/>
          <w:szCs w:val="24"/>
          <w:lang w:val="sr-Cyrl-CS"/>
        </w:rPr>
        <w:t xml:space="preserve"> </w:t>
      </w:r>
      <w:r w:rsidR="003C5E11" w:rsidRPr="000A6364">
        <w:rPr>
          <w:rFonts w:ascii="Times New Roman" w:hAnsi="Times New Roman" w:cs="Times New Roman"/>
          <w:sz w:val="24"/>
          <w:szCs w:val="24"/>
          <w:lang w:val="sr-Cyrl-CS"/>
        </w:rPr>
        <w:t xml:space="preserve">Меморијски модули су тако организовани да могу да доставе податке за све нити </w:t>
      </w:r>
      <w:r w:rsidR="003A3A98" w:rsidRPr="000A6364">
        <w:rPr>
          <w:rFonts w:ascii="Times New Roman" w:hAnsi="Times New Roman" w:cs="Times New Roman"/>
          <w:sz w:val="24"/>
          <w:szCs w:val="24"/>
          <w:lang w:val="sr-Cyrl-CS"/>
        </w:rPr>
        <w:t xml:space="preserve">из </w:t>
      </w:r>
      <w:proofErr w:type="spellStart"/>
      <w:r w:rsidR="003A3A98" w:rsidRPr="000A6364">
        <w:rPr>
          <w:rFonts w:ascii="Times New Roman" w:hAnsi="Times New Roman" w:cs="Times New Roman"/>
          <w:sz w:val="24"/>
          <w:szCs w:val="24"/>
          <w:lang w:val="sr-Cyrl-CS"/>
        </w:rPr>
        <w:t>Warp</w:t>
      </w:r>
      <w:proofErr w:type="spellEnd"/>
      <w:r w:rsidR="003A3A98" w:rsidRPr="000A6364">
        <w:rPr>
          <w:rFonts w:ascii="Times New Roman" w:hAnsi="Times New Roman" w:cs="Times New Roman"/>
          <w:sz w:val="24"/>
          <w:szCs w:val="24"/>
          <w:lang w:val="sr-Cyrl-CS"/>
        </w:rPr>
        <w:t xml:space="preserve">-a </w:t>
      </w:r>
      <w:r w:rsidR="00642594" w:rsidRPr="000A6364">
        <w:rPr>
          <w:rFonts w:ascii="Times New Roman" w:hAnsi="Times New Roman" w:cs="Times New Roman"/>
          <w:sz w:val="24"/>
          <w:szCs w:val="24"/>
          <w:lang w:val="sr-Cyrl-CS"/>
        </w:rPr>
        <w:t>у једном приступу</w:t>
      </w:r>
      <w:r w:rsidR="003C5E11" w:rsidRPr="000A6364">
        <w:rPr>
          <w:rFonts w:ascii="Times New Roman" w:hAnsi="Times New Roman" w:cs="Times New Roman"/>
          <w:sz w:val="24"/>
          <w:szCs w:val="24"/>
          <w:lang w:val="sr-Cyrl-CS"/>
        </w:rPr>
        <w:t>, уколико су ти подаци узастопни.</w:t>
      </w:r>
      <w:r w:rsidR="00C723C5" w:rsidRPr="000A6364">
        <w:rPr>
          <w:rFonts w:ascii="Times New Roman" w:hAnsi="Times New Roman" w:cs="Times New Roman"/>
          <w:sz w:val="24"/>
          <w:szCs w:val="24"/>
          <w:lang w:val="sr-Cyrl-CS"/>
        </w:rPr>
        <w:t xml:space="preserve"> </w:t>
      </w:r>
      <w:r w:rsidR="003A3A98" w:rsidRPr="000A6364">
        <w:rPr>
          <w:rFonts w:ascii="Times New Roman" w:hAnsi="Times New Roman" w:cs="Times New Roman"/>
          <w:sz w:val="24"/>
          <w:szCs w:val="24"/>
          <w:lang w:val="sr-Cyrl-CS"/>
        </w:rPr>
        <w:t xml:space="preserve">Оваквом организацијом постиже се да </w:t>
      </w:r>
      <w:r w:rsidR="00FF6590" w:rsidRPr="000A6364">
        <w:rPr>
          <w:rFonts w:ascii="Times New Roman" w:hAnsi="Times New Roman" w:cs="Times New Roman"/>
          <w:sz w:val="24"/>
          <w:szCs w:val="24"/>
          <w:lang w:val="sr-Cyrl-CS"/>
        </w:rPr>
        <w:t xml:space="preserve">цео </w:t>
      </w:r>
      <w:proofErr w:type="spellStart"/>
      <w:r w:rsidR="00FF6590" w:rsidRPr="000A6364">
        <w:rPr>
          <w:rFonts w:ascii="Times New Roman" w:hAnsi="Times New Roman" w:cs="Times New Roman"/>
          <w:sz w:val="24"/>
          <w:szCs w:val="24"/>
          <w:lang w:val="sr-Cyrl-CS"/>
        </w:rPr>
        <w:t>Warp</w:t>
      </w:r>
      <w:proofErr w:type="spellEnd"/>
      <w:r w:rsidR="00FF6590" w:rsidRPr="000A6364">
        <w:rPr>
          <w:rFonts w:ascii="Times New Roman" w:hAnsi="Times New Roman" w:cs="Times New Roman"/>
          <w:sz w:val="24"/>
          <w:szCs w:val="24"/>
          <w:lang w:val="sr-Cyrl-CS"/>
        </w:rPr>
        <w:t xml:space="preserve"> добије податак по цен</w:t>
      </w:r>
      <w:r w:rsidR="00E15522" w:rsidRPr="000A6364">
        <w:rPr>
          <w:rFonts w:ascii="Times New Roman" w:hAnsi="Times New Roman" w:cs="Times New Roman"/>
          <w:sz w:val="24"/>
          <w:szCs w:val="24"/>
          <w:lang w:val="sr-Cyrl-CS"/>
        </w:rPr>
        <w:t>и</w:t>
      </w:r>
      <w:r w:rsidR="00FF6590" w:rsidRPr="000A6364">
        <w:rPr>
          <w:rFonts w:ascii="Times New Roman" w:hAnsi="Times New Roman" w:cs="Times New Roman"/>
          <w:sz w:val="24"/>
          <w:szCs w:val="24"/>
          <w:lang w:val="sr-Cyrl-CS"/>
        </w:rPr>
        <w:t xml:space="preserve"> </w:t>
      </w:r>
      <w:r w:rsidR="009F0F3B" w:rsidRPr="000A6364">
        <w:rPr>
          <w:rFonts w:ascii="Times New Roman" w:hAnsi="Times New Roman" w:cs="Times New Roman"/>
          <w:sz w:val="24"/>
          <w:szCs w:val="24"/>
          <w:lang w:val="sr-Cyrl-CS"/>
        </w:rPr>
        <w:t>ч</w:t>
      </w:r>
      <w:r w:rsidR="00FF6590" w:rsidRPr="000A6364">
        <w:rPr>
          <w:rFonts w:ascii="Times New Roman" w:hAnsi="Times New Roman" w:cs="Times New Roman"/>
          <w:sz w:val="24"/>
          <w:szCs w:val="24"/>
          <w:lang w:val="sr-Cyrl-CS"/>
        </w:rPr>
        <w:t>итања податка за једну нит</w:t>
      </w:r>
      <w:r w:rsidR="000D4DD3" w:rsidRPr="000A6364">
        <w:rPr>
          <w:rFonts w:ascii="Times New Roman" w:hAnsi="Times New Roman" w:cs="Times New Roman"/>
          <w:sz w:val="24"/>
          <w:szCs w:val="24"/>
          <w:lang w:val="sr-Cyrl-CS"/>
        </w:rPr>
        <w:t>, и такав приступ се назива поравнати приступ подацима</w:t>
      </w:r>
      <w:r w:rsidR="00864F03" w:rsidRPr="000A6364">
        <w:rPr>
          <w:rFonts w:ascii="Times New Roman" w:hAnsi="Times New Roman" w:cs="Times New Roman"/>
          <w:sz w:val="24"/>
          <w:szCs w:val="24"/>
          <w:lang w:val="sr-Cyrl-CS"/>
        </w:rPr>
        <w:t xml:space="preserve"> (</w:t>
      </w:r>
      <w:proofErr w:type="spellStart"/>
      <w:r w:rsidR="00CF329E" w:rsidRPr="000A6364">
        <w:rPr>
          <w:rFonts w:ascii="Times New Roman" w:hAnsi="Times New Roman" w:cs="Times New Roman"/>
          <w:sz w:val="24"/>
          <w:szCs w:val="24"/>
          <w:lang w:val="sr-Cyrl-CS"/>
        </w:rPr>
        <w:t>coalescing</w:t>
      </w:r>
      <w:proofErr w:type="spellEnd"/>
      <w:r w:rsidR="00CF329E" w:rsidRPr="000A6364">
        <w:rPr>
          <w:rFonts w:ascii="Times New Roman" w:hAnsi="Times New Roman" w:cs="Times New Roman"/>
          <w:sz w:val="24"/>
          <w:szCs w:val="24"/>
          <w:lang w:val="sr-Cyrl-CS"/>
        </w:rPr>
        <w:t xml:space="preserve"> </w:t>
      </w:r>
      <w:proofErr w:type="spellStart"/>
      <w:r w:rsidR="00CF329E" w:rsidRPr="000A6364">
        <w:rPr>
          <w:rFonts w:ascii="Times New Roman" w:hAnsi="Times New Roman" w:cs="Times New Roman"/>
          <w:sz w:val="24"/>
          <w:szCs w:val="24"/>
          <w:lang w:val="sr-Cyrl-CS"/>
        </w:rPr>
        <w:t>memory</w:t>
      </w:r>
      <w:proofErr w:type="spellEnd"/>
      <w:r w:rsidR="00CF329E" w:rsidRPr="000A6364">
        <w:rPr>
          <w:rFonts w:ascii="Times New Roman" w:hAnsi="Times New Roman" w:cs="Times New Roman"/>
          <w:sz w:val="24"/>
          <w:szCs w:val="24"/>
          <w:lang w:val="sr-Cyrl-CS"/>
        </w:rPr>
        <w:t xml:space="preserve"> </w:t>
      </w:r>
      <w:proofErr w:type="spellStart"/>
      <w:r w:rsidR="00CF329E" w:rsidRPr="000A6364">
        <w:rPr>
          <w:rFonts w:ascii="Times New Roman" w:hAnsi="Times New Roman" w:cs="Times New Roman"/>
          <w:sz w:val="24"/>
          <w:szCs w:val="24"/>
          <w:lang w:val="sr-Cyrl-CS"/>
        </w:rPr>
        <w:t>access</w:t>
      </w:r>
      <w:proofErr w:type="spellEnd"/>
      <w:r w:rsidR="00CF329E" w:rsidRPr="000A6364">
        <w:rPr>
          <w:rFonts w:ascii="Times New Roman" w:hAnsi="Times New Roman" w:cs="Times New Roman"/>
          <w:sz w:val="24"/>
          <w:szCs w:val="24"/>
          <w:lang w:val="sr-Cyrl-CS"/>
        </w:rPr>
        <w:t>)</w:t>
      </w:r>
      <w:r w:rsidR="000D4DD3" w:rsidRPr="000A6364">
        <w:rPr>
          <w:rFonts w:ascii="Times New Roman" w:hAnsi="Times New Roman" w:cs="Times New Roman"/>
          <w:sz w:val="24"/>
          <w:szCs w:val="24"/>
          <w:lang w:val="sr-Cyrl-CS"/>
        </w:rPr>
        <w:t>.</w:t>
      </w:r>
      <w:r w:rsidR="00996EB5" w:rsidRPr="000A6364">
        <w:rPr>
          <w:rFonts w:ascii="Times New Roman" w:hAnsi="Times New Roman" w:cs="Times New Roman"/>
          <w:sz w:val="24"/>
          <w:szCs w:val="24"/>
          <w:lang w:val="sr-Cyrl-CS"/>
        </w:rPr>
        <w:t xml:space="preserve"> Како у овом програму нити из </w:t>
      </w:r>
      <w:proofErr w:type="spellStart"/>
      <w:r w:rsidR="00996EB5" w:rsidRPr="000A6364">
        <w:rPr>
          <w:rFonts w:ascii="Times New Roman" w:hAnsi="Times New Roman" w:cs="Times New Roman"/>
          <w:sz w:val="24"/>
          <w:szCs w:val="24"/>
          <w:lang w:val="sr-Cyrl-CS"/>
        </w:rPr>
        <w:t>Warp</w:t>
      </w:r>
      <w:proofErr w:type="spellEnd"/>
      <w:r w:rsidR="00996EB5" w:rsidRPr="000A6364">
        <w:rPr>
          <w:rFonts w:ascii="Times New Roman" w:hAnsi="Times New Roman" w:cs="Times New Roman"/>
          <w:sz w:val="24"/>
          <w:szCs w:val="24"/>
          <w:lang w:val="sr-Cyrl-CS"/>
        </w:rPr>
        <w:t>-a углавном раде обраду над подацима из исте димензиј</w:t>
      </w:r>
      <w:r w:rsidR="00803D70" w:rsidRPr="000A6364">
        <w:rPr>
          <w:rFonts w:ascii="Times New Roman" w:hAnsi="Times New Roman" w:cs="Times New Roman"/>
          <w:sz w:val="24"/>
          <w:szCs w:val="24"/>
          <w:lang w:val="sr-Cyrl-CS"/>
        </w:rPr>
        <w:t>е</w:t>
      </w:r>
      <w:r w:rsidR="00996EB5" w:rsidRPr="000A6364">
        <w:rPr>
          <w:rFonts w:ascii="Times New Roman" w:hAnsi="Times New Roman" w:cs="Times New Roman"/>
          <w:sz w:val="24"/>
          <w:szCs w:val="24"/>
          <w:lang w:val="sr-Cyrl-CS"/>
        </w:rPr>
        <w:t>, одлучено је да се ти подаци сместе у узастопне локације.</w:t>
      </w:r>
    </w:p>
    <w:p w14:paraId="52D09754" w14:textId="77777777" w:rsidR="00361A7C" w:rsidRPr="000A6364" w:rsidRDefault="00996A80"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Мана оваквог приступа је код операција где свака нит из </w:t>
      </w:r>
      <w:proofErr w:type="spellStart"/>
      <w:r w:rsidRPr="000A6364">
        <w:rPr>
          <w:rFonts w:ascii="Times New Roman" w:hAnsi="Times New Roman" w:cs="Times New Roman"/>
          <w:sz w:val="24"/>
          <w:szCs w:val="24"/>
          <w:lang w:val="sr-Cyrl-CS"/>
        </w:rPr>
        <w:t>Warp</w:t>
      </w:r>
      <w:proofErr w:type="spellEnd"/>
      <w:r w:rsidRPr="000A6364">
        <w:rPr>
          <w:rFonts w:ascii="Times New Roman" w:hAnsi="Times New Roman" w:cs="Times New Roman"/>
          <w:sz w:val="24"/>
          <w:szCs w:val="24"/>
          <w:lang w:val="sr-Cyrl-CS"/>
        </w:rPr>
        <w:t>-a ради са подацима из различитих димензија</w:t>
      </w:r>
      <w:r w:rsidR="00964C10" w:rsidRPr="000A6364">
        <w:rPr>
          <w:rFonts w:ascii="Times New Roman" w:hAnsi="Times New Roman" w:cs="Times New Roman"/>
          <w:sz w:val="24"/>
          <w:szCs w:val="24"/>
          <w:lang w:val="sr-Cyrl-CS"/>
        </w:rPr>
        <w:t xml:space="preserve"> једног агента</w:t>
      </w:r>
      <w:r w:rsidRPr="000A6364">
        <w:rPr>
          <w:rFonts w:ascii="Times New Roman" w:hAnsi="Times New Roman" w:cs="Times New Roman"/>
          <w:sz w:val="24"/>
          <w:szCs w:val="24"/>
          <w:lang w:val="sr-Cyrl-CS"/>
        </w:rPr>
        <w:t xml:space="preserve">. </w:t>
      </w:r>
      <w:r w:rsidR="00964C10" w:rsidRPr="000A6364">
        <w:rPr>
          <w:rFonts w:ascii="Times New Roman" w:hAnsi="Times New Roman" w:cs="Times New Roman"/>
          <w:sz w:val="24"/>
          <w:szCs w:val="24"/>
          <w:lang w:val="sr-Cyrl-CS"/>
        </w:rPr>
        <w:t xml:space="preserve">Уколико су ти подаци довољно размакнути, за </w:t>
      </w:r>
      <w:r w:rsidR="00C95EB6" w:rsidRPr="000A6364">
        <w:rPr>
          <w:rFonts w:ascii="Times New Roman" w:hAnsi="Times New Roman" w:cs="Times New Roman"/>
          <w:sz w:val="24"/>
          <w:szCs w:val="24"/>
          <w:lang w:val="sr-Cyrl-CS"/>
        </w:rPr>
        <w:t xml:space="preserve">такво читање или упис једном </w:t>
      </w:r>
      <w:proofErr w:type="spellStart"/>
      <w:r w:rsidR="00C95EB6" w:rsidRPr="000A6364">
        <w:rPr>
          <w:rFonts w:ascii="Times New Roman" w:hAnsi="Times New Roman" w:cs="Times New Roman"/>
          <w:sz w:val="24"/>
          <w:szCs w:val="24"/>
          <w:lang w:val="sr-Cyrl-CS"/>
        </w:rPr>
        <w:t>Warp</w:t>
      </w:r>
      <w:proofErr w:type="spellEnd"/>
      <w:r w:rsidR="00C95EB6" w:rsidRPr="000A6364">
        <w:rPr>
          <w:rFonts w:ascii="Times New Roman" w:hAnsi="Times New Roman" w:cs="Times New Roman"/>
          <w:sz w:val="24"/>
          <w:szCs w:val="24"/>
          <w:lang w:val="sr-Cyrl-CS"/>
        </w:rPr>
        <w:t>-u ће бити потребно да одради 32 пута читање или упис, односно по једном за сваку нит.</w:t>
      </w:r>
      <w:r w:rsidR="00216DFD" w:rsidRPr="000A6364">
        <w:rPr>
          <w:rFonts w:ascii="Times New Roman" w:hAnsi="Times New Roman" w:cs="Times New Roman"/>
          <w:sz w:val="24"/>
          <w:szCs w:val="24"/>
          <w:lang w:val="sr-Cyrl-CS"/>
        </w:rPr>
        <w:t xml:space="preserve"> </w:t>
      </w:r>
      <w:r w:rsidR="004806A3" w:rsidRPr="000A6364">
        <w:rPr>
          <w:rFonts w:ascii="Times New Roman" w:hAnsi="Times New Roman" w:cs="Times New Roman"/>
          <w:sz w:val="24"/>
          <w:szCs w:val="24"/>
          <w:lang w:val="sr-Cyrl-CS"/>
        </w:rPr>
        <w:t xml:space="preserve">Овакво понашање </w:t>
      </w:r>
      <w:r w:rsidR="005F7E1F" w:rsidRPr="000A6364">
        <w:rPr>
          <w:rFonts w:ascii="Times New Roman" w:hAnsi="Times New Roman" w:cs="Times New Roman"/>
          <w:sz w:val="24"/>
          <w:szCs w:val="24"/>
          <w:lang w:val="sr-Cyrl-CS"/>
        </w:rPr>
        <w:t>слично је</w:t>
      </w:r>
      <w:r w:rsidR="00B87ED5" w:rsidRPr="000A6364">
        <w:rPr>
          <w:rFonts w:ascii="Times New Roman" w:hAnsi="Times New Roman" w:cs="Times New Roman"/>
          <w:sz w:val="24"/>
          <w:szCs w:val="24"/>
          <w:lang w:val="sr-Cyrl-CS"/>
        </w:rPr>
        <w:t xml:space="preserve"> </w:t>
      </w:r>
      <w:r w:rsidR="004806A3" w:rsidRPr="000A6364">
        <w:rPr>
          <w:rFonts w:ascii="Times New Roman" w:hAnsi="Times New Roman" w:cs="Times New Roman"/>
          <w:sz w:val="24"/>
          <w:szCs w:val="24"/>
          <w:lang w:val="sr-Cyrl-CS"/>
        </w:rPr>
        <w:t>читању матрице по колонама у секвенцијалним програмима и може озбиљно да деградира перформансе. Срећом, приликом имплементације на свега једном месту је било потребе за оваквим типом приступа.</w:t>
      </w:r>
    </w:p>
    <w:p w14:paraId="274A5B9E" w14:textId="34C8FAE0" w:rsidR="00996A80" w:rsidRPr="000A6364" w:rsidRDefault="00B4686C"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Сваки мултипроцесор располаже са одређеном количином меморије на </w:t>
      </w:r>
      <w:r w:rsidR="00331203" w:rsidRPr="000A6364">
        <w:rPr>
          <w:rFonts w:ascii="Times New Roman" w:hAnsi="Times New Roman" w:cs="Times New Roman"/>
          <w:sz w:val="24"/>
          <w:szCs w:val="24"/>
          <w:lang w:val="sr-Cyrl-CS"/>
        </w:rPr>
        <w:t>чипу</w:t>
      </w:r>
      <w:r w:rsidR="00CB1179" w:rsidRPr="000A6364">
        <w:rPr>
          <w:rFonts w:ascii="Times New Roman" w:hAnsi="Times New Roman" w:cs="Times New Roman"/>
          <w:sz w:val="24"/>
          <w:szCs w:val="24"/>
          <w:lang w:val="sr-Cyrl-CS"/>
        </w:rPr>
        <w:t>,</w:t>
      </w:r>
      <w:r w:rsidR="00331203" w:rsidRPr="000A6364">
        <w:rPr>
          <w:rFonts w:ascii="Times New Roman" w:hAnsi="Times New Roman" w:cs="Times New Roman"/>
          <w:sz w:val="24"/>
          <w:szCs w:val="24"/>
          <w:lang w:val="sr-Cyrl-CS"/>
        </w:rPr>
        <w:t xml:space="preserve"> која </w:t>
      </w:r>
      <w:r w:rsidR="00361A7C" w:rsidRPr="000A6364">
        <w:rPr>
          <w:rFonts w:ascii="Times New Roman" w:hAnsi="Times New Roman" w:cs="Times New Roman"/>
          <w:sz w:val="24"/>
          <w:szCs w:val="24"/>
          <w:lang w:val="sr-Cyrl-CS"/>
        </w:rPr>
        <w:t xml:space="preserve">има </w:t>
      </w:r>
      <w:r w:rsidR="00331203" w:rsidRPr="000A6364">
        <w:rPr>
          <w:rFonts w:ascii="Times New Roman" w:hAnsi="Times New Roman" w:cs="Times New Roman"/>
          <w:sz w:val="24"/>
          <w:szCs w:val="24"/>
          <w:lang w:val="sr-Cyrl-CS"/>
        </w:rPr>
        <w:t xml:space="preserve">далеко бржи одзив. </w:t>
      </w:r>
      <w:r w:rsidR="007D5112" w:rsidRPr="000A6364">
        <w:rPr>
          <w:rFonts w:ascii="Times New Roman" w:hAnsi="Times New Roman" w:cs="Times New Roman"/>
          <w:sz w:val="24"/>
          <w:szCs w:val="24"/>
          <w:lang w:val="sr-Cyrl-CS"/>
        </w:rPr>
        <w:t>Ова меморија се назива дељена меморија</w:t>
      </w:r>
      <w:r w:rsidR="007D5A5B">
        <w:rPr>
          <w:rFonts w:ascii="Times New Roman" w:hAnsi="Times New Roman" w:cs="Times New Roman"/>
          <w:sz w:val="24"/>
          <w:szCs w:val="24"/>
          <w:lang w:val="sr-Cyrl-CS"/>
        </w:rPr>
        <w:t> </w:t>
      </w:r>
      <w:r w:rsidR="00CE74DA" w:rsidRPr="000A6364">
        <w:rPr>
          <w:rFonts w:ascii="Times New Roman" w:hAnsi="Times New Roman" w:cs="Times New Roman"/>
          <w:sz w:val="24"/>
          <w:szCs w:val="24"/>
          <w:lang w:val="sr-Cyrl-CS"/>
        </w:rPr>
        <w:t>[</w:t>
      </w:r>
      <w:r w:rsidR="00006F47">
        <w:rPr>
          <w:rFonts w:ascii="Times New Roman" w:hAnsi="Times New Roman" w:cs="Times New Roman"/>
          <w:sz w:val="24"/>
          <w:szCs w:val="24"/>
        </w:rPr>
        <w:t>7</w:t>
      </w:r>
      <w:r w:rsidR="00CE74DA" w:rsidRPr="000A6364">
        <w:rPr>
          <w:rFonts w:ascii="Times New Roman" w:hAnsi="Times New Roman" w:cs="Times New Roman"/>
          <w:sz w:val="24"/>
          <w:szCs w:val="24"/>
          <w:lang w:val="sr-Cyrl-CS"/>
        </w:rPr>
        <w:t>]</w:t>
      </w:r>
      <w:r w:rsidR="007D5112" w:rsidRPr="000A6364">
        <w:rPr>
          <w:rFonts w:ascii="Times New Roman" w:hAnsi="Times New Roman" w:cs="Times New Roman"/>
          <w:sz w:val="24"/>
          <w:szCs w:val="24"/>
          <w:lang w:val="sr-Cyrl-CS"/>
        </w:rPr>
        <w:t xml:space="preserve"> и може да се користи за </w:t>
      </w:r>
      <w:r w:rsidR="007D5A5B">
        <w:rPr>
          <w:rFonts w:ascii="Times New Roman" w:hAnsi="Times New Roman" w:cs="Times New Roman"/>
          <w:sz w:val="24"/>
          <w:szCs w:val="24"/>
          <w:lang w:val="sr-Cyrl-CS"/>
        </w:rPr>
        <w:t>побољшање</w:t>
      </w:r>
      <w:r w:rsidR="007D5A5B" w:rsidRPr="000A6364">
        <w:rPr>
          <w:rFonts w:ascii="Times New Roman" w:hAnsi="Times New Roman" w:cs="Times New Roman"/>
          <w:sz w:val="24"/>
          <w:szCs w:val="24"/>
          <w:lang w:val="sr-Cyrl-CS"/>
        </w:rPr>
        <w:t xml:space="preserve"> </w:t>
      </w:r>
      <w:r w:rsidR="007D5112" w:rsidRPr="000A6364">
        <w:rPr>
          <w:rFonts w:ascii="Times New Roman" w:hAnsi="Times New Roman" w:cs="Times New Roman"/>
          <w:sz w:val="24"/>
          <w:szCs w:val="24"/>
          <w:lang w:val="sr-Cyrl-CS"/>
        </w:rPr>
        <w:t xml:space="preserve">перформанси решења. </w:t>
      </w:r>
      <w:r w:rsidR="00133220" w:rsidRPr="000A6364">
        <w:rPr>
          <w:rFonts w:ascii="Times New Roman" w:hAnsi="Times New Roman" w:cs="Times New Roman"/>
          <w:sz w:val="24"/>
          <w:szCs w:val="24"/>
          <w:lang w:val="sr-Cyrl-CS"/>
        </w:rPr>
        <w:t>Д</w:t>
      </w:r>
      <w:r w:rsidR="000D2367" w:rsidRPr="000A6364">
        <w:rPr>
          <w:rFonts w:ascii="Times New Roman" w:hAnsi="Times New Roman" w:cs="Times New Roman"/>
          <w:sz w:val="24"/>
          <w:szCs w:val="24"/>
          <w:lang w:val="sr-Cyrl-CS"/>
        </w:rPr>
        <w:t xml:space="preserve">ељена меморија </w:t>
      </w:r>
      <w:r w:rsidR="00BC1189" w:rsidRPr="000A6364">
        <w:rPr>
          <w:rFonts w:ascii="Times New Roman" w:hAnsi="Times New Roman" w:cs="Times New Roman"/>
          <w:sz w:val="24"/>
          <w:szCs w:val="24"/>
          <w:lang w:val="sr-Cyrl-CS"/>
        </w:rPr>
        <w:t xml:space="preserve">је </w:t>
      </w:r>
      <w:r w:rsidR="000D2367" w:rsidRPr="000A6364">
        <w:rPr>
          <w:rFonts w:ascii="Times New Roman" w:hAnsi="Times New Roman" w:cs="Times New Roman"/>
          <w:sz w:val="24"/>
          <w:szCs w:val="24"/>
          <w:lang w:val="sr-Cyrl-CS"/>
        </w:rPr>
        <w:t xml:space="preserve">коришћена </w:t>
      </w:r>
      <w:r w:rsidR="00D35C62" w:rsidRPr="000A6364">
        <w:rPr>
          <w:rFonts w:ascii="Times New Roman" w:hAnsi="Times New Roman" w:cs="Times New Roman"/>
          <w:sz w:val="24"/>
          <w:szCs w:val="24"/>
          <w:lang w:val="sr-Cyrl-CS"/>
        </w:rPr>
        <w:t xml:space="preserve">као мали програмабилни кеш </w:t>
      </w:r>
      <w:r w:rsidR="000D2367" w:rsidRPr="000A6364">
        <w:rPr>
          <w:rFonts w:ascii="Times New Roman" w:hAnsi="Times New Roman" w:cs="Times New Roman"/>
          <w:sz w:val="24"/>
          <w:szCs w:val="24"/>
          <w:lang w:val="sr-Cyrl-CS"/>
        </w:rPr>
        <w:t xml:space="preserve">за убрзавање извршавања </w:t>
      </w:r>
      <w:r w:rsidR="008E569D" w:rsidRPr="000A6364">
        <w:rPr>
          <w:rFonts w:ascii="Times New Roman" w:hAnsi="Times New Roman" w:cs="Times New Roman"/>
          <w:sz w:val="24"/>
          <w:szCs w:val="24"/>
          <w:lang w:val="sr-Cyrl-CS"/>
        </w:rPr>
        <w:t>функције нумеричке интеграције</w:t>
      </w:r>
      <w:r w:rsidR="00733E31" w:rsidRPr="000A6364">
        <w:rPr>
          <w:rFonts w:ascii="Times New Roman" w:hAnsi="Times New Roman" w:cs="Times New Roman"/>
          <w:sz w:val="24"/>
          <w:szCs w:val="24"/>
          <w:lang w:val="sr-Cyrl-CS"/>
        </w:rPr>
        <w:t xml:space="preserve">, као и алгоритма претраге најбољег </w:t>
      </w:r>
      <w:r w:rsidR="000F2EEE" w:rsidRPr="000A6364">
        <w:rPr>
          <w:rFonts w:ascii="Times New Roman" w:hAnsi="Times New Roman" w:cs="Times New Roman"/>
          <w:sz w:val="24"/>
          <w:szCs w:val="24"/>
          <w:lang w:val="sr-Cyrl-CS"/>
        </w:rPr>
        <w:t>агента</w:t>
      </w:r>
      <w:r w:rsidR="008E569D" w:rsidRPr="000A6364">
        <w:rPr>
          <w:rFonts w:ascii="Times New Roman" w:hAnsi="Times New Roman" w:cs="Times New Roman"/>
          <w:sz w:val="24"/>
          <w:szCs w:val="24"/>
          <w:lang w:val="sr-Cyrl-CS"/>
        </w:rPr>
        <w:t xml:space="preserve">. </w:t>
      </w:r>
      <w:r w:rsidR="00155329" w:rsidRPr="000A6364">
        <w:rPr>
          <w:rFonts w:ascii="Times New Roman" w:hAnsi="Times New Roman" w:cs="Times New Roman"/>
          <w:sz w:val="24"/>
          <w:szCs w:val="24"/>
          <w:lang w:val="sr-Cyrl-CS"/>
        </w:rPr>
        <w:t xml:space="preserve">Капацитет дељене меморије на коришћеном хардверу је </w:t>
      </w:r>
      <w:r w:rsidR="007D5A5B" w:rsidRPr="000A6364">
        <w:rPr>
          <w:rFonts w:ascii="Times New Roman" w:hAnsi="Times New Roman" w:cs="Times New Roman"/>
          <w:sz w:val="24"/>
          <w:szCs w:val="24"/>
          <w:lang w:val="sr-Cyrl-CS"/>
        </w:rPr>
        <w:t>48</w:t>
      </w:r>
      <w:r w:rsidR="007D5A5B">
        <w:rPr>
          <w:rFonts w:ascii="Times New Roman" w:hAnsi="Times New Roman" w:cs="Times New Roman"/>
          <w:sz w:val="24"/>
          <w:szCs w:val="24"/>
        </w:rPr>
        <w:t> k</w:t>
      </w:r>
      <w:r w:rsidR="007D5A5B" w:rsidRPr="000A6364">
        <w:rPr>
          <w:rFonts w:ascii="Times New Roman" w:hAnsi="Times New Roman" w:cs="Times New Roman"/>
          <w:sz w:val="24"/>
          <w:szCs w:val="24"/>
          <w:lang w:val="sr-Cyrl-CS"/>
        </w:rPr>
        <w:t>В</w:t>
      </w:r>
      <w:r w:rsidR="00155329" w:rsidRPr="000A6364">
        <w:rPr>
          <w:rFonts w:ascii="Times New Roman" w:hAnsi="Times New Roman" w:cs="Times New Roman"/>
          <w:sz w:val="24"/>
          <w:szCs w:val="24"/>
          <w:lang w:val="sr-Cyrl-CS"/>
        </w:rPr>
        <w:t xml:space="preserve">. </w:t>
      </w:r>
      <w:r w:rsidR="000955E3" w:rsidRPr="000A6364">
        <w:rPr>
          <w:rFonts w:ascii="Times New Roman" w:hAnsi="Times New Roman" w:cs="Times New Roman"/>
          <w:sz w:val="24"/>
          <w:szCs w:val="24"/>
          <w:lang w:val="sr-Cyrl-CS"/>
        </w:rPr>
        <w:t xml:space="preserve">За функцију суме квадрата коришћење дељене меморије не доноси велико убрзање, пошто се сваком </w:t>
      </w:r>
      <w:proofErr w:type="spellStart"/>
      <w:r w:rsidR="000955E3" w:rsidRPr="000A6364">
        <w:rPr>
          <w:rFonts w:ascii="Times New Roman" w:hAnsi="Times New Roman" w:cs="Times New Roman"/>
          <w:sz w:val="24"/>
          <w:szCs w:val="24"/>
          <w:lang w:val="sr-Cyrl-CS"/>
        </w:rPr>
        <w:t>сабирку</w:t>
      </w:r>
      <w:proofErr w:type="spellEnd"/>
      <w:r w:rsidR="000955E3" w:rsidRPr="000A6364">
        <w:rPr>
          <w:rFonts w:ascii="Times New Roman" w:hAnsi="Times New Roman" w:cs="Times New Roman"/>
          <w:sz w:val="24"/>
          <w:szCs w:val="24"/>
          <w:lang w:val="sr-Cyrl-CS"/>
        </w:rPr>
        <w:t xml:space="preserve"> приступа по једном. </w:t>
      </w:r>
      <w:r w:rsidR="00F77A80" w:rsidRPr="000A6364">
        <w:rPr>
          <w:rFonts w:ascii="Times New Roman" w:hAnsi="Times New Roman" w:cs="Times New Roman"/>
          <w:sz w:val="24"/>
          <w:szCs w:val="24"/>
          <w:lang w:val="sr-Cyrl-CS"/>
        </w:rPr>
        <w:t xml:space="preserve">Такође, ова функција је тестирана </w:t>
      </w:r>
      <w:r w:rsidR="00376620" w:rsidRPr="000A6364">
        <w:rPr>
          <w:rFonts w:ascii="Times New Roman" w:hAnsi="Times New Roman" w:cs="Times New Roman"/>
          <w:sz w:val="24"/>
          <w:szCs w:val="24"/>
          <w:lang w:val="sr-Cyrl-CS"/>
        </w:rPr>
        <w:t xml:space="preserve">и </w:t>
      </w:r>
      <w:r w:rsidR="00F77A80" w:rsidRPr="000A6364">
        <w:rPr>
          <w:rFonts w:ascii="Times New Roman" w:hAnsi="Times New Roman" w:cs="Times New Roman"/>
          <w:sz w:val="24"/>
          <w:szCs w:val="24"/>
          <w:lang w:val="sr-Cyrl-CS"/>
        </w:rPr>
        <w:t>за број димензија</w:t>
      </w:r>
      <w:r w:rsidR="00376620" w:rsidRPr="000A6364">
        <w:rPr>
          <w:rFonts w:ascii="Times New Roman" w:hAnsi="Times New Roman" w:cs="Times New Roman"/>
          <w:sz w:val="24"/>
          <w:szCs w:val="24"/>
          <w:lang w:val="sr-Cyrl-CS"/>
        </w:rPr>
        <w:t xml:space="preserve"> преко 500. При ве</w:t>
      </w:r>
      <w:r w:rsidR="00D778DB" w:rsidRPr="000A6364">
        <w:rPr>
          <w:rFonts w:ascii="Times New Roman" w:hAnsi="Times New Roman" w:cs="Times New Roman"/>
          <w:sz w:val="24"/>
          <w:szCs w:val="24"/>
          <w:lang w:val="sr-Cyrl-CS"/>
        </w:rPr>
        <w:t>ћим</w:t>
      </w:r>
      <w:r w:rsidR="00376620" w:rsidRPr="000A6364">
        <w:rPr>
          <w:rFonts w:ascii="Times New Roman" w:hAnsi="Times New Roman" w:cs="Times New Roman"/>
          <w:sz w:val="24"/>
          <w:szCs w:val="24"/>
          <w:lang w:val="sr-Cyrl-CS"/>
        </w:rPr>
        <w:t xml:space="preserve"> димензијама </w:t>
      </w:r>
      <w:r w:rsidR="00D778DB" w:rsidRPr="000A6364">
        <w:rPr>
          <w:rFonts w:ascii="Times New Roman" w:hAnsi="Times New Roman" w:cs="Times New Roman"/>
          <w:sz w:val="24"/>
          <w:szCs w:val="24"/>
          <w:lang w:val="sr-Cyrl-CS"/>
        </w:rPr>
        <w:t>број података би премашивао величину дељене меморије, што би довело до пада перформа</w:t>
      </w:r>
      <w:r w:rsidR="00505818" w:rsidRPr="000A6364">
        <w:rPr>
          <w:rFonts w:ascii="Times New Roman" w:hAnsi="Times New Roman" w:cs="Times New Roman"/>
          <w:sz w:val="24"/>
          <w:szCs w:val="24"/>
          <w:lang w:val="sr-Cyrl-CS"/>
        </w:rPr>
        <w:t>н</w:t>
      </w:r>
      <w:r w:rsidR="00D778DB" w:rsidRPr="000A6364">
        <w:rPr>
          <w:rFonts w:ascii="Times New Roman" w:hAnsi="Times New Roman" w:cs="Times New Roman"/>
          <w:sz w:val="24"/>
          <w:szCs w:val="24"/>
          <w:lang w:val="sr-Cyrl-CS"/>
        </w:rPr>
        <w:t xml:space="preserve">си програма. </w:t>
      </w:r>
    </w:p>
    <w:p w14:paraId="6AA977AA" w14:textId="77777777" w:rsidR="00E228D3" w:rsidRPr="000A6364" w:rsidRDefault="00E228D3" w:rsidP="00E97162">
      <w:pPr>
        <w:pStyle w:val="ListParagraph"/>
        <w:ind w:left="0" w:firstLine="709"/>
        <w:jc w:val="both"/>
        <w:rPr>
          <w:rFonts w:ascii="Times New Roman" w:hAnsi="Times New Roman" w:cs="Times New Roman"/>
          <w:b/>
          <w:bCs/>
          <w:sz w:val="28"/>
          <w:szCs w:val="28"/>
          <w:lang w:val="sr-Cyrl-CS"/>
        </w:rPr>
      </w:pPr>
    </w:p>
    <w:p w14:paraId="0260A89A" w14:textId="77777777" w:rsidR="00CA21F0" w:rsidRPr="000A6364" w:rsidRDefault="00CA21F0" w:rsidP="0077748B">
      <w:pPr>
        <w:pStyle w:val="Heading3"/>
        <w:rPr>
          <w:lang w:val="sr-Cyrl-CS"/>
        </w:rPr>
      </w:pPr>
      <w:bookmarkStart w:id="14" w:name="_Toc43810726"/>
      <w:r w:rsidRPr="000A6364">
        <w:rPr>
          <w:lang w:val="sr-Cyrl-CS"/>
        </w:rPr>
        <w:t>Позив функциј</w:t>
      </w:r>
      <w:r w:rsidR="000D5A92" w:rsidRPr="000A6364">
        <w:rPr>
          <w:lang w:val="sr-Cyrl-CS"/>
        </w:rPr>
        <w:t>е</w:t>
      </w:r>
      <w:r w:rsidRPr="000A6364">
        <w:rPr>
          <w:lang w:val="sr-Cyrl-CS"/>
        </w:rPr>
        <w:t xml:space="preserve"> </w:t>
      </w:r>
      <w:r w:rsidR="000D5A92" w:rsidRPr="000A6364">
        <w:rPr>
          <w:lang w:val="sr-Cyrl-CS"/>
        </w:rPr>
        <w:t>за ажурирање локалних података агената</w:t>
      </w:r>
      <w:bookmarkEnd w:id="14"/>
    </w:p>
    <w:p w14:paraId="5130C861" w14:textId="77777777" w:rsidR="0013307E" w:rsidRPr="000A6364" w:rsidRDefault="0013307E" w:rsidP="00E97162">
      <w:pPr>
        <w:pStyle w:val="ListParagraph"/>
        <w:ind w:left="0" w:firstLine="709"/>
        <w:jc w:val="both"/>
        <w:rPr>
          <w:rFonts w:ascii="Times New Roman" w:hAnsi="Times New Roman" w:cs="Times New Roman"/>
          <w:b/>
          <w:bCs/>
          <w:sz w:val="28"/>
          <w:szCs w:val="28"/>
          <w:lang w:val="sr-Cyrl-CS"/>
        </w:rPr>
      </w:pPr>
    </w:p>
    <w:p w14:paraId="57840010" w14:textId="1D4D3A25" w:rsidR="00EE6689" w:rsidRPr="000A6364" w:rsidRDefault="00485E2F"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ab/>
      </w:r>
      <w:r w:rsidR="00AF2F57" w:rsidRPr="000A6364">
        <w:rPr>
          <w:rFonts w:ascii="Times New Roman" w:hAnsi="Times New Roman" w:cs="Times New Roman"/>
          <w:sz w:val="24"/>
          <w:szCs w:val="24"/>
          <w:lang w:val="sr-Cyrl-CS"/>
        </w:rPr>
        <w:t xml:space="preserve">Будући да графичка картица може да покрене </w:t>
      </w:r>
      <w:r w:rsidR="00714A5A">
        <w:rPr>
          <w:rFonts w:ascii="Times New Roman" w:hAnsi="Times New Roman" w:cs="Times New Roman"/>
          <w:sz w:val="24"/>
          <w:szCs w:val="24"/>
          <w:lang w:val="sr-Cyrl-CS"/>
        </w:rPr>
        <w:t xml:space="preserve">велики </w:t>
      </w:r>
      <w:r w:rsidR="00AF2F57" w:rsidRPr="000A6364">
        <w:rPr>
          <w:rFonts w:ascii="Times New Roman" w:hAnsi="Times New Roman" w:cs="Times New Roman"/>
          <w:sz w:val="24"/>
          <w:szCs w:val="24"/>
          <w:lang w:val="sr-Cyrl-CS"/>
        </w:rPr>
        <w:t xml:space="preserve">број нити, </w:t>
      </w:r>
      <w:r w:rsidR="00490D29" w:rsidRPr="000A6364">
        <w:rPr>
          <w:rFonts w:ascii="Times New Roman" w:hAnsi="Times New Roman" w:cs="Times New Roman"/>
          <w:sz w:val="24"/>
          <w:szCs w:val="24"/>
          <w:lang w:val="sr-Cyrl-CS"/>
        </w:rPr>
        <w:t xml:space="preserve">могуће је радити ажурирање свих </w:t>
      </w:r>
      <w:r w:rsidR="00BA63E8" w:rsidRPr="000A6364">
        <w:rPr>
          <w:rFonts w:ascii="Times New Roman" w:hAnsi="Times New Roman" w:cs="Times New Roman"/>
          <w:sz w:val="24"/>
          <w:szCs w:val="24"/>
          <w:lang w:val="sr-Cyrl-CS"/>
        </w:rPr>
        <w:t>агената</w:t>
      </w:r>
      <w:r w:rsidR="00490D29" w:rsidRPr="000A6364">
        <w:rPr>
          <w:rFonts w:ascii="Times New Roman" w:hAnsi="Times New Roman" w:cs="Times New Roman"/>
          <w:sz w:val="24"/>
          <w:szCs w:val="24"/>
          <w:lang w:val="sr-Cyrl-CS"/>
        </w:rPr>
        <w:t xml:space="preserve"> у паралели.</w:t>
      </w:r>
      <w:r w:rsidR="00B220B2" w:rsidRPr="000A6364">
        <w:rPr>
          <w:rFonts w:ascii="Times New Roman" w:hAnsi="Times New Roman" w:cs="Times New Roman"/>
          <w:sz w:val="24"/>
          <w:szCs w:val="24"/>
          <w:lang w:val="sr-Cyrl-CS"/>
        </w:rPr>
        <w:t xml:space="preserve"> </w:t>
      </w:r>
      <w:r w:rsidR="00A863FF" w:rsidRPr="000A6364">
        <w:rPr>
          <w:rFonts w:ascii="Times New Roman" w:hAnsi="Times New Roman" w:cs="Times New Roman"/>
          <w:sz w:val="24"/>
          <w:szCs w:val="24"/>
          <w:lang w:val="sr-Cyrl-CS"/>
        </w:rPr>
        <w:t xml:space="preserve">За то је потребно покренути онолико нити </w:t>
      </w:r>
      <w:r w:rsidR="00183924" w:rsidRPr="000A6364">
        <w:rPr>
          <w:rFonts w:ascii="Times New Roman" w:hAnsi="Times New Roman" w:cs="Times New Roman"/>
          <w:sz w:val="24"/>
          <w:szCs w:val="24"/>
          <w:lang w:val="sr-Cyrl-CS"/>
        </w:rPr>
        <w:t xml:space="preserve">на графичкој картици </w:t>
      </w:r>
      <w:r w:rsidR="00A863FF" w:rsidRPr="000A6364">
        <w:rPr>
          <w:rFonts w:ascii="Times New Roman" w:hAnsi="Times New Roman" w:cs="Times New Roman"/>
          <w:sz w:val="24"/>
          <w:szCs w:val="24"/>
          <w:lang w:val="sr-Cyrl-CS"/>
        </w:rPr>
        <w:t xml:space="preserve">колико јато има агената. </w:t>
      </w:r>
    </w:p>
    <w:p w14:paraId="7E0359F3" w14:textId="77777777" w:rsidR="00FB023F" w:rsidRPr="000A6364" w:rsidRDefault="00EE6689"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CUDA уводи специјалну синтаксу у језик С којим се врши покретање нити на графичкој картици.</w:t>
      </w:r>
      <w:r w:rsidR="00DE52D7" w:rsidRPr="000A6364">
        <w:rPr>
          <w:rFonts w:ascii="Times New Roman" w:hAnsi="Times New Roman" w:cs="Times New Roman"/>
          <w:sz w:val="24"/>
          <w:szCs w:val="24"/>
          <w:lang w:val="sr-Cyrl-CS"/>
        </w:rPr>
        <w:t xml:space="preserve"> </w:t>
      </w:r>
      <w:r w:rsidR="00DF7849" w:rsidRPr="000A6364">
        <w:rPr>
          <w:rFonts w:ascii="Times New Roman" w:hAnsi="Times New Roman" w:cs="Times New Roman"/>
          <w:sz w:val="24"/>
          <w:szCs w:val="24"/>
          <w:lang w:val="sr-Cyrl-CS"/>
        </w:rPr>
        <w:t xml:space="preserve">Код који се извршава на графичкој картици потребно је изместити у засебну функцију која има </w:t>
      </w:r>
      <w:proofErr w:type="spellStart"/>
      <w:r w:rsidR="00DF7849" w:rsidRPr="000A6364">
        <w:rPr>
          <w:rFonts w:ascii="Times New Roman" w:hAnsi="Times New Roman" w:cs="Times New Roman"/>
          <w:sz w:val="24"/>
          <w:szCs w:val="24"/>
          <w:lang w:val="sr-Cyrl-CS"/>
        </w:rPr>
        <w:t>модификатор</w:t>
      </w:r>
      <w:proofErr w:type="spellEnd"/>
      <w:r w:rsidR="00DF7849" w:rsidRPr="000A6364">
        <w:rPr>
          <w:rFonts w:ascii="Times New Roman" w:hAnsi="Times New Roman" w:cs="Times New Roman"/>
          <w:sz w:val="24"/>
          <w:szCs w:val="24"/>
          <w:lang w:val="sr-Cyrl-CS"/>
        </w:rPr>
        <w:t xml:space="preserve"> __</w:t>
      </w:r>
      <w:proofErr w:type="spellStart"/>
      <w:r w:rsidR="00DF7849" w:rsidRPr="000A6364">
        <w:rPr>
          <w:rFonts w:ascii="Times New Roman" w:hAnsi="Times New Roman" w:cs="Times New Roman"/>
          <w:sz w:val="24"/>
          <w:szCs w:val="24"/>
          <w:lang w:val="sr-Cyrl-CS"/>
        </w:rPr>
        <w:t>global</w:t>
      </w:r>
      <w:proofErr w:type="spellEnd"/>
      <w:r w:rsidR="00DF7849" w:rsidRPr="000A6364">
        <w:rPr>
          <w:rFonts w:ascii="Times New Roman" w:hAnsi="Times New Roman" w:cs="Times New Roman"/>
          <w:sz w:val="24"/>
          <w:szCs w:val="24"/>
          <w:lang w:val="sr-Cyrl-CS"/>
        </w:rPr>
        <w:t xml:space="preserve">__ на почетку свог потписа. </w:t>
      </w:r>
      <w:r w:rsidR="00D51A01" w:rsidRPr="000A6364">
        <w:rPr>
          <w:rFonts w:ascii="Times New Roman" w:hAnsi="Times New Roman" w:cs="Times New Roman"/>
          <w:sz w:val="24"/>
          <w:szCs w:val="24"/>
          <w:lang w:val="sr-Cyrl-CS"/>
        </w:rPr>
        <w:t>Приликом позива овакве функције</w:t>
      </w:r>
      <w:r w:rsidR="00CE0AC6" w:rsidRPr="000A6364">
        <w:rPr>
          <w:rFonts w:ascii="Times New Roman" w:hAnsi="Times New Roman" w:cs="Times New Roman"/>
          <w:sz w:val="24"/>
          <w:szCs w:val="24"/>
          <w:lang w:val="sr-Cyrl-CS"/>
        </w:rPr>
        <w:t xml:space="preserve"> иза њеног имена</w:t>
      </w:r>
      <w:r w:rsidR="00D51A01" w:rsidRPr="000A6364">
        <w:rPr>
          <w:rFonts w:ascii="Times New Roman" w:hAnsi="Times New Roman" w:cs="Times New Roman"/>
          <w:sz w:val="24"/>
          <w:szCs w:val="24"/>
          <w:lang w:val="sr-Cyrl-CS"/>
        </w:rPr>
        <w:t xml:space="preserve"> задају се два скупа аргумената.</w:t>
      </w:r>
    </w:p>
    <w:p w14:paraId="619EADF2" w14:textId="10C6D45A" w:rsidR="00EE6689" w:rsidRPr="000A6364" w:rsidRDefault="00FB023F"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Унутар ознака &lt;&lt;&lt; &gt;&gt;&gt; наводе се аргументи које оперативни систем користи за покретање нити на графичкој картици.</w:t>
      </w:r>
      <w:r w:rsidR="00E942F2" w:rsidRPr="000A6364">
        <w:rPr>
          <w:rFonts w:ascii="Times New Roman" w:hAnsi="Times New Roman" w:cs="Times New Roman"/>
          <w:sz w:val="24"/>
          <w:szCs w:val="24"/>
          <w:lang w:val="sr-Cyrl-CS"/>
        </w:rPr>
        <w:t xml:space="preserve"> Могуће је навести три аргумента. </w:t>
      </w:r>
      <w:r w:rsidR="00671AFB" w:rsidRPr="000A6364">
        <w:rPr>
          <w:rFonts w:ascii="Times New Roman" w:hAnsi="Times New Roman" w:cs="Times New Roman"/>
          <w:sz w:val="24"/>
          <w:szCs w:val="24"/>
          <w:lang w:val="sr-Cyrl-CS"/>
        </w:rPr>
        <w:t xml:space="preserve">Прва </w:t>
      </w:r>
      <w:r w:rsidR="005B55B6" w:rsidRPr="000A6364">
        <w:rPr>
          <w:rFonts w:ascii="Times New Roman" w:hAnsi="Times New Roman" w:cs="Times New Roman"/>
          <w:sz w:val="24"/>
          <w:szCs w:val="24"/>
          <w:lang w:val="sr-Cyrl-CS"/>
        </w:rPr>
        <w:t xml:space="preserve">два се користе да се одреди број нити који се покреће на графичкој картици. </w:t>
      </w:r>
      <w:r w:rsidR="005D4133" w:rsidRPr="000A6364">
        <w:rPr>
          <w:rFonts w:ascii="Times New Roman" w:hAnsi="Times New Roman" w:cs="Times New Roman"/>
          <w:sz w:val="24"/>
          <w:szCs w:val="24"/>
          <w:lang w:val="sr-Cyrl-CS"/>
        </w:rPr>
        <w:t>Н</w:t>
      </w:r>
      <w:r w:rsidR="00B21ABA" w:rsidRPr="000A6364">
        <w:rPr>
          <w:rFonts w:ascii="Times New Roman" w:hAnsi="Times New Roman" w:cs="Times New Roman"/>
          <w:sz w:val="24"/>
          <w:szCs w:val="24"/>
          <w:lang w:val="sr-Cyrl-CS"/>
        </w:rPr>
        <w:t xml:space="preserve">а графичкој картици </w:t>
      </w:r>
      <w:r w:rsidR="00155E81" w:rsidRPr="000A6364">
        <w:rPr>
          <w:rFonts w:ascii="Times New Roman" w:hAnsi="Times New Roman" w:cs="Times New Roman"/>
          <w:sz w:val="24"/>
          <w:szCs w:val="24"/>
          <w:lang w:val="sr-Cyrl-CS"/>
        </w:rPr>
        <w:t xml:space="preserve">нити које су покренуте </w:t>
      </w:r>
      <w:r w:rsidR="005D4133" w:rsidRPr="000A6364">
        <w:rPr>
          <w:rFonts w:ascii="Times New Roman" w:hAnsi="Times New Roman" w:cs="Times New Roman"/>
          <w:sz w:val="24"/>
          <w:szCs w:val="24"/>
          <w:lang w:val="sr-Cyrl-CS"/>
        </w:rPr>
        <w:t>с</w:t>
      </w:r>
      <w:r w:rsidR="00C35943" w:rsidRPr="000A6364">
        <w:rPr>
          <w:rFonts w:ascii="Times New Roman" w:hAnsi="Times New Roman" w:cs="Times New Roman"/>
          <w:sz w:val="24"/>
          <w:szCs w:val="24"/>
          <w:lang w:val="sr-Cyrl-CS"/>
        </w:rPr>
        <w:t>у</w:t>
      </w:r>
      <w:r w:rsidR="005D4133" w:rsidRPr="000A6364">
        <w:rPr>
          <w:rFonts w:ascii="Times New Roman" w:hAnsi="Times New Roman" w:cs="Times New Roman"/>
          <w:sz w:val="24"/>
          <w:szCs w:val="24"/>
          <w:lang w:val="sr-Cyrl-CS"/>
        </w:rPr>
        <w:t xml:space="preserve"> организ</w:t>
      </w:r>
      <w:r w:rsidR="00C35943" w:rsidRPr="000A6364">
        <w:rPr>
          <w:rFonts w:ascii="Times New Roman" w:hAnsi="Times New Roman" w:cs="Times New Roman"/>
          <w:sz w:val="24"/>
          <w:szCs w:val="24"/>
          <w:lang w:val="sr-Cyrl-CS"/>
        </w:rPr>
        <w:t>оване</w:t>
      </w:r>
      <w:r w:rsidR="005D4133" w:rsidRPr="000A6364">
        <w:rPr>
          <w:rFonts w:ascii="Times New Roman" w:hAnsi="Times New Roman" w:cs="Times New Roman"/>
          <w:sz w:val="24"/>
          <w:szCs w:val="24"/>
          <w:lang w:val="sr-Cyrl-CS"/>
        </w:rPr>
        <w:t xml:space="preserve"> у блокове. Карактеристика једног блока је да се све његове нити извршавају на једном </w:t>
      </w:r>
      <w:proofErr w:type="spellStart"/>
      <w:r w:rsidR="005D4133" w:rsidRPr="000A6364">
        <w:rPr>
          <w:rFonts w:ascii="Times New Roman" w:hAnsi="Times New Roman" w:cs="Times New Roman"/>
          <w:sz w:val="24"/>
          <w:szCs w:val="24"/>
          <w:lang w:val="sr-Cyrl-CS"/>
        </w:rPr>
        <w:t>мултипроцесору</w:t>
      </w:r>
      <w:proofErr w:type="spellEnd"/>
      <w:r w:rsidR="005D4133" w:rsidRPr="000A6364">
        <w:rPr>
          <w:rFonts w:ascii="Times New Roman" w:hAnsi="Times New Roman" w:cs="Times New Roman"/>
          <w:sz w:val="24"/>
          <w:szCs w:val="24"/>
          <w:lang w:val="sr-Cyrl-CS"/>
        </w:rPr>
        <w:t>, па је могуће вршити њихову синхронизацију.</w:t>
      </w:r>
      <w:r w:rsidR="0084366E" w:rsidRPr="000A6364">
        <w:rPr>
          <w:rFonts w:ascii="Times New Roman" w:hAnsi="Times New Roman" w:cs="Times New Roman"/>
          <w:sz w:val="24"/>
          <w:szCs w:val="24"/>
          <w:lang w:val="sr-Cyrl-CS"/>
        </w:rPr>
        <w:t xml:space="preserve"> </w:t>
      </w:r>
      <w:r w:rsidR="00647C03" w:rsidRPr="000A6364">
        <w:rPr>
          <w:rFonts w:ascii="Times New Roman" w:hAnsi="Times New Roman" w:cs="Times New Roman"/>
          <w:sz w:val="24"/>
          <w:szCs w:val="24"/>
          <w:lang w:val="sr-Cyrl-CS"/>
        </w:rPr>
        <w:t xml:space="preserve">Први аргумент који се наводи представља број блокова који се покреће, а други представља број нити који ће сваки блок имати. </w:t>
      </w:r>
      <w:r w:rsidR="00801E3A" w:rsidRPr="000A6364">
        <w:rPr>
          <w:rFonts w:ascii="Times New Roman" w:hAnsi="Times New Roman" w:cs="Times New Roman"/>
          <w:sz w:val="24"/>
          <w:szCs w:val="24"/>
          <w:lang w:val="sr-Cyrl-CS"/>
        </w:rPr>
        <w:t xml:space="preserve">За број нити по блоку </w:t>
      </w:r>
      <w:r w:rsidR="00BA7F7E">
        <w:rPr>
          <w:rFonts w:ascii="Times New Roman" w:hAnsi="Times New Roman" w:cs="Times New Roman"/>
          <w:sz w:val="24"/>
          <w:szCs w:val="24"/>
          <w:lang w:val="sr-Cyrl-CS"/>
        </w:rPr>
        <w:t>треба</w:t>
      </w:r>
      <w:r w:rsidR="00801E3A" w:rsidRPr="000A6364">
        <w:rPr>
          <w:rFonts w:ascii="Times New Roman" w:hAnsi="Times New Roman" w:cs="Times New Roman"/>
          <w:sz w:val="24"/>
          <w:szCs w:val="24"/>
          <w:lang w:val="sr-Cyrl-CS"/>
        </w:rPr>
        <w:t xml:space="preserve"> узети неку вредност која представља умножак броја 32</w:t>
      </w:r>
      <w:r w:rsidR="00E42107" w:rsidRPr="000A6364">
        <w:rPr>
          <w:rFonts w:ascii="Times New Roman" w:hAnsi="Times New Roman" w:cs="Times New Roman"/>
          <w:sz w:val="24"/>
          <w:szCs w:val="24"/>
          <w:lang w:val="sr-Cyrl-CS"/>
        </w:rPr>
        <w:t xml:space="preserve"> (величина једног </w:t>
      </w:r>
      <w:proofErr w:type="spellStart"/>
      <w:r w:rsidR="00E42107" w:rsidRPr="000A6364">
        <w:rPr>
          <w:rFonts w:ascii="Times New Roman" w:hAnsi="Times New Roman" w:cs="Times New Roman"/>
          <w:sz w:val="24"/>
          <w:szCs w:val="24"/>
          <w:lang w:val="sr-Cyrl-CS"/>
        </w:rPr>
        <w:t>warp</w:t>
      </w:r>
      <w:proofErr w:type="spellEnd"/>
      <w:r w:rsidR="00E42107" w:rsidRPr="000A6364">
        <w:rPr>
          <w:rFonts w:ascii="Times New Roman" w:hAnsi="Times New Roman" w:cs="Times New Roman"/>
          <w:sz w:val="24"/>
          <w:szCs w:val="24"/>
          <w:lang w:val="sr-Cyrl-CS"/>
        </w:rPr>
        <w:t>-a)</w:t>
      </w:r>
      <w:r w:rsidR="007F27C5">
        <w:rPr>
          <w:rFonts w:ascii="Times New Roman" w:hAnsi="Times New Roman" w:cs="Times New Roman"/>
          <w:sz w:val="24"/>
          <w:szCs w:val="24"/>
          <w:lang w:val="sr-Cyrl-CS"/>
        </w:rPr>
        <w:t xml:space="preserve">, будући да оперативни систем увек </w:t>
      </w:r>
      <w:proofErr w:type="spellStart"/>
      <w:r w:rsidR="007F27C5">
        <w:rPr>
          <w:rFonts w:ascii="Times New Roman" w:hAnsi="Times New Roman" w:cs="Times New Roman"/>
          <w:sz w:val="24"/>
          <w:szCs w:val="24"/>
          <w:lang w:val="sr-Cyrl-CS"/>
        </w:rPr>
        <w:t>алоцира</w:t>
      </w:r>
      <w:proofErr w:type="spellEnd"/>
      <w:r w:rsidR="007F27C5">
        <w:rPr>
          <w:rFonts w:ascii="Times New Roman" w:hAnsi="Times New Roman" w:cs="Times New Roman"/>
          <w:sz w:val="24"/>
          <w:szCs w:val="24"/>
          <w:lang w:val="sr-Cyrl-CS"/>
        </w:rPr>
        <w:t xml:space="preserve"> цео број </w:t>
      </w:r>
      <w:proofErr w:type="spellStart"/>
      <w:r w:rsidR="007F27C5" w:rsidRPr="000A6364">
        <w:rPr>
          <w:rFonts w:ascii="Times New Roman" w:hAnsi="Times New Roman" w:cs="Times New Roman"/>
          <w:sz w:val="24"/>
          <w:szCs w:val="24"/>
          <w:lang w:val="sr-Cyrl-CS"/>
        </w:rPr>
        <w:t>warp</w:t>
      </w:r>
      <w:proofErr w:type="spellEnd"/>
      <w:r w:rsidR="007F27C5" w:rsidRPr="000A6364">
        <w:rPr>
          <w:rFonts w:ascii="Times New Roman" w:hAnsi="Times New Roman" w:cs="Times New Roman"/>
          <w:sz w:val="24"/>
          <w:szCs w:val="24"/>
          <w:lang w:val="sr-Cyrl-CS"/>
        </w:rPr>
        <w:t>-</w:t>
      </w:r>
      <w:r w:rsidR="007F27C5">
        <w:rPr>
          <w:rFonts w:ascii="Times New Roman" w:hAnsi="Times New Roman" w:cs="Times New Roman"/>
          <w:sz w:val="24"/>
          <w:szCs w:val="24"/>
          <w:lang w:val="sr-Cyrl-CS"/>
        </w:rPr>
        <w:t>ова</w:t>
      </w:r>
      <w:r w:rsidR="00851506">
        <w:rPr>
          <w:rFonts w:ascii="Times New Roman" w:hAnsi="Times New Roman" w:cs="Times New Roman"/>
          <w:sz w:val="24"/>
          <w:szCs w:val="24"/>
          <w:lang w:val="sr-Cyrl-CS"/>
        </w:rPr>
        <w:t xml:space="preserve">. У супротном, неки </w:t>
      </w:r>
      <w:r w:rsidR="00851506">
        <w:rPr>
          <w:rFonts w:ascii="Times New Roman" w:hAnsi="Times New Roman" w:cs="Times New Roman"/>
          <w:sz w:val="24"/>
          <w:szCs w:val="24"/>
        </w:rPr>
        <w:t>warp-</w:t>
      </w:r>
      <w:r w:rsidR="00851506">
        <w:rPr>
          <w:rFonts w:ascii="Times New Roman" w:hAnsi="Times New Roman" w:cs="Times New Roman"/>
          <w:sz w:val="24"/>
          <w:szCs w:val="24"/>
          <w:lang w:val="sr-Cyrl-RS"/>
        </w:rPr>
        <w:t xml:space="preserve">ови ће имати нити које ће </w:t>
      </w:r>
      <w:r w:rsidR="007F27C5">
        <w:rPr>
          <w:rFonts w:ascii="Times New Roman" w:hAnsi="Times New Roman" w:cs="Times New Roman"/>
          <w:sz w:val="24"/>
          <w:szCs w:val="24"/>
          <w:lang w:val="sr-Cyrl-RS"/>
        </w:rPr>
        <w:t>заузети језгр</w:t>
      </w:r>
      <w:r w:rsidR="00E0308E">
        <w:rPr>
          <w:rFonts w:ascii="Times New Roman" w:hAnsi="Times New Roman" w:cs="Times New Roman"/>
          <w:sz w:val="24"/>
          <w:szCs w:val="24"/>
          <w:lang w:val="sr-Cyrl-RS"/>
        </w:rPr>
        <w:t>а</w:t>
      </w:r>
      <w:r w:rsidR="00851506">
        <w:rPr>
          <w:rFonts w:ascii="Times New Roman" w:hAnsi="Times New Roman" w:cs="Times New Roman"/>
          <w:sz w:val="24"/>
          <w:szCs w:val="24"/>
          <w:lang w:val="sr-Cyrl-RS"/>
        </w:rPr>
        <w:t>, али неће радити користан посао</w:t>
      </w:r>
      <w:r w:rsidR="00145A79" w:rsidRPr="000A6364">
        <w:rPr>
          <w:rFonts w:ascii="Times New Roman" w:hAnsi="Times New Roman" w:cs="Times New Roman"/>
          <w:sz w:val="24"/>
          <w:szCs w:val="24"/>
          <w:lang w:val="sr-Cyrl-CS"/>
        </w:rPr>
        <w:t xml:space="preserve">. </w:t>
      </w:r>
      <w:r w:rsidR="00714A5A">
        <w:rPr>
          <w:rFonts w:ascii="Times New Roman" w:hAnsi="Times New Roman" w:cs="Times New Roman"/>
          <w:sz w:val="24"/>
          <w:szCs w:val="24"/>
          <w:lang w:val="sr-Cyrl-CS"/>
        </w:rPr>
        <w:t>У овом раду</w:t>
      </w:r>
      <w:r w:rsidR="007203D1" w:rsidRPr="000A6364">
        <w:rPr>
          <w:rFonts w:ascii="Times New Roman" w:hAnsi="Times New Roman" w:cs="Times New Roman"/>
          <w:sz w:val="24"/>
          <w:szCs w:val="24"/>
          <w:lang w:val="sr-Cyrl-CS"/>
        </w:rPr>
        <w:t xml:space="preserve"> за величину једног блока је узет</w:t>
      </w:r>
      <w:r w:rsidR="00DB69B3" w:rsidRPr="000A6364">
        <w:rPr>
          <w:rFonts w:ascii="Times New Roman" w:hAnsi="Times New Roman" w:cs="Times New Roman"/>
          <w:sz w:val="24"/>
          <w:szCs w:val="24"/>
          <w:lang w:val="sr-Cyrl-CS"/>
        </w:rPr>
        <w:t>о фиксно</w:t>
      </w:r>
      <w:r w:rsidR="007203D1" w:rsidRPr="000A6364">
        <w:rPr>
          <w:rFonts w:ascii="Times New Roman" w:hAnsi="Times New Roman" w:cs="Times New Roman"/>
          <w:sz w:val="24"/>
          <w:szCs w:val="24"/>
          <w:lang w:val="sr-Cyrl-CS"/>
        </w:rPr>
        <w:t xml:space="preserve"> 256 нити по блоку</w:t>
      </w:r>
      <w:r w:rsidR="00971E1C" w:rsidRPr="000A6364">
        <w:rPr>
          <w:rFonts w:ascii="Times New Roman" w:hAnsi="Times New Roman" w:cs="Times New Roman"/>
          <w:sz w:val="24"/>
          <w:szCs w:val="24"/>
          <w:lang w:val="sr-Cyrl-CS"/>
        </w:rPr>
        <w:t>.</w:t>
      </w:r>
      <w:r w:rsidR="007203D1" w:rsidRPr="000A6364">
        <w:rPr>
          <w:rFonts w:ascii="Times New Roman" w:hAnsi="Times New Roman" w:cs="Times New Roman"/>
          <w:sz w:val="24"/>
          <w:szCs w:val="24"/>
          <w:lang w:val="sr-Cyrl-CS"/>
        </w:rPr>
        <w:t xml:space="preserve"> Број потребних блокова се одређује у зависности од величине јата. </w:t>
      </w:r>
    </w:p>
    <w:p w14:paraId="1F8401B2" w14:textId="467F8BCC" w:rsidR="00D9356A" w:rsidRPr="000A6364" w:rsidRDefault="00804582"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lastRenderedPageBreak/>
        <w:t xml:space="preserve">Трећи аргумент је </w:t>
      </w:r>
      <w:proofErr w:type="spellStart"/>
      <w:r w:rsidRPr="000A6364">
        <w:rPr>
          <w:rFonts w:ascii="Times New Roman" w:hAnsi="Times New Roman" w:cs="Times New Roman"/>
          <w:sz w:val="24"/>
          <w:szCs w:val="24"/>
          <w:lang w:val="sr-Cyrl-CS"/>
        </w:rPr>
        <w:t>опционалан</w:t>
      </w:r>
      <w:proofErr w:type="spellEnd"/>
      <w:r w:rsidRPr="000A6364">
        <w:rPr>
          <w:rFonts w:ascii="Times New Roman" w:hAnsi="Times New Roman" w:cs="Times New Roman"/>
          <w:sz w:val="24"/>
          <w:szCs w:val="24"/>
          <w:lang w:val="sr-Cyrl-CS"/>
        </w:rPr>
        <w:t xml:space="preserve"> и </w:t>
      </w:r>
      <w:r w:rsidR="00E117BB" w:rsidRPr="000A6364">
        <w:rPr>
          <w:rFonts w:ascii="Times New Roman" w:hAnsi="Times New Roman" w:cs="Times New Roman"/>
          <w:sz w:val="24"/>
          <w:szCs w:val="24"/>
          <w:lang w:val="sr-Cyrl-CS"/>
        </w:rPr>
        <w:t>представља</w:t>
      </w:r>
      <w:r w:rsidRPr="000A6364">
        <w:rPr>
          <w:rFonts w:ascii="Times New Roman" w:hAnsi="Times New Roman" w:cs="Times New Roman"/>
          <w:sz w:val="24"/>
          <w:szCs w:val="24"/>
          <w:lang w:val="sr-Cyrl-CS"/>
        </w:rPr>
        <w:t xml:space="preserve"> количину дељене меморије коју сваки блок захтева. На основу овог аргумента одређује се колико блокова може у једном тренутку да се извршава на једном </w:t>
      </w:r>
      <w:proofErr w:type="spellStart"/>
      <w:r w:rsidRPr="000A6364">
        <w:rPr>
          <w:rFonts w:ascii="Times New Roman" w:hAnsi="Times New Roman" w:cs="Times New Roman"/>
          <w:sz w:val="24"/>
          <w:szCs w:val="24"/>
          <w:lang w:val="sr-Cyrl-CS"/>
        </w:rPr>
        <w:t>мултипроцесору</w:t>
      </w:r>
      <w:proofErr w:type="spellEnd"/>
      <w:r w:rsidRPr="000A6364">
        <w:rPr>
          <w:rFonts w:ascii="Times New Roman" w:hAnsi="Times New Roman" w:cs="Times New Roman"/>
          <w:sz w:val="24"/>
          <w:szCs w:val="24"/>
          <w:lang w:val="sr-Cyrl-CS"/>
        </w:rPr>
        <w:t>.</w:t>
      </w:r>
      <w:r w:rsidR="00D71A8C" w:rsidRPr="000A6364">
        <w:rPr>
          <w:rFonts w:ascii="Times New Roman" w:hAnsi="Times New Roman" w:cs="Times New Roman"/>
          <w:sz w:val="24"/>
          <w:szCs w:val="24"/>
          <w:lang w:val="sr-Cyrl-CS"/>
        </w:rPr>
        <w:t xml:space="preserve"> Количина дељене меморије која је тражена зависи од тога који </w:t>
      </w:r>
      <w:proofErr w:type="spellStart"/>
      <w:r w:rsidR="00D71A8C" w:rsidRPr="000A6364">
        <w:rPr>
          <w:rFonts w:ascii="Times New Roman" w:hAnsi="Times New Roman" w:cs="Times New Roman"/>
          <w:sz w:val="24"/>
          <w:szCs w:val="24"/>
          <w:lang w:val="sr-Cyrl-CS"/>
        </w:rPr>
        <w:t>оптимизациони</w:t>
      </w:r>
      <w:proofErr w:type="spellEnd"/>
      <w:r w:rsidR="00D71A8C" w:rsidRPr="000A6364">
        <w:rPr>
          <w:rFonts w:ascii="Times New Roman" w:hAnsi="Times New Roman" w:cs="Times New Roman"/>
          <w:sz w:val="24"/>
          <w:szCs w:val="24"/>
          <w:lang w:val="sr-Cyrl-CS"/>
        </w:rPr>
        <w:t xml:space="preserve"> проблем се решава. За функцију суме квадрата овај параметар није кори</w:t>
      </w:r>
      <w:r w:rsidR="00F24348" w:rsidRPr="000A6364">
        <w:rPr>
          <w:rFonts w:ascii="Times New Roman" w:hAnsi="Times New Roman" w:cs="Times New Roman"/>
          <w:sz w:val="24"/>
          <w:szCs w:val="24"/>
          <w:lang w:val="sr-Cyrl-CS"/>
        </w:rPr>
        <w:t>ш</w:t>
      </w:r>
      <w:r w:rsidR="00D71A8C" w:rsidRPr="000A6364">
        <w:rPr>
          <w:rFonts w:ascii="Times New Roman" w:hAnsi="Times New Roman" w:cs="Times New Roman"/>
          <w:sz w:val="24"/>
          <w:szCs w:val="24"/>
          <w:lang w:val="sr-Cyrl-CS"/>
        </w:rPr>
        <w:t xml:space="preserve">ћен, док за функцију нумеричке интеграције сваки блок је узимао по D * </w:t>
      </w:r>
      <w:proofErr w:type="spellStart"/>
      <w:r w:rsidR="00D71A8C" w:rsidRPr="000A6364">
        <w:rPr>
          <w:rFonts w:ascii="Times New Roman" w:hAnsi="Times New Roman" w:cs="Times New Roman"/>
          <w:sz w:val="24"/>
          <w:szCs w:val="24"/>
          <w:lang w:val="sr-Cyrl-CS"/>
        </w:rPr>
        <w:t>sizeof</w:t>
      </w:r>
      <w:proofErr w:type="spellEnd"/>
      <w:r w:rsidR="00D71A8C" w:rsidRPr="000A6364">
        <w:rPr>
          <w:rFonts w:ascii="Times New Roman" w:hAnsi="Times New Roman" w:cs="Times New Roman"/>
          <w:sz w:val="24"/>
          <w:szCs w:val="24"/>
          <w:lang w:val="sr-Cyrl-CS"/>
        </w:rPr>
        <w:t>(</w:t>
      </w:r>
      <w:proofErr w:type="spellStart"/>
      <w:r w:rsidR="00D71A8C" w:rsidRPr="000A6364">
        <w:rPr>
          <w:rFonts w:ascii="Times New Roman" w:hAnsi="Times New Roman" w:cs="Times New Roman"/>
          <w:sz w:val="24"/>
          <w:szCs w:val="24"/>
          <w:lang w:val="sr-Cyrl-CS"/>
        </w:rPr>
        <w:t>double</w:t>
      </w:r>
      <w:proofErr w:type="spellEnd"/>
      <w:r w:rsidR="00D71A8C" w:rsidRPr="000A6364">
        <w:rPr>
          <w:rFonts w:ascii="Times New Roman" w:hAnsi="Times New Roman" w:cs="Times New Roman"/>
          <w:sz w:val="24"/>
          <w:szCs w:val="24"/>
          <w:lang w:val="sr-Cyrl-CS"/>
        </w:rPr>
        <w:t xml:space="preserve">) бајтова по нити. </w:t>
      </w:r>
      <w:r w:rsidR="004801AB">
        <w:rPr>
          <w:rFonts w:ascii="Times New Roman" w:hAnsi="Times New Roman" w:cs="Times New Roman"/>
          <w:sz w:val="24"/>
          <w:szCs w:val="24"/>
          <w:lang w:val="sr-Cyrl-CS"/>
        </w:rPr>
        <w:t>Узимајући у обзир количину доступне дељене меморије</w:t>
      </w:r>
      <w:r w:rsidR="008E062C">
        <w:rPr>
          <w:rFonts w:ascii="Times New Roman" w:hAnsi="Times New Roman" w:cs="Times New Roman"/>
          <w:sz w:val="24"/>
          <w:szCs w:val="24"/>
          <w:lang w:val="sr-Cyrl-CS"/>
        </w:rPr>
        <w:t xml:space="preserve"> и потребе по блоку</w:t>
      </w:r>
      <w:r w:rsidR="004801AB">
        <w:rPr>
          <w:rFonts w:ascii="Times New Roman" w:hAnsi="Times New Roman" w:cs="Times New Roman"/>
          <w:sz w:val="24"/>
          <w:szCs w:val="24"/>
          <w:lang w:val="sr-Cyrl-CS"/>
        </w:rPr>
        <w:t xml:space="preserve">, највише два блока су могла у паралели да се извршавају на једном </w:t>
      </w:r>
      <w:proofErr w:type="spellStart"/>
      <w:r w:rsidR="004801AB">
        <w:rPr>
          <w:rFonts w:ascii="Times New Roman" w:hAnsi="Times New Roman" w:cs="Times New Roman"/>
          <w:sz w:val="24"/>
          <w:szCs w:val="24"/>
          <w:lang w:val="sr-Cyrl-CS"/>
        </w:rPr>
        <w:t>мултипроцесору</w:t>
      </w:r>
      <w:proofErr w:type="spellEnd"/>
      <w:r w:rsidR="004801AB">
        <w:rPr>
          <w:rFonts w:ascii="Times New Roman" w:hAnsi="Times New Roman" w:cs="Times New Roman"/>
          <w:sz w:val="24"/>
          <w:szCs w:val="24"/>
          <w:lang w:val="sr-Cyrl-CS"/>
        </w:rPr>
        <w:t>.</w:t>
      </w:r>
      <w:r w:rsidR="00B60875" w:rsidRPr="000A6364">
        <w:rPr>
          <w:rFonts w:ascii="Times New Roman" w:hAnsi="Times New Roman" w:cs="Times New Roman"/>
          <w:sz w:val="24"/>
          <w:szCs w:val="24"/>
          <w:lang w:val="sr-Cyrl-CS"/>
        </w:rPr>
        <w:t xml:space="preserve"> </w:t>
      </w:r>
      <w:r w:rsidR="00907F45" w:rsidRPr="000A6364">
        <w:rPr>
          <w:rFonts w:ascii="Times New Roman" w:hAnsi="Times New Roman" w:cs="Times New Roman"/>
          <w:sz w:val="24"/>
          <w:szCs w:val="24"/>
          <w:lang w:val="sr-Cyrl-CS"/>
        </w:rPr>
        <w:t xml:space="preserve">Уколико би постојала потреба за више блокова на једном </w:t>
      </w:r>
      <w:proofErr w:type="spellStart"/>
      <w:r w:rsidR="00907F45" w:rsidRPr="000A6364">
        <w:rPr>
          <w:rFonts w:ascii="Times New Roman" w:hAnsi="Times New Roman" w:cs="Times New Roman"/>
          <w:sz w:val="24"/>
          <w:szCs w:val="24"/>
          <w:lang w:val="sr-Cyrl-CS"/>
        </w:rPr>
        <w:t>мултипроцесору</w:t>
      </w:r>
      <w:proofErr w:type="spellEnd"/>
      <w:r w:rsidR="00907F45" w:rsidRPr="000A6364">
        <w:rPr>
          <w:rFonts w:ascii="Times New Roman" w:hAnsi="Times New Roman" w:cs="Times New Roman"/>
          <w:sz w:val="24"/>
          <w:szCs w:val="24"/>
          <w:lang w:val="sr-Cyrl-CS"/>
        </w:rPr>
        <w:t xml:space="preserve">, њихово извршавање би се одвијало секвенцијално (два по два). </w:t>
      </w:r>
    </w:p>
    <w:p w14:paraId="2641C8E8" w14:textId="77777777" w:rsidR="00FB023F" w:rsidRPr="000A6364" w:rsidRDefault="00D9356A"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Други скуп аргумената приликом покретања су аргументи које функција прима. </w:t>
      </w:r>
      <w:r w:rsidR="005A279D" w:rsidRPr="000A6364">
        <w:rPr>
          <w:rFonts w:ascii="Times New Roman" w:hAnsi="Times New Roman" w:cs="Times New Roman"/>
          <w:sz w:val="24"/>
          <w:szCs w:val="24"/>
          <w:lang w:val="sr-Cyrl-CS"/>
        </w:rPr>
        <w:t>Синтакса за њихово навођење је иста као и код обичних С функција</w:t>
      </w:r>
      <w:r w:rsidR="00A63CCB" w:rsidRPr="000A6364">
        <w:rPr>
          <w:rFonts w:ascii="Times New Roman" w:hAnsi="Times New Roman" w:cs="Times New Roman"/>
          <w:sz w:val="24"/>
          <w:szCs w:val="24"/>
          <w:lang w:val="sr-Cyrl-CS"/>
        </w:rPr>
        <w:t>, у обичним заградама</w:t>
      </w:r>
      <w:r w:rsidR="005A279D" w:rsidRPr="000A6364">
        <w:rPr>
          <w:rFonts w:ascii="Times New Roman" w:hAnsi="Times New Roman" w:cs="Times New Roman"/>
          <w:sz w:val="24"/>
          <w:szCs w:val="24"/>
          <w:lang w:val="sr-Cyrl-CS"/>
        </w:rPr>
        <w:t xml:space="preserve">. </w:t>
      </w:r>
      <w:r w:rsidR="00A368FC" w:rsidRPr="000A6364">
        <w:rPr>
          <w:rFonts w:ascii="Times New Roman" w:hAnsi="Times New Roman" w:cs="Times New Roman"/>
          <w:sz w:val="24"/>
          <w:szCs w:val="24"/>
          <w:lang w:val="sr-Cyrl-CS"/>
        </w:rPr>
        <w:t>Помоћу њих је могуће проследити податке над којима ће се вршити обрада.</w:t>
      </w:r>
      <w:r w:rsidR="008C669D" w:rsidRPr="000A6364">
        <w:rPr>
          <w:rFonts w:ascii="Times New Roman" w:hAnsi="Times New Roman" w:cs="Times New Roman"/>
          <w:sz w:val="24"/>
          <w:szCs w:val="24"/>
          <w:lang w:val="sr-Cyrl-CS"/>
        </w:rPr>
        <w:t xml:space="preserve"> </w:t>
      </w:r>
    </w:p>
    <w:p w14:paraId="44C52B72" w14:textId="521DEB13" w:rsidR="00E17F92" w:rsidRPr="000A6364" w:rsidRDefault="00127E33"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ab/>
      </w:r>
      <w:proofErr w:type="spellStart"/>
      <w:r w:rsidR="00F85E00">
        <w:rPr>
          <w:rFonts w:ascii="Times New Roman" w:hAnsi="Times New Roman" w:cs="Times New Roman"/>
          <w:sz w:val="24"/>
          <w:szCs w:val="24"/>
          <w:lang w:val="sr-Cyrl-CS"/>
        </w:rPr>
        <w:t>Псеудокод</w:t>
      </w:r>
      <w:proofErr w:type="spellEnd"/>
      <w:r w:rsidR="00F85E00">
        <w:rPr>
          <w:rFonts w:ascii="Times New Roman" w:hAnsi="Times New Roman" w:cs="Times New Roman"/>
          <w:sz w:val="24"/>
          <w:szCs w:val="24"/>
          <w:lang w:val="sr-Cyrl-CS"/>
        </w:rPr>
        <w:t xml:space="preserve"> за ажурирање јата је приказан у наставку</w:t>
      </w:r>
      <w:r w:rsidR="00433789">
        <w:rPr>
          <w:rFonts w:ascii="Times New Roman" w:hAnsi="Times New Roman" w:cs="Times New Roman"/>
          <w:sz w:val="24"/>
          <w:szCs w:val="24"/>
          <w:lang w:val="sr-Cyrl-CS"/>
        </w:rPr>
        <w:t xml:space="preserve"> (</w:t>
      </w:r>
      <w:r w:rsidR="00433789" w:rsidRPr="00433789">
        <w:rPr>
          <w:rFonts w:ascii="Times New Roman" w:hAnsi="Times New Roman" w:cs="Times New Roman"/>
          <w:sz w:val="24"/>
          <w:szCs w:val="24"/>
          <w:lang w:val="sr-Cyrl-CS"/>
        </w:rPr>
        <w:t>листинг 3</w:t>
      </w:r>
      <w:r w:rsidR="00433789">
        <w:rPr>
          <w:rFonts w:ascii="Times New Roman" w:hAnsi="Times New Roman" w:cs="Times New Roman"/>
          <w:sz w:val="24"/>
          <w:szCs w:val="24"/>
          <w:lang w:val="sr-Cyrl-CS"/>
        </w:rPr>
        <w:t>)</w:t>
      </w:r>
      <w:r w:rsidR="00F85E00">
        <w:rPr>
          <w:rFonts w:ascii="Times New Roman" w:hAnsi="Times New Roman" w:cs="Times New Roman"/>
          <w:sz w:val="24"/>
          <w:szCs w:val="24"/>
          <w:lang w:val="sr-Cyrl-CS"/>
        </w:rPr>
        <w:t xml:space="preserve">: </w:t>
      </w:r>
    </w:p>
    <w:bookmarkStart w:id="15" w:name="_MON_1654615515"/>
    <w:bookmarkEnd w:id="15"/>
    <w:p w14:paraId="48A5C557" w14:textId="77777777" w:rsidR="003D396A" w:rsidRDefault="003D396A">
      <w:pPr>
        <w:keepNext/>
        <w:jc w:val="both"/>
      </w:pPr>
      <w:r>
        <w:rPr>
          <w:rFonts w:ascii="Times New Roman" w:hAnsi="Times New Roman" w:cs="Times New Roman"/>
          <w:sz w:val="24"/>
          <w:szCs w:val="24"/>
          <w:lang w:val="sr-Cyrl-CS"/>
        </w:rPr>
        <w:object w:dxaOrig="9360" w:dyaOrig="9405" w14:anchorId="24127F59">
          <v:shape id="_x0000_i1027" type="#_x0000_t75" style="width:468.25pt;height:470.35pt" o:ole="">
            <v:imagedata r:id="rId13" o:title=""/>
          </v:shape>
          <o:OLEObject Type="Embed" ProgID="Word.OpenDocumentText.12" ShapeID="_x0000_i1027" DrawAspect="Content" ObjectID="_1655792473" r:id="rId14"/>
        </w:object>
      </w:r>
    </w:p>
    <w:p w14:paraId="5B2092F9" w14:textId="223BF456" w:rsidR="007B09FC" w:rsidRPr="002024CD" w:rsidRDefault="003D396A" w:rsidP="002024CD">
      <w:pPr>
        <w:pStyle w:val="Caption"/>
      </w:pPr>
      <w:bookmarkStart w:id="16" w:name="_Ref44933884"/>
      <w:proofErr w:type="spellStart"/>
      <w:r>
        <w:t>Листинг</w:t>
      </w:r>
      <w:proofErr w:type="spellEnd"/>
      <w:r>
        <w:t xml:space="preserve"> </w:t>
      </w:r>
      <w:r w:rsidR="003B2F32">
        <w:fldChar w:fldCharType="begin"/>
      </w:r>
      <w:r w:rsidR="003B2F32">
        <w:instrText xml:space="preserve"> SEQ Листинг \* ARABIC </w:instrText>
      </w:r>
      <w:r w:rsidR="003B2F32">
        <w:fldChar w:fldCharType="separate"/>
      </w:r>
      <w:r w:rsidR="004C46F2">
        <w:rPr>
          <w:noProof/>
        </w:rPr>
        <w:t>3</w:t>
      </w:r>
      <w:r w:rsidR="003B2F32">
        <w:rPr>
          <w:noProof/>
        </w:rPr>
        <w:fldChar w:fldCharType="end"/>
      </w:r>
      <w:bookmarkEnd w:id="16"/>
      <w:r>
        <w:rPr>
          <w:lang w:val="sr-Cyrl-RS"/>
        </w:rPr>
        <w:t xml:space="preserve"> – </w:t>
      </w:r>
      <w:proofErr w:type="spellStart"/>
      <w:r>
        <w:rPr>
          <w:lang w:val="sr-Cyrl-RS"/>
        </w:rPr>
        <w:t>П</w:t>
      </w:r>
      <w:r w:rsidR="00191CF0">
        <w:rPr>
          <w:lang w:val="sr-Cyrl-RS"/>
        </w:rPr>
        <w:t>сеудокод</w:t>
      </w:r>
      <w:proofErr w:type="spellEnd"/>
      <w:r>
        <w:rPr>
          <w:lang w:val="sr-Cyrl-RS"/>
        </w:rPr>
        <w:t xml:space="preserve"> функције која позива обраду на графичком процесору.</w:t>
      </w:r>
    </w:p>
    <w:p w14:paraId="0BB33D24" w14:textId="67C1C0AF" w:rsidR="009E7602" w:rsidRPr="000A6364" w:rsidRDefault="00E9782B">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Треба напоменути да је покретање обраде на графичко</w:t>
      </w:r>
      <w:r w:rsidR="002D277D" w:rsidRPr="000A6364">
        <w:rPr>
          <w:rFonts w:ascii="Times New Roman" w:hAnsi="Times New Roman" w:cs="Times New Roman"/>
          <w:sz w:val="24"/>
          <w:szCs w:val="24"/>
          <w:lang w:val="sr-Cyrl-CS"/>
        </w:rPr>
        <w:t>м</w:t>
      </w:r>
      <w:r w:rsidRPr="000A6364">
        <w:rPr>
          <w:rFonts w:ascii="Times New Roman" w:hAnsi="Times New Roman" w:cs="Times New Roman"/>
          <w:sz w:val="24"/>
          <w:szCs w:val="24"/>
          <w:lang w:val="sr-Cyrl-CS"/>
        </w:rPr>
        <w:t xml:space="preserve"> </w:t>
      </w:r>
      <w:r w:rsidR="002D277D" w:rsidRPr="000A6364">
        <w:rPr>
          <w:rFonts w:ascii="Times New Roman" w:hAnsi="Times New Roman" w:cs="Times New Roman"/>
          <w:sz w:val="24"/>
          <w:szCs w:val="24"/>
          <w:lang w:val="sr-Cyrl-CS"/>
        </w:rPr>
        <w:t>процесору</w:t>
      </w:r>
      <w:r w:rsidRPr="000A6364">
        <w:rPr>
          <w:rFonts w:ascii="Times New Roman" w:hAnsi="Times New Roman" w:cs="Times New Roman"/>
          <w:sz w:val="24"/>
          <w:szCs w:val="24"/>
          <w:lang w:val="sr-Cyrl-CS"/>
        </w:rPr>
        <w:t xml:space="preserve"> асинхрона операција. </w:t>
      </w:r>
      <w:r w:rsidR="000A3195" w:rsidRPr="000A6364">
        <w:rPr>
          <w:rFonts w:ascii="Times New Roman" w:hAnsi="Times New Roman" w:cs="Times New Roman"/>
          <w:sz w:val="24"/>
          <w:szCs w:val="24"/>
          <w:lang w:val="sr-Cyrl-CS"/>
        </w:rPr>
        <w:t xml:space="preserve">То значи да нит на CPU наставља да се извршава паралелно са покренутим нитима на графичком процесору. Пошто је за исправан рад алгоритма неопходно </w:t>
      </w:r>
      <w:r w:rsidR="00A00279" w:rsidRPr="000A6364">
        <w:rPr>
          <w:rFonts w:ascii="Times New Roman" w:hAnsi="Times New Roman" w:cs="Times New Roman"/>
          <w:sz w:val="24"/>
          <w:szCs w:val="24"/>
          <w:lang w:val="sr-Cyrl-CS"/>
        </w:rPr>
        <w:t>да се</w:t>
      </w:r>
      <w:r w:rsidR="000A3195" w:rsidRPr="000A6364">
        <w:rPr>
          <w:rFonts w:ascii="Times New Roman" w:hAnsi="Times New Roman" w:cs="Times New Roman"/>
          <w:sz w:val="24"/>
          <w:szCs w:val="24"/>
          <w:lang w:val="sr-Cyrl-CS"/>
        </w:rPr>
        <w:t xml:space="preserve"> ажурирање свих агената</w:t>
      </w:r>
      <w:r w:rsidR="00B15ED0" w:rsidRPr="000A6364">
        <w:rPr>
          <w:rFonts w:ascii="Times New Roman" w:hAnsi="Times New Roman" w:cs="Times New Roman"/>
          <w:sz w:val="24"/>
          <w:szCs w:val="24"/>
          <w:lang w:val="sr-Cyrl-CS"/>
        </w:rPr>
        <w:t xml:space="preserve"> заврши комплетно пре него што се крене на наредне кораке</w:t>
      </w:r>
      <w:r w:rsidR="000A3195" w:rsidRPr="000A6364">
        <w:rPr>
          <w:rFonts w:ascii="Times New Roman" w:hAnsi="Times New Roman" w:cs="Times New Roman"/>
          <w:sz w:val="24"/>
          <w:szCs w:val="24"/>
          <w:lang w:val="sr-Cyrl-CS"/>
        </w:rPr>
        <w:t xml:space="preserve">, додаје се позив функције </w:t>
      </w:r>
      <w:proofErr w:type="spellStart"/>
      <w:r w:rsidR="000A3195" w:rsidRPr="000A6364">
        <w:rPr>
          <w:rFonts w:ascii="Times New Roman" w:hAnsi="Times New Roman" w:cs="Times New Roman"/>
          <w:sz w:val="24"/>
          <w:szCs w:val="24"/>
          <w:lang w:val="sr-Cyrl-CS"/>
        </w:rPr>
        <w:t>cudaDeviceSyncronize</w:t>
      </w:r>
      <w:proofErr w:type="spellEnd"/>
      <w:r w:rsidR="000A3195" w:rsidRPr="000A6364">
        <w:rPr>
          <w:rFonts w:ascii="Times New Roman" w:hAnsi="Times New Roman" w:cs="Times New Roman"/>
          <w:sz w:val="24"/>
          <w:szCs w:val="24"/>
          <w:lang w:val="sr-Cyrl-CS"/>
        </w:rPr>
        <w:t>()</w:t>
      </w:r>
      <w:r w:rsidR="00B81EB3" w:rsidRPr="000A6364">
        <w:rPr>
          <w:rFonts w:ascii="Times New Roman" w:hAnsi="Times New Roman" w:cs="Times New Roman"/>
          <w:sz w:val="24"/>
          <w:szCs w:val="24"/>
          <w:lang w:val="sr-Cyrl-CS"/>
        </w:rPr>
        <w:t xml:space="preserve"> [</w:t>
      </w:r>
      <w:r w:rsidR="00EE14EB">
        <w:rPr>
          <w:rFonts w:ascii="Times New Roman" w:hAnsi="Times New Roman" w:cs="Times New Roman"/>
          <w:sz w:val="24"/>
          <w:szCs w:val="24"/>
        </w:rPr>
        <w:t>8</w:t>
      </w:r>
      <w:r w:rsidR="00B81EB3" w:rsidRPr="000A6364">
        <w:rPr>
          <w:rFonts w:ascii="Times New Roman" w:hAnsi="Times New Roman" w:cs="Times New Roman"/>
          <w:sz w:val="24"/>
          <w:szCs w:val="24"/>
          <w:lang w:val="sr-Cyrl-CS"/>
        </w:rPr>
        <w:t>]</w:t>
      </w:r>
      <w:r w:rsidR="000A3195" w:rsidRPr="000A6364">
        <w:rPr>
          <w:rFonts w:ascii="Times New Roman" w:hAnsi="Times New Roman" w:cs="Times New Roman"/>
          <w:sz w:val="24"/>
          <w:szCs w:val="24"/>
          <w:lang w:val="sr-Cyrl-CS"/>
        </w:rPr>
        <w:t xml:space="preserve">. Ова функција </w:t>
      </w:r>
      <w:r w:rsidR="004D3891" w:rsidRPr="000A6364">
        <w:rPr>
          <w:rFonts w:ascii="Times New Roman" w:hAnsi="Times New Roman" w:cs="Times New Roman"/>
          <w:sz w:val="24"/>
          <w:szCs w:val="24"/>
          <w:lang w:val="sr-Cyrl-CS"/>
        </w:rPr>
        <w:t>ће блокирати извршавање на CPU све док се не заврши покренуто извршавање на графичкој картици.</w:t>
      </w:r>
    </w:p>
    <w:p w14:paraId="284D87A5" w14:textId="31BAF69C" w:rsidR="00FA7AFB" w:rsidRPr="000A6364" w:rsidRDefault="00191CF0">
      <w:pPr>
        <w:pStyle w:val="ListParagraph"/>
        <w:ind w:left="0" w:firstLine="709"/>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Поред аргумената који су прослеђени из главног програма, </w:t>
      </w:r>
      <w:r w:rsidR="009650FC" w:rsidRPr="000A6364">
        <w:rPr>
          <w:rFonts w:ascii="Times New Roman" w:hAnsi="Times New Roman" w:cs="Times New Roman"/>
          <w:sz w:val="24"/>
          <w:szCs w:val="24"/>
          <w:lang w:val="sr-Cyrl-CS"/>
        </w:rPr>
        <w:t>CUDA аутоматски прослеђује још неколико променљивих у функцију</w:t>
      </w:r>
      <w:r w:rsidR="003A5F7B">
        <w:rPr>
          <w:rFonts w:ascii="Times New Roman" w:hAnsi="Times New Roman" w:cs="Times New Roman"/>
          <w:sz w:val="24"/>
          <w:szCs w:val="24"/>
          <w:lang w:val="sr-Cyrl-CS"/>
        </w:rPr>
        <w:t xml:space="preserve"> која се извршава на </w:t>
      </w:r>
      <w:r w:rsidR="000A4CC1">
        <w:rPr>
          <w:rFonts w:ascii="Times New Roman" w:hAnsi="Times New Roman" w:cs="Times New Roman"/>
          <w:sz w:val="24"/>
          <w:szCs w:val="24"/>
          <w:lang w:val="sr-Cyrl-CS"/>
        </w:rPr>
        <w:t>графичком процесору</w:t>
      </w:r>
      <w:r w:rsidR="009650FC" w:rsidRPr="000A6364">
        <w:rPr>
          <w:rFonts w:ascii="Times New Roman" w:hAnsi="Times New Roman" w:cs="Times New Roman"/>
          <w:sz w:val="24"/>
          <w:szCs w:val="24"/>
          <w:lang w:val="sr-Cyrl-CS"/>
        </w:rPr>
        <w:t xml:space="preserve">. </w:t>
      </w:r>
      <w:r w:rsidR="00D02C8C" w:rsidRPr="000A6364">
        <w:rPr>
          <w:rFonts w:ascii="Times New Roman" w:hAnsi="Times New Roman" w:cs="Times New Roman"/>
          <w:sz w:val="24"/>
          <w:szCs w:val="24"/>
          <w:lang w:val="sr-Cyrl-CS"/>
        </w:rPr>
        <w:t>У питању су променљиве које означавају индекс покренутог блока којем нит припада, индекс те нити у блоку, као и величину блока.</w:t>
      </w:r>
      <w:r w:rsidR="00644596" w:rsidRPr="000A6364">
        <w:rPr>
          <w:rFonts w:ascii="Times New Roman" w:hAnsi="Times New Roman" w:cs="Times New Roman"/>
          <w:sz w:val="24"/>
          <w:szCs w:val="24"/>
          <w:lang w:val="sr-Cyrl-CS"/>
        </w:rPr>
        <w:t xml:space="preserve"> На основу ове три вредности могуће </w:t>
      </w:r>
      <w:r w:rsidR="00644596" w:rsidRPr="000A6364">
        <w:rPr>
          <w:rFonts w:ascii="Times New Roman" w:hAnsi="Times New Roman" w:cs="Times New Roman"/>
          <w:sz w:val="24"/>
          <w:szCs w:val="24"/>
          <w:lang w:val="sr-Cyrl-CS"/>
        </w:rPr>
        <w:lastRenderedPageBreak/>
        <w:t>је одредити глобални индекс</w:t>
      </w:r>
      <w:r w:rsidR="006D2822" w:rsidRPr="000A6364">
        <w:rPr>
          <w:rFonts w:ascii="Times New Roman" w:hAnsi="Times New Roman" w:cs="Times New Roman"/>
          <w:sz w:val="24"/>
          <w:szCs w:val="24"/>
          <w:lang w:val="sr-Cyrl-CS"/>
        </w:rPr>
        <w:t xml:space="preserve"> (односно идентификатор)</w:t>
      </w:r>
      <w:r w:rsidR="00644596" w:rsidRPr="000A6364">
        <w:rPr>
          <w:rFonts w:ascii="Times New Roman" w:hAnsi="Times New Roman" w:cs="Times New Roman"/>
          <w:sz w:val="24"/>
          <w:szCs w:val="24"/>
          <w:lang w:val="sr-Cyrl-CS"/>
        </w:rPr>
        <w:t xml:space="preserve"> једне нити</w:t>
      </w:r>
      <w:r w:rsidR="00C3068A" w:rsidRPr="000A6364">
        <w:rPr>
          <w:rFonts w:ascii="Times New Roman" w:hAnsi="Times New Roman" w:cs="Times New Roman"/>
          <w:sz w:val="24"/>
          <w:szCs w:val="24"/>
          <w:lang w:val="sr-Cyrl-CS"/>
        </w:rPr>
        <w:t xml:space="preserve">. </w:t>
      </w:r>
      <w:r w:rsidR="00FA7AFB" w:rsidRPr="000A6364">
        <w:rPr>
          <w:rFonts w:ascii="Times New Roman" w:hAnsi="Times New Roman" w:cs="Times New Roman"/>
          <w:sz w:val="24"/>
          <w:szCs w:val="24"/>
          <w:lang w:val="sr-Cyrl-CS"/>
        </w:rPr>
        <w:t xml:space="preserve">Глобални индекс нити </w:t>
      </w:r>
      <w:r w:rsidR="00DF2F5C" w:rsidRPr="000A6364">
        <w:rPr>
          <w:rFonts w:ascii="Times New Roman" w:hAnsi="Times New Roman" w:cs="Times New Roman"/>
          <w:sz w:val="24"/>
          <w:szCs w:val="24"/>
          <w:lang w:val="sr-Cyrl-CS"/>
        </w:rPr>
        <w:t>се користи за индексирање</w:t>
      </w:r>
      <w:r w:rsidR="00FA7AFB" w:rsidRPr="000A6364">
        <w:rPr>
          <w:rFonts w:ascii="Times New Roman" w:hAnsi="Times New Roman" w:cs="Times New Roman"/>
          <w:sz w:val="24"/>
          <w:szCs w:val="24"/>
          <w:lang w:val="sr-Cyrl-CS"/>
        </w:rPr>
        <w:t xml:space="preserve"> агента чије вредности дата нит треба да ажурира.</w:t>
      </w:r>
      <w:r w:rsidR="006E7CFA" w:rsidRPr="000A6364">
        <w:rPr>
          <w:rFonts w:ascii="Times New Roman" w:hAnsi="Times New Roman" w:cs="Times New Roman"/>
          <w:sz w:val="24"/>
          <w:szCs w:val="24"/>
          <w:lang w:val="sr-Cyrl-CS"/>
        </w:rPr>
        <w:t xml:space="preserve"> </w:t>
      </w:r>
    </w:p>
    <w:p w14:paraId="41599916" w14:textId="08166434" w:rsidR="00A7324F" w:rsidRPr="000A6364" w:rsidRDefault="00681D47"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У наставку</w:t>
      </w:r>
      <w:r w:rsidR="005E72ED">
        <w:rPr>
          <w:rFonts w:ascii="Times New Roman" w:hAnsi="Times New Roman" w:cs="Times New Roman"/>
          <w:sz w:val="24"/>
          <w:szCs w:val="24"/>
          <w:lang w:val="sr-Cyrl-CS"/>
        </w:rPr>
        <w:t xml:space="preserve"> (</w:t>
      </w:r>
      <w:r w:rsidR="00297864" w:rsidRPr="00297864">
        <w:rPr>
          <w:rFonts w:ascii="Times New Roman" w:hAnsi="Times New Roman" w:cs="Times New Roman"/>
          <w:sz w:val="24"/>
          <w:szCs w:val="24"/>
          <w:lang w:val="sr-Cyrl-CS"/>
        </w:rPr>
        <w:t>листинг 4</w:t>
      </w:r>
      <w:r w:rsidR="005E72ED">
        <w:rPr>
          <w:rFonts w:ascii="Times New Roman" w:hAnsi="Times New Roman" w:cs="Times New Roman"/>
          <w:sz w:val="24"/>
          <w:szCs w:val="24"/>
          <w:lang w:val="sr-Cyrl-CS"/>
        </w:rPr>
        <w:t>)</w:t>
      </w:r>
      <w:r w:rsidRPr="000A6364">
        <w:rPr>
          <w:rFonts w:ascii="Times New Roman" w:hAnsi="Times New Roman" w:cs="Times New Roman"/>
          <w:sz w:val="24"/>
          <w:szCs w:val="24"/>
          <w:lang w:val="sr-Cyrl-CS"/>
        </w:rPr>
        <w:t xml:space="preserve"> дат је приказ функције </w:t>
      </w:r>
      <w:r w:rsidR="008239B6" w:rsidRPr="000A6364">
        <w:rPr>
          <w:rFonts w:ascii="Times New Roman" w:hAnsi="Times New Roman" w:cs="Times New Roman"/>
          <w:sz w:val="24"/>
          <w:szCs w:val="24"/>
          <w:lang w:val="sr-Cyrl-CS"/>
        </w:rPr>
        <w:t>која ажурира једног агента јата.</w:t>
      </w:r>
    </w:p>
    <w:p w14:paraId="2552BA29" w14:textId="7DBDCEE6" w:rsidR="00941DDE" w:rsidRPr="000A6364" w:rsidRDefault="00941DDE" w:rsidP="00E97162">
      <w:pPr>
        <w:pStyle w:val="ListParagraph"/>
        <w:ind w:left="0" w:firstLine="709"/>
        <w:jc w:val="both"/>
        <w:rPr>
          <w:rFonts w:ascii="Times New Roman" w:hAnsi="Times New Roman" w:cs="Times New Roman"/>
          <w:sz w:val="24"/>
          <w:szCs w:val="24"/>
          <w:lang w:val="sr-Cyrl-CS"/>
        </w:rPr>
      </w:pPr>
    </w:p>
    <w:bookmarkStart w:id="17" w:name="_MON_1654367761"/>
    <w:bookmarkEnd w:id="17"/>
    <w:p w14:paraId="6AC1E1EE" w14:textId="77777777" w:rsidR="006373AC" w:rsidRDefault="00941DDE" w:rsidP="002024CD">
      <w:pPr>
        <w:pStyle w:val="ListParagraph"/>
        <w:keepNext/>
        <w:ind w:left="0"/>
        <w:jc w:val="both"/>
      </w:pPr>
      <w:r w:rsidRPr="000A6364">
        <w:rPr>
          <w:rFonts w:ascii="Times New Roman" w:hAnsi="Times New Roman" w:cs="Times New Roman"/>
          <w:sz w:val="24"/>
          <w:szCs w:val="24"/>
          <w:lang w:val="sr-Cyrl-CS"/>
        </w:rPr>
        <w:object w:dxaOrig="9360" w:dyaOrig="7980" w14:anchorId="48225CE5">
          <v:shape id="_x0000_i1028" type="#_x0000_t75" style="width:468.25pt;height:398.85pt" o:ole="">
            <v:imagedata r:id="rId15" o:title=""/>
          </v:shape>
          <o:OLEObject Type="Embed" ProgID="Word.OpenDocumentText.12" ShapeID="_x0000_i1028" DrawAspect="Content" ObjectID="_1655792474" r:id="rId16"/>
        </w:object>
      </w:r>
    </w:p>
    <w:p w14:paraId="2B055216" w14:textId="7D3CF83E" w:rsidR="006373AC" w:rsidRPr="002024CD" w:rsidRDefault="006373AC">
      <w:pPr>
        <w:pStyle w:val="Caption"/>
        <w:rPr>
          <w:lang w:val="sr-Cyrl-RS"/>
        </w:rPr>
      </w:pPr>
      <w:bookmarkStart w:id="18" w:name="_Ref44933916"/>
      <w:proofErr w:type="spellStart"/>
      <w:r>
        <w:t>Листинг</w:t>
      </w:r>
      <w:proofErr w:type="spellEnd"/>
      <w:r>
        <w:t xml:space="preserve"> </w:t>
      </w:r>
      <w:r w:rsidR="003B2F32">
        <w:fldChar w:fldCharType="begin"/>
      </w:r>
      <w:r w:rsidR="003B2F32">
        <w:instrText xml:space="preserve"> SEQ Листинг \* ARABIC </w:instrText>
      </w:r>
      <w:r w:rsidR="003B2F32">
        <w:fldChar w:fldCharType="separate"/>
      </w:r>
      <w:r w:rsidR="004C46F2">
        <w:rPr>
          <w:noProof/>
        </w:rPr>
        <w:t>4</w:t>
      </w:r>
      <w:r w:rsidR="003B2F32">
        <w:rPr>
          <w:noProof/>
        </w:rPr>
        <w:fldChar w:fldCharType="end"/>
      </w:r>
      <w:bookmarkEnd w:id="18"/>
      <w:r>
        <w:t xml:space="preserve"> – </w:t>
      </w:r>
      <w:proofErr w:type="spellStart"/>
      <w:r>
        <w:rPr>
          <w:lang w:val="sr-Cyrl-RS"/>
        </w:rPr>
        <w:t>Псеудокод</w:t>
      </w:r>
      <w:proofErr w:type="spellEnd"/>
      <w:r>
        <w:rPr>
          <w:lang w:val="sr-Cyrl-RS"/>
        </w:rPr>
        <w:t xml:space="preserve"> функција која ажурира једног агента на графичком процесору.</w:t>
      </w:r>
    </w:p>
    <w:p w14:paraId="030B5748" w14:textId="7AA4B5AA" w:rsidR="00C638A2" w:rsidRPr="00CF132E" w:rsidRDefault="00C638A2" w:rsidP="002024CD">
      <w:pPr>
        <w:pStyle w:val="ListParagraph"/>
        <w:ind w:left="0"/>
        <w:jc w:val="both"/>
        <w:rPr>
          <w:lang w:val="sr-Cyrl-CS"/>
        </w:rPr>
      </w:pPr>
    </w:p>
    <w:p w14:paraId="6529C618" w14:textId="368050CE" w:rsidR="00D145B1" w:rsidRPr="000A6364" w:rsidRDefault="00343D6F" w:rsidP="00C638A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Ова функција се извршава за сваког агента по једном у једном ажурирању јата.</w:t>
      </w:r>
      <w:r w:rsidR="000E6311" w:rsidRPr="000A6364">
        <w:rPr>
          <w:rFonts w:ascii="Times New Roman" w:hAnsi="Times New Roman" w:cs="Times New Roman"/>
          <w:sz w:val="24"/>
          <w:szCs w:val="24"/>
          <w:lang w:val="sr-Cyrl-CS"/>
        </w:rPr>
        <w:t xml:space="preserve"> </w:t>
      </w:r>
      <w:r w:rsidR="00990D48" w:rsidRPr="000A6364">
        <w:rPr>
          <w:rFonts w:ascii="Times New Roman" w:hAnsi="Times New Roman" w:cs="Times New Roman"/>
          <w:sz w:val="24"/>
          <w:szCs w:val="24"/>
          <w:lang w:val="sr-Cyrl-CS"/>
        </w:rPr>
        <w:t>Функција прво заузима дељену меморију уколико јој је потребна (код функције нумеричке интеграције).</w:t>
      </w:r>
      <w:r w:rsidR="00820BD9" w:rsidRPr="000A6364">
        <w:rPr>
          <w:rFonts w:ascii="Times New Roman" w:hAnsi="Times New Roman" w:cs="Times New Roman"/>
          <w:sz w:val="24"/>
          <w:szCs w:val="24"/>
          <w:lang w:val="sr-Cyrl-CS"/>
        </w:rPr>
        <w:t xml:space="preserve"> </w:t>
      </w:r>
      <w:r w:rsidR="00E71693" w:rsidRPr="000A6364">
        <w:rPr>
          <w:rFonts w:ascii="Times New Roman" w:hAnsi="Times New Roman" w:cs="Times New Roman"/>
          <w:sz w:val="24"/>
          <w:szCs w:val="24"/>
          <w:lang w:val="sr-Cyrl-CS"/>
        </w:rPr>
        <w:t xml:space="preserve">Кључном речи </w:t>
      </w:r>
      <w:proofErr w:type="spellStart"/>
      <w:r w:rsidR="00E71693" w:rsidRPr="000A6364">
        <w:rPr>
          <w:rFonts w:ascii="Times New Roman" w:hAnsi="Times New Roman" w:cs="Times New Roman"/>
          <w:sz w:val="24"/>
          <w:szCs w:val="24"/>
          <w:lang w:val="sr-Cyrl-CS"/>
        </w:rPr>
        <w:t>extern</w:t>
      </w:r>
      <w:proofErr w:type="spellEnd"/>
      <w:r w:rsidR="00E71693" w:rsidRPr="000A6364">
        <w:rPr>
          <w:rFonts w:ascii="Times New Roman" w:hAnsi="Times New Roman" w:cs="Times New Roman"/>
          <w:sz w:val="24"/>
          <w:szCs w:val="24"/>
          <w:lang w:val="sr-Cyrl-CS"/>
        </w:rPr>
        <w:t xml:space="preserve"> наводи се преводиоцу да је к</w:t>
      </w:r>
      <w:r w:rsidR="00CD7348" w:rsidRPr="000A6364">
        <w:rPr>
          <w:rFonts w:ascii="Times New Roman" w:hAnsi="Times New Roman" w:cs="Times New Roman"/>
          <w:sz w:val="24"/>
          <w:szCs w:val="24"/>
          <w:lang w:val="sr-Cyrl-CS"/>
        </w:rPr>
        <w:t xml:space="preserve">оличина заузете меморије прослеђена приликом позива функције. </w:t>
      </w:r>
      <w:r w:rsidR="00D8347E" w:rsidRPr="000A6364">
        <w:rPr>
          <w:rFonts w:ascii="Times New Roman" w:hAnsi="Times New Roman" w:cs="Times New Roman"/>
          <w:sz w:val="24"/>
          <w:szCs w:val="24"/>
          <w:lang w:val="sr-Cyrl-CS"/>
        </w:rPr>
        <w:t>Затим</w:t>
      </w:r>
      <w:r w:rsidR="00DC6087" w:rsidRPr="000A6364">
        <w:rPr>
          <w:rFonts w:ascii="Times New Roman" w:hAnsi="Times New Roman" w:cs="Times New Roman"/>
          <w:sz w:val="24"/>
          <w:szCs w:val="24"/>
          <w:lang w:val="sr-Cyrl-CS"/>
        </w:rPr>
        <w:t xml:space="preserve"> </w:t>
      </w:r>
      <w:r w:rsidR="00985192" w:rsidRPr="000A6364">
        <w:rPr>
          <w:rFonts w:ascii="Times New Roman" w:hAnsi="Times New Roman" w:cs="Times New Roman"/>
          <w:sz w:val="24"/>
          <w:szCs w:val="24"/>
          <w:lang w:val="sr-Cyrl-CS"/>
        </w:rPr>
        <w:t xml:space="preserve">се </w:t>
      </w:r>
      <w:r w:rsidR="00DC6087" w:rsidRPr="000A6364">
        <w:rPr>
          <w:rFonts w:ascii="Times New Roman" w:hAnsi="Times New Roman" w:cs="Times New Roman"/>
          <w:sz w:val="24"/>
          <w:szCs w:val="24"/>
          <w:lang w:val="sr-Cyrl-CS"/>
        </w:rPr>
        <w:t>рачуна глобални индекс</w:t>
      </w:r>
      <w:r w:rsidR="009F64DA" w:rsidRPr="000A6364">
        <w:rPr>
          <w:rFonts w:ascii="Times New Roman" w:hAnsi="Times New Roman" w:cs="Times New Roman"/>
          <w:sz w:val="24"/>
          <w:szCs w:val="24"/>
          <w:lang w:val="sr-Cyrl-CS"/>
        </w:rPr>
        <w:t xml:space="preserve"> </w:t>
      </w:r>
      <w:r w:rsidR="00504117" w:rsidRPr="000A6364">
        <w:rPr>
          <w:rFonts w:ascii="Times New Roman" w:hAnsi="Times New Roman" w:cs="Times New Roman"/>
          <w:sz w:val="24"/>
          <w:szCs w:val="24"/>
          <w:lang w:val="sr-Cyrl-CS"/>
        </w:rPr>
        <w:t xml:space="preserve">нити </w:t>
      </w:r>
      <w:r w:rsidR="009F64DA" w:rsidRPr="000A6364">
        <w:rPr>
          <w:rFonts w:ascii="Times New Roman" w:hAnsi="Times New Roman" w:cs="Times New Roman"/>
          <w:sz w:val="24"/>
          <w:szCs w:val="24"/>
          <w:lang w:val="sr-Cyrl-CS"/>
        </w:rPr>
        <w:t>и одређује да ли је у дозвољеном опсегу.</w:t>
      </w:r>
      <w:r w:rsidR="00A16D50" w:rsidRPr="000A6364">
        <w:rPr>
          <w:rFonts w:ascii="Times New Roman" w:hAnsi="Times New Roman" w:cs="Times New Roman"/>
          <w:sz w:val="24"/>
          <w:szCs w:val="24"/>
          <w:lang w:val="sr-Cyrl-CS"/>
        </w:rPr>
        <w:t xml:space="preserve"> </w:t>
      </w:r>
      <w:r w:rsidR="00C638A2">
        <w:rPr>
          <w:rFonts w:ascii="Times New Roman" w:hAnsi="Times New Roman" w:cs="Times New Roman"/>
          <w:sz w:val="24"/>
          <w:szCs w:val="24"/>
          <w:lang w:val="sr-Cyrl-RS"/>
        </w:rPr>
        <w:t xml:space="preserve">Ово је неопходно пошто </w:t>
      </w:r>
      <w:r w:rsidR="00B5191E">
        <w:rPr>
          <w:rFonts w:ascii="Times New Roman" w:hAnsi="Times New Roman" w:cs="Times New Roman"/>
          <w:sz w:val="24"/>
          <w:szCs w:val="24"/>
          <w:lang w:val="sr-Cyrl-CS"/>
        </w:rPr>
        <w:t>може</w:t>
      </w:r>
      <w:r w:rsidR="00CF132E" w:rsidRPr="000A6364">
        <w:rPr>
          <w:rFonts w:ascii="Times New Roman" w:hAnsi="Times New Roman" w:cs="Times New Roman"/>
          <w:sz w:val="24"/>
          <w:szCs w:val="24"/>
          <w:lang w:val="sr-Cyrl-CS"/>
        </w:rPr>
        <w:t xml:space="preserve"> доћи до ситуације да се из главног програма покрене више нити него што јато има агената. На пример</w:t>
      </w:r>
      <w:r w:rsidR="00B85B4B">
        <w:rPr>
          <w:rFonts w:ascii="Times New Roman" w:hAnsi="Times New Roman" w:cs="Times New Roman"/>
          <w:sz w:val="24"/>
          <w:szCs w:val="24"/>
          <w:lang w:val="sr-Cyrl-CS"/>
        </w:rPr>
        <w:t>,</w:t>
      </w:r>
      <w:r w:rsidR="00CF132E" w:rsidRPr="000A6364">
        <w:rPr>
          <w:rFonts w:ascii="Times New Roman" w:hAnsi="Times New Roman" w:cs="Times New Roman"/>
          <w:sz w:val="24"/>
          <w:szCs w:val="24"/>
          <w:lang w:val="sr-Cyrl-CS"/>
        </w:rPr>
        <w:t xml:space="preserve"> уколико је блок 256 нити, а јато има 1000 агената, биће неопходно да се покрену 4 блока, односно 1024 нити. Уколико је то случај, потребно је пре било какве даље обраде проверити да ли је добијени индекс у опсегу од 0 до величине јата.</w:t>
      </w:r>
      <w:r w:rsidR="00CF132E">
        <w:rPr>
          <w:rFonts w:ascii="Times New Roman" w:hAnsi="Times New Roman" w:cs="Times New Roman"/>
          <w:sz w:val="24"/>
          <w:szCs w:val="24"/>
          <w:lang w:val="sr-Cyrl-CS"/>
        </w:rPr>
        <w:t xml:space="preserve"> </w:t>
      </w:r>
      <w:r w:rsidR="00A7324F" w:rsidRPr="000A6364">
        <w:rPr>
          <w:rFonts w:ascii="Times New Roman" w:hAnsi="Times New Roman" w:cs="Times New Roman"/>
          <w:sz w:val="24"/>
          <w:szCs w:val="24"/>
          <w:lang w:val="sr-Cyrl-CS"/>
        </w:rPr>
        <w:t>Након тога се извршава исти посао као код секвенцијалне имплементације, ажурирају се брзина агента и позиција,</w:t>
      </w:r>
      <w:r w:rsidR="00157BEB" w:rsidRPr="000A6364">
        <w:rPr>
          <w:rFonts w:ascii="Times New Roman" w:hAnsi="Times New Roman" w:cs="Times New Roman"/>
          <w:sz w:val="24"/>
          <w:szCs w:val="24"/>
          <w:lang w:val="sr-Cyrl-CS"/>
        </w:rPr>
        <w:t xml:space="preserve"> потом се рачуна </w:t>
      </w:r>
      <w:proofErr w:type="spellStart"/>
      <w:r w:rsidR="00157BEB" w:rsidRPr="000A6364">
        <w:rPr>
          <w:rFonts w:ascii="Times New Roman" w:hAnsi="Times New Roman" w:cs="Times New Roman"/>
          <w:sz w:val="24"/>
          <w:szCs w:val="24"/>
          <w:lang w:val="sr-Cyrl-CS"/>
        </w:rPr>
        <w:t>оптимизациона</w:t>
      </w:r>
      <w:proofErr w:type="spellEnd"/>
      <w:r w:rsidR="00157BEB" w:rsidRPr="000A6364">
        <w:rPr>
          <w:rFonts w:ascii="Times New Roman" w:hAnsi="Times New Roman" w:cs="Times New Roman"/>
          <w:sz w:val="24"/>
          <w:szCs w:val="24"/>
          <w:lang w:val="sr-Cyrl-CS"/>
        </w:rPr>
        <w:t xml:space="preserve"> функција и по потреби ажурира најбоље локално пронађено решење.</w:t>
      </w:r>
    </w:p>
    <w:p w14:paraId="0EA177F0" w14:textId="7198A871" w:rsidR="00D145B1" w:rsidRPr="000A6364" w:rsidRDefault="00D145B1"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lastRenderedPageBreak/>
        <w:t xml:space="preserve">Приликом рачунања брзине постоји потреба за генерисањем </w:t>
      </w:r>
      <w:proofErr w:type="spellStart"/>
      <w:r w:rsidRPr="000A6364">
        <w:rPr>
          <w:rFonts w:ascii="Times New Roman" w:hAnsi="Times New Roman" w:cs="Times New Roman"/>
          <w:sz w:val="24"/>
          <w:szCs w:val="24"/>
          <w:lang w:val="sr-Cyrl-CS"/>
        </w:rPr>
        <w:t>псеудослучајних</w:t>
      </w:r>
      <w:proofErr w:type="spellEnd"/>
      <w:r w:rsidRPr="000A6364">
        <w:rPr>
          <w:rFonts w:ascii="Times New Roman" w:hAnsi="Times New Roman" w:cs="Times New Roman"/>
          <w:sz w:val="24"/>
          <w:szCs w:val="24"/>
          <w:lang w:val="sr-Cyrl-CS"/>
        </w:rPr>
        <w:t xml:space="preserve"> бројева</w:t>
      </w:r>
      <w:r w:rsidR="00CA16E4" w:rsidRPr="000A6364">
        <w:rPr>
          <w:rFonts w:ascii="Times New Roman" w:hAnsi="Times New Roman" w:cs="Times New Roman"/>
          <w:sz w:val="24"/>
          <w:szCs w:val="24"/>
          <w:lang w:val="sr-Cyrl-CS"/>
        </w:rPr>
        <w:t xml:space="preserve"> у опсегу (0, 1</w:t>
      </w:r>
      <w:r w:rsidR="00361C91">
        <w:rPr>
          <w:rFonts w:ascii="Times New Roman" w:hAnsi="Times New Roman" w:cs="Times New Roman"/>
          <w:sz w:val="24"/>
          <w:szCs w:val="24"/>
        </w:rPr>
        <w:t>]</w:t>
      </w:r>
      <w:r w:rsidRPr="000A6364">
        <w:rPr>
          <w:rFonts w:ascii="Times New Roman" w:hAnsi="Times New Roman" w:cs="Times New Roman"/>
          <w:sz w:val="24"/>
          <w:szCs w:val="24"/>
          <w:lang w:val="sr-Cyrl-CS"/>
        </w:rPr>
        <w:t xml:space="preserve">. </w:t>
      </w:r>
      <w:r w:rsidR="0019605A">
        <w:rPr>
          <w:rFonts w:ascii="Times New Roman" w:hAnsi="Times New Roman" w:cs="Times New Roman"/>
          <w:sz w:val="24"/>
          <w:szCs w:val="24"/>
          <w:lang w:val="sr-Cyrl-CS"/>
        </w:rPr>
        <w:t xml:space="preserve">При томе, </w:t>
      </w:r>
      <w:r w:rsidR="00755236">
        <w:rPr>
          <w:rFonts w:ascii="Times New Roman" w:hAnsi="Times New Roman" w:cs="Times New Roman"/>
          <w:sz w:val="24"/>
          <w:szCs w:val="24"/>
          <w:lang w:val="sr-Cyrl-CS"/>
        </w:rPr>
        <w:t>доња граница</w:t>
      </w:r>
      <w:r w:rsidR="0019605A">
        <w:rPr>
          <w:rFonts w:ascii="Times New Roman" w:hAnsi="Times New Roman" w:cs="Times New Roman"/>
          <w:sz w:val="24"/>
          <w:szCs w:val="24"/>
          <w:lang w:val="sr-Cyrl-CS"/>
        </w:rPr>
        <w:t xml:space="preserve"> овде није укључена јер коришћени генератор </w:t>
      </w:r>
      <w:proofErr w:type="spellStart"/>
      <w:r w:rsidR="0019605A">
        <w:rPr>
          <w:rFonts w:ascii="Times New Roman" w:hAnsi="Times New Roman" w:cs="Times New Roman"/>
          <w:sz w:val="24"/>
          <w:szCs w:val="24"/>
          <w:lang w:val="sr-Cyrl-CS"/>
        </w:rPr>
        <w:t>псеудослучајних</w:t>
      </w:r>
      <w:proofErr w:type="spellEnd"/>
      <w:r w:rsidR="0019605A">
        <w:rPr>
          <w:rFonts w:ascii="Times New Roman" w:hAnsi="Times New Roman" w:cs="Times New Roman"/>
          <w:sz w:val="24"/>
          <w:szCs w:val="24"/>
          <w:lang w:val="sr-Cyrl-CS"/>
        </w:rPr>
        <w:t xml:space="preserve"> бројева не </w:t>
      </w:r>
      <w:proofErr w:type="spellStart"/>
      <w:r w:rsidR="0019605A">
        <w:rPr>
          <w:rFonts w:ascii="Times New Roman" w:hAnsi="Times New Roman" w:cs="Times New Roman"/>
          <w:sz w:val="24"/>
          <w:szCs w:val="24"/>
          <w:lang w:val="sr-Cyrl-CS"/>
        </w:rPr>
        <w:t>генерерише</w:t>
      </w:r>
      <w:proofErr w:type="spellEnd"/>
      <w:r w:rsidR="0019605A">
        <w:rPr>
          <w:rFonts w:ascii="Times New Roman" w:hAnsi="Times New Roman" w:cs="Times New Roman"/>
          <w:sz w:val="24"/>
          <w:szCs w:val="24"/>
          <w:lang w:val="sr-Cyrl-CS"/>
        </w:rPr>
        <w:t xml:space="preserve"> </w:t>
      </w:r>
      <w:r w:rsidR="00755236">
        <w:rPr>
          <w:rFonts w:ascii="Times New Roman" w:hAnsi="Times New Roman" w:cs="Times New Roman"/>
          <w:sz w:val="24"/>
          <w:szCs w:val="24"/>
          <w:lang w:val="sr-Cyrl-CS"/>
        </w:rPr>
        <w:t>нулу</w:t>
      </w:r>
      <w:r w:rsidR="0019605A">
        <w:rPr>
          <w:rFonts w:ascii="Times New Roman" w:hAnsi="Times New Roman" w:cs="Times New Roman"/>
          <w:sz w:val="24"/>
          <w:szCs w:val="24"/>
          <w:lang w:val="sr-Cyrl-CS"/>
        </w:rPr>
        <w:t xml:space="preserve">. </w:t>
      </w:r>
      <w:r w:rsidR="00B11754" w:rsidRPr="000A6364">
        <w:rPr>
          <w:rFonts w:ascii="Times New Roman" w:hAnsi="Times New Roman" w:cs="Times New Roman"/>
          <w:sz w:val="24"/>
          <w:szCs w:val="24"/>
          <w:lang w:val="sr-Cyrl-CS"/>
        </w:rPr>
        <w:t>За ту потребу коришћена је библиотека CURAND, која има неколико имплементираних генератора случајних бројева.</w:t>
      </w:r>
      <w:r w:rsidR="009A773E" w:rsidRPr="000A6364">
        <w:rPr>
          <w:rFonts w:ascii="Times New Roman" w:hAnsi="Times New Roman" w:cs="Times New Roman"/>
          <w:sz w:val="24"/>
          <w:szCs w:val="24"/>
          <w:lang w:val="sr-Cyrl-CS"/>
        </w:rPr>
        <w:t xml:space="preserve"> Генератор који је овде коришћен је </w:t>
      </w:r>
      <w:proofErr w:type="spellStart"/>
      <w:r w:rsidR="009A773E" w:rsidRPr="000A6364">
        <w:rPr>
          <w:rFonts w:ascii="Times New Roman" w:hAnsi="Times New Roman" w:cs="Times New Roman"/>
          <w:sz w:val="24"/>
          <w:szCs w:val="24"/>
          <w:lang w:val="sr-Cyrl-CS"/>
        </w:rPr>
        <w:t>Mersenne</w:t>
      </w:r>
      <w:proofErr w:type="spellEnd"/>
      <w:r w:rsidR="009A773E" w:rsidRPr="000A6364">
        <w:rPr>
          <w:rFonts w:ascii="Times New Roman" w:hAnsi="Times New Roman" w:cs="Times New Roman"/>
          <w:sz w:val="24"/>
          <w:szCs w:val="24"/>
          <w:lang w:val="sr-Cyrl-CS"/>
        </w:rPr>
        <w:t xml:space="preserve"> </w:t>
      </w:r>
      <w:proofErr w:type="spellStart"/>
      <w:r w:rsidR="009A773E" w:rsidRPr="000A6364">
        <w:rPr>
          <w:rFonts w:ascii="Times New Roman" w:hAnsi="Times New Roman" w:cs="Times New Roman"/>
          <w:sz w:val="24"/>
          <w:szCs w:val="24"/>
          <w:lang w:val="sr-Cyrl-CS"/>
        </w:rPr>
        <w:t>Twister</w:t>
      </w:r>
      <w:proofErr w:type="spellEnd"/>
      <w:r w:rsidR="009A773E" w:rsidRPr="000A6364">
        <w:rPr>
          <w:rFonts w:ascii="Times New Roman" w:hAnsi="Times New Roman" w:cs="Times New Roman"/>
          <w:sz w:val="24"/>
          <w:szCs w:val="24"/>
          <w:lang w:val="sr-Cyrl-CS"/>
        </w:rPr>
        <w:t xml:space="preserve"> генератор</w:t>
      </w:r>
      <w:r w:rsidR="009000D4">
        <w:rPr>
          <w:rFonts w:ascii="Times New Roman" w:hAnsi="Times New Roman" w:cs="Times New Roman"/>
          <w:sz w:val="24"/>
          <w:szCs w:val="24"/>
          <w:lang w:val="sr-Cyrl-CS"/>
        </w:rPr>
        <w:t> </w:t>
      </w:r>
      <w:r w:rsidR="0035275C" w:rsidRPr="000A6364">
        <w:rPr>
          <w:rFonts w:ascii="Times New Roman" w:hAnsi="Times New Roman" w:cs="Times New Roman"/>
          <w:sz w:val="24"/>
          <w:szCs w:val="24"/>
          <w:lang w:val="sr-Cyrl-CS"/>
        </w:rPr>
        <w:t>[</w:t>
      </w:r>
      <w:r w:rsidR="008866EF">
        <w:rPr>
          <w:rFonts w:ascii="Times New Roman" w:hAnsi="Times New Roman" w:cs="Times New Roman"/>
          <w:sz w:val="24"/>
          <w:szCs w:val="24"/>
        </w:rPr>
        <w:t>9</w:t>
      </w:r>
      <w:r w:rsidR="0035275C" w:rsidRPr="000A6364">
        <w:rPr>
          <w:rFonts w:ascii="Times New Roman" w:hAnsi="Times New Roman" w:cs="Times New Roman"/>
          <w:sz w:val="24"/>
          <w:szCs w:val="24"/>
          <w:lang w:val="sr-Cyrl-CS"/>
        </w:rPr>
        <w:t>]</w:t>
      </w:r>
      <w:r w:rsidR="00E43FD2" w:rsidRPr="000A6364">
        <w:rPr>
          <w:rFonts w:ascii="Times New Roman" w:hAnsi="Times New Roman" w:cs="Times New Roman"/>
          <w:sz w:val="24"/>
          <w:szCs w:val="24"/>
          <w:lang w:val="sr-Cyrl-CS"/>
        </w:rPr>
        <w:t>,</w:t>
      </w:r>
      <w:r w:rsidR="009A773E" w:rsidRPr="000A6364">
        <w:rPr>
          <w:rFonts w:ascii="Times New Roman" w:hAnsi="Times New Roman" w:cs="Times New Roman"/>
          <w:sz w:val="24"/>
          <w:szCs w:val="24"/>
          <w:lang w:val="sr-Cyrl-CS"/>
        </w:rPr>
        <w:t xml:space="preserve"> </w:t>
      </w:r>
      <w:r w:rsidR="00E43FD2" w:rsidRPr="000A6364">
        <w:rPr>
          <w:rFonts w:ascii="Times New Roman" w:hAnsi="Times New Roman" w:cs="Times New Roman"/>
          <w:sz w:val="24"/>
          <w:szCs w:val="24"/>
          <w:lang w:val="sr-Cyrl-CS"/>
        </w:rPr>
        <w:t>з</w:t>
      </w:r>
      <w:r w:rsidR="00562561" w:rsidRPr="000A6364">
        <w:rPr>
          <w:rFonts w:ascii="Times New Roman" w:hAnsi="Times New Roman" w:cs="Times New Roman"/>
          <w:sz w:val="24"/>
          <w:szCs w:val="24"/>
          <w:lang w:val="sr-Cyrl-CS"/>
        </w:rPr>
        <w:t xml:space="preserve">а </w:t>
      </w:r>
      <w:r w:rsidR="00E43FD2" w:rsidRPr="000A6364">
        <w:rPr>
          <w:rFonts w:ascii="Times New Roman" w:hAnsi="Times New Roman" w:cs="Times New Roman"/>
          <w:sz w:val="24"/>
          <w:szCs w:val="24"/>
          <w:lang w:val="sr-Cyrl-CS"/>
        </w:rPr>
        <w:t>кога</w:t>
      </w:r>
      <w:r w:rsidR="00562561" w:rsidRPr="000A6364">
        <w:rPr>
          <w:rFonts w:ascii="Times New Roman" w:hAnsi="Times New Roman" w:cs="Times New Roman"/>
          <w:sz w:val="24"/>
          <w:szCs w:val="24"/>
          <w:lang w:val="sr-Cyrl-CS"/>
        </w:rPr>
        <w:t xml:space="preserve"> је карактеристично да има добре стохастичке особине и дугачку периоду</w:t>
      </w:r>
      <w:r w:rsidR="009000D4">
        <w:rPr>
          <w:rFonts w:ascii="Times New Roman" w:hAnsi="Times New Roman" w:cs="Times New Roman"/>
          <w:sz w:val="24"/>
          <w:szCs w:val="24"/>
          <w:lang w:val="sr-Cyrl-CS"/>
        </w:rPr>
        <w:t xml:space="preserve"> </w:t>
      </w:r>
      <w:proofErr w:type="spellStart"/>
      <w:r w:rsidR="009000D4">
        <w:rPr>
          <w:rFonts w:ascii="Times New Roman" w:hAnsi="Times New Roman" w:cs="Times New Roman"/>
          <w:sz w:val="24"/>
          <w:szCs w:val="24"/>
          <w:lang w:val="sr-Cyrl-CS"/>
        </w:rPr>
        <w:t>псеудослучајних</w:t>
      </w:r>
      <w:proofErr w:type="spellEnd"/>
      <w:r w:rsidR="00562561" w:rsidRPr="000A6364">
        <w:rPr>
          <w:rFonts w:ascii="Times New Roman" w:hAnsi="Times New Roman" w:cs="Times New Roman"/>
          <w:sz w:val="24"/>
          <w:szCs w:val="24"/>
          <w:lang w:val="sr-Cyrl-CS"/>
        </w:rPr>
        <w:t xml:space="preserve"> бројева које генерише.</w:t>
      </w:r>
    </w:p>
    <w:p w14:paraId="6382F745" w14:textId="77777777" w:rsidR="0013307E" w:rsidRPr="000A6364" w:rsidRDefault="0013307E" w:rsidP="00E97162">
      <w:pPr>
        <w:pStyle w:val="ListParagraph"/>
        <w:ind w:left="0" w:firstLine="709"/>
        <w:jc w:val="both"/>
        <w:rPr>
          <w:rFonts w:ascii="Times New Roman" w:hAnsi="Times New Roman" w:cs="Times New Roman"/>
          <w:b/>
          <w:bCs/>
          <w:sz w:val="28"/>
          <w:szCs w:val="28"/>
          <w:lang w:val="sr-Cyrl-CS"/>
        </w:rPr>
      </w:pPr>
    </w:p>
    <w:p w14:paraId="3254FE0A" w14:textId="77777777" w:rsidR="004B00A2" w:rsidRPr="000A6364" w:rsidRDefault="00661A22" w:rsidP="00B33821">
      <w:pPr>
        <w:pStyle w:val="Heading3"/>
        <w:rPr>
          <w:lang w:val="sr-Cyrl-CS"/>
        </w:rPr>
      </w:pPr>
      <w:bookmarkStart w:id="19" w:name="_Toc43810727"/>
      <w:r w:rsidRPr="000A6364">
        <w:rPr>
          <w:lang w:val="sr-Cyrl-CS"/>
        </w:rPr>
        <w:t>Пр</w:t>
      </w:r>
      <w:r w:rsidR="005F7E31" w:rsidRPr="000A6364">
        <w:rPr>
          <w:lang w:val="sr-Cyrl-CS"/>
        </w:rPr>
        <w:t>оналазак</w:t>
      </w:r>
      <w:r w:rsidR="009D748D" w:rsidRPr="000A6364">
        <w:rPr>
          <w:lang w:val="sr-Cyrl-CS"/>
        </w:rPr>
        <w:t xml:space="preserve"> </w:t>
      </w:r>
      <w:r w:rsidR="00A30009" w:rsidRPr="000A6364">
        <w:rPr>
          <w:lang w:val="sr-Cyrl-CS"/>
        </w:rPr>
        <w:t>најбољег агента</w:t>
      </w:r>
      <w:bookmarkEnd w:id="19"/>
    </w:p>
    <w:p w14:paraId="01A295A9" w14:textId="77777777" w:rsidR="00CF057D" w:rsidRPr="000A6364" w:rsidRDefault="00CF057D" w:rsidP="00E97162">
      <w:pPr>
        <w:pStyle w:val="ListParagraph"/>
        <w:ind w:left="0" w:firstLine="709"/>
        <w:jc w:val="both"/>
        <w:rPr>
          <w:rFonts w:ascii="Times New Roman" w:hAnsi="Times New Roman" w:cs="Times New Roman"/>
          <w:b/>
          <w:bCs/>
          <w:sz w:val="28"/>
          <w:szCs w:val="28"/>
          <w:lang w:val="sr-Cyrl-CS"/>
        </w:rPr>
      </w:pPr>
    </w:p>
    <w:p w14:paraId="55542792" w14:textId="77777777" w:rsidR="00D76DFA" w:rsidRPr="000A6364" w:rsidRDefault="00C05ABD"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Како је већ речено, проналазак најбољег агента своди се на проналазак минимума у низу. Велики број доступних језгара може да се користи за испитивање великог броја елемената</w:t>
      </w:r>
      <w:r w:rsidR="006F3EE8" w:rsidRPr="000A6364">
        <w:rPr>
          <w:rFonts w:ascii="Times New Roman" w:hAnsi="Times New Roman" w:cs="Times New Roman"/>
          <w:sz w:val="24"/>
          <w:szCs w:val="24"/>
          <w:lang w:val="sr-Cyrl-CS"/>
        </w:rPr>
        <w:t xml:space="preserve"> у паралели. </w:t>
      </w:r>
      <w:r w:rsidR="00AD289E" w:rsidRPr="000A6364">
        <w:rPr>
          <w:rFonts w:ascii="Times New Roman" w:hAnsi="Times New Roman" w:cs="Times New Roman"/>
          <w:sz w:val="24"/>
          <w:szCs w:val="24"/>
          <w:lang w:val="sr-Cyrl-CS"/>
        </w:rPr>
        <w:t>На тај начин може да се скрати време извршавања функције.</w:t>
      </w:r>
    </w:p>
    <w:p w14:paraId="187EE834" w14:textId="77777777" w:rsidR="001B70C4" w:rsidRPr="000A6364" w:rsidRDefault="00376F3C"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Основна идеја је да се низ подели на два једнака </w:t>
      </w:r>
      <w:proofErr w:type="spellStart"/>
      <w:r w:rsidR="005E60C5" w:rsidRPr="000A6364">
        <w:rPr>
          <w:rFonts w:ascii="Times New Roman" w:hAnsi="Times New Roman" w:cs="Times New Roman"/>
          <w:sz w:val="24"/>
          <w:szCs w:val="24"/>
          <w:lang w:val="sr-Cyrl-CS"/>
        </w:rPr>
        <w:t>подниза</w:t>
      </w:r>
      <w:proofErr w:type="spellEnd"/>
      <w:r w:rsidRPr="000A6364">
        <w:rPr>
          <w:rFonts w:ascii="Times New Roman" w:hAnsi="Times New Roman" w:cs="Times New Roman"/>
          <w:sz w:val="24"/>
          <w:szCs w:val="24"/>
          <w:lang w:val="sr-Cyrl-CS"/>
        </w:rPr>
        <w:t>, при чему се њихови елементи у паралели упореде</w:t>
      </w:r>
      <w:r w:rsidR="00E467E0" w:rsidRPr="000A6364">
        <w:rPr>
          <w:rFonts w:ascii="Times New Roman" w:hAnsi="Times New Roman" w:cs="Times New Roman"/>
          <w:sz w:val="24"/>
          <w:szCs w:val="24"/>
          <w:lang w:val="sr-Cyrl-CS"/>
        </w:rPr>
        <w:t xml:space="preserve"> и мања вредност запише у први </w:t>
      </w:r>
      <w:proofErr w:type="spellStart"/>
      <w:r w:rsidR="00E467E0" w:rsidRPr="000A6364">
        <w:rPr>
          <w:rFonts w:ascii="Times New Roman" w:hAnsi="Times New Roman" w:cs="Times New Roman"/>
          <w:sz w:val="24"/>
          <w:szCs w:val="24"/>
          <w:lang w:val="sr-Cyrl-CS"/>
        </w:rPr>
        <w:t>подниз</w:t>
      </w:r>
      <w:proofErr w:type="spellEnd"/>
      <w:r w:rsidRPr="000A6364">
        <w:rPr>
          <w:rFonts w:ascii="Times New Roman" w:hAnsi="Times New Roman" w:cs="Times New Roman"/>
          <w:sz w:val="24"/>
          <w:szCs w:val="24"/>
          <w:lang w:val="sr-Cyrl-CS"/>
        </w:rPr>
        <w:t xml:space="preserve">. </w:t>
      </w:r>
      <w:r w:rsidR="0058341C" w:rsidRPr="000A6364">
        <w:rPr>
          <w:rFonts w:ascii="Times New Roman" w:hAnsi="Times New Roman" w:cs="Times New Roman"/>
          <w:sz w:val="24"/>
          <w:szCs w:val="24"/>
          <w:lang w:val="sr-Cyrl-CS"/>
        </w:rPr>
        <w:t>Добијени резултати се поново пореде на исти начин, све док се не добије да је број елемената који треба упоредити 0.</w:t>
      </w:r>
      <w:r w:rsidR="008523B3" w:rsidRPr="000A6364">
        <w:rPr>
          <w:rFonts w:ascii="Times New Roman" w:hAnsi="Times New Roman" w:cs="Times New Roman"/>
          <w:sz w:val="24"/>
          <w:szCs w:val="24"/>
          <w:lang w:val="sr-Cyrl-CS"/>
        </w:rPr>
        <w:t xml:space="preserve"> </w:t>
      </w:r>
    </w:p>
    <w:p w14:paraId="579EE1DD" w14:textId="0E4643E8" w:rsidR="00376F3C" w:rsidRPr="000A6364" w:rsidRDefault="008523B3"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На пример, низ дужине 8 потребно је поделити на </w:t>
      </w:r>
      <w:r w:rsidR="0094697C" w:rsidRPr="000A6364">
        <w:rPr>
          <w:rFonts w:ascii="Times New Roman" w:hAnsi="Times New Roman" w:cs="Times New Roman"/>
          <w:sz w:val="24"/>
          <w:szCs w:val="24"/>
          <w:lang w:val="sr-Cyrl-CS"/>
        </w:rPr>
        <w:t xml:space="preserve">два </w:t>
      </w:r>
      <w:proofErr w:type="spellStart"/>
      <w:r w:rsidR="0094697C" w:rsidRPr="000A6364">
        <w:rPr>
          <w:rFonts w:ascii="Times New Roman" w:hAnsi="Times New Roman" w:cs="Times New Roman"/>
          <w:sz w:val="24"/>
          <w:szCs w:val="24"/>
          <w:lang w:val="sr-Cyrl-CS"/>
        </w:rPr>
        <w:t>подниза</w:t>
      </w:r>
      <w:proofErr w:type="spellEnd"/>
      <w:r w:rsidRPr="000A6364">
        <w:rPr>
          <w:rFonts w:ascii="Times New Roman" w:hAnsi="Times New Roman" w:cs="Times New Roman"/>
          <w:sz w:val="24"/>
          <w:szCs w:val="24"/>
          <w:lang w:val="sr-Cyrl-CS"/>
        </w:rPr>
        <w:t xml:space="preserve"> </w:t>
      </w:r>
      <w:r w:rsidR="00590E26" w:rsidRPr="000A6364">
        <w:rPr>
          <w:rFonts w:ascii="Times New Roman" w:hAnsi="Times New Roman" w:cs="Times New Roman"/>
          <w:sz w:val="24"/>
          <w:szCs w:val="24"/>
          <w:lang w:val="sr-Cyrl-CS"/>
        </w:rPr>
        <w:t>дужине</w:t>
      </w:r>
      <w:r w:rsidR="00930247" w:rsidRPr="000A6364">
        <w:rPr>
          <w:rFonts w:ascii="Times New Roman" w:hAnsi="Times New Roman" w:cs="Times New Roman"/>
          <w:sz w:val="24"/>
          <w:szCs w:val="24"/>
          <w:lang w:val="sr-Cyrl-CS"/>
        </w:rPr>
        <w:t xml:space="preserve"> 4</w:t>
      </w:r>
      <w:r w:rsidRPr="000A6364">
        <w:rPr>
          <w:rFonts w:ascii="Times New Roman" w:hAnsi="Times New Roman" w:cs="Times New Roman"/>
          <w:sz w:val="24"/>
          <w:szCs w:val="24"/>
          <w:lang w:val="sr-Cyrl-CS"/>
        </w:rPr>
        <w:t xml:space="preserve">. </w:t>
      </w:r>
      <w:r w:rsidR="000F49A1" w:rsidRPr="000A6364">
        <w:rPr>
          <w:rFonts w:ascii="Times New Roman" w:hAnsi="Times New Roman" w:cs="Times New Roman"/>
          <w:sz w:val="24"/>
          <w:szCs w:val="24"/>
          <w:lang w:val="sr-Cyrl-CS"/>
        </w:rPr>
        <w:t>Након тога</w:t>
      </w:r>
      <w:r w:rsidR="00A02378" w:rsidRPr="000A6364">
        <w:rPr>
          <w:rFonts w:ascii="Times New Roman" w:hAnsi="Times New Roman" w:cs="Times New Roman"/>
          <w:sz w:val="24"/>
          <w:szCs w:val="24"/>
          <w:lang w:val="sr-Cyrl-CS"/>
        </w:rPr>
        <w:t>,</w:t>
      </w:r>
      <w:r w:rsidR="000F49A1" w:rsidRPr="000A6364">
        <w:rPr>
          <w:rFonts w:ascii="Times New Roman" w:hAnsi="Times New Roman" w:cs="Times New Roman"/>
          <w:sz w:val="24"/>
          <w:szCs w:val="24"/>
          <w:lang w:val="sr-Cyrl-CS"/>
        </w:rPr>
        <w:t xml:space="preserve"> у паралели</w:t>
      </w:r>
      <w:r w:rsidR="00593CC7" w:rsidRPr="000A6364">
        <w:rPr>
          <w:rFonts w:ascii="Times New Roman" w:hAnsi="Times New Roman" w:cs="Times New Roman"/>
          <w:sz w:val="24"/>
          <w:szCs w:val="24"/>
          <w:lang w:val="sr-Cyrl-CS"/>
        </w:rPr>
        <w:t xml:space="preserve"> се пореде</w:t>
      </w:r>
      <w:r w:rsidR="000F49A1" w:rsidRPr="000A6364">
        <w:rPr>
          <w:rFonts w:ascii="Times New Roman" w:hAnsi="Times New Roman" w:cs="Times New Roman"/>
          <w:sz w:val="24"/>
          <w:szCs w:val="24"/>
          <w:lang w:val="sr-Cyrl-CS"/>
        </w:rPr>
        <w:t xml:space="preserve"> први</w:t>
      </w:r>
      <w:r w:rsidR="00593CC7" w:rsidRPr="000A6364">
        <w:rPr>
          <w:rFonts w:ascii="Times New Roman" w:hAnsi="Times New Roman" w:cs="Times New Roman"/>
          <w:sz w:val="24"/>
          <w:szCs w:val="24"/>
          <w:lang w:val="sr-Cyrl-CS"/>
        </w:rPr>
        <w:t xml:space="preserve">, </w:t>
      </w:r>
      <w:r w:rsidR="000F49A1" w:rsidRPr="000A6364">
        <w:rPr>
          <w:rFonts w:ascii="Times New Roman" w:hAnsi="Times New Roman" w:cs="Times New Roman"/>
          <w:sz w:val="24"/>
          <w:szCs w:val="24"/>
          <w:lang w:val="sr-Cyrl-CS"/>
        </w:rPr>
        <w:t>други</w:t>
      </w:r>
      <w:r w:rsidR="00593CC7" w:rsidRPr="000A6364">
        <w:rPr>
          <w:rFonts w:ascii="Times New Roman" w:hAnsi="Times New Roman" w:cs="Times New Roman"/>
          <w:sz w:val="24"/>
          <w:szCs w:val="24"/>
          <w:lang w:val="sr-Cyrl-CS"/>
        </w:rPr>
        <w:t>,</w:t>
      </w:r>
      <w:r w:rsidR="000F49A1" w:rsidRPr="000A6364">
        <w:rPr>
          <w:rFonts w:ascii="Times New Roman" w:hAnsi="Times New Roman" w:cs="Times New Roman"/>
          <w:sz w:val="24"/>
          <w:szCs w:val="24"/>
          <w:lang w:val="sr-Cyrl-CS"/>
        </w:rPr>
        <w:t xml:space="preserve"> трећи и четврти </w:t>
      </w:r>
      <w:r w:rsidR="00593CC7" w:rsidRPr="000A6364">
        <w:rPr>
          <w:rFonts w:ascii="Times New Roman" w:hAnsi="Times New Roman" w:cs="Times New Roman"/>
          <w:sz w:val="24"/>
          <w:szCs w:val="24"/>
          <w:lang w:val="sr-Cyrl-CS"/>
        </w:rPr>
        <w:t xml:space="preserve">елементи оба </w:t>
      </w:r>
      <w:proofErr w:type="spellStart"/>
      <w:r w:rsidR="00593CC7" w:rsidRPr="000A6364">
        <w:rPr>
          <w:rFonts w:ascii="Times New Roman" w:hAnsi="Times New Roman" w:cs="Times New Roman"/>
          <w:sz w:val="24"/>
          <w:szCs w:val="24"/>
          <w:lang w:val="sr-Cyrl-CS"/>
        </w:rPr>
        <w:t>подниз</w:t>
      </w:r>
      <w:r w:rsidR="00551711" w:rsidRPr="000A6364">
        <w:rPr>
          <w:rFonts w:ascii="Times New Roman" w:hAnsi="Times New Roman" w:cs="Times New Roman"/>
          <w:sz w:val="24"/>
          <w:szCs w:val="24"/>
          <w:lang w:val="sr-Cyrl-CS"/>
        </w:rPr>
        <w:t>а</w:t>
      </w:r>
      <w:proofErr w:type="spellEnd"/>
      <w:r w:rsidR="000F49A1" w:rsidRPr="000A6364">
        <w:rPr>
          <w:rFonts w:ascii="Times New Roman" w:hAnsi="Times New Roman" w:cs="Times New Roman"/>
          <w:sz w:val="24"/>
          <w:szCs w:val="24"/>
          <w:lang w:val="sr-Cyrl-CS"/>
        </w:rPr>
        <w:t>.</w:t>
      </w:r>
      <w:r w:rsidR="00F43705" w:rsidRPr="000A6364">
        <w:rPr>
          <w:rFonts w:ascii="Times New Roman" w:hAnsi="Times New Roman" w:cs="Times New Roman"/>
          <w:sz w:val="24"/>
          <w:szCs w:val="24"/>
          <w:lang w:val="sr-Cyrl-CS"/>
        </w:rPr>
        <w:t xml:space="preserve"> </w:t>
      </w:r>
      <w:r w:rsidR="000F5E0D" w:rsidRPr="000A6364">
        <w:rPr>
          <w:rFonts w:ascii="Times New Roman" w:hAnsi="Times New Roman" w:cs="Times New Roman"/>
          <w:sz w:val="24"/>
          <w:szCs w:val="24"/>
          <w:lang w:val="sr-Cyrl-CS"/>
        </w:rPr>
        <w:t>Мање вредности се смештају у пр</w:t>
      </w:r>
      <w:r w:rsidR="00E85D8A" w:rsidRPr="000A6364">
        <w:rPr>
          <w:rFonts w:ascii="Times New Roman" w:hAnsi="Times New Roman" w:cs="Times New Roman"/>
          <w:sz w:val="24"/>
          <w:szCs w:val="24"/>
          <w:lang w:val="sr-Cyrl-CS"/>
        </w:rPr>
        <w:t xml:space="preserve">ви </w:t>
      </w:r>
      <w:proofErr w:type="spellStart"/>
      <w:r w:rsidR="00E85D8A" w:rsidRPr="000A6364">
        <w:rPr>
          <w:rFonts w:ascii="Times New Roman" w:hAnsi="Times New Roman" w:cs="Times New Roman"/>
          <w:sz w:val="24"/>
          <w:szCs w:val="24"/>
          <w:lang w:val="sr-Cyrl-CS"/>
        </w:rPr>
        <w:t>подниз</w:t>
      </w:r>
      <w:proofErr w:type="spellEnd"/>
      <w:r w:rsidR="000F5E0D" w:rsidRPr="000A6364">
        <w:rPr>
          <w:rFonts w:ascii="Times New Roman" w:hAnsi="Times New Roman" w:cs="Times New Roman"/>
          <w:sz w:val="24"/>
          <w:szCs w:val="24"/>
          <w:lang w:val="sr-Cyrl-CS"/>
        </w:rPr>
        <w:t>, кој</w:t>
      </w:r>
      <w:r w:rsidR="005102C1" w:rsidRPr="000A6364">
        <w:rPr>
          <w:rFonts w:ascii="Times New Roman" w:hAnsi="Times New Roman" w:cs="Times New Roman"/>
          <w:sz w:val="24"/>
          <w:szCs w:val="24"/>
          <w:lang w:val="sr-Cyrl-CS"/>
        </w:rPr>
        <w:t>и</w:t>
      </w:r>
      <w:r w:rsidR="000F5E0D" w:rsidRPr="000A6364">
        <w:rPr>
          <w:rFonts w:ascii="Times New Roman" w:hAnsi="Times New Roman" w:cs="Times New Roman"/>
          <w:sz w:val="24"/>
          <w:szCs w:val="24"/>
          <w:lang w:val="sr-Cyrl-CS"/>
        </w:rPr>
        <w:t xml:space="preserve"> се потом поново дели на два дела. </w:t>
      </w:r>
      <w:r w:rsidR="001350D0" w:rsidRPr="000A6364">
        <w:rPr>
          <w:rFonts w:ascii="Times New Roman" w:hAnsi="Times New Roman" w:cs="Times New Roman"/>
          <w:sz w:val="24"/>
          <w:szCs w:val="24"/>
          <w:lang w:val="sr-Cyrl-CS"/>
        </w:rPr>
        <w:t xml:space="preserve">Тада се у паралели пореде први и </w:t>
      </w:r>
      <w:r w:rsidR="00B73A9D" w:rsidRPr="000A6364">
        <w:rPr>
          <w:rFonts w:ascii="Times New Roman" w:hAnsi="Times New Roman" w:cs="Times New Roman"/>
          <w:sz w:val="24"/>
          <w:szCs w:val="24"/>
          <w:lang w:val="sr-Cyrl-CS"/>
        </w:rPr>
        <w:t>д</w:t>
      </w:r>
      <w:r w:rsidR="00A42457" w:rsidRPr="000A6364">
        <w:rPr>
          <w:rFonts w:ascii="Times New Roman" w:hAnsi="Times New Roman" w:cs="Times New Roman"/>
          <w:sz w:val="24"/>
          <w:szCs w:val="24"/>
          <w:lang w:val="sr-Cyrl-CS"/>
        </w:rPr>
        <w:t>ру</w:t>
      </w:r>
      <w:r w:rsidR="00B73A9D" w:rsidRPr="000A6364">
        <w:rPr>
          <w:rFonts w:ascii="Times New Roman" w:hAnsi="Times New Roman" w:cs="Times New Roman"/>
          <w:sz w:val="24"/>
          <w:szCs w:val="24"/>
          <w:lang w:val="sr-Cyrl-CS"/>
        </w:rPr>
        <w:t xml:space="preserve">ги </w:t>
      </w:r>
      <w:r w:rsidR="001350D0" w:rsidRPr="000A6364">
        <w:rPr>
          <w:rFonts w:ascii="Times New Roman" w:hAnsi="Times New Roman" w:cs="Times New Roman"/>
          <w:sz w:val="24"/>
          <w:szCs w:val="24"/>
          <w:lang w:val="sr-Cyrl-CS"/>
        </w:rPr>
        <w:t>елемент</w:t>
      </w:r>
      <w:r w:rsidR="00B73A9D" w:rsidRPr="000A6364">
        <w:rPr>
          <w:rFonts w:ascii="Times New Roman" w:hAnsi="Times New Roman" w:cs="Times New Roman"/>
          <w:sz w:val="24"/>
          <w:szCs w:val="24"/>
          <w:lang w:val="sr-Cyrl-CS"/>
        </w:rPr>
        <w:t>и</w:t>
      </w:r>
      <w:r w:rsidR="00E445E1" w:rsidRPr="000A6364">
        <w:rPr>
          <w:rFonts w:ascii="Times New Roman" w:hAnsi="Times New Roman" w:cs="Times New Roman"/>
          <w:sz w:val="24"/>
          <w:szCs w:val="24"/>
          <w:lang w:val="sr-Cyrl-CS"/>
        </w:rPr>
        <w:t xml:space="preserve"> нових </w:t>
      </w:r>
      <w:proofErr w:type="spellStart"/>
      <w:r w:rsidR="00E445E1" w:rsidRPr="000A6364">
        <w:rPr>
          <w:rFonts w:ascii="Times New Roman" w:hAnsi="Times New Roman" w:cs="Times New Roman"/>
          <w:sz w:val="24"/>
          <w:szCs w:val="24"/>
          <w:lang w:val="sr-Cyrl-CS"/>
        </w:rPr>
        <w:t>поднизова</w:t>
      </w:r>
      <w:proofErr w:type="spellEnd"/>
      <w:r w:rsidR="001350D0" w:rsidRPr="000A6364">
        <w:rPr>
          <w:rFonts w:ascii="Times New Roman" w:hAnsi="Times New Roman" w:cs="Times New Roman"/>
          <w:sz w:val="24"/>
          <w:szCs w:val="24"/>
          <w:lang w:val="sr-Cyrl-CS"/>
        </w:rPr>
        <w:t xml:space="preserve">. </w:t>
      </w:r>
      <w:r w:rsidR="006A09BE" w:rsidRPr="000A6364">
        <w:rPr>
          <w:rFonts w:ascii="Times New Roman" w:hAnsi="Times New Roman" w:cs="Times New Roman"/>
          <w:sz w:val="24"/>
          <w:szCs w:val="24"/>
          <w:lang w:val="sr-Cyrl-CS"/>
        </w:rPr>
        <w:t xml:space="preserve">У наредном кораку </w:t>
      </w:r>
      <w:r w:rsidR="00500981" w:rsidRPr="000A6364">
        <w:rPr>
          <w:rFonts w:ascii="Times New Roman" w:hAnsi="Times New Roman" w:cs="Times New Roman"/>
          <w:sz w:val="24"/>
          <w:szCs w:val="24"/>
          <w:lang w:val="sr-Cyrl-CS"/>
        </w:rPr>
        <w:t xml:space="preserve">након </w:t>
      </w:r>
      <w:proofErr w:type="spellStart"/>
      <w:r w:rsidR="00500981" w:rsidRPr="000A6364">
        <w:rPr>
          <w:rFonts w:ascii="Times New Roman" w:hAnsi="Times New Roman" w:cs="Times New Roman"/>
          <w:sz w:val="24"/>
          <w:szCs w:val="24"/>
          <w:lang w:val="sr-Cyrl-CS"/>
        </w:rPr>
        <w:t>половљења</w:t>
      </w:r>
      <w:proofErr w:type="spellEnd"/>
      <w:r w:rsidR="00500981" w:rsidRPr="000A6364">
        <w:rPr>
          <w:rFonts w:ascii="Times New Roman" w:hAnsi="Times New Roman" w:cs="Times New Roman"/>
          <w:sz w:val="24"/>
          <w:szCs w:val="24"/>
          <w:lang w:val="sr-Cyrl-CS"/>
        </w:rPr>
        <w:t xml:space="preserve">, </w:t>
      </w:r>
      <w:r w:rsidR="006A09BE" w:rsidRPr="000A6364">
        <w:rPr>
          <w:rFonts w:ascii="Times New Roman" w:hAnsi="Times New Roman" w:cs="Times New Roman"/>
          <w:sz w:val="24"/>
          <w:szCs w:val="24"/>
          <w:lang w:val="sr-Cyrl-CS"/>
        </w:rPr>
        <w:t>поредиће се прв</w:t>
      </w:r>
      <w:r w:rsidR="001323A3" w:rsidRPr="000A6364">
        <w:rPr>
          <w:rFonts w:ascii="Times New Roman" w:hAnsi="Times New Roman" w:cs="Times New Roman"/>
          <w:sz w:val="24"/>
          <w:szCs w:val="24"/>
          <w:lang w:val="sr-Cyrl-CS"/>
        </w:rPr>
        <w:t xml:space="preserve">и и једини елементи нових </w:t>
      </w:r>
      <w:proofErr w:type="spellStart"/>
      <w:r w:rsidR="001323A3" w:rsidRPr="000A6364">
        <w:rPr>
          <w:rFonts w:ascii="Times New Roman" w:hAnsi="Times New Roman" w:cs="Times New Roman"/>
          <w:sz w:val="24"/>
          <w:szCs w:val="24"/>
          <w:lang w:val="sr-Cyrl-CS"/>
        </w:rPr>
        <w:t>поднизова</w:t>
      </w:r>
      <w:proofErr w:type="spellEnd"/>
      <w:r w:rsidR="006A09BE" w:rsidRPr="000A6364">
        <w:rPr>
          <w:rFonts w:ascii="Times New Roman" w:hAnsi="Times New Roman" w:cs="Times New Roman"/>
          <w:sz w:val="24"/>
          <w:szCs w:val="24"/>
          <w:lang w:val="sr-Cyrl-CS"/>
        </w:rPr>
        <w:t>, након чега ће минимална вредност бити записана у првом елементу</w:t>
      </w:r>
      <w:r w:rsidR="00221A17" w:rsidRPr="000A6364">
        <w:rPr>
          <w:rFonts w:ascii="Times New Roman" w:hAnsi="Times New Roman" w:cs="Times New Roman"/>
          <w:sz w:val="24"/>
          <w:szCs w:val="24"/>
          <w:lang w:val="sr-Cyrl-CS"/>
        </w:rPr>
        <w:t xml:space="preserve"> </w:t>
      </w:r>
      <w:r w:rsidR="00B827C2" w:rsidRPr="000A6364">
        <w:rPr>
          <w:rFonts w:ascii="Times New Roman" w:hAnsi="Times New Roman" w:cs="Times New Roman"/>
          <w:sz w:val="24"/>
          <w:szCs w:val="24"/>
          <w:lang w:val="sr-Cyrl-CS"/>
        </w:rPr>
        <w:t>целог низа</w:t>
      </w:r>
      <w:r w:rsidR="006A09BE" w:rsidRPr="000A6364">
        <w:rPr>
          <w:rFonts w:ascii="Times New Roman" w:hAnsi="Times New Roman" w:cs="Times New Roman"/>
          <w:sz w:val="24"/>
          <w:szCs w:val="24"/>
          <w:lang w:val="sr-Cyrl-CS"/>
        </w:rPr>
        <w:t>.</w:t>
      </w:r>
      <w:r w:rsidR="003E77E8">
        <w:rPr>
          <w:rFonts w:ascii="Times New Roman" w:hAnsi="Times New Roman" w:cs="Times New Roman"/>
          <w:sz w:val="24"/>
          <w:szCs w:val="24"/>
          <w:lang w:val="sr-Cyrl-CS"/>
        </w:rPr>
        <w:t xml:space="preserve"> Напомена, низ произвољне дужине третиран је као низ чији је број елемената први следећи степен броја два. </w:t>
      </w:r>
    </w:p>
    <w:p w14:paraId="054BC65D" w14:textId="77777777" w:rsidR="007162C1" w:rsidRPr="000A6364" w:rsidRDefault="007162C1"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Да би алгоритам исправно радио, неопходно је увести одговарајућу синхронизацију међу нитима које пореде елементе. </w:t>
      </w:r>
      <w:r w:rsidR="003B54FD" w:rsidRPr="000A6364">
        <w:rPr>
          <w:rFonts w:ascii="Times New Roman" w:hAnsi="Times New Roman" w:cs="Times New Roman"/>
          <w:sz w:val="24"/>
          <w:szCs w:val="24"/>
          <w:lang w:val="sr-Cyrl-CS"/>
        </w:rPr>
        <w:t>Наиме,</w:t>
      </w:r>
      <w:r w:rsidR="005C10AC" w:rsidRPr="000A6364">
        <w:rPr>
          <w:rFonts w:ascii="Times New Roman" w:hAnsi="Times New Roman" w:cs="Times New Roman"/>
          <w:sz w:val="24"/>
          <w:szCs w:val="24"/>
          <w:lang w:val="sr-Cyrl-CS"/>
        </w:rPr>
        <w:t xml:space="preserve"> да би се извршило неко поређење из другог корака алгоритма, неопходно је да се претходно заврше оба поређења из првог корака која дају улазне податке</w:t>
      </w:r>
      <w:r w:rsidR="003B54FD" w:rsidRPr="000A6364">
        <w:rPr>
          <w:rFonts w:ascii="Times New Roman" w:hAnsi="Times New Roman" w:cs="Times New Roman"/>
          <w:sz w:val="24"/>
          <w:szCs w:val="24"/>
          <w:lang w:val="sr-Cyrl-CS"/>
        </w:rPr>
        <w:t xml:space="preserve">. </w:t>
      </w:r>
      <w:r w:rsidR="001B4F97" w:rsidRPr="000A6364">
        <w:rPr>
          <w:rFonts w:ascii="Times New Roman" w:hAnsi="Times New Roman" w:cs="Times New Roman"/>
          <w:sz w:val="24"/>
          <w:szCs w:val="24"/>
          <w:lang w:val="sr-Cyrl-CS"/>
        </w:rPr>
        <w:t xml:space="preserve">Како је на графичком процесору синхронизација нити могућа искључиво на нивоу блока, није могуће имплементирати алгоритам </w:t>
      </w:r>
      <w:r w:rsidR="009000D4">
        <w:rPr>
          <w:rFonts w:ascii="Times New Roman" w:hAnsi="Times New Roman" w:cs="Times New Roman"/>
          <w:sz w:val="24"/>
          <w:szCs w:val="24"/>
          <w:lang w:val="sr-Cyrl-CS"/>
        </w:rPr>
        <w:t xml:space="preserve">проналаска најмањег елемента </w:t>
      </w:r>
      <w:r w:rsidR="003868F3" w:rsidRPr="000A6364">
        <w:rPr>
          <w:rFonts w:ascii="Times New Roman" w:hAnsi="Times New Roman" w:cs="Times New Roman"/>
          <w:sz w:val="24"/>
          <w:szCs w:val="24"/>
          <w:lang w:val="sr-Cyrl-CS"/>
        </w:rPr>
        <w:t xml:space="preserve">тако </w:t>
      </w:r>
      <w:r w:rsidR="002000D6" w:rsidRPr="000A6364">
        <w:rPr>
          <w:rFonts w:ascii="Times New Roman" w:hAnsi="Times New Roman" w:cs="Times New Roman"/>
          <w:sz w:val="24"/>
          <w:szCs w:val="24"/>
          <w:lang w:val="sr-Cyrl-CS"/>
        </w:rPr>
        <w:t xml:space="preserve">да да коначну вредност у једном покретању. </w:t>
      </w:r>
    </w:p>
    <w:p w14:paraId="4705808D" w14:textId="77777777" w:rsidR="008069A7" w:rsidRPr="000A6364" w:rsidRDefault="008069A7"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Идеја је да се овакав алгоритам покрене за више блокова, при чему сваки блок обради велики број елемената. </w:t>
      </w:r>
      <w:r w:rsidR="00B27B45" w:rsidRPr="000A6364">
        <w:rPr>
          <w:rFonts w:ascii="Times New Roman" w:hAnsi="Times New Roman" w:cs="Times New Roman"/>
          <w:sz w:val="24"/>
          <w:szCs w:val="24"/>
          <w:lang w:val="sr-Cyrl-CS"/>
        </w:rPr>
        <w:t xml:space="preserve">Резултат овакве обраде је низ елемената који представљају минимуме у својим блоковима. </w:t>
      </w:r>
      <w:r w:rsidR="005B6233" w:rsidRPr="000A6364">
        <w:rPr>
          <w:rFonts w:ascii="Times New Roman" w:hAnsi="Times New Roman" w:cs="Times New Roman"/>
          <w:sz w:val="24"/>
          <w:szCs w:val="24"/>
          <w:lang w:val="sr-Cyrl-CS"/>
        </w:rPr>
        <w:t xml:space="preserve">Овај низ могуће је поново пропустити кроз исти алгоритам, при чему се </w:t>
      </w:r>
      <w:r w:rsidR="007477C3" w:rsidRPr="000A6364">
        <w:rPr>
          <w:rFonts w:ascii="Times New Roman" w:hAnsi="Times New Roman" w:cs="Times New Roman"/>
          <w:sz w:val="24"/>
          <w:szCs w:val="24"/>
          <w:lang w:val="sr-Cyrl-CS"/>
        </w:rPr>
        <w:t>тада</w:t>
      </w:r>
      <w:r w:rsidR="005B6233" w:rsidRPr="000A6364">
        <w:rPr>
          <w:rFonts w:ascii="Times New Roman" w:hAnsi="Times New Roman" w:cs="Times New Roman"/>
          <w:sz w:val="24"/>
          <w:szCs w:val="24"/>
          <w:lang w:val="sr-Cyrl-CS"/>
        </w:rPr>
        <w:t xml:space="preserve"> добија </w:t>
      </w:r>
      <w:r w:rsidR="00911162" w:rsidRPr="000A6364">
        <w:rPr>
          <w:rFonts w:ascii="Times New Roman" w:hAnsi="Times New Roman" w:cs="Times New Roman"/>
          <w:sz w:val="24"/>
          <w:szCs w:val="24"/>
          <w:lang w:val="sr-Cyrl-CS"/>
        </w:rPr>
        <w:t>минимум целог улазног низа</w:t>
      </w:r>
      <w:r w:rsidR="005B6233" w:rsidRPr="000A6364">
        <w:rPr>
          <w:rFonts w:ascii="Times New Roman" w:hAnsi="Times New Roman" w:cs="Times New Roman"/>
          <w:sz w:val="24"/>
          <w:szCs w:val="24"/>
          <w:lang w:val="sr-Cyrl-CS"/>
        </w:rPr>
        <w:t xml:space="preserve"> на месту првог елемента. </w:t>
      </w:r>
      <w:r w:rsidR="00F459D7" w:rsidRPr="000A6364">
        <w:rPr>
          <w:rFonts w:ascii="Times New Roman" w:hAnsi="Times New Roman" w:cs="Times New Roman"/>
          <w:sz w:val="24"/>
          <w:szCs w:val="24"/>
          <w:lang w:val="sr-Cyrl-CS"/>
        </w:rPr>
        <w:t xml:space="preserve">Међутим, како је </w:t>
      </w:r>
      <w:r w:rsidR="00AD0692" w:rsidRPr="000A6364">
        <w:rPr>
          <w:rFonts w:ascii="Times New Roman" w:hAnsi="Times New Roman" w:cs="Times New Roman"/>
          <w:sz w:val="24"/>
          <w:szCs w:val="24"/>
          <w:lang w:val="sr-Cyrl-CS"/>
        </w:rPr>
        <w:t xml:space="preserve">алгоритам тестиран за </w:t>
      </w:r>
      <w:r w:rsidR="00F459D7" w:rsidRPr="000A6364">
        <w:rPr>
          <w:rFonts w:ascii="Times New Roman" w:hAnsi="Times New Roman" w:cs="Times New Roman"/>
          <w:sz w:val="24"/>
          <w:szCs w:val="24"/>
          <w:lang w:val="sr-Cyrl-CS"/>
        </w:rPr>
        <w:t>величин</w:t>
      </w:r>
      <w:r w:rsidR="00AD0692" w:rsidRPr="000A6364">
        <w:rPr>
          <w:rFonts w:ascii="Times New Roman" w:hAnsi="Times New Roman" w:cs="Times New Roman"/>
          <w:sz w:val="24"/>
          <w:szCs w:val="24"/>
          <w:lang w:val="sr-Cyrl-CS"/>
        </w:rPr>
        <w:t>у</w:t>
      </w:r>
      <w:r w:rsidR="00F459D7" w:rsidRPr="000A6364">
        <w:rPr>
          <w:rFonts w:ascii="Times New Roman" w:hAnsi="Times New Roman" w:cs="Times New Roman"/>
          <w:sz w:val="24"/>
          <w:szCs w:val="24"/>
          <w:lang w:val="sr-Cyrl-CS"/>
        </w:rPr>
        <w:t xml:space="preserve"> јата до 50000 агената, после првог покретања алгоритма добијао </w:t>
      </w:r>
      <w:proofErr w:type="spellStart"/>
      <w:r w:rsidR="008E5A4B" w:rsidRPr="000A6364">
        <w:rPr>
          <w:rFonts w:ascii="Times New Roman" w:hAnsi="Times New Roman" w:cs="Times New Roman"/>
          <w:sz w:val="24"/>
          <w:szCs w:val="24"/>
          <w:lang w:val="sr-Cyrl-CS"/>
        </w:rPr>
        <w:t>с</w:t>
      </w:r>
      <w:r w:rsidR="005B4BBE" w:rsidRPr="000A6364">
        <w:rPr>
          <w:rFonts w:ascii="Times New Roman" w:hAnsi="Times New Roman" w:cs="Times New Roman"/>
          <w:sz w:val="24"/>
          <w:szCs w:val="24"/>
          <w:lang w:val="sr-Cyrl-CS"/>
        </w:rPr>
        <w:t>e</w:t>
      </w:r>
      <w:proofErr w:type="spellEnd"/>
      <w:r w:rsidR="005B4BBE" w:rsidRPr="000A6364">
        <w:rPr>
          <w:rFonts w:ascii="Times New Roman" w:hAnsi="Times New Roman" w:cs="Times New Roman"/>
          <w:sz w:val="24"/>
          <w:szCs w:val="24"/>
          <w:lang w:val="sr-Cyrl-CS"/>
        </w:rPr>
        <w:t xml:space="preserve"> </w:t>
      </w:r>
      <w:r w:rsidR="00F459D7" w:rsidRPr="000A6364">
        <w:rPr>
          <w:rFonts w:ascii="Times New Roman" w:hAnsi="Times New Roman" w:cs="Times New Roman"/>
          <w:sz w:val="24"/>
          <w:szCs w:val="24"/>
          <w:lang w:val="sr-Cyrl-CS"/>
        </w:rPr>
        <w:t xml:space="preserve">низ који је имао </w:t>
      </w:r>
      <w:r w:rsidR="00021BC4" w:rsidRPr="000A6364">
        <w:rPr>
          <w:rFonts w:ascii="Times New Roman" w:hAnsi="Times New Roman" w:cs="Times New Roman"/>
          <w:sz w:val="24"/>
          <w:szCs w:val="24"/>
          <w:lang w:val="sr-Cyrl-CS"/>
        </w:rPr>
        <w:t xml:space="preserve">релативно </w:t>
      </w:r>
      <w:r w:rsidR="00F459D7" w:rsidRPr="000A6364">
        <w:rPr>
          <w:rFonts w:ascii="Times New Roman" w:hAnsi="Times New Roman" w:cs="Times New Roman"/>
          <w:sz w:val="24"/>
          <w:szCs w:val="24"/>
          <w:lang w:val="sr-Cyrl-CS"/>
        </w:rPr>
        <w:t xml:space="preserve">мали број елемената. Емпиријски се показало да је низ ових димензија ефикасније било претражити помоћу CPU, </w:t>
      </w:r>
      <w:r w:rsidR="00A04DC5" w:rsidRPr="000A6364">
        <w:rPr>
          <w:rFonts w:ascii="Times New Roman" w:hAnsi="Times New Roman" w:cs="Times New Roman"/>
          <w:sz w:val="24"/>
          <w:szCs w:val="24"/>
          <w:lang w:val="sr-Cyrl-CS"/>
        </w:rPr>
        <w:t>па је на крају узета следећа имплементација.</w:t>
      </w:r>
      <w:r w:rsidR="00B61DA7" w:rsidRPr="000A6364">
        <w:rPr>
          <w:rFonts w:ascii="Times New Roman" w:hAnsi="Times New Roman" w:cs="Times New Roman"/>
          <w:sz w:val="24"/>
          <w:szCs w:val="24"/>
          <w:lang w:val="sr-Cyrl-CS"/>
        </w:rPr>
        <w:t xml:space="preserve"> Сваки блок је проналазио минимум у </w:t>
      </w:r>
      <w:proofErr w:type="spellStart"/>
      <w:r w:rsidR="00B61DA7" w:rsidRPr="000A6364">
        <w:rPr>
          <w:rFonts w:ascii="Times New Roman" w:hAnsi="Times New Roman" w:cs="Times New Roman"/>
          <w:sz w:val="24"/>
          <w:szCs w:val="24"/>
          <w:lang w:val="sr-Cyrl-CS"/>
        </w:rPr>
        <w:t>поднизовима</w:t>
      </w:r>
      <w:proofErr w:type="spellEnd"/>
      <w:r w:rsidR="00B61DA7" w:rsidRPr="000A6364">
        <w:rPr>
          <w:rFonts w:ascii="Times New Roman" w:hAnsi="Times New Roman" w:cs="Times New Roman"/>
          <w:sz w:val="24"/>
          <w:szCs w:val="24"/>
          <w:lang w:val="sr-Cyrl-CS"/>
        </w:rPr>
        <w:t xml:space="preserve"> који су садржали 2048 елемената. </w:t>
      </w:r>
      <w:r w:rsidR="003D1D42" w:rsidRPr="000A6364">
        <w:rPr>
          <w:rFonts w:ascii="Times New Roman" w:hAnsi="Times New Roman" w:cs="Times New Roman"/>
          <w:sz w:val="24"/>
          <w:szCs w:val="24"/>
          <w:lang w:val="sr-Cyrl-CS"/>
        </w:rPr>
        <w:t>Резултујући низ је претражен помоћу CPU, алгоритмом који тражи минимум у сложености O(n).</w:t>
      </w:r>
    </w:p>
    <w:p w14:paraId="392185DA" w14:textId="3D05DA6E" w:rsidR="004F5776" w:rsidRPr="000A6364" w:rsidRDefault="00534FD8"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У наставку</w:t>
      </w:r>
      <w:r w:rsidR="00E12245">
        <w:rPr>
          <w:rFonts w:ascii="Times New Roman" w:hAnsi="Times New Roman" w:cs="Times New Roman"/>
          <w:sz w:val="24"/>
          <w:szCs w:val="24"/>
          <w:lang w:val="sr-Cyrl-CS"/>
        </w:rPr>
        <w:t xml:space="preserve"> (</w:t>
      </w:r>
      <w:r w:rsidR="00BC6D91" w:rsidRPr="00BC6D91">
        <w:rPr>
          <w:rFonts w:ascii="Times New Roman" w:hAnsi="Times New Roman" w:cs="Times New Roman"/>
          <w:sz w:val="24"/>
          <w:szCs w:val="24"/>
          <w:lang w:val="sr-Cyrl-CS"/>
        </w:rPr>
        <w:t>листинг 5</w:t>
      </w:r>
      <w:r w:rsidR="00E12245">
        <w:rPr>
          <w:rFonts w:ascii="Times New Roman" w:hAnsi="Times New Roman" w:cs="Times New Roman"/>
          <w:sz w:val="24"/>
          <w:szCs w:val="24"/>
          <w:lang w:val="sr-Cyrl-CS"/>
        </w:rPr>
        <w:t>)</w:t>
      </w:r>
      <w:r w:rsidRPr="000A6364">
        <w:rPr>
          <w:rFonts w:ascii="Times New Roman" w:hAnsi="Times New Roman" w:cs="Times New Roman"/>
          <w:sz w:val="24"/>
          <w:szCs w:val="24"/>
          <w:lang w:val="sr-Cyrl-CS"/>
        </w:rPr>
        <w:t xml:space="preserve"> је дат код који</w:t>
      </w:r>
      <w:r w:rsidR="000844DC" w:rsidRPr="000A6364">
        <w:rPr>
          <w:rFonts w:ascii="Times New Roman" w:hAnsi="Times New Roman" w:cs="Times New Roman"/>
          <w:sz w:val="24"/>
          <w:szCs w:val="24"/>
          <w:lang w:val="sr-Cyrl-CS"/>
        </w:rPr>
        <w:t>м</w:t>
      </w:r>
      <w:r w:rsidRPr="000A6364">
        <w:rPr>
          <w:rFonts w:ascii="Times New Roman" w:hAnsi="Times New Roman" w:cs="Times New Roman"/>
          <w:sz w:val="24"/>
          <w:szCs w:val="24"/>
          <w:lang w:val="sr-Cyrl-CS"/>
        </w:rPr>
        <w:t xml:space="preserve"> се </w:t>
      </w:r>
      <w:r w:rsidR="008E7D42" w:rsidRPr="000A6364">
        <w:rPr>
          <w:rFonts w:ascii="Times New Roman" w:hAnsi="Times New Roman" w:cs="Times New Roman"/>
          <w:sz w:val="24"/>
          <w:szCs w:val="24"/>
          <w:lang w:val="sr-Cyrl-CS"/>
        </w:rPr>
        <w:t>илуструје извршавање</w:t>
      </w:r>
      <w:r w:rsidRPr="000A6364">
        <w:rPr>
          <w:rFonts w:ascii="Times New Roman" w:hAnsi="Times New Roman" w:cs="Times New Roman"/>
          <w:sz w:val="24"/>
          <w:szCs w:val="24"/>
          <w:lang w:val="sr-Cyrl-CS"/>
        </w:rPr>
        <w:t xml:space="preserve"> на CPU приликом тражења минимума</w:t>
      </w:r>
      <w:r w:rsidR="00F8637D" w:rsidRPr="000A6364">
        <w:rPr>
          <w:rFonts w:ascii="Times New Roman" w:hAnsi="Times New Roman" w:cs="Times New Roman"/>
          <w:sz w:val="24"/>
          <w:szCs w:val="24"/>
          <w:lang w:val="sr-Cyrl-CS"/>
        </w:rPr>
        <w:t>.</w:t>
      </w:r>
      <w:r w:rsidR="00AC6EAD" w:rsidRPr="000A6364">
        <w:rPr>
          <w:rFonts w:ascii="Times New Roman" w:hAnsi="Times New Roman" w:cs="Times New Roman"/>
          <w:sz w:val="24"/>
          <w:szCs w:val="24"/>
          <w:lang w:val="sr-Cyrl-CS"/>
        </w:rPr>
        <w:t xml:space="preserve"> Овде су приказани позив ка графичкој картици, позив функције која тражи мин</w:t>
      </w:r>
      <w:r w:rsidR="00822630" w:rsidRPr="000A6364">
        <w:rPr>
          <w:rFonts w:ascii="Times New Roman" w:hAnsi="Times New Roman" w:cs="Times New Roman"/>
          <w:sz w:val="24"/>
          <w:szCs w:val="24"/>
          <w:lang w:val="sr-Cyrl-CS"/>
        </w:rPr>
        <w:t>и</w:t>
      </w:r>
      <w:r w:rsidR="00AC6EAD" w:rsidRPr="000A6364">
        <w:rPr>
          <w:rFonts w:ascii="Times New Roman" w:hAnsi="Times New Roman" w:cs="Times New Roman"/>
          <w:sz w:val="24"/>
          <w:szCs w:val="24"/>
          <w:lang w:val="sr-Cyrl-CS"/>
        </w:rPr>
        <w:t xml:space="preserve">мум на CPU, </w:t>
      </w:r>
      <w:r w:rsidR="005E2656">
        <w:rPr>
          <w:rFonts w:ascii="Times New Roman" w:hAnsi="Times New Roman" w:cs="Times New Roman"/>
          <w:sz w:val="24"/>
          <w:szCs w:val="24"/>
          <w:lang w:val="sr-Cyrl-RS"/>
        </w:rPr>
        <w:t>провера да ли је добијено ново најбоље решење и његово евентуално памћење</w:t>
      </w:r>
      <w:r w:rsidR="00AC6EAD" w:rsidRPr="000A6364">
        <w:rPr>
          <w:rFonts w:ascii="Times New Roman" w:hAnsi="Times New Roman" w:cs="Times New Roman"/>
          <w:sz w:val="24"/>
          <w:szCs w:val="24"/>
          <w:lang w:val="sr-Cyrl-CS"/>
        </w:rPr>
        <w:t>.</w:t>
      </w:r>
    </w:p>
    <w:p w14:paraId="5618D3DC" w14:textId="77777777" w:rsidR="004F5776" w:rsidRPr="000A6364" w:rsidRDefault="004F5776" w:rsidP="00E97162">
      <w:pPr>
        <w:pStyle w:val="ListParagraph"/>
        <w:ind w:left="0" w:firstLine="709"/>
        <w:jc w:val="both"/>
        <w:rPr>
          <w:rFonts w:ascii="Times New Roman" w:hAnsi="Times New Roman" w:cs="Times New Roman"/>
          <w:sz w:val="24"/>
          <w:szCs w:val="24"/>
          <w:lang w:val="sr-Cyrl-CS"/>
        </w:rPr>
      </w:pPr>
    </w:p>
    <w:p w14:paraId="11848CB2" w14:textId="77777777" w:rsidR="00B42D53" w:rsidRPr="000A6364" w:rsidRDefault="00B42D53" w:rsidP="00E97162">
      <w:pPr>
        <w:pStyle w:val="ListParagraph"/>
        <w:ind w:left="0" w:firstLine="709"/>
        <w:jc w:val="both"/>
        <w:rPr>
          <w:rFonts w:ascii="Times New Roman" w:hAnsi="Times New Roman" w:cs="Times New Roman"/>
          <w:sz w:val="24"/>
          <w:szCs w:val="24"/>
          <w:lang w:val="sr-Cyrl-CS"/>
        </w:rPr>
      </w:pPr>
    </w:p>
    <w:bookmarkStart w:id="20" w:name="_MON_1653500603"/>
    <w:bookmarkEnd w:id="20"/>
    <w:p w14:paraId="42B8229D" w14:textId="77777777" w:rsidR="00402A03" w:rsidRDefault="006429FB" w:rsidP="002024CD">
      <w:pPr>
        <w:keepNext/>
        <w:ind w:firstLine="709"/>
      </w:pPr>
      <w:r w:rsidRPr="000A6364">
        <w:rPr>
          <w:rFonts w:ascii="Times New Roman" w:hAnsi="Times New Roman" w:cs="Times New Roman"/>
          <w:sz w:val="24"/>
          <w:szCs w:val="24"/>
          <w:lang w:val="sr-Cyrl-CS"/>
        </w:rPr>
        <w:object w:dxaOrig="9360" w:dyaOrig="9285" w14:anchorId="69529455">
          <v:shape id="_x0000_i1029" type="#_x0000_t75" style="width:468.25pt;height:464.1pt" o:ole="">
            <v:imagedata r:id="rId17" o:title=""/>
          </v:shape>
          <o:OLEObject Type="Embed" ProgID="Word.OpenDocumentText.12" ShapeID="_x0000_i1029" DrawAspect="Content" ObjectID="_1655792475" r:id="rId18"/>
        </w:object>
      </w:r>
    </w:p>
    <w:p w14:paraId="2516401D" w14:textId="51B6966F" w:rsidR="00A778DC" w:rsidRPr="002024CD" w:rsidRDefault="00402A03" w:rsidP="002024CD">
      <w:pPr>
        <w:pStyle w:val="Caption"/>
        <w:rPr>
          <w:rFonts w:cs="Times New Roman"/>
          <w:szCs w:val="24"/>
          <w:lang w:val="sr-Cyrl-RS"/>
        </w:rPr>
      </w:pPr>
      <w:bookmarkStart w:id="21" w:name="_Ref44933950"/>
      <w:proofErr w:type="spellStart"/>
      <w:r>
        <w:t>Листинг</w:t>
      </w:r>
      <w:proofErr w:type="spellEnd"/>
      <w:r>
        <w:t xml:space="preserve"> </w:t>
      </w:r>
      <w:r w:rsidR="003B2F32">
        <w:fldChar w:fldCharType="begin"/>
      </w:r>
      <w:r w:rsidR="003B2F32">
        <w:instrText xml:space="preserve"> SEQ Листинг \* ARABIC </w:instrText>
      </w:r>
      <w:r w:rsidR="003B2F32">
        <w:fldChar w:fldCharType="separate"/>
      </w:r>
      <w:r w:rsidR="004C46F2">
        <w:rPr>
          <w:noProof/>
        </w:rPr>
        <w:t>5</w:t>
      </w:r>
      <w:r w:rsidR="003B2F32">
        <w:rPr>
          <w:noProof/>
        </w:rPr>
        <w:fldChar w:fldCharType="end"/>
      </w:r>
      <w:bookmarkEnd w:id="21"/>
      <w:r>
        <w:rPr>
          <w:lang w:val="sr-Cyrl-RS"/>
        </w:rPr>
        <w:t xml:space="preserve"> – </w:t>
      </w:r>
      <w:proofErr w:type="spellStart"/>
      <w:r>
        <w:rPr>
          <w:lang w:val="sr-Cyrl-RS"/>
        </w:rPr>
        <w:t>Псеудокод</w:t>
      </w:r>
      <w:proofErr w:type="spellEnd"/>
      <w:r>
        <w:rPr>
          <w:lang w:val="sr-Cyrl-RS"/>
        </w:rPr>
        <w:t xml:space="preserve"> позива функције која на графичкој картици проналази минимуме.</w:t>
      </w:r>
    </w:p>
    <w:p w14:paraId="61A65BE5" w14:textId="0882F888" w:rsidR="00FC7797" w:rsidRDefault="00FC7797" w:rsidP="00FC7797">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У главној функцији </w:t>
      </w:r>
      <w:proofErr w:type="spellStart"/>
      <w:r w:rsidRPr="000A6364">
        <w:rPr>
          <w:rFonts w:ascii="Times New Roman" w:hAnsi="Times New Roman" w:cs="Times New Roman"/>
          <w:sz w:val="24"/>
          <w:szCs w:val="24"/>
          <w:lang w:val="sr-Cyrl-CS"/>
        </w:rPr>
        <w:t>pso</w:t>
      </w:r>
      <w:proofErr w:type="spellEnd"/>
      <w:r w:rsidRPr="000A6364">
        <w:rPr>
          <w:rFonts w:ascii="Times New Roman" w:hAnsi="Times New Roman" w:cs="Times New Roman"/>
          <w:sz w:val="24"/>
          <w:szCs w:val="24"/>
          <w:lang w:val="sr-Cyrl-CS"/>
        </w:rPr>
        <w:t xml:space="preserve">, након што се заврши ажурирање агената и изврши синхронизација, поново се покреће извршавање на графичкој картици са циљем да се добију минимални елементи у сваком </w:t>
      </w:r>
      <w:proofErr w:type="spellStart"/>
      <w:r w:rsidRPr="000A6364">
        <w:rPr>
          <w:rFonts w:ascii="Times New Roman" w:hAnsi="Times New Roman" w:cs="Times New Roman"/>
          <w:sz w:val="24"/>
          <w:szCs w:val="24"/>
          <w:lang w:val="sr-Cyrl-CS"/>
        </w:rPr>
        <w:t>поднизу</w:t>
      </w:r>
      <w:proofErr w:type="spellEnd"/>
      <w:r w:rsidRPr="000A6364">
        <w:rPr>
          <w:rFonts w:ascii="Times New Roman" w:hAnsi="Times New Roman" w:cs="Times New Roman"/>
          <w:sz w:val="24"/>
          <w:szCs w:val="24"/>
          <w:lang w:val="sr-Cyrl-CS"/>
        </w:rPr>
        <w:t xml:space="preserve">. На главном процесору неопходно је сачекати да графичка картица заврши пре него што се настави са обрадом, тако да се додаје још један позив функције </w:t>
      </w:r>
      <w:proofErr w:type="spellStart"/>
      <w:r w:rsidRPr="000A6364">
        <w:rPr>
          <w:rFonts w:ascii="Times New Roman" w:hAnsi="Times New Roman" w:cs="Times New Roman"/>
          <w:sz w:val="24"/>
          <w:szCs w:val="24"/>
          <w:lang w:val="sr-Cyrl-CS"/>
        </w:rPr>
        <w:t>cudaDeviceSyncronize</w:t>
      </w:r>
      <w:proofErr w:type="spellEnd"/>
      <w:r w:rsidRPr="000A6364">
        <w:rPr>
          <w:rFonts w:ascii="Times New Roman" w:hAnsi="Times New Roman" w:cs="Times New Roman"/>
          <w:sz w:val="24"/>
          <w:szCs w:val="24"/>
          <w:lang w:val="sr-Cyrl-CS"/>
        </w:rPr>
        <w:t xml:space="preserve">(). Функцији која се извршава на графичком процесору се прослеђује пет параметара. Први параметар </w:t>
      </w:r>
      <w:proofErr w:type="spellStart"/>
      <w:r w:rsidRPr="000A6364">
        <w:rPr>
          <w:rFonts w:ascii="Times New Roman" w:hAnsi="Times New Roman" w:cs="Times New Roman"/>
          <w:sz w:val="24"/>
          <w:szCs w:val="24"/>
          <w:lang w:val="sr-Cyrl-CS"/>
        </w:rPr>
        <w:t>errors</w:t>
      </w:r>
      <w:proofErr w:type="spellEnd"/>
      <w:r w:rsidRPr="000A6364">
        <w:rPr>
          <w:rFonts w:ascii="Times New Roman" w:hAnsi="Times New Roman" w:cs="Times New Roman"/>
          <w:sz w:val="24"/>
          <w:szCs w:val="24"/>
          <w:lang w:val="sr-Cyrl-CS"/>
        </w:rPr>
        <w:t xml:space="preserve"> представља копију низа </w:t>
      </w:r>
      <w:proofErr w:type="spellStart"/>
      <w:r w:rsidRPr="000A6364">
        <w:rPr>
          <w:rFonts w:ascii="Times New Roman" w:hAnsi="Times New Roman" w:cs="Times New Roman"/>
          <w:sz w:val="24"/>
          <w:szCs w:val="24"/>
          <w:lang w:val="sr-Cyrl-CS"/>
        </w:rPr>
        <w:t>agents_lowest_error</w:t>
      </w:r>
      <w:proofErr w:type="spellEnd"/>
      <w:r w:rsidRPr="000A6364">
        <w:rPr>
          <w:rFonts w:ascii="Times New Roman" w:hAnsi="Times New Roman" w:cs="Times New Roman"/>
          <w:sz w:val="24"/>
          <w:szCs w:val="24"/>
          <w:lang w:val="sr-Cyrl-CS"/>
        </w:rPr>
        <w:t xml:space="preserve">. Ову копију је потребно направити пошто функција мења прослеђене податке. Како функција треба да врати и индекс агента који је пронашао најмању вредност, неопходно је водити рачуна и о индексима агената који ће се чувати у низу </w:t>
      </w:r>
      <w:proofErr w:type="spellStart"/>
      <w:r w:rsidRPr="000A6364">
        <w:rPr>
          <w:rFonts w:ascii="Times New Roman" w:hAnsi="Times New Roman" w:cs="Times New Roman"/>
          <w:sz w:val="24"/>
          <w:szCs w:val="24"/>
          <w:lang w:val="sr-Cyrl-CS"/>
        </w:rPr>
        <w:t>indexs</w:t>
      </w:r>
      <w:proofErr w:type="spellEnd"/>
      <w:r w:rsidRPr="000A6364">
        <w:rPr>
          <w:rFonts w:ascii="Times New Roman" w:hAnsi="Times New Roman" w:cs="Times New Roman"/>
          <w:sz w:val="24"/>
          <w:szCs w:val="24"/>
          <w:lang w:val="sr-Cyrl-CS"/>
        </w:rPr>
        <w:t xml:space="preserve">. Пре </w:t>
      </w:r>
      <w:r w:rsidRPr="000A6364">
        <w:rPr>
          <w:rFonts w:ascii="Times New Roman" w:hAnsi="Times New Roman" w:cs="Times New Roman"/>
          <w:sz w:val="24"/>
          <w:szCs w:val="24"/>
          <w:lang w:val="sr-Cyrl-CS"/>
        </w:rPr>
        <w:lastRenderedPageBreak/>
        <w:t xml:space="preserve">позива, неопходно је </w:t>
      </w:r>
      <w:proofErr w:type="spellStart"/>
      <w:r w:rsidRPr="000A6364">
        <w:rPr>
          <w:rFonts w:ascii="Times New Roman" w:hAnsi="Times New Roman" w:cs="Times New Roman"/>
          <w:sz w:val="24"/>
          <w:szCs w:val="24"/>
          <w:lang w:val="sr-Cyrl-CS"/>
        </w:rPr>
        <w:t>иницијализовати</w:t>
      </w:r>
      <w:proofErr w:type="spellEnd"/>
      <w:r w:rsidRPr="000A6364">
        <w:rPr>
          <w:rFonts w:ascii="Times New Roman" w:hAnsi="Times New Roman" w:cs="Times New Roman"/>
          <w:sz w:val="24"/>
          <w:szCs w:val="24"/>
          <w:lang w:val="sr-Cyrl-CS"/>
        </w:rPr>
        <w:t xml:space="preserve"> овај низ вредностима од 0 до величине јата минус један.</w:t>
      </w:r>
      <w:r w:rsidR="003B5CA0" w:rsidRPr="000A6364">
        <w:rPr>
          <w:rFonts w:ascii="Times New Roman" w:hAnsi="Times New Roman" w:cs="Times New Roman"/>
          <w:sz w:val="24"/>
          <w:szCs w:val="24"/>
          <w:lang w:val="sr-Cyrl-CS"/>
        </w:rPr>
        <w:t xml:space="preserve"> </w:t>
      </w:r>
      <w:r w:rsidRPr="000A6364">
        <w:rPr>
          <w:rFonts w:ascii="Times New Roman" w:hAnsi="Times New Roman" w:cs="Times New Roman"/>
          <w:sz w:val="24"/>
          <w:szCs w:val="24"/>
          <w:lang w:val="sr-Cyrl-CS"/>
        </w:rPr>
        <w:t xml:space="preserve">Наредна два параметра </w:t>
      </w:r>
      <w:proofErr w:type="spellStart"/>
      <w:r w:rsidRPr="000A6364">
        <w:rPr>
          <w:rFonts w:ascii="Times New Roman" w:hAnsi="Times New Roman" w:cs="Times New Roman"/>
          <w:sz w:val="24"/>
          <w:szCs w:val="24"/>
          <w:lang w:val="sr-Cyrl-CS"/>
        </w:rPr>
        <w:t>result_error</w:t>
      </w:r>
      <w:proofErr w:type="spellEnd"/>
      <w:r w:rsidRPr="000A6364">
        <w:rPr>
          <w:rFonts w:ascii="Times New Roman" w:hAnsi="Times New Roman" w:cs="Times New Roman"/>
          <w:sz w:val="24"/>
          <w:szCs w:val="24"/>
          <w:lang w:val="sr-Cyrl-CS"/>
        </w:rPr>
        <w:t xml:space="preserve"> и </w:t>
      </w:r>
      <w:proofErr w:type="spellStart"/>
      <w:r w:rsidRPr="000A6364">
        <w:rPr>
          <w:rFonts w:ascii="Times New Roman" w:hAnsi="Times New Roman" w:cs="Times New Roman"/>
          <w:sz w:val="24"/>
          <w:szCs w:val="24"/>
          <w:lang w:val="sr-Cyrl-CS"/>
        </w:rPr>
        <w:t>result_indexs</w:t>
      </w:r>
      <w:proofErr w:type="spellEnd"/>
      <w:r w:rsidRPr="000A6364">
        <w:rPr>
          <w:rFonts w:ascii="Times New Roman" w:hAnsi="Times New Roman" w:cs="Times New Roman"/>
          <w:sz w:val="24"/>
          <w:szCs w:val="24"/>
          <w:lang w:val="sr-Cyrl-CS"/>
        </w:rPr>
        <w:t xml:space="preserve"> чувају пронађене минимуме, односно индексе агената који су постигли те минимуме. Последњи параметар представља величину низа који се претражује. </w:t>
      </w:r>
    </w:p>
    <w:p w14:paraId="2F4321A5" w14:textId="64A4DD36" w:rsidR="006840D2" w:rsidRPr="000A6364" w:rsidRDefault="006840D2" w:rsidP="00FC7797">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Након што ова функција врати минимуме, низ се прослеђује функцији која на главном процесору проналази позицију најмањег елемента међу њима. Ова функција је обележена са </w:t>
      </w:r>
      <w:proofErr w:type="spellStart"/>
      <w:r w:rsidRPr="000A6364">
        <w:rPr>
          <w:rFonts w:ascii="Times New Roman" w:hAnsi="Times New Roman" w:cs="Times New Roman"/>
          <w:sz w:val="24"/>
          <w:szCs w:val="24"/>
          <w:lang w:val="sr-Cyrl-CS"/>
        </w:rPr>
        <w:t>find_best_agent_cpu</w:t>
      </w:r>
      <w:proofErr w:type="spellEnd"/>
      <w:r w:rsidRPr="000A6364">
        <w:rPr>
          <w:rFonts w:ascii="Times New Roman" w:hAnsi="Times New Roman" w:cs="Times New Roman"/>
          <w:sz w:val="24"/>
          <w:szCs w:val="24"/>
          <w:lang w:val="sr-Cyrl-CS"/>
        </w:rPr>
        <w:t xml:space="preserve"> и њена имплементација је приложена</w:t>
      </w:r>
      <w:r w:rsidR="002765FB">
        <w:rPr>
          <w:rFonts w:ascii="Times New Roman" w:hAnsi="Times New Roman" w:cs="Times New Roman"/>
          <w:sz w:val="24"/>
          <w:szCs w:val="24"/>
          <w:lang w:val="sr-Cyrl-CS"/>
        </w:rPr>
        <w:t xml:space="preserve"> (</w:t>
      </w:r>
      <w:r w:rsidR="00747B06" w:rsidRPr="00747B06">
        <w:rPr>
          <w:rFonts w:ascii="Times New Roman" w:hAnsi="Times New Roman" w:cs="Times New Roman"/>
          <w:sz w:val="24"/>
          <w:szCs w:val="24"/>
          <w:lang w:val="sr-Cyrl-CS"/>
        </w:rPr>
        <w:t>листинг 6</w:t>
      </w:r>
      <w:r w:rsidR="002765FB">
        <w:rPr>
          <w:rFonts w:ascii="Times New Roman" w:hAnsi="Times New Roman" w:cs="Times New Roman"/>
          <w:sz w:val="24"/>
          <w:szCs w:val="24"/>
          <w:lang w:val="sr-Cyrl-CS"/>
        </w:rPr>
        <w:t>)</w:t>
      </w:r>
      <w:r w:rsidRPr="000A6364">
        <w:rPr>
          <w:rFonts w:ascii="Times New Roman" w:hAnsi="Times New Roman" w:cs="Times New Roman"/>
          <w:sz w:val="24"/>
          <w:szCs w:val="24"/>
          <w:lang w:val="sr-Cyrl-CS"/>
        </w:rPr>
        <w:t>.</w:t>
      </w:r>
    </w:p>
    <w:p w14:paraId="46204558" w14:textId="77777777" w:rsidR="00CF057D" w:rsidRPr="000A6364" w:rsidRDefault="00CF057D" w:rsidP="00E97162">
      <w:pPr>
        <w:pStyle w:val="ListParagraph"/>
        <w:ind w:left="0" w:firstLine="709"/>
        <w:jc w:val="both"/>
        <w:rPr>
          <w:rFonts w:ascii="Times New Roman" w:hAnsi="Times New Roman" w:cs="Times New Roman"/>
          <w:b/>
          <w:bCs/>
          <w:sz w:val="28"/>
          <w:szCs w:val="28"/>
          <w:lang w:val="sr-Cyrl-CS"/>
        </w:rPr>
      </w:pPr>
    </w:p>
    <w:bookmarkStart w:id="22" w:name="_MON_1655542961"/>
    <w:bookmarkEnd w:id="22"/>
    <w:p w14:paraId="1752478D" w14:textId="77777777" w:rsidR="006932A0" w:rsidRDefault="00075060" w:rsidP="006932A0">
      <w:pPr>
        <w:pStyle w:val="ListParagraph"/>
        <w:keepNext/>
        <w:ind w:left="0" w:firstLine="709"/>
        <w:jc w:val="center"/>
      </w:pPr>
      <w:r>
        <w:rPr>
          <w:rFonts w:ascii="Times New Roman" w:hAnsi="Times New Roman" w:cs="Times New Roman"/>
          <w:b/>
          <w:bCs/>
          <w:sz w:val="28"/>
          <w:szCs w:val="28"/>
          <w:lang w:val="sr-Cyrl-CS"/>
        </w:rPr>
        <w:object w:dxaOrig="9360" w:dyaOrig="4440" w14:anchorId="030CE37A">
          <v:shape id="_x0000_i1030" type="#_x0000_t75" style="width:468.25pt;height:222.2pt" o:ole="">
            <v:imagedata r:id="rId19" o:title=""/>
          </v:shape>
          <o:OLEObject Type="Embed" ProgID="Word.OpenDocumentText.12" ShapeID="_x0000_i1030" DrawAspect="Content" ObjectID="_1655792476" r:id="rId20"/>
        </w:object>
      </w:r>
    </w:p>
    <w:p w14:paraId="01A8D71C" w14:textId="5AA3118C" w:rsidR="00B971A2" w:rsidRPr="006932A0" w:rsidRDefault="006932A0" w:rsidP="006932A0">
      <w:pPr>
        <w:pStyle w:val="Caption"/>
        <w:rPr>
          <w:rFonts w:asciiTheme="minorHAnsi" w:hAnsiTheme="minorHAnsi"/>
          <w:sz w:val="22"/>
          <w:szCs w:val="22"/>
          <w:lang w:val="sr-Cyrl-RS"/>
        </w:rPr>
      </w:pPr>
      <w:bookmarkStart w:id="23" w:name="_Ref44934015"/>
      <w:proofErr w:type="spellStart"/>
      <w:r>
        <w:t>Листинг</w:t>
      </w:r>
      <w:proofErr w:type="spellEnd"/>
      <w:r>
        <w:t xml:space="preserve"> </w:t>
      </w:r>
      <w:fldSimple w:instr=" SEQ Листинг \* ARABIC ">
        <w:r w:rsidR="004C46F2">
          <w:rPr>
            <w:noProof/>
          </w:rPr>
          <w:t>6</w:t>
        </w:r>
      </w:fldSimple>
      <w:bookmarkEnd w:id="23"/>
      <w:r>
        <w:t xml:space="preserve"> – </w:t>
      </w:r>
      <w:proofErr w:type="spellStart"/>
      <w:r>
        <w:rPr>
          <w:lang w:val="sr-Cyrl-RS"/>
        </w:rPr>
        <w:t>Псеудокод</w:t>
      </w:r>
      <w:proofErr w:type="spellEnd"/>
      <w:r>
        <w:rPr>
          <w:lang w:val="sr-Cyrl-RS"/>
        </w:rPr>
        <w:t xml:space="preserve"> функције која проналази минимум у низу на </w:t>
      </w:r>
      <w:r>
        <w:t>CPU</w:t>
      </w:r>
      <w:r>
        <w:rPr>
          <w:lang w:val="sr-Cyrl-RS"/>
        </w:rPr>
        <w:t>.</w:t>
      </w:r>
    </w:p>
    <w:p w14:paraId="08BFEC61" w14:textId="69767D11" w:rsidR="004F5776" w:rsidRPr="000A6364" w:rsidRDefault="00F12C48"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Уколико </w:t>
      </w:r>
      <w:r w:rsidR="004F5776" w:rsidRPr="000A6364">
        <w:rPr>
          <w:rFonts w:ascii="Times New Roman" w:hAnsi="Times New Roman" w:cs="Times New Roman"/>
          <w:sz w:val="24"/>
          <w:szCs w:val="24"/>
          <w:lang w:val="sr-Cyrl-CS"/>
        </w:rPr>
        <w:t>је</w:t>
      </w:r>
      <w:r w:rsidRPr="000A6364">
        <w:rPr>
          <w:rFonts w:ascii="Times New Roman" w:hAnsi="Times New Roman" w:cs="Times New Roman"/>
          <w:sz w:val="24"/>
          <w:szCs w:val="24"/>
          <w:lang w:val="sr-Cyrl-CS"/>
        </w:rPr>
        <w:t xml:space="preserve"> пронађено боље решење од најбољег пронађеног решења</w:t>
      </w:r>
      <w:r w:rsidR="001C7821">
        <w:rPr>
          <w:rFonts w:ascii="Times New Roman" w:hAnsi="Times New Roman" w:cs="Times New Roman"/>
          <w:sz w:val="24"/>
          <w:szCs w:val="24"/>
          <w:lang w:val="sr-Cyrl-CS"/>
        </w:rPr>
        <w:t xml:space="preserve"> до тог тренутка</w:t>
      </w:r>
      <w:r w:rsidR="004F5776" w:rsidRPr="000A6364">
        <w:rPr>
          <w:rFonts w:ascii="Times New Roman" w:hAnsi="Times New Roman" w:cs="Times New Roman"/>
          <w:sz w:val="24"/>
          <w:szCs w:val="24"/>
          <w:lang w:val="sr-Cyrl-CS"/>
        </w:rPr>
        <w:t xml:space="preserve">, потребно је запамтити </w:t>
      </w:r>
      <w:r w:rsidR="00F43172" w:rsidRPr="000A6364">
        <w:rPr>
          <w:rFonts w:ascii="Times New Roman" w:hAnsi="Times New Roman" w:cs="Times New Roman"/>
          <w:sz w:val="24"/>
          <w:szCs w:val="24"/>
          <w:lang w:val="sr-Cyrl-CS"/>
        </w:rPr>
        <w:t xml:space="preserve">позицију и вредност </w:t>
      </w:r>
      <w:proofErr w:type="spellStart"/>
      <w:r w:rsidR="00F43172" w:rsidRPr="000A6364">
        <w:rPr>
          <w:rFonts w:ascii="Times New Roman" w:hAnsi="Times New Roman" w:cs="Times New Roman"/>
          <w:sz w:val="24"/>
          <w:szCs w:val="24"/>
          <w:lang w:val="sr-Cyrl-CS"/>
        </w:rPr>
        <w:t>опт</w:t>
      </w:r>
      <w:r w:rsidR="001C7821">
        <w:rPr>
          <w:rFonts w:ascii="Times New Roman" w:hAnsi="Times New Roman" w:cs="Times New Roman"/>
          <w:sz w:val="24"/>
          <w:szCs w:val="24"/>
          <w:lang w:val="sr-Cyrl-CS"/>
        </w:rPr>
        <w:t>и</w:t>
      </w:r>
      <w:r w:rsidR="00F43172" w:rsidRPr="000A6364">
        <w:rPr>
          <w:rFonts w:ascii="Times New Roman" w:hAnsi="Times New Roman" w:cs="Times New Roman"/>
          <w:sz w:val="24"/>
          <w:szCs w:val="24"/>
          <w:lang w:val="sr-Cyrl-CS"/>
        </w:rPr>
        <w:t>мизационе</w:t>
      </w:r>
      <w:proofErr w:type="spellEnd"/>
      <w:r w:rsidR="00F43172" w:rsidRPr="000A6364">
        <w:rPr>
          <w:rFonts w:ascii="Times New Roman" w:hAnsi="Times New Roman" w:cs="Times New Roman"/>
          <w:sz w:val="24"/>
          <w:szCs w:val="24"/>
          <w:lang w:val="sr-Cyrl-CS"/>
        </w:rPr>
        <w:t xml:space="preserve"> функције најбољег агента</w:t>
      </w:r>
      <w:r w:rsidR="004F5776" w:rsidRPr="000A6364">
        <w:rPr>
          <w:rFonts w:ascii="Times New Roman" w:hAnsi="Times New Roman" w:cs="Times New Roman"/>
          <w:sz w:val="24"/>
          <w:szCs w:val="24"/>
          <w:lang w:val="sr-Cyrl-CS"/>
        </w:rPr>
        <w:t>. Копирање позиције ефикасније је урадити на графичком процесору, будући да се и вредности које се копирају и локација где се копирају налазе у RAM меморији графичке картице. За потребе копирања позиције могуће је покренути онолико нити колико износи димензија проблема</w:t>
      </w:r>
      <w:r w:rsidR="00C364E0" w:rsidRPr="000A6364">
        <w:rPr>
          <w:rFonts w:ascii="Times New Roman" w:hAnsi="Times New Roman" w:cs="Times New Roman"/>
          <w:sz w:val="24"/>
          <w:szCs w:val="24"/>
          <w:lang w:val="sr-Cyrl-CS"/>
        </w:rPr>
        <w:t xml:space="preserve">. </w:t>
      </w:r>
      <w:r w:rsidR="005C0744" w:rsidRPr="000A6364">
        <w:rPr>
          <w:rFonts w:ascii="Times New Roman" w:hAnsi="Times New Roman" w:cs="Times New Roman"/>
          <w:sz w:val="24"/>
          <w:szCs w:val="24"/>
          <w:lang w:val="sr-Cyrl-CS"/>
        </w:rPr>
        <w:t>Имплементација је једноставна, проверава се да ли је нит у одговарајућем опсегу, и ако јесте, копира податак за једну димензију</w:t>
      </w:r>
      <w:r w:rsidR="006D4F71" w:rsidRPr="000A6364">
        <w:rPr>
          <w:rFonts w:ascii="Times New Roman" w:hAnsi="Times New Roman" w:cs="Times New Roman"/>
          <w:sz w:val="24"/>
          <w:szCs w:val="24"/>
          <w:lang w:val="sr-Cyrl-CS"/>
        </w:rPr>
        <w:t>.</w:t>
      </w:r>
      <w:r w:rsidR="00351646" w:rsidRPr="000A6364">
        <w:rPr>
          <w:rFonts w:ascii="Times New Roman" w:hAnsi="Times New Roman" w:cs="Times New Roman"/>
          <w:sz w:val="24"/>
          <w:szCs w:val="24"/>
          <w:lang w:val="sr-Cyrl-CS"/>
        </w:rPr>
        <w:t xml:space="preserve"> Оваква имплементација има предност у односу да се копирање ради са CPU-а, међутим како подаци у меморији који треба да се копирају нису поравнати, </w:t>
      </w:r>
      <w:r w:rsidR="001928F0" w:rsidRPr="000A6364">
        <w:rPr>
          <w:rFonts w:ascii="Times New Roman" w:hAnsi="Times New Roman" w:cs="Times New Roman"/>
          <w:sz w:val="24"/>
          <w:szCs w:val="24"/>
          <w:lang w:val="sr-Cyrl-CS"/>
        </w:rPr>
        <w:t>овај корак ће имати утицај на перформансе решења.</w:t>
      </w:r>
    </w:p>
    <w:p w14:paraId="43915342" w14:textId="1FA08CBA" w:rsidR="001A104A" w:rsidRPr="000A6364" w:rsidRDefault="001D0737">
      <w:pPr>
        <w:pStyle w:val="ListParagraph"/>
        <w:ind w:left="0" w:firstLine="709"/>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У </w:t>
      </w:r>
      <w:r w:rsidR="007B5A69" w:rsidRPr="007B5A69">
        <w:rPr>
          <w:rFonts w:ascii="Times New Roman" w:hAnsi="Times New Roman" w:cs="Times New Roman"/>
          <w:sz w:val="24"/>
          <w:szCs w:val="24"/>
          <w:lang w:val="sr-Cyrl-CS"/>
        </w:rPr>
        <w:t>листингу 7</w:t>
      </w:r>
      <w:r w:rsidR="007B5A69">
        <w:rPr>
          <w:rFonts w:ascii="Times New Roman" w:hAnsi="Times New Roman" w:cs="Times New Roman"/>
          <w:sz w:val="24"/>
          <w:szCs w:val="24"/>
          <w:lang w:val="sr-Cyrl-CS"/>
        </w:rPr>
        <w:t xml:space="preserve"> </w:t>
      </w:r>
      <w:r w:rsidR="00E96B68">
        <w:rPr>
          <w:rFonts w:ascii="Times New Roman" w:hAnsi="Times New Roman" w:cs="Times New Roman"/>
          <w:sz w:val="24"/>
          <w:szCs w:val="24"/>
          <w:lang w:val="sr-Cyrl-CS"/>
        </w:rPr>
        <w:t>дата је имплементација функције која тражи минимум у делу низа користећи графички процесор.</w:t>
      </w:r>
      <w:r w:rsidR="001A104A">
        <w:rPr>
          <w:rFonts w:ascii="Times New Roman" w:hAnsi="Times New Roman" w:cs="Times New Roman"/>
          <w:sz w:val="24"/>
          <w:szCs w:val="24"/>
          <w:lang w:val="sr-Cyrl-CS"/>
        </w:rPr>
        <w:t xml:space="preserve"> </w:t>
      </w:r>
    </w:p>
    <w:p w14:paraId="45DBEFF3" w14:textId="3933F274" w:rsidR="007062D4" w:rsidRPr="000A6364" w:rsidRDefault="007062D4" w:rsidP="00E97162">
      <w:pPr>
        <w:pStyle w:val="ListParagraph"/>
        <w:ind w:left="0" w:firstLine="709"/>
        <w:jc w:val="both"/>
        <w:rPr>
          <w:rFonts w:ascii="Times New Roman" w:hAnsi="Times New Roman" w:cs="Times New Roman"/>
          <w:sz w:val="24"/>
          <w:szCs w:val="24"/>
          <w:lang w:val="sr-Cyrl-CS"/>
        </w:rPr>
      </w:pPr>
    </w:p>
    <w:bookmarkStart w:id="24" w:name="_MON_1653491485"/>
    <w:bookmarkEnd w:id="24"/>
    <w:p w14:paraId="42D824DC" w14:textId="77777777" w:rsidR="00C6050C" w:rsidRDefault="0056416B" w:rsidP="002024CD">
      <w:pPr>
        <w:keepNext/>
        <w:jc w:val="both"/>
      </w:pPr>
      <w:r w:rsidRPr="000A6364">
        <w:rPr>
          <w:rFonts w:ascii="Times New Roman" w:hAnsi="Times New Roman" w:cs="Times New Roman"/>
          <w:sz w:val="24"/>
          <w:szCs w:val="24"/>
          <w:lang w:val="sr-Cyrl-CS"/>
        </w:rPr>
        <w:object w:dxaOrig="9360" w:dyaOrig="12825" w14:anchorId="563F2617">
          <v:shape id="_x0000_i1031" type="#_x0000_t75" style="width:468.25pt;height:641.25pt" o:ole="">
            <v:imagedata r:id="rId21" o:title=""/>
          </v:shape>
          <o:OLEObject Type="Embed" ProgID="Word.OpenDocumentText.12" ShapeID="_x0000_i1031" DrawAspect="Content" ObjectID="_1655792477" r:id="rId22"/>
        </w:object>
      </w:r>
    </w:p>
    <w:p w14:paraId="3CD98EEE" w14:textId="3E4B8741" w:rsidR="00036A43" w:rsidRPr="00A9673C" w:rsidRDefault="00C6050C" w:rsidP="002024CD">
      <w:pPr>
        <w:pStyle w:val="Caption"/>
        <w:rPr>
          <w:lang w:val="sr-Cyrl-CS"/>
        </w:rPr>
      </w:pPr>
      <w:bookmarkStart w:id="25" w:name="_Ref44164829"/>
      <w:proofErr w:type="spellStart"/>
      <w:r>
        <w:t>Листинг</w:t>
      </w:r>
      <w:proofErr w:type="spellEnd"/>
      <w:r>
        <w:t xml:space="preserve"> </w:t>
      </w:r>
      <w:r w:rsidR="003B2F32">
        <w:fldChar w:fldCharType="begin"/>
      </w:r>
      <w:r w:rsidR="003B2F32">
        <w:instrText xml:space="preserve"> SEQ Листинг \* ARABIC </w:instrText>
      </w:r>
      <w:r w:rsidR="003B2F32">
        <w:fldChar w:fldCharType="separate"/>
      </w:r>
      <w:r w:rsidR="004C46F2">
        <w:rPr>
          <w:noProof/>
        </w:rPr>
        <w:t>7</w:t>
      </w:r>
      <w:r w:rsidR="003B2F32">
        <w:rPr>
          <w:noProof/>
        </w:rPr>
        <w:fldChar w:fldCharType="end"/>
      </w:r>
      <w:bookmarkEnd w:id="25"/>
      <w:r>
        <w:t xml:space="preserve"> – </w:t>
      </w:r>
      <w:proofErr w:type="spellStart"/>
      <w:r>
        <w:rPr>
          <w:lang w:val="sr-Cyrl-RS"/>
        </w:rPr>
        <w:t>Псеудокод</w:t>
      </w:r>
      <w:proofErr w:type="spellEnd"/>
      <w:r>
        <w:rPr>
          <w:lang w:val="sr-Cyrl-RS"/>
        </w:rPr>
        <w:t xml:space="preserve"> функције која тражи минимум у делу низа на графичком процесору</w:t>
      </w:r>
      <w:r w:rsidR="00AF6B57">
        <w:rPr>
          <w:lang w:val="sr-Cyrl-RS"/>
        </w:rPr>
        <w:t>.</w:t>
      </w:r>
    </w:p>
    <w:p w14:paraId="1343A9DC" w14:textId="77777777" w:rsidR="00DB5A15" w:rsidRDefault="00DB5A15" w:rsidP="00DB5A15">
      <w:pPr>
        <w:pStyle w:val="ListParagraph"/>
        <w:ind w:left="0" w:firstLine="709"/>
        <w:jc w:val="both"/>
        <w:rPr>
          <w:rFonts w:ascii="Times New Roman" w:hAnsi="Times New Roman" w:cs="Times New Roman"/>
          <w:sz w:val="24"/>
          <w:szCs w:val="24"/>
          <w:lang w:val="sr-Cyrl-CS"/>
        </w:rPr>
      </w:pPr>
      <w:bookmarkStart w:id="26" w:name="_Toc43810728"/>
      <w:r w:rsidRPr="000A6364">
        <w:rPr>
          <w:rFonts w:ascii="Times New Roman" w:hAnsi="Times New Roman" w:cs="Times New Roman"/>
          <w:sz w:val="24"/>
          <w:szCs w:val="24"/>
          <w:lang w:val="sr-Cyrl-CS"/>
        </w:rPr>
        <w:lastRenderedPageBreak/>
        <w:t xml:space="preserve">Функција на почетку рачуна позицију </w:t>
      </w:r>
      <w:proofErr w:type="spellStart"/>
      <w:r w:rsidRPr="000A6364">
        <w:rPr>
          <w:rFonts w:ascii="Times New Roman" w:hAnsi="Times New Roman" w:cs="Times New Roman"/>
          <w:sz w:val="24"/>
          <w:szCs w:val="24"/>
          <w:lang w:val="sr-Cyrl-CS"/>
        </w:rPr>
        <w:t>подниза</w:t>
      </w:r>
      <w:proofErr w:type="spellEnd"/>
      <w:r w:rsidRPr="000A6364">
        <w:rPr>
          <w:rFonts w:ascii="Times New Roman" w:hAnsi="Times New Roman" w:cs="Times New Roman"/>
          <w:sz w:val="24"/>
          <w:szCs w:val="24"/>
          <w:lang w:val="sr-Cyrl-CS"/>
        </w:rPr>
        <w:t xml:space="preserve"> у коме тражи минимум. Након тога, врши се копирање елемената </w:t>
      </w:r>
      <w:proofErr w:type="spellStart"/>
      <w:r w:rsidRPr="000A6364">
        <w:rPr>
          <w:rFonts w:ascii="Times New Roman" w:hAnsi="Times New Roman" w:cs="Times New Roman"/>
          <w:sz w:val="24"/>
          <w:szCs w:val="24"/>
          <w:lang w:val="sr-Cyrl-CS"/>
        </w:rPr>
        <w:t>подниза</w:t>
      </w:r>
      <w:proofErr w:type="spellEnd"/>
      <w:r w:rsidRPr="000A6364">
        <w:rPr>
          <w:rFonts w:ascii="Times New Roman" w:hAnsi="Times New Roman" w:cs="Times New Roman"/>
          <w:sz w:val="24"/>
          <w:szCs w:val="24"/>
          <w:lang w:val="sr-Cyrl-CS"/>
        </w:rPr>
        <w:t xml:space="preserve"> у дељену меморију, уколико је нит у валидном опсегу. Ту је потребно извршити синхронизацију нити пре него што се пређе на главни део програма. Променљива </w:t>
      </w:r>
      <w:proofErr w:type="spellStart"/>
      <w:r w:rsidRPr="000A6364">
        <w:rPr>
          <w:rFonts w:ascii="Times New Roman" w:hAnsi="Times New Roman" w:cs="Times New Roman"/>
          <w:sz w:val="24"/>
          <w:szCs w:val="24"/>
          <w:lang w:val="sr-Cyrl-CS"/>
        </w:rPr>
        <w:t>step</w:t>
      </w:r>
      <w:proofErr w:type="spellEnd"/>
      <w:r w:rsidRPr="000A6364">
        <w:rPr>
          <w:rFonts w:ascii="Times New Roman" w:hAnsi="Times New Roman" w:cs="Times New Roman"/>
          <w:sz w:val="24"/>
          <w:szCs w:val="24"/>
          <w:lang w:val="sr-Cyrl-CS"/>
        </w:rPr>
        <w:t xml:space="preserve"> памти тренутну величину </w:t>
      </w:r>
      <w:proofErr w:type="spellStart"/>
      <w:r w:rsidRPr="000A6364">
        <w:rPr>
          <w:rFonts w:ascii="Times New Roman" w:hAnsi="Times New Roman" w:cs="Times New Roman"/>
          <w:sz w:val="24"/>
          <w:szCs w:val="24"/>
          <w:lang w:val="sr-Cyrl-CS"/>
        </w:rPr>
        <w:t>поднизова</w:t>
      </w:r>
      <w:proofErr w:type="spellEnd"/>
      <w:r w:rsidRPr="000A6364">
        <w:rPr>
          <w:rFonts w:ascii="Times New Roman" w:hAnsi="Times New Roman" w:cs="Times New Roman"/>
          <w:sz w:val="24"/>
          <w:szCs w:val="24"/>
          <w:lang w:val="sr-Cyrl-CS"/>
        </w:rPr>
        <w:t xml:space="preserve">, и када њена вредност падне на 0, најмања вредност у низу ће се наћи на првој локацији. На крају, потребно је записати минималну вредност и позицију на којој се она налазила у низове намењене за резултате. Тај посао препуштен је првој нити у блоку, </w:t>
      </w:r>
      <w:r>
        <w:rPr>
          <w:rFonts w:ascii="Times New Roman" w:hAnsi="Times New Roman" w:cs="Times New Roman"/>
          <w:sz w:val="24"/>
          <w:szCs w:val="24"/>
          <w:lang w:val="sr-Cyrl-CS"/>
        </w:rPr>
        <w:t xml:space="preserve">оној </w:t>
      </w:r>
      <w:r w:rsidRPr="000A6364">
        <w:rPr>
          <w:rFonts w:ascii="Times New Roman" w:hAnsi="Times New Roman" w:cs="Times New Roman"/>
          <w:sz w:val="24"/>
          <w:szCs w:val="24"/>
          <w:lang w:val="sr-Cyrl-CS"/>
        </w:rPr>
        <w:t>која има индекс 0. Индекс у низовима на којима треба запамтити ове вредности је одређен индексом блока који тражи минимум.</w:t>
      </w:r>
    </w:p>
    <w:p w14:paraId="26854207" w14:textId="5E2D8491" w:rsidR="00DB5A15" w:rsidRPr="002024CD" w:rsidRDefault="00DB5A15" w:rsidP="002024CD">
      <w:pPr>
        <w:pStyle w:val="ListParagraph"/>
        <w:ind w:left="0" w:firstLine="709"/>
        <w:jc w:val="both"/>
        <w:rPr>
          <w:rFonts w:cs="Times New Roman"/>
          <w:b/>
          <w:sz w:val="24"/>
          <w:lang w:val="sr-Cyrl-CS"/>
        </w:rPr>
      </w:pPr>
      <w:r w:rsidRPr="002024CD">
        <w:rPr>
          <w:rFonts w:ascii="Times New Roman" w:hAnsi="Times New Roman" w:cs="Times New Roman"/>
          <w:bCs/>
          <w:sz w:val="24"/>
          <w:szCs w:val="24"/>
          <w:lang w:val="sr-Cyrl-CS"/>
        </w:rPr>
        <w:t xml:space="preserve">Ова функција је имплементирана уз одређене оптимизације које не мењају логику рада, али чине код мање читљивим. Како би се постигло убрзање, тело петље у којој се ради поређење је развијено, односно њено тело је копирано одговарајући број пута. Том приликом вредност променљиве </w:t>
      </w:r>
      <w:proofErr w:type="spellStart"/>
      <w:r w:rsidRPr="002024CD">
        <w:rPr>
          <w:rFonts w:ascii="Times New Roman" w:hAnsi="Times New Roman" w:cs="Times New Roman"/>
          <w:bCs/>
          <w:sz w:val="24"/>
          <w:szCs w:val="24"/>
          <w:lang w:val="sr-Cyrl-CS"/>
        </w:rPr>
        <w:t>step</w:t>
      </w:r>
      <w:proofErr w:type="spellEnd"/>
      <w:r w:rsidRPr="002024CD">
        <w:rPr>
          <w:rFonts w:ascii="Times New Roman" w:hAnsi="Times New Roman" w:cs="Times New Roman"/>
          <w:bCs/>
          <w:sz w:val="24"/>
          <w:szCs w:val="24"/>
          <w:lang w:val="sr-Cyrl-CS"/>
        </w:rPr>
        <w:t xml:space="preserve"> је замењена одговарајућим константама. За величину блока је узето 512 нити. Такође, додато је да сваки блок обрађује 2048 елемената, односно свака нит прво пронађе минимум између четири елемената па тек онда ту вредност упише у дељену меморију. За то време информације о позицијама на којима се налазе решења су се чувала у оперативној меморији. Када програм сведе </w:t>
      </w:r>
      <w:proofErr w:type="spellStart"/>
      <w:r w:rsidRPr="002024CD">
        <w:rPr>
          <w:rFonts w:ascii="Times New Roman" w:hAnsi="Times New Roman" w:cs="Times New Roman"/>
          <w:bCs/>
          <w:sz w:val="24"/>
          <w:szCs w:val="24"/>
          <w:lang w:val="sr-Cyrl-CS"/>
        </w:rPr>
        <w:t>поднизове</w:t>
      </w:r>
      <w:proofErr w:type="spellEnd"/>
      <w:r w:rsidRPr="002024CD">
        <w:rPr>
          <w:rFonts w:ascii="Times New Roman" w:hAnsi="Times New Roman" w:cs="Times New Roman"/>
          <w:bCs/>
          <w:sz w:val="24"/>
          <w:szCs w:val="24"/>
          <w:lang w:val="sr-Cyrl-CS"/>
        </w:rPr>
        <w:t xml:space="preserve"> на величину 16, један </w:t>
      </w:r>
      <w:proofErr w:type="spellStart"/>
      <w:r w:rsidRPr="002024CD">
        <w:rPr>
          <w:rFonts w:ascii="Times New Roman" w:hAnsi="Times New Roman" w:cs="Times New Roman"/>
          <w:bCs/>
          <w:sz w:val="24"/>
          <w:szCs w:val="24"/>
          <w:lang w:val="sr-Cyrl-CS"/>
        </w:rPr>
        <w:t>warp</w:t>
      </w:r>
      <w:proofErr w:type="spellEnd"/>
      <w:r w:rsidRPr="002024CD">
        <w:rPr>
          <w:rFonts w:ascii="Times New Roman" w:hAnsi="Times New Roman" w:cs="Times New Roman"/>
          <w:bCs/>
          <w:sz w:val="24"/>
          <w:szCs w:val="24"/>
          <w:lang w:val="sr-Cyrl-CS"/>
        </w:rPr>
        <w:t xml:space="preserve"> </w:t>
      </w:r>
      <w:proofErr w:type="spellStart"/>
      <w:r w:rsidRPr="002024CD">
        <w:rPr>
          <w:rFonts w:ascii="Times New Roman" w:hAnsi="Times New Roman" w:cs="Times New Roman"/>
          <w:bCs/>
          <w:sz w:val="24"/>
          <w:szCs w:val="24"/>
          <w:lang w:val="sr-Cyrl-CS"/>
        </w:rPr>
        <w:t>je</w:t>
      </w:r>
      <w:proofErr w:type="spellEnd"/>
      <w:r w:rsidRPr="002024CD">
        <w:rPr>
          <w:rFonts w:ascii="Times New Roman" w:hAnsi="Times New Roman" w:cs="Times New Roman"/>
          <w:bCs/>
          <w:sz w:val="24"/>
          <w:szCs w:val="24"/>
          <w:lang w:val="sr-Cyrl-CS"/>
        </w:rPr>
        <w:t xml:space="preserve"> одговоран да заврши посао до краја. Од тог тренутка, могуће је учитати вредности о индексима у регистре нити и искористити </w:t>
      </w:r>
      <w:proofErr w:type="spellStart"/>
      <w:r w:rsidRPr="002024CD">
        <w:rPr>
          <w:rFonts w:ascii="Times New Roman" w:hAnsi="Times New Roman" w:cs="Times New Roman"/>
          <w:bCs/>
          <w:sz w:val="24"/>
          <w:szCs w:val="24"/>
          <w:lang w:val="sr-Cyrl-CS"/>
        </w:rPr>
        <w:t>warp</w:t>
      </w:r>
      <w:proofErr w:type="spellEnd"/>
      <w:r w:rsidRPr="002024CD">
        <w:rPr>
          <w:rFonts w:ascii="Times New Roman" w:hAnsi="Times New Roman" w:cs="Times New Roman"/>
          <w:bCs/>
          <w:sz w:val="24"/>
          <w:szCs w:val="24"/>
          <w:lang w:val="sr-Cyrl-CS"/>
        </w:rPr>
        <w:t xml:space="preserve"> </w:t>
      </w:r>
      <w:proofErr w:type="spellStart"/>
      <w:r w:rsidRPr="002024CD">
        <w:rPr>
          <w:rFonts w:ascii="Times New Roman" w:hAnsi="Times New Roman" w:cs="Times New Roman"/>
          <w:bCs/>
          <w:sz w:val="24"/>
          <w:szCs w:val="24"/>
          <w:lang w:val="sr-Cyrl-CS"/>
        </w:rPr>
        <w:t>shuffle</w:t>
      </w:r>
      <w:proofErr w:type="spellEnd"/>
      <w:r w:rsidRPr="002024CD">
        <w:rPr>
          <w:rFonts w:ascii="Times New Roman" w:hAnsi="Times New Roman" w:cs="Times New Roman"/>
          <w:bCs/>
          <w:sz w:val="24"/>
          <w:szCs w:val="24"/>
        </w:rPr>
        <w:t> </w:t>
      </w:r>
      <w:r w:rsidRPr="002024CD">
        <w:rPr>
          <w:rFonts w:ascii="Times New Roman" w:hAnsi="Times New Roman" w:cs="Times New Roman"/>
          <w:bCs/>
          <w:sz w:val="24"/>
          <w:szCs w:val="24"/>
          <w:lang w:val="sr-Cyrl-CS"/>
        </w:rPr>
        <w:t>[1</w:t>
      </w:r>
      <w:r w:rsidRPr="002024CD">
        <w:rPr>
          <w:rFonts w:ascii="Times New Roman" w:hAnsi="Times New Roman" w:cs="Times New Roman"/>
          <w:bCs/>
          <w:sz w:val="24"/>
          <w:szCs w:val="24"/>
        </w:rPr>
        <w:t>0</w:t>
      </w:r>
      <w:r w:rsidRPr="002024CD">
        <w:rPr>
          <w:rFonts w:ascii="Times New Roman" w:hAnsi="Times New Roman" w:cs="Times New Roman"/>
          <w:bCs/>
          <w:sz w:val="24"/>
          <w:szCs w:val="24"/>
          <w:lang w:val="sr-Cyrl-CS"/>
        </w:rPr>
        <w:t xml:space="preserve">] комуникацију између нити. </w:t>
      </w:r>
      <w:proofErr w:type="spellStart"/>
      <w:r w:rsidRPr="002024CD">
        <w:rPr>
          <w:rFonts w:ascii="Times New Roman" w:hAnsi="Times New Roman" w:cs="Times New Roman"/>
          <w:bCs/>
          <w:sz w:val="24"/>
          <w:szCs w:val="24"/>
          <w:lang w:val="sr-Cyrl-CS"/>
        </w:rPr>
        <w:t>Warp</w:t>
      </w:r>
      <w:proofErr w:type="spellEnd"/>
      <w:r w:rsidRPr="002024CD">
        <w:rPr>
          <w:rFonts w:ascii="Times New Roman" w:hAnsi="Times New Roman" w:cs="Times New Roman"/>
          <w:bCs/>
          <w:sz w:val="24"/>
          <w:szCs w:val="24"/>
          <w:lang w:val="sr-Cyrl-CS"/>
        </w:rPr>
        <w:t xml:space="preserve"> </w:t>
      </w:r>
      <w:proofErr w:type="spellStart"/>
      <w:r w:rsidRPr="002024CD">
        <w:rPr>
          <w:rFonts w:ascii="Times New Roman" w:hAnsi="Times New Roman" w:cs="Times New Roman"/>
          <w:bCs/>
          <w:sz w:val="24"/>
          <w:szCs w:val="24"/>
          <w:lang w:val="sr-Cyrl-CS"/>
        </w:rPr>
        <w:t>shuffle</w:t>
      </w:r>
      <w:proofErr w:type="spellEnd"/>
      <w:r w:rsidRPr="002024CD">
        <w:rPr>
          <w:rFonts w:ascii="Times New Roman" w:hAnsi="Times New Roman" w:cs="Times New Roman"/>
          <w:bCs/>
          <w:sz w:val="24"/>
          <w:szCs w:val="24"/>
          <w:lang w:val="sr-Cyrl-CS"/>
        </w:rPr>
        <w:t xml:space="preserve"> омогућава да нити из једног </w:t>
      </w:r>
      <w:proofErr w:type="spellStart"/>
      <w:r w:rsidRPr="002024CD">
        <w:rPr>
          <w:rFonts w:ascii="Times New Roman" w:hAnsi="Times New Roman" w:cs="Times New Roman"/>
          <w:bCs/>
          <w:sz w:val="24"/>
          <w:szCs w:val="24"/>
          <w:lang w:val="sr-Cyrl-CS"/>
        </w:rPr>
        <w:t>warp</w:t>
      </w:r>
      <w:proofErr w:type="spellEnd"/>
      <w:r w:rsidRPr="002024CD">
        <w:rPr>
          <w:rFonts w:ascii="Times New Roman" w:hAnsi="Times New Roman" w:cs="Times New Roman"/>
          <w:bCs/>
          <w:sz w:val="24"/>
          <w:szCs w:val="24"/>
          <w:lang w:val="sr-Cyrl-CS"/>
        </w:rPr>
        <w:t>-a прослеђују вредности регистара међу собом, тако да се додатно смањује број одлазака до меморије</w:t>
      </w:r>
      <w:r w:rsidRPr="00A9673C">
        <w:rPr>
          <w:rFonts w:cs="Times New Roman"/>
          <w:bCs/>
          <w:sz w:val="24"/>
        </w:rPr>
        <w:t>.</w:t>
      </w:r>
    </w:p>
    <w:p w14:paraId="5EB1CBC6" w14:textId="77777777" w:rsidR="00DB5A15" w:rsidRPr="002024CD" w:rsidRDefault="00DB5A15" w:rsidP="002024CD"/>
    <w:p w14:paraId="014D0660" w14:textId="76C60A47" w:rsidR="005252BD" w:rsidRPr="000A6364" w:rsidRDefault="00CF057D" w:rsidP="006A0D6F">
      <w:pPr>
        <w:pStyle w:val="Heading3"/>
        <w:rPr>
          <w:lang w:val="sr-Cyrl-CS"/>
        </w:rPr>
      </w:pPr>
      <w:r w:rsidRPr="000A6364">
        <w:rPr>
          <w:lang w:val="sr-Cyrl-CS"/>
        </w:rPr>
        <w:t xml:space="preserve">Ограничења </w:t>
      </w:r>
      <w:r w:rsidR="00E423AD" w:rsidRPr="000A6364">
        <w:rPr>
          <w:lang w:val="sr-Cyrl-CS"/>
        </w:rPr>
        <w:t>имплементације</w:t>
      </w:r>
      <w:bookmarkEnd w:id="26"/>
    </w:p>
    <w:p w14:paraId="02FA300D" w14:textId="77777777" w:rsidR="00DC3BB3" w:rsidRPr="000A6364" w:rsidRDefault="00DC3BB3" w:rsidP="00E97162">
      <w:pPr>
        <w:pStyle w:val="ListParagraph"/>
        <w:ind w:left="0" w:firstLine="709"/>
        <w:jc w:val="both"/>
        <w:rPr>
          <w:rFonts w:ascii="Times New Roman" w:hAnsi="Times New Roman" w:cs="Times New Roman"/>
          <w:b/>
          <w:bCs/>
          <w:sz w:val="28"/>
          <w:szCs w:val="28"/>
          <w:lang w:val="sr-Cyrl-CS"/>
        </w:rPr>
      </w:pPr>
    </w:p>
    <w:p w14:paraId="5312056A" w14:textId="40124C48" w:rsidR="00A545F8" w:rsidRPr="000A6364" w:rsidRDefault="008926B4" w:rsidP="00E97162">
      <w:pPr>
        <w:pStyle w:val="ListParagraph"/>
        <w:ind w:left="0" w:firstLine="709"/>
        <w:jc w:val="both"/>
        <w:rPr>
          <w:rFonts w:ascii="Times New Roman" w:hAnsi="Times New Roman" w:cs="Times New Roman"/>
          <w:sz w:val="24"/>
          <w:szCs w:val="24"/>
          <w:lang w:val="sr-Cyrl-CS"/>
        </w:rPr>
      </w:pPr>
      <w:r>
        <w:rPr>
          <w:rFonts w:ascii="Times New Roman" w:hAnsi="Times New Roman" w:cs="Times New Roman"/>
          <w:sz w:val="24"/>
          <w:szCs w:val="24"/>
          <w:lang w:val="sr-Cyrl-RS"/>
        </w:rPr>
        <w:t>За</w:t>
      </w:r>
      <w:r w:rsidR="00842EB5" w:rsidRPr="000A6364">
        <w:rPr>
          <w:rFonts w:ascii="Times New Roman" w:hAnsi="Times New Roman" w:cs="Times New Roman"/>
          <w:sz w:val="24"/>
          <w:szCs w:val="24"/>
          <w:lang w:val="sr-Cyrl-CS"/>
        </w:rPr>
        <w:t xml:space="preserve"> реализацију </w:t>
      </w:r>
      <w:proofErr w:type="spellStart"/>
      <w:r w:rsidR="00B71F1E" w:rsidRPr="000A6364">
        <w:rPr>
          <w:rFonts w:ascii="Times New Roman" w:hAnsi="Times New Roman" w:cs="Times New Roman"/>
          <w:sz w:val="24"/>
          <w:szCs w:val="24"/>
          <w:lang w:val="sr-Cyrl-CS"/>
        </w:rPr>
        <w:t>Unified</w:t>
      </w:r>
      <w:proofErr w:type="spellEnd"/>
      <w:r w:rsidR="00B71F1E" w:rsidRPr="000A6364">
        <w:rPr>
          <w:rFonts w:ascii="Times New Roman" w:hAnsi="Times New Roman" w:cs="Times New Roman"/>
          <w:sz w:val="24"/>
          <w:szCs w:val="24"/>
          <w:lang w:val="sr-Cyrl-CS"/>
        </w:rPr>
        <w:t xml:space="preserve"> </w:t>
      </w:r>
      <w:r w:rsidR="00842EB5" w:rsidRPr="000A6364">
        <w:rPr>
          <w:rFonts w:ascii="Times New Roman" w:hAnsi="Times New Roman" w:cs="Times New Roman"/>
          <w:sz w:val="24"/>
          <w:szCs w:val="24"/>
          <w:lang w:val="sr-Cyrl-CS"/>
        </w:rPr>
        <w:t xml:space="preserve">меморије неопходна графичка картица </w:t>
      </w:r>
      <w:r>
        <w:rPr>
          <w:rFonts w:ascii="Times New Roman" w:hAnsi="Times New Roman" w:cs="Times New Roman"/>
          <w:sz w:val="24"/>
          <w:szCs w:val="24"/>
          <w:lang w:val="sr-Cyrl-CS"/>
        </w:rPr>
        <w:t>са одређеним хардверским особинама</w:t>
      </w:r>
      <w:r w:rsidR="00842EB5" w:rsidRPr="000A6364">
        <w:rPr>
          <w:rFonts w:ascii="Times New Roman" w:hAnsi="Times New Roman" w:cs="Times New Roman"/>
          <w:sz w:val="24"/>
          <w:szCs w:val="24"/>
          <w:lang w:val="sr-Cyrl-CS"/>
        </w:rPr>
        <w:t xml:space="preserve">, </w:t>
      </w:r>
      <w:r>
        <w:rPr>
          <w:rFonts w:ascii="Times New Roman" w:hAnsi="Times New Roman" w:cs="Times New Roman"/>
          <w:sz w:val="24"/>
          <w:szCs w:val="24"/>
          <w:lang w:val="sr-Cyrl-CS"/>
        </w:rPr>
        <w:t xml:space="preserve">па се </w:t>
      </w:r>
      <w:r w:rsidR="00842EB5" w:rsidRPr="000A6364">
        <w:rPr>
          <w:rFonts w:ascii="Times New Roman" w:hAnsi="Times New Roman" w:cs="Times New Roman"/>
          <w:sz w:val="24"/>
          <w:szCs w:val="24"/>
          <w:lang w:val="sr-Cyrl-CS"/>
        </w:rPr>
        <w:t>уводи ограничење да је за рад програма неопходна графичка картица која подржава API 3.0 или новији.</w:t>
      </w:r>
      <w:r w:rsidR="00BE0024" w:rsidRPr="000A6364">
        <w:rPr>
          <w:rFonts w:ascii="Times New Roman" w:hAnsi="Times New Roman" w:cs="Times New Roman"/>
          <w:sz w:val="24"/>
          <w:szCs w:val="24"/>
          <w:lang w:val="sr-Cyrl-CS"/>
        </w:rPr>
        <w:t xml:space="preserve"> </w:t>
      </w:r>
      <w:proofErr w:type="spellStart"/>
      <w:r w:rsidR="00BE0024" w:rsidRPr="000A6364">
        <w:rPr>
          <w:rFonts w:ascii="Times New Roman" w:hAnsi="Times New Roman" w:cs="Times New Roman"/>
          <w:sz w:val="24"/>
          <w:szCs w:val="24"/>
          <w:lang w:val="sr-Cyrl-CS"/>
        </w:rPr>
        <w:t>Warp</w:t>
      </w:r>
      <w:proofErr w:type="spellEnd"/>
      <w:r w:rsidR="00BE0024" w:rsidRPr="000A6364">
        <w:rPr>
          <w:rFonts w:ascii="Times New Roman" w:hAnsi="Times New Roman" w:cs="Times New Roman"/>
          <w:sz w:val="24"/>
          <w:szCs w:val="24"/>
          <w:lang w:val="sr-Cyrl-CS"/>
        </w:rPr>
        <w:t xml:space="preserve"> </w:t>
      </w:r>
      <w:proofErr w:type="spellStart"/>
      <w:r w:rsidR="00BE0024" w:rsidRPr="000A6364">
        <w:rPr>
          <w:rFonts w:ascii="Times New Roman" w:hAnsi="Times New Roman" w:cs="Times New Roman"/>
          <w:sz w:val="24"/>
          <w:szCs w:val="24"/>
          <w:lang w:val="sr-Cyrl-CS"/>
        </w:rPr>
        <w:t>shuffle</w:t>
      </w:r>
      <w:proofErr w:type="spellEnd"/>
      <w:r w:rsidR="00BE0024" w:rsidRPr="000A6364">
        <w:rPr>
          <w:rFonts w:ascii="Times New Roman" w:hAnsi="Times New Roman" w:cs="Times New Roman"/>
          <w:sz w:val="24"/>
          <w:szCs w:val="24"/>
          <w:lang w:val="sr-Cyrl-CS"/>
        </w:rPr>
        <w:t xml:space="preserve"> је такође доступан тек од верзије 3.0.</w:t>
      </w:r>
    </w:p>
    <w:p w14:paraId="7C951F96" w14:textId="0D15F46A" w:rsidR="00D279AA" w:rsidRPr="000A6364" w:rsidRDefault="00982B4D" w:rsidP="00397254">
      <w:pPr>
        <w:rPr>
          <w:rFonts w:ascii="Times New Roman" w:hAnsi="Times New Roman" w:cs="Times New Roman"/>
          <w:b/>
          <w:bCs/>
          <w:sz w:val="28"/>
          <w:szCs w:val="28"/>
          <w:lang w:val="sr-Cyrl-CS"/>
        </w:rPr>
      </w:pPr>
      <w:r w:rsidRPr="000A6364">
        <w:rPr>
          <w:rFonts w:ascii="Times New Roman" w:hAnsi="Times New Roman" w:cs="Times New Roman"/>
          <w:sz w:val="24"/>
          <w:szCs w:val="24"/>
          <w:lang w:val="sr-Cyrl-CS"/>
        </w:rPr>
        <w:t xml:space="preserve">Употреба </w:t>
      </w:r>
      <w:proofErr w:type="spellStart"/>
      <w:r w:rsidRPr="000A6364">
        <w:rPr>
          <w:rFonts w:ascii="Times New Roman" w:hAnsi="Times New Roman" w:cs="Times New Roman"/>
          <w:sz w:val="24"/>
          <w:szCs w:val="24"/>
          <w:lang w:val="sr-Cyrl-CS"/>
        </w:rPr>
        <w:t>Mersenne</w:t>
      </w:r>
      <w:proofErr w:type="spellEnd"/>
      <w:r w:rsidRPr="000A6364">
        <w:rPr>
          <w:rFonts w:ascii="Times New Roman" w:hAnsi="Times New Roman" w:cs="Times New Roman"/>
          <w:sz w:val="24"/>
          <w:szCs w:val="24"/>
          <w:lang w:val="sr-Cyrl-CS"/>
        </w:rPr>
        <w:t xml:space="preserve"> </w:t>
      </w:r>
      <w:proofErr w:type="spellStart"/>
      <w:r w:rsidRPr="000A6364">
        <w:rPr>
          <w:rFonts w:ascii="Times New Roman" w:hAnsi="Times New Roman" w:cs="Times New Roman"/>
          <w:sz w:val="24"/>
          <w:szCs w:val="24"/>
          <w:lang w:val="sr-Cyrl-CS"/>
        </w:rPr>
        <w:t>Twister</w:t>
      </w:r>
      <w:proofErr w:type="spellEnd"/>
      <w:r w:rsidRPr="000A6364">
        <w:rPr>
          <w:rFonts w:ascii="Times New Roman" w:hAnsi="Times New Roman" w:cs="Times New Roman"/>
          <w:sz w:val="24"/>
          <w:szCs w:val="24"/>
          <w:lang w:val="sr-Cyrl-CS"/>
        </w:rPr>
        <w:t xml:space="preserve"> генератора </w:t>
      </w:r>
      <w:proofErr w:type="spellStart"/>
      <w:r w:rsidRPr="000A6364">
        <w:rPr>
          <w:rFonts w:ascii="Times New Roman" w:hAnsi="Times New Roman" w:cs="Times New Roman"/>
          <w:sz w:val="24"/>
          <w:szCs w:val="24"/>
          <w:lang w:val="sr-Cyrl-CS"/>
        </w:rPr>
        <w:t>псеудослучајних</w:t>
      </w:r>
      <w:proofErr w:type="spellEnd"/>
      <w:r w:rsidRPr="000A6364">
        <w:rPr>
          <w:rFonts w:ascii="Times New Roman" w:hAnsi="Times New Roman" w:cs="Times New Roman"/>
          <w:sz w:val="24"/>
          <w:szCs w:val="24"/>
          <w:lang w:val="sr-Cyrl-CS"/>
        </w:rPr>
        <w:t xml:space="preserve"> бројева из CURAND библиотеке намеће неколико ограничења у виду броја блокова и </w:t>
      </w:r>
      <w:r w:rsidR="006750C8" w:rsidRPr="000A6364">
        <w:rPr>
          <w:rFonts w:ascii="Times New Roman" w:hAnsi="Times New Roman" w:cs="Times New Roman"/>
          <w:sz w:val="24"/>
          <w:szCs w:val="24"/>
          <w:lang w:val="sr-Cyrl-CS"/>
        </w:rPr>
        <w:t xml:space="preserve">броја нити по блоковима. </w:t>
      </w:r>
      <w:r w:rsidR="00B457BE" w:rsidRPr="000A6364">
        <w:rPr>
          <w:rFonts w:ascii="Times New Roman" w:hAnsi="Times New Roman" w:cs="Times New Roman"/>
          <w:sz w:val="24"/>
          <w:szCs w:val="24"/>
          <w:lang w:val="sr-Cyrl-CS"/>
        </w:rPr>
        <w:t xml:space="preserve">Овај генератор користи велики број параметара како би генерисао случајне бројеве. </w:t>
      </w:r>
      <w:r w:rsidR="008D532B" w:rsidRPr="000A6364">
        <w:rPr>
          <w:rFonts w:ascii="Times New Roman" w:hAnsi="Times New Roman" w:cs="Times New Roman"/>
          <w:sz w:val="24"/>
          <w:szCs w:val="24"/>
          <w:lang w:val="sr-Cyrl-CS"/>
        </w:rPr>
        <w:t xml:space="preserve">Могуће је или користити предефинисане скупове параметара, или их задавати </w:t>
      </w:r>
      <w:r w:rsidR="00827DC8">
        <w:rPr>
          <w:rFonts w:ascii="Times New Roman" w:hAnsi="Times New Roman" w:cs="Times New Roman"/>
          <w:sz w:val="24"/>
          <w:szCs w:val="24"/>
          <w:lang w:val="sr-Cyrl-CS"/>
        </w:rPr>
        <w:t>у програму</w:t>
      </w:r>
      <w:r w:rsidR="00674440">
        <w:rPr>
          <w:rFonts w:ascii="Times New Roman" w:hAnsi="Times New Roman" w:cs="Times New Roman"/>
          <w:sz w:val="24"/>
          <w:szCs w:val="24"/>
          <w:lang w:val="sr-Cyrl-CS"/>
        </w:rPr>
        <w:t>.</w:t>
      </w:r>
      <w:r w:rsidR="008D532B" w:rsidRPr="000A6364">
        <w:rPr>
          <w:rFonts w:ascii="Times New Roman" w:hAnsi="Times New Roman" w:cs="Times New Roman"/>
          <w:sz w:val="24"/>
          <w:szCs w:val="24"/>
          <w:lang w:val="sr-Cyrl-CS"/>
        </w:rPr>
        <w:t xml:space="preserve"> </w:t>
      </w:r>
      <w:r w:rsidR="00F27621">
        <w:rPr>
          <w:rFonts w:ascii="Times New Roman" w:hAnsi="Times New Roman" w:cs="Times New Roman"/>
          <w:sz w:val="24"/>
          <w:szCs w:val="24"/>
          <w:lang w:val="sr-Cyrl-CS"/>
        </w:rPr>
        <w:t>У</w:t>
      </w:r>
      <w:r w:rsidR="008D532B" w:rsidRPr="000A6364">
        <w:rPr>
          <w:rFonts w:ascii="Times New Roman" w:hAnsi="Times New Roman" w:cs="Times New Roman"/>
          <w:sz w:val="24"/>
          <w:szCs w:val="24"/>
          <w:lang w:val="sr-Cyrl-CS"/>
        </w:rPr>
        <w:t xml:space="preserve"> решењу су коришћени предефинисани скупови параметара, будући да они дају добре стохастичке особине</w:t>
      </w:r>
      <w:r w:rsidR="00397254">
        <w:rPr>
          <w:rFonts w:ascii="Times New Roman" w:hAnsi="Times New Roman" w:cs="Times New Roman"/>
          <w:sz w:val="24"/>
          <w:szCs w:val="24"/>
          <w:lang w:val="sr-Cyrl-CS"/>
        </w:rPr>
        <w:t xml:space="preserve">, а да за потребе имплементације </w:t>
      </w:r>
      <w:r w:rsidR="00397254">
        <w:rPr>
          <w:rFonts w:ascii="Times New Roman" w:hAnsi="Times New Roman" w:cs="Times New Roman"/>
          <w:sz w:val="24"/>
          <w:szCs w:val="24"/>
        </w:rPr>
        <w:t xml:space="preserve">PSO </w:t>
      </w:r>
      <w:r w:rsidR="00397254">
        <w:rPr>
          <w:rFonts w:ascii="Times New Roman" w:hAnsi="Times New Roman" w:cs="Times New Roman"/>
          <w:sz w:val="24"/>
          <w:szCs w:val="24"/>
          <w:lang w:val="sr-Cyrl-CS"/>
        </w:rPr>
        <w:t>алгоритама статистика генератора случајних бројева није од пресудног значаја</w:t>
      </w:r>
      <w:r w:rsidR="008D532B" w:rsidRPr="000A6364">
        <w:rPr>
          <w:rFonts w:ascii="Times New Roman" w:hAnsi="Times New Roman" w:cs="Times New Roman"/>
          <w:sz w:val="24"/>
          <w:szCs w:val="24"/>
          <w:lang w:val="sr-Cyrl-CS"/>
        </w:rPr>
        <w:t xml:space="preserve">. CURAND библиотека има ограничење да </w:t>
      </w:r>
      <w:r w:rsidR="00B457BE" w:rsidRPr="000A6364">
        <w:rPr>
          <w:rFonts w:ascii="Times New Roman" w:hAnsi="Times New Roman" w:cs="Times New Roman"/>
          <w:sz w:val="24"/>
          <w:szCs w:val="24"/>
          <w:lang w:val="sr-Cyrl-CS"/>
        </w:rPr>
        <w:t>највише 200 оваквих скупова параметара</w:t>
      </w:r>
      <w:r w:rsidR="008D532B" w:rsidRPr="000A6364">
        <w:rPr>
          <w:rFonts w:ascii="Times New Roman" w:hAnsi="Times New Roman" w:cs="Times New Roman"/>
          <w:sz w:val="24"/>
          <w:szCs w:val="24"/>
          <w:lang w:val="sr-Cyrl-CS"/>
        </w:rPr>
        <w:t xml:space="preserve"> може да се користи. Такође, највише 256 нити </w:t>
      </w:r>
      <w:r w:rsidR="005B30CC" w:rsidRPr="000A6364">
        <w:rPr>
          <w:rFonts w:ascii="Times New Roman" w:hAnsi="Times New Roman" w:cs="Times New Roman"/>
          <w:sz w:val="24"/>
          <w:szCs w:val="24"/>
          <w:lang w:val="sr-Cyrl-CS"/>
        </w:rPr>
        <w:t xml:space="preserve">из једног блока </w:t>
      </w:r>
      <w:r w:rsidR="008D532B" w:rsidRPr="000A6364">
        <w:rPr>
          <w:rFonts w:ascii="Times New Roman" w:hAnsi="Times New Roman" w:cs="Times New Roman"/>
          <w:sz w:val="24"/>
          <w:szCs w:val="24"/>
          <w:lang w:val="sr-Cyrl-CS"/>
        </w:rPr>
        <w:t>могу безбедно да користе један скуп параметара, а да не долази до проблема међусобног утркивања</w:t>
      </w:r>
      <w:r w:rsidR="008E5793" w:rsidRPr="000A6364">
        <w:rPr>
          <w:rFonts w:ascii="Times New Roman" w:hAnsi="Times New Roman" w:cs="Times New Roman"/>
          <w:sz w:val="24"/>
          <w:szCs w:val="24"/>
          <w:lang w:val="sr-Cyrl-CS"/>
        </w:rPr>
        <w:t xml:space="preserve">. </w:t>
      </w:r>
      <w:r w:rsidR="00CA6AC6" w:rsidRPr="000A6364">
        <w:rPr>
          <w:rFonts w:ascii="Times New Roman" w:hAnsi="Times New Roman" w:cs="Times New Roman"/>
          <w:sz w:val="24"/>
          <w:szCs w:val="24"/>
          <w:lang w:val="sr-Cyrl-CS"/>
        </w:rPr>
        <w:t xml:space="preserve">Из овог разлога узето је да један блок нити приликом ажурирања агената има тачно 256 нити. </w:t>
      </w:r>
      <w:r w:rsidR="0086224D" w:rsidRPr="000A6364">
        <w:rPr>
          <w:rFonts w:ascii="Times New Roman" w:hAnsi="Times New Roman" w:cs="Times New Roman"/>
          <w:sz w:val="24"/>
          <w:szCs w:val="24"/>
          <w:lang w:val="sr-Cyrl-CS"/>
        </w:rPr>
        <w:t xml:space="preserve">Такође, максималан број нити који може да обавља ажурирање агената без потребе за синхронизацијом износи 200 * 256 нити, односно 51200 нити. </w:t>
      </w:r>
      <w:r w:rsidR="00A07DE5" w:rsidRPr="000A6364">
        <w:rPr>
          <w:rFonts w:ascii="Times New Roman" w:hAnsi="Times New Roman" w:cs="Times New Roman"/>
          <w:sz w:val="24"/>
          <w:szCs w:val="24"/>
          <w:lang w:val="sr-Cyrl-CS"/>
        </w:rPr>
        <w:t>Како су рађени тестови за величине јата до 50000 агената, није було потребе да се уводи додатна синхронизација</w:t>
      </w:r>
      <w:r w:rsidR="00D466B8" w:rsidRPr="000A6364">
        <w:rPr>
          <w:rFonts w:ascii="Times New Roman" w:hAnsi="Times New Roman" w:cs="Times New Roman"/>
          <w:sz w:val="24"/>
          <w:szCs w:val="24"/>
          <w:lang w:val="sr-Cyrl-CS"/>
        </w:rPr>
        <w:t xml:space="preserve">, или </w:t>
      </w:r>
      <w:proofErr w:type="spellStart"/>
      <w:r w:rsidR="00D466B8" w:rsidRPr="000A6364">
        <w:rPr>
          <w:rFonts w:ascii="Times New Roman" w:hAnsi="Times New Roman" w:cs="Times New Roman"/>
          <w:sz w:val="24"/>
          <w:szCs w:val="24"/>
          <w:lang w:val="sr-Cyrl-CS"/>
        </w:rPr>
        <w:t>алоцира</w:t>
      </w:r>
      <w:proofErr w:type="spellEnd"/>
      <w:r w:rsidR="00D466B8" w:rsidRPr="000A6364">
        <w:rPr>
          <w:rFonts w:ascii="Times New Roman" w:hAnsi="Times New Roman" w:cs="Times New Roman"/>
          <w:sz w:val="24"/>
          <w:szCs w:val="24"/>
          <w:lang w:val="sr-Cyrl-CS"/>
        </w:rPr>
        <w:t xml:space="preserve"> још генератора</w:t>
      </w:r>
      <w:r w:rsidR="00A07DE5" w:rsidRPr="000A6364">
        <w:rPr>
          <w:rFonts w:ascii="Times New Roman" w:hAnsi="Times New Roman" w:cs="Times New Roman"/>
          <w:sz w:val="24"/>
          <w:szCs w:val="24"/>
          <w:lang w:val="sr-Cyrl-CS"/>
        </w:rPr>
        <w:t>.</w:t>
      </w:r>
      <w:r w:rsidR="00397254" w:rsidRPr="00397254" w:rsidDel="00397254">
        <w:rPr>
          <w:rFonts w:ascii="Times New Roman" w:hAnsi="Times New Roman" w:cs="Times New Roman"/>
          <w:sz w:val="24"/>
          <w:szCs w:val="24"/>
          <w:lang w:val="sr-Latn-CS"/>
        </w:rPr>
        <w:t xml:space="preserve"> </w:t>
      </w:r>
      <w:r w:rsidR="00D279AA" w:rsidRPr="000A6364">
        <w:rPr>
          <w:rFonts w:ascii="Times New Roman" w:hAnsi="Times New Roman" w:cs="Times New Roman"/>
          <w:b/>
          <w:bCs/>
          <w:sz w:val="28"/>
          <w:szCs w:val="28"/>
          <w:lang w:val="sr-Cyrl-CS"/>
        </w:rPr>
        <w:br w:type="page"/>
      </w:r>
    </w:p>
    <w:p w14:paraId="7FE9CB2E" w14:textId="39E54C4A" w:rsidR="00700CF2" w:rsidRPr="000A6364" w:rsidRDefault="00700CF2" w:rsidP="00164557">
      <w:pPr>
        <w:pStyle w:val="Heading2"/>
        <w:rPr>
          <w:lang w:val="sr-Cyrl-CS"/>
        </w:rPr>
      </w:pPr>
      <w:bookmarkStart w:id="27" w:name="_Toc43810729"/>
      <w:r w:rsidRPr="000A6364">
        <w:rPr>
          <w:lang w:val="sr-Cyrl-CS"/>
        </w:rPr>
        <w:lastRenderedPageBreak/>
        <w:t xml:space="preserve">Имплементација помоћу </w:t>
      </w:r>
      <w:proofErr w:type="spellStart"/>
      <w:r w:rsidR="009B174C" w:rsidRPr="000A6364">
        <w:rPr>
          <w:lang w:val="sr-Cyrl-CS"/>
        </w:rPr>
        <w:t>O</w:t>
      </w:r>
      <w:r w:rsidR="00E008B5" w:rsidRPr="000A6364">
        <w:rPr>
          <w:lang w:val="sr-Cyrl-CS"/>
        </w:rPr>
        <w:t>pen</w:t>
      </w:r>
      <w:r w:rsidR="009B174C" w:rsidRPr="000A6364">
        <w:rPr>
          <w:lang w:val="sr-Cyrl-CS"/>
        </w:rPr>
        <w:t>MP</w:t>
      </w:r>
      <w:proofErr w:type="spellEnd"/>
      <w:r w:rsidRPr="000A6364">
        <w:rPr>
          <w:lang w:val="sr-Cyrl-CS"/>
        </w:rPr>
        <w:t xml:space="preserve"> </w:t>
      </w:r>
      <w:r w:rsidR="0092295F" w:rsidRPr="002024CD">
        <w:rPr>
          <w:rFonts w:cs="Times New Roman"/>
          <w:szCs w:val="28"/>
        </w:rPr>
        <w:t>API</w:t>
      </w:r>
      <w:r w:rsidR="0092295F" w:rsidRPr="002024CD">
        <w:rPr>
          <w:rFonts w:cs="Times New Roman"/>
          <w:szCs w:val="28"/>
          <w:lang w:val="sr-Cyrl-RS"/>
        </w:rPr>
        <w:t>-ј</w:t>
      </w:r>
      <w:r w:rsidR="0092295F" w:rsidRPr="002024CD">
        <w:rPr>
          <w:rStyle w:val="CommentReference"/>
          <w:rFonts w:cs="Times New Roman"/>
          <w:sz w:val="28"/>
          <w:szCs w:val="28"/>
          <w:lang w:val="sr-Cyrl-RS"/>
        </w:rPr>
        <w:t>а</w:t>
      </w:r>
      <w:r w:rsidR="0092295F" w:rsidRPr="000A6364" w:rsidDel="0092295F">
        <w:rPr>
          <w:lang w:val="sr-Cyrl-CS"/>
        </w:rPr>
        <w:t xml:space="preserve"> </w:t>
      </w:r>
      <w:bookmarkEnd w:id="27"/>
    </w:p>
    <w:p w14:paraId="47249022" w14:textId="77777777" w:rsidR="00700CF2" w:rsidRPr="000A6364" w:rsidRDefault="00700CF2" w:rsidP="00E97162">
      <w:pPr>
        <w:pStyle w:val="ListParagraph"/>
        <w:ind w:left="0" w:firstLine="709"/>
        <w:jc w:val="both"/>
        <w:rPr>
          <w:rFonts w:ascii="Times New Roman" w:hAnsi="Times New Roman" w:cs="Times New Roman"/>
          <w:b/>
          <w:bCs/>
          <w:sz w:val="28"/>
          <w:szCs w:val="28"/>
          <w:lang w:val="sr-Cyrl-CS"/>
        </w:rPr>
      </w:pPr>
    </w:p>
    <w:p w14:paraId="60BA3BE5" w14:textId="3537240E" w:rsidR="00700CF2" w:rsidRPr="000A6364" w:rsidRDefault="006429FB"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У овом </w:t>
      </w:r>
      <w:proofErr w:type="spellStart"/>
      <w:r w:rsidR="00397254" w:rsidRPr="000A6364">
        <w:rPr>
          <w:rFonts w:ascii="Times New Roman" w:hAnsi="Times New Roman" w:cs="Times New Roman"/>
          <w:sz w:val="24"/>
          <w:szCs w:val="24"/>
          <w:lang w:val="sr-Cyrl-CS"/>
        </w:rPr>
        <w:t>по</w:t>
      </w:r>
      <w:r w:rsidR="00397254">
        <w:rPr>
          <w:rFonts w:ascii="Times New Roman" w:hAnsi="Times New Roman" w:cs="Times New Roman"/>
          <w:sz w:val="24"/>
          <w:szCs w:val="24"/>
          <w:lang w:val="sr-Cyrl-CS"/>
        </w:rPr>
        <w:t>т</w:t>
      </w:r>
      <w:r w:rsidR="00397254" w:rsidRPr="000A6364">
        <w:rPr>
          <w:rFonts w:ascii="Times New Roman" w:hAnsi="Times New Roman" w:cs="Times New Roman"/>
          <w:sz w:val="24"/>
          <w:szCs w:val="24"/>
          <w:lang w:val="sr-Cyrl-CS"/>
        </w:rPr>
        <w:t>поглављу</w:t>
      </w:r>
      <w:proofErr w:type="spellEnd"/>
      <w:r w:rsidR="00397254" w:rsidRPr="000A6364">
        <w:rPr>
          <w:rFonts w:ascii="Times New Roman" w:hAnsi="Times New Roman" w:cs="Times New Roman"/>
          <w:sz w:val="24"/>
          <w:szCs w:val="24"/>
          <w:lang w:val="sr-Cyrl-CS"/>
        </w:rPr>
        <w:t xml:space="preserve"> </w:t>
      </w:r>
      <w:r w:rsidRPr="000A6364">
        <w:rPr>
          <w:rFonts w:ascii="Times New Roman" w:hAnsi="Times New Roman" w:cs="Times New Roman"/>
          <w:sz w:val="24"/>
          <w:szCs w:val="24"/>
          <w:lang w:val="sr-Cyrl-CS"/>
        </w:rPr>
        <w:t xml:space="preserve">биће приказано како је извршена </w:t>
      </w:r>
      <w:proofErr w:type="spellStart"/>
      <w:r w:rsidRPr="000A6364">
        <w:rPr>
          <w:rFonts w:ascii="Times New Roman" w:hAnsi="Times New Roman" w:cs="Times New Roman"/>
          <w:sz w:val="24"/>
          <w:szCs w:val="24"/>
          <w:lang w:val="sr-Cyrl-CS"/>
        </w:rPr>
        <w:t>паралелизација</w:t>
      </w:r>
      <w:proofErr w:type="spellEnd"/>
      <w:r w:rsidRPr="000A6364">
        <w:rPr>
          <w:rFonts w:ascii="Times New Roman" w:hAnsi="Times New Roman" w:cs="Times New Roman"/>
          <w:sz w:val="24"/>
          <w:szCs w:val="24"/>
          <w:lang w:val="sr-Cyrl-CS"/>
        </w:rPr>
        <w:t xml:space="preserve"> помоћу </w:t>
      </w:r>
      <w:proofErr w:type="spellStart"/>
      <w:r w:rsidR="00B6380B" w:rsidRPr="000A6364">
        <w:rPr>
          <w:rFonts w:ascii="Times New Roman" w:hAnsi="Times New Roman" w:cs="Times New Roman"/>
          <w:sz w:val="24"/>
          <w:szCs w:val="24"/>
          <w:lang w:val="sr-Cyrl-CS"/>
        </w:rPr>
        <w:t>OpenMP</w:t>
      </w:r>
      <w:proofErr w:type="spellEnd"/>
      <w:r w:rsidRPr="000A6364">
        <w:rPr>
          <w:rFonts w:ascii="Times New Roman" w:hAnsi="Times New Roman" w:cs="Times New Roman"/>
          <w:sz w:val="24"/>
          <w:szCs w:val="24"/>
          <w:lang w:val="sr-Cyrl-CS"/>
        </w:rPr>
        <w:t xml:space="preserve"> </w:t>
      </w:r>
      <w:r w:rsidR="00B05BFD">
        <w:rPr>
          <w:rFonts w:ascii="Times New Roman" w:hAnsi="Times New Roman" w:cs="Times New Roman"/>
          <w:sz w:val="24"/>
          <w:szCs w:val="24"/>
        </w:rPr>
        <w:t>API</w:t>
      </w:r>
      <w:r w:rsidR="00B05BFD">
        <w:rPr>
          <w:rFonts w:ascii="Times New Roman" w:hAnsi="Times New Roman" w:cs="Times New Roman"/>
          <w:sz w:val="24"/>
          <w:szCs w:val="24"/>
          <w:lang w:val="sr-Cyrl-RS"/>
        </w:rPr>
        <w:t>-ј</w:t>
      </w:r>
      <w:r w:rsidR="00B05BFD">
        <w:rPr>
          <w:rStyle w:val="CommentReference"/>
          <w:rFonts w:ascii="Times New Roman" w:hAnsi="Times New Roman" w:cs="Times New Roman"/>
          <w:sz w:val="24"/>
          <w:szCs w:val="24"/>
          <w:lang w:val="sr-Cyrl-RS"/>
        </w:rPr>
        <w:t>а</w:t>
      </w:r>
      <w:r w:rsidRPr="000A6364">
        <w:rPr>
          <w:rFonts w:ascii="Times New Roman" w:hAnsi="Times New Roman" w:cs="Times New Roman"/>
          <w:sz w:val="24"/>
          <w:szCs w:val="24"/>
          <w:lang w:val="sr-Cyrl-CS"/>
        </w:rPr>
        <w:t>.</w:t>
      </w:r>
      <w:r w:rsidR="00361980" w:rsidRPr="000A6364">
        <w:rPr>
          <w:rFonts w:ascii="Times New Roman" w:hAnsi="Times New Roman" w:cs="Times New Roman"/>
          <w:sz w:val="24"/>
          <w:szCs w:val="24"/>
          <w:lang w:val="sr-Cyrl-CS"/>
        </w:rPr>
        <w:t xml:space="preserve"> </w:t>
      </w:r>
      <w:r w:rsidR="00256838" w:rsidRPr="000A6364">
        <w:rPr>
          <w:rFonts w:ascii="Times New Roman" w:hAnsi="Times New Roman" w:cs="Times New Roman"/>
          <w:sz w:val="24"/>
          <w:szCs w:val="24"/>
          <w:lang w:val="sr-Cyrl-CS"/>
        </w:rPr>
        <w:t xml:space="preserve">Као и код претходно приказаног решења, </w:t>
      </w:r>
      <w:proofErr w:type="spellStart"/>
      <w:r w:rsidR="00256838" w:rsidRPr="000A6364">
        <w:rPr>
          <w:rFonts w:ascii="Times New Roman" w:hAnsi="Times New Roman" w:cs="Times New Roman"/>
          <w:sz w:val="24"/>
          <w:szCs w:val="24"/>
          <w:lang w:val="sr-Cyrl-CS"/>
        </w:rPr>
        <w:t>паралелизовани</w:t>
      </w:r>
      <w:proofErr w:type="spellEnd"/>
      <w:r w:rsidR="00256838" w:rsidRPr="000A6364">
        <w:rPr>
          <w:rFonts w:ascii="Times New Roman" w:hAnsi="Times New Roman" w:cs="Times New Roman"/>
          <w:sz w:val="24"/>
          <w:szCs w:val="24"/>
          <w:lang w:val="sr-Cyrl-CS"/>
        </w:rPr>
        <w:t xml:space="preserve"> су кораци ажурирања агената</w:t>
      </w:r>
      <w:r w:rsidR="00803758" w:rsidRPr="000A6364">
        <w:rPr>
          <w:rFonts w:ascii="Times New Roman" w:hAnsi="Times New Roman" w:cs="Times New Roman"/>
          <w:sz w:val="24"/>
          <w:szCs w:val="24"/>
          <w:lang w:val="sr-Cyrl-CS"/>
        </w:rPr>
        <w:t xml:space="preserve"> јата</w:t>
      </w:r>
      <w:r w:rsidR="00256838" w:rsidRPr="000A6364">
        <w:rPr>
          <w:rFonts w:ascii="Times New Roman" w:hAnsi="Times New Roman" w:cs="Times New Roman"/>
          <w:sz w:val="24"/>
          <w:szCs w:val="24"/>
          <w:lang w:val="sr-Cyrl-CS"/>
        </w:rPr>
        <w:t xml:space="preserve"> и тражења </w:t>
      </w:r>
      <w:r w:rsidR="00F261A2" w:rsidRPr="000A6364">
        <w:rPr>
          <w:rFonts w:ascii="Times New Roman" w:hAnsi="Times New Roman" w:cs="Times New Roman"/>
          <w:sz w:val="24"/>
          <w:szCs w:val="24"/>
          <w:lang w:val="sr-Cyrl-CS"/>
        </w:rPr>
        <w:t>најбољег агента</w:t>
      </w:r>
      <w:r w:rsidR="00256838" w:rsidRPr="000A6364">
        <w:rPr>
          <w:rFonts w:ascii="Times New Roman" w:hAnsi="Times New Roman" w:cs="Times New Roman"/>
          <w:sz w:val="24"/>
          <w:szCs w:val="24"/>
          <w:lang w:val="sr-Cyrl-CS"/>
        </w:rPr>
        <w:t>.</w:t>
      </w:r>
      <w:r w:rsidRPr="000A6364">
        <w:rPr>
          <w:rFonts w:ascii="Times New Roman" w:hAnsi="Times New Roman" w:cs="Times New Roman"/>
          <w:sz w:val="24"/>
          <w:szCs w:val="24"/>
          <w:lang w:val="sr-Cyrl-CS"/>
        </w:rPr>
        <w:t xml:space="preserve"> </w:t>
      </w:r>
    </w:p>
    <w:p w14:paraId="6398AE56" w14:textId="1F6EFB17" w:rsidR="00D65017" w:rsidRPr="000A6364" w:rsidRDefault="00DA2976" w:rsidP="00E97162">
      <w:pPr>
        <w:pStyle w:val="ListParagraph"/>
        <w:ind w:left="0" w:firstLine="709"/>
        <w:jc w:val="both"/>
        <w:rPr>
          <w:rFonts w:ascii="Times New Roman" w:hAnsi="Times New Roman" w:cs="Times New Roman"/>
          <w:sz w:val="24"/>
          <w:szCs w:val="24"/>
          <w:lang w:val="sr-Cyrl-CS"/>
        </w:rPr>
      </w:pPr>
      <w:proofErr w:type="spellStart"/>
      <w:r w:rsidRPr="000A6364">
        <w:rPr>
          <w:rFonts w:ascii="Times New Roman" w:hAnsi="Times New Roman" w:cs="Times New Roman"/>
          <w:sz w:val="24"/>
          <w:szCs w:val="24"/>
          <w:lang w:val="sr-Cyrl-CS"/>
        </w:rPr>
        <w:t>Паралелизација</w:t>
      </w:r>
      <w:proofErr w:type="spellEnd"/>
      <w:r w:rsidRPr="000A6364">
        <w:rPr>
          <w:rFonts w:ascii="Times New Roman" w:hAnsi="Times New Roman" w:cs="Times New Roman"/>
          <w:sz w:val="24"/>
          <w:szCs w:val="24"/>
          <w:lang w:val="sr-Cyrl-CS"/>
        </w:rPr>
        <w:t xml:space="preserve"> се извршава користећи специјалне </w:t>
      </w:r>
      <w:proofErr w:type="spellStart"/>
      <w:r w:rsidRPr="000A6364">
        <w:rPr>
          <w:rFonts w:ascii="Times New Roman" w:hAnsi="Times New Roman" w:cs="Times New Roman"/>
          <w:sz w:val="24"/>
          <w:szCs w:val="24"/>
          <w:lang w:val="sr-Cyrl-CS"/>
        </w:rPr>
        <w:t>претпроцесорске</w:t>
      </w:r>
      <w:proofErr w:type="spellEnd"/>
      <w:r w:rsidRPr="000A6364">
        <w:rPr>
          <w:rFonts w:ascii="Times New Roman" w:hAnsi="Times New Roman" w:cs="Times New Roman"/>
          <w:sz w:val="24"/>
          <w:szCs w:val="24"/>
          <w:lang w:val="sr-Cyrl-CS"/>
        </w:rPr>
        <w:t xml:space="preserve"> директиве. Услов је да компајлер подржава </w:t>
      </w:r>
      <w:proofErr w:type="spellStart"/>
      <w:r w:rsidRPr="000A6364">
        <w:rPr>
          <w:rFonts w:ascii="Times New Roman" w:hAnsi="Times New Roman" w:cs="Times New Roman"/>
          <w:sz w:val="24"/>
          <w:szCs w:val="24"/>
          <w:lang w:val="sr-Cyrl-CS"/>
        </w:rPr>
        <w:t>OpenMP</w:t>
      </w:r>
      <w:proofErr w:type="spellEnd"/>
      <w:r w:rsidRPr="000A6364">
        <w:rPr>
          <w:rFonts w:ascii="Times New Roman" w:hAnsi="Times New Roman" w:cs="Times New Roman"/>
          <w:sz w:val="24"/>
          <w:szCs w:val="24"/>
          <w:lang w:val="sr-Cyrl-CS"/>
        </w:rPr>
        <w:t>, како би могао да разуме ове директиве и генерише код који ће се извршавати у паралели</w:t>
      </w:r>
      <w:r w:rsidR="00DC3EB5" w:rsidRPr="000A6364">
        <w:rPr>
          <w:rFonts w:ascii="Times New Roman" w:hAnsi="Times New Roman" w:cs="Times New Roman"/>
          <w:sz w:val="24"/>
          <w:szCs w:val="24"/>
          <w:lang w:val="sr-Cyrl-CS"/>
        </w:rPr>
        <w:t xml:space="preserve"> на дост</w:t>
      </w:r>
      <w:r w:rsidR="004410F1" w:rsidRPr="000A6364">
        <w:rPr>
          <w:rFonts w:ascii="Times New Roman" w:hAnsi="Times New Roman" w:cs="Times New Roman"/>
          <w:sz w:val="24"/>
          <w:szCs w:val="24"/>
          <w:lang w:val="sr-Cyrl-CS"/>
        </w:rPr>
        <w:t>у</w:t>
      </w:r>
      <w:r w:rsidR="00DC3EB5" w:rsidRPr="000A6364">
        <w:rPr>
          <w:rFonts w:ascii="Times New Roman" w:hAnsi="Times New Roman" w:cs="Times New Roman"/>
          <w:sz w:val="24"/>
          <w:szCs w:val="24"/>
          <w:lang w:val="sr-Cyrl-CS"/>
        </w:rPr>
        <w:t>пним језгрима процесора</w:t>
      </w:r>
      <w:r w:rsidRPr="000A6364">
        <w:rPr>
          <w:rFonts w:ascii="Times New Roman" w:hAnsi="Times New Roman" w:cs="Times New Roman"/>
          <w:sz w:val="24"/>
          <w:szCs w:val="24"/>
          <w:lang w:val="sr-Cyrl-CS"/>
        </w:rPr>
        <w:t>.</w:t>
      </w:r>
    </w:p>
    <w:p w14:paraId="7364F387" w14:textId="77777777" w:rsidR="003D0337" w:rsidRPr="000A6364" w:rsidRDefault="00DC3EB5"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За разлику од графичког</w:t>
      </w:r>
      <w:r w:rsidR="00572C13" w:rsidRPr="000A6364">
        <w:rPr>
          <w:rFonts w:ascii="Times New Roman" w:hAnsi="Times New Roman" w:cs="Times New Roman"/>
          <w:sz w:val="24"/>
          <w:szCs w:val="24"/>
          <w:lang w:val="sr-Cyrl-CS"/>
        </w:rPr>
        <w:t xml:space="preserve"> процесора, CPU </w:t>
      </w:r>
      <w:r w:rsidR="00CE3207" w:rsidRPr="000A6364">
        <w:rPr>
          <w:rFonts w:ascii="Times New Roman" w:hAnsi="Times New Roman" w:cs="Times New Roman"/>
          <w:sz w:val="24"/>
          <w:szCs w:val="24"/>
          <w:lang w:val="sr-Cyrl-CS"/>
        </w:rPr>
        <w:t xml:space="preserve">има мање језгара и </w:t>
      </w:r>
      <w:r w:rsidR="00572C13" w:rsidRPr="000A6364">
        <w:rPr>
          <w:rFonts w:ascii="Times New Roman" w:hAnsi="Times New Roman" w:cs="Times New Roman"/>
          <w:sz w:val="24"/>
          <w:szCs w:val="24"/>
          <w:lang w:val="sr-Cyrl-CS"/>
        </w:rPr>
        <w:t xml:space="preserve">може да извршава далеко мање нити у паралели. </w:t>
      </w:r>
      <w:r w:rsidR="00A74395" w:rsidRPr="000A6364">
        <w:rPr>
          <w:rFonts w:ascii="Times New Roman" w:hAnsi="Times New Roman" w:cs="Times New Roman"/>
          <w:sz w:val="24"/>
          <w:szCs w:val="24"/>
          <w:lang w:val="sr-Cyrl-CS"/>
        </w:rPr>
        <w:t>Последица тога је да се неће сваки агент ажурирати паралелно у посебној нити, већ ће доступне нити добити да ажурирају подједнаке делове јата.</w:t>
      </w:r>
      <w:r w:rsidR="00266BE1" w:rsidRPr="000A6364">
        <w:rPr>
          <w:rFonts w:ascii="Times New Roman" w:hAnsi="Times New Roman" w:cs="Times New Roman"/>
          <w:sz w:val="24"/>
          <w:szCs w:val="24"/>
          <w:lang w:val="sr-Cyrl-CS"/>
        </w:rPr>
        <w:t xml:space="preserve"> </w:t>
      </w:r>
      <w:r w:rsidR="007C26F7" w:rsidRPr="000A6364">
        <w:rPr>
          <w:rFonts w:ascii="Times New Roman" w:hAnsi="Times New Roman" w:cs="Times New Roman"/>
          <w:sz w:val="24"/>
          <w:szCs w:val="24"/>
          <w:lang w:val="sr-Cyrl-CS"/>
        </w:rPr>
        <w:t xml:space="preserve">Такође, код тражења најбољег агента низ </w:t>
      </w:r>
      <w:r w:rsidR="00250024" w:rsidRPr="000A6364">
        <w:rPr>
          <w:rFonts w:ascii="Times New Roman" w:hAnsi="Times New Roman" w:cs="Times New Roman"/>
          <w:sz w:val="24"/>
          <w:szCs w:val="24"/>
          <w:lang w:val="sr-Cyrl-CS"/>
        </w:rPr>
        <w:t>с</w:t>
      </w:r>
      <w:r w:rsidR="007C26F7" w:rsidRPr="000A6364">
        <w:rPr>
          <w:rFonts w:ascii="Times New Roman" w:hAnsi="Times New Roman" w:cs="Times New Roman"/>
          <w:sz w:val="24"/>
          <w:szCs w:val="24"/>
          <w:lang w:val="sr-Cyrl-CS"/>
        </w:rPr>
        <w:t xml:space="preserve">а решењима ће бити подешен на </w:t>
      </w:r>
      <w:proofErr w:type="spellStart"/>
      <w:r w:rsidR="007C26F7" w:rsidRPr="000A6364">
        <w:rPr>
          <w:rFonts w:ascii="Times New Roman" w:hAnsi="Times New Roman" w:cs="Times New Roman"/>
          <w:sz w:val="24"/>
          <w:szCs w:val="24"/>
          <w:lang w:val="sr-Cyrl-CS"/>
        </w:rPr>
        <w:t>поднизове</w:t>
      </w:r>
      <w:proofErr w:type="spellEnd"/>
      <w:r w:rsidR="007C26F7" w:rsidRPr="000A6364">
        <w:rPr>
          <w:rFonts w:ascii="Times New Roman" w:hAnsi="Times New Roman" w:cs="Times New Roman"/>
          <w:sz w:val="24"/>
          <w:szCs w:val="24"/>
          <w:lang w:val="sr-Cyrl-CS"/>
        </w:rPr>
        <w:t xml:space="preserve"> </w:t>
      </w:r>
      <w:r w:rsidR="0063442D" w:rsidRPr="000A6364">
        <w:rPr>
          <w:rFonts w:ascii="Times New Roman" w:hAnsi="Times New Roman" w:cs="Times New Roman"/>
          <w:sz w:val="24"/>
          <w:szCs w:val="24"/>
          <w:lang w:val="sr-Cyrl-CS"/>
        </w:rPr>
        <w:t xml:space="preserve">једнаких димензија, </w:t>
      </w:r>
      <w:r w:rsidR="007C26F7" w:rsidRPr="000A6364">
        <w:rPr>
          <w:rFonts w:ascii="Times New Roman" w:hAnsi="Times New Roman" w:cs="Times New Roman"/>
          <w:sz w:val="24"/>
          <w:szCs w:val="24"/>
          <w:lang w:val="sr-Cyrl-CS"/>
        </w:rPr>
        <w:t xml:space="preserve">и свака нит ће добити да претражи један </w:t>
      </w:r>
      <w:proofErr w:type="spellStart"/>
      <w:r w:rsidR="007C26F7" w:rsidRPr="000A6364">
        <w:rPr>
          <w:rFonts w:ascii="Times New Roman" w:hAnsi="Times New Roman" w:cs="Times New Roman"/>
          <w:sz w:val="24"/>
          <w:szCs w:val="24"/>
          <w:lang w:val="sr-Cyrl-CS"/>
        </w:rPr>
        <w:t>подниз</w:t>
      </w:r>
      <w:proofErr w:type="spellEnd"/>
      <w:r w:rsidR="00092414" w:rsidRPr="000A6364">
        <w:rPr>
          <w:rFonts w:ascii="Times New Roman" w:hAnsi="Times New Roman" w:cs="Times New Roman"/>
          <w:sz w:val="24"/>
          <w:szCs w:val="24"/>
          <w:lang w:val="sr-Cyrl-CS"/>
        </w:rPr>
        <w:t>.</w:t>
      </w:r>
    </w:p>
    <w:p w14:paraId="37F578EF" w14:textId="082DCFA7" w:rsidR="00AC2EE9" w:rsidRPr="000A6364" w:rsidRDefault="00AA3D80"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У наставку</w:t>
      </w:r>
      <w:r w:rsidR="00B50AA6">
        <w:rPr>
          <w:rFonts w:ascii="Times New Roman" w:hAnsi="Times New Roman" w:cs="Times New Roman"/>
          <w:sz w:val="24"/>
          <w:szCs w:val="24"/>
          <w:lang w:val="sr-Cyrl-CS"/>
        </w:rPr>
        <w:t xml:space="preserve"> (</w:t>
      </w:r>
      <w:r w:rsidR="004404FF" w:rsidRPr="004404FF">
        <w:rPr>
          <w:rFonts w:ascii="Times New Roman" w:hAnsi="Times New Roman" w:cs="Times New Roman"/>
          <w:sz w:val="24"/>
          <w:szCs w:val="24"/>
          <w:lang w:val="sr-Cyrl-CS"/>
        </w:rPr>
        <w:t>листинг 8</w:t>
      </w:r>
      <w:r w:rsidR="00B50AA6">
        <w:rPr>
          <w:rFonts w:ascii="Times New Roman" w:hAnsi="Times New Roman" w:cs="Times New Roman"/>
          <w:sz w:val="24"/>
          <w:szCs w:val="24"/>
          <w:lang w:val="sr-Cyrl-CS"/>
        </w:rPr>
        <w:t>)</w:t>
      </w:r>
      <w:r w:rsidRPr="000A6364">
        <w:rPr>
          <w:rFonts w:ascii="Times New Roman" w:hAnsi="Times New Roman" w:cs="Times New Roman"/>
          <w:sz w:val="24"/>
          <w:szCs w:val="24"/>
          <w:lang w:val="sr-Cyrl-CS"/>
        </w:rPr>
        <w:t xml:space="preserve"> је приказано како је коришћена </w:t>
      </w:r>
      <w:proofErr w:type="spellStart"/>
      <w:r w:rsidR="00F51392" w:rsidRPr="000A6364">
        <w:rPr>
          <w:rFonts w:ascii="Times New Roman" w:hAnsi="Times New Roman" w:cs="Times New Roman"/>
          <w:sz w:val="24"/>
          <w:szCs w:val="24"/>
          <w:lang w:val="sr-Cyrl-CS"/>
        </w:rPr>
        <w:t>omp</w:t>
      </w:r>
      <w:proofErr w:type="spellEnd"/>
      <w:r w:rsidR="00F51392" w:rsidRPr="000A6364">
        <w:rPr>
          <w:rFonts w:ascii="Times New Roman" w:hAnsi="Times New Roman" w:cs="Times New Roman"/>
          <w:sz w:val="24"/>
          <w:szCs w:val="24"/>
          <w:lang w:val="sr-Cyrl-CS"/>
        </w:rPr>
        <w:t xml:space="preserve"> </w:t>
      </w:r>
      <w:proofErr w:type="spellStart"/>
      <w:r w:rsidR="00F51392" w:rsidRPr="000A6364">
        <w:rPr>
          <w:rFonts w:ascii="Times New Roman" w:hAnsi="Times New Roman" w:cs="Times New Roman"/>
          <w:sz w:val="24"/>
          <w:szCs w:val="24"/>
          <w:lang w:val="sr-Cyrl-CS"/>
        </w:rPr>
        <w:t>parallel</w:t>
      </w:r>
      <w:proofErr w:type="spellEnd"/>
      <w:r w:rsidR="00F51392" w:rsidRPr="000A6364">
        <w:rPr>
          <w:rFonts w:ascii="Times New Roman" w:hAnsi="Times New Roman" w:cs="Times New Roman"/>
          <w:sz w:val="24"/>
          <w:szCs w:val="24"/>
          <w:lang w:val="sr-Cyrl-CS"/>
        </w:rPr>
        <w:t xml:space="preserve"> </w:t>
      </w:r>
      <w:proofErr w:type="spellStart"/>
      <w:r w:rsidRPr="000A6364">
        <w:rPr>
          <w:rFonts w:ascii="Times New Roman" w:hAnsi="Times New Roman" w:cs="Times New Roman"/>
          <w:sz w:val="24"/>
          <w:szCs w:val="24"/>
          <w:lang w:val="sr-Cyrl-CS"/>
        </w:rPr>
        <w:t>for</w:t>
      </w:r>
      <w:proofErr w:type="spellEnd"/>
      <w:r w:rsidRPr="000A6364">
        <w:rPr>
          <w:rFonts w:ascii="Times New Roman" w:hAnsi="Times New Roman" w:cs="Times New Roman"/>
          <w:sz w:val="24"/>
          <w:szCs w:val="24"/>
          <w:lang w:val="sr-Cyrl-CS"/>
        </w:rPr>
        <w:t xml:space="preserve"> директива за </w:t>
      </w:r>
      <w:proofErr w:type="spellStart"/>
      <w:r w:rsidRPr="000A6364">
        <w:rPr>
          <w:rFonts w:ascii="Times New Roman" w:hAnsi="Times New Roman" w:cs="Times New Roman"/>
          <w:sz w:val="24"/>
          <w:szCs w:val="24"/>
          <w:lang w:val="sr-Cyrl-CS"/>
        </w:rPr>
        <w:t>паралелизацију</w:t>
      </w:r>
      <w:proofErr w:type="spellEnd"/>
      <w:r w:rsidR="00652431" w:rsidRPr="000A6364">
        <w:rPr>
          <w:rFonts w:ascii="Times New Roman" w:hAnsi="Times New Roman" w:cs="Times New Roman"/>
          <w:sz w:val="24"/>
          <w:szCs w:val="24"/>
          <w:lang w:val="sr-Cyrl-CS"/>
        </w:rPr>
        <w:t xml:space="preserve"> ажурирања јата. </w:t>
      </w:r>
    </w:p>
    <w:bookmarkStart w:id="28" w:name="_MON_1654621356"/>
    <w:bookmarkEnd w:id="28"/>
    <w:p w14:paraId="090750BA" w14:textId="77777777" w:rsidR="00781314" w:rsidRDefault="00AC2EE9">
      <w:pPr>
        <w:pStyle w:val="ListParagraph"/>
        <w:keepNext/>
        <w:ind w:left="0" w:firstLine="709"/>
        <w:jc w:val="both"/>
      </w:pPr>
      <w:r>
        <w:rPr>
          <w:rFonts w:ascii="Times New Roman" w:hAnsi="Times New Roman" w:cs="Times New Roman"/>
          <w:sz w:val="24"/>
          <w:szCs w:val="24"/>
          <w:lang w:val="sr-Cyrl-CS"/>
        </w:rPr>
        <w:object w:dxaOrig="9360" w:dyaOrig="7695" w14:anchorId="5F2D4D14">
          <v:shape id="_x0000_i1032" type="#_x0000_t75" style="width:468.25pt;height:384.85pt" o:ole="">
            <v:imagedata r:id="rId23" o:title=""/>
          </v:shape>
          <o:OLEObject Type="Embed" ProgID="Word.OpenDocumentText.12" ShapeID="_x0000_i1032" DrawAspect="Content" ObjectID="_1655792478" r:id="rId24"/>
        </w:object>
      </w:r>
    </w:p>
    <w:p w14:paraId="6F37137E" w14:textId="0F3289D6" w:rsidR="00781314" w:rsidRPr="002024CD" w:rsidRDefault="00781314" w:rsidP="002024CD">
      <w:pPr>
        <w:pStyle w:val="Caption"/>
        <w:rPr>
          <w:rFonts w:cs="Times New Roman"/>
          <w:szCs w:val="24"/>
          <w:lang w:val="sr-Cyrl-RS"/>
        </w:rPr>
      </w:pPr>
      <w:bookmarkStart w:id="29" w:name="_Ref44934055"/>
      <w:proofErr w:type="spellStart"/>
      <w:r>
        <w:t>Листинг</w:t>
      </w:r>
      <w:proofErr w:type="spellEnd"/>
      <w:r>
        <w:t xml:space="preserve"> </w:t>
      </w:r>
      <w:r w:rsidR="003B2F32">
        <w:fldChar w:fldCharType="begin"/>
      </w:r>
      <w:r w:rsidR="003B2F32">
        <w:instrText xml:space="preserve"> SEQ Листинг \* ARABIC </w:instrText>
      </w:r>
      <w:r w:rsidR="003B2F32">
        <w:fldChar w:fldCharType="separate"/>
      </w:r>
      <w:r w:rsidR="004C46F2">
        <w:rPr>
          <w:noProof/>
        </w:rPr>
        <w:t>8</w:t>
      </w:r>
      <w:r w:rsidR="003B2F32">
        <w:rPr>
          <w:noProof/>
        </w:rPr>
        <w:fldChar w:fldCharType="end"/>
      </w:r>
      <w:bookmarkEnd w:id="29"/>
      <w:r>
        <w:rPr>
          <w:lang w:val="sr-Cyrl-RS"/>
        </w:rPr>
        <w:t xml:space="preserve"> – </w:t>
      </w:r>
      <w:proofErr w:type="spellStart"/>
      <w:r>
        <w:rPr>
          <w:lang w:val="sr-Cyrl-RS"/>
        </w:rPr>
        <w:t>Псеудокод</w:t>
      </w:r>
      <w:proofErr w:type="spellEnd"/>
      <w:r>
        <w:rPr>
          <w:lang w:val="sr-Cyrl-RS"/>
        </w:rPr>
        <w:t xml:space="preserve"> који приказује </w:t>
      </w:r>
      <w:proofErr w:type="spellStart"/>
      <w:r>
        <w:rPr>
          <w:lang w:val="sr-Cyrl-RS"/>
        </w:rPr>
        <w:t>паралелизацију</w:t>
      </w:r>
      <w:proofErr w:type="spellEnd"/>
      <w:r>
        <w:rPr>
          <w:lang w:val="sr-Cyrl-RS"/>
        </w:rPr>
        <w:t xml:space="preserve"> ажурирања агената</w:t>
      </w:r>
      <w:r w:rsidR="00872746">
        <w:rPr>
          <w:lang w:val="sr-Cyrl-RS"/>
        </w:rPr>
        <w:br/>
      </w:r>
      <w:r>
        <w:rPr>
          <w:lang w:val="sr-Cyrl-RS"/>
        </w:rPr>
        <w:t xml:space="preserve"> помоћу </w:t>
      </w:r>
      <w:r>
        <w:t>OpenMP</w:t>
      </w:r>
      <w:r w:rsidR="00872746">
        <w:t xml:space="preserve"> API</w:t>
      </w:r>
      <w:r w:rsidR="006C66AD">
        <w:t>-ja</w:t>
      </w:r>
      <w:r>
        <w:t>.</w:t>
      </w:r>
    </w:p>
    <w:p w14:paraId="00715910" w14:textId="6AA044C1" w:rsidR="00C0444E" w:rsidRPr="000A6364" w:rsidRDefault="00823093">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lastRenderedPageBreak/>
        <w:t xml:space="preserve">Директива се односи на петљу изнад које је написана. У позадини, свакој нити ће бити прослеђен један опсег у тој петљи који нит треба да изврши. На пример, уколико имамо јато величине </w:t>
      </w:r>
      <w:r w:rsidR="00DE1A6C" w:rsidRPr="000A6364">
        <w:rPr>
          <w:rFonts w:ascii="Times New Roman" w:hAnsi="Times New Roman" w:cs="Times New Roman"/>
          <w:sz w:val="24"/>
          <w:szCs w:val="24"/>
          <w:lang w:val="sr-Cyrl-CS"/>
        </w:rPr>
        <w:t>6</w:t>
      </w:r>
      <w:r w:rsidRPr="000A6364">
        <w:rPr>
          <w:rFonts w:ascii="Times New Roman" w:hAnsi="Times New Roman" w:cs="Times New Roman"/>
          <w:sz w:val="24"/>
          <w:szCs w:val="24"/>
          <w:lang w:val="sr-Cyrl-CS"/>
        </w:rPr>
        <w:t xml:space="preserve">0 агената и процесор може да извршава </w:t>
      </w:r>
      <w:r w:rsidR="00DE1A6C" w:rsidRPr="000A6364">
        <w:rPr>
          <w:rFonts w:ascii="Times New Roman" w:hAnsi="Times New Roman" w:cs="Times New Roman"/>
          <w:sz w:val="24"/>
          <w:szCs w:val="24"/>
          <w:lang w:val="sr-Cyrl-CS"/>
        </w:rPr>
        <w:t>12</w:t>
      </w:r>
      <w:r w:rsidRPr="000A6364">
        <w:rPr>
          <w:rFonts w:ascii="Times New Roman" w:hAnsi="Times New Roman" w:cs="Times New Roman"/>
          <w:sz w:val="24"/>
          <w:szCs w:val="24"/>
          <w:lang w:val="sr-Cyrl-CS"/>
        </w:rPr>
        <w:t xml:space="preserve"> нити у паралели, прва нит ће добити да изврши итерације ове петље за опсег бројача од 0 до </w:t>
      </w:r>
      <w:r w:rsidR="00DE1A6C" w:rsidRPr="000A6364">
        <w:rPr>
          <w:rFonts w:ascii="Times New Roman" w:hAnsi="Times New Roman" w:cs="Times New Roman"/>
          <w:sz w:val="24"/>
          <w:szCs w:val="24"/>
          <w:lang w:val="sr-Cyrl-CS"/>
        </w:rPr>
        <w:t>5</w:t>
      </w:r>
      <w:r w:rsidRPr="000A6364">
        <w:rPr>
          <w:rFonts w:ascii="Times New Roman" w:hAnsi="Times New Roman" w:cs="Times New Roman"/>
          <w:sz w:val="24"/>
          <w:szCs w:val="24"/>
          <w:lang w:val="sr-Cyrl-CS"/>
        </w:rPr>
        <w:t xml:space="preserve">, друга нит од </w:t>
      </w:r>
      <w:r w:rsidR="00DE1A6C" w:rsidRPr="000A6364">
        <w:rPr>
          <w:rFonts w:ascii="Times New Roman" w:hAnsi="Times New Roman" w:cs="Times New Roman"/>
          <w:sz w:val="24"/>
          <w:szCs w:val="24"/>
          <w:lang w:val="sr-Cyrl-CS"/>
        </w:rPr>
        <w:t>5</w:t>
      </w:r>
      <w:r w:rsidRPr="000A6364">
        <w:rPr>
          <w:rFonts w:ascii="Times New Roman" w:hAnsi="Times New Roman" w:cs="Times New Roman"/>
          <w:sz w:val="24"/>
          <w:szCs w:val="24"/>
          <w:lang w:val="sr-Cyrl-CS"/>
        </w:rPr>
        <w:t xml:space="preserve"> до </w:t>
      </w:r>
      <w:r w:rsidR="00DE1A6C" w:rsidRPr="000A6364">
        <w:rPr>
          <w:rFonts w:ascii="Times New Roman" w:hAnsi="Times New Roman" w:cs="Times New Roman"/>
          <w:sz w:val="24"/>
          <w:szCs w:val="24"/>
          <w:lang w:val="sr-Cyrl-CS"/>
        </w:rPr>
        <w:t>1</w:t>
      </w:r>
      <w:r w:rsidRPr="000A6364">
        <w:rPr>
          <w:rFonts w:ascii="Times New Roman" w:hAnsi="Times New Roman" w:cs="Times New Roman"/>
          <w:sz w:val="24"/>
          <w:szCs w:val="24"/>
          <w:lang w:val="sr-Cyrl-CS"/>
        </w:rPr>
        <w:t>0</w:t>
      </w:r>
      <w:r w:rsidR="00D57490" w:rsidRPr="000A6364">
        <w:rPr>
          <w:rFonts w:ascii="Times New Roman" w:hAnsi="Times New Roman" w:cs="Times New Roman"/>
          <w:sz w:val="24"/>
          <w:szCs w:val="24"/>
          <w:lang w:val="sr-Cyrl-CS"/>
        </w:rPr>
        <w:t xml:space="preserve"> и тако даље.</w:t>
      </w:r>
      <w:r w:rsidR="00BF529C" w:rsidRPr="000A6364">
        <w:rPr>
          <w:rFonts w:ascii="Times New Roman" w:hAnsi="Times New Roman" w:cs="Times New Roman"/>
          <w:sz w:val="24"/>
          <w:szCs w:val="24"/>
          <w:lang w:val="sr-Cyrl-CS"/>
        </w:rPr>
        <w:t xml:space="preserve"> </w:t>
      </w:r>
    </w:p>
    <w:p w14:paraId="1772752F" w14:textId="77777777" w:rsidR="00177DA8" w:rsidRPr="000A6364" w:rsidRDefault="009E3318"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Коришћена су два типа аргумената приликом коришћења директиве. За дељене (</w:t>
      </w:r>
      <w:proofErr w:type="spellStart"/>
      <w:r w:rsidRPr="000A6364">
        <w:rPr>
          <w:rFonts w:ascii="Times New Roman" w:hAnsi="Times New Roman" w:cs="Times New Roman"/>
          <w:sz w:val="24"/>
          <w:szCs w:val="24"/>
          <w:lang w:val="sr-Cyrl-CS"/>
        </w:rPr>
        <w:t>shared</w:t>
      </w:r>
      <w:proofErr w:type="spellEnd"/>
      <w:r w:rsidRPr="000A6364">
        <w:rPr>
          <w:rFonts w:ascii="Times New Roman" w:hAnsi="Times New Roman" w:cs="Times New Roman"/>
          <w:sz w:val="24"/>
          <w:szCs w:val="24"/>
          <w:lang w:val="sr-Cyrl-CS"/>
        </w:rPr>
        <w:t xml:space="preserve">) параметре наводе се сви подаци чије вредности треба да буду заједничке за све нити. </w:t>
      </w:r>
      <w:r w:rsidR="00EE477E" w:rsidRPr="000A6364">
        <w:rPr>
          <w:rFonts w:ascii="Times New Roman" w:hAnsi="Times New Roman" w:cs="Times New Roman"/>
          <w:sz w:val="24"/>
          <w:szCs w:val="24"/>
          <w:lang w:val="sr-Cyrl-CS"/>
        </w:rPr>
        <w:t>Вредност приватних (</w:t>
      </w:r>
      <w:proofErr w:type="spellStart"/>
      <w:r w:rsidR="00EE477E" w:rsidRPr="000A6364">
        <w:rPr>
          <w:rFonts w:ascii="Times New Roman" w:hAnsi="Times New Roman" w:cs="Times New Roman"/>
          <w:sz w:val="24"/>
          <w:szCs w:val="24"/>
          <w:lang w:val="sr-Cyrl-CS"/>
        </w:rPr>
        <w:t>private</w:t>
      </w:r>
      <w:proofErr w:type="spellEnd"/>
      <w:r w:rsidR="00EE477E" w:rsidRPr="000A6364">
        <w:rPr>
          <w:rFonts w:ascii="Times New Roman" w:hAnsi="Times New Roman" w:cs="Times New Roman"/>
          <w:sz w:val="24"/>
          <w:szCs w:val="24"/>
          <w:lang w:val="sr-Cyrl-CS"/>
        </w:rPr>
        <w:t>) аргумената ће се ра</w:t>
      </w:r>
      <w:r w:rsidR="00FA536B" w:rsidRPr="000A6364">
        <w:rPr>
          <w:rFonts w:ascii="Times New Roman" w:hAnsi="Times New Roman" w:cs="Times New Roman"/>
          <w:sz w:val="24"/>
          <w:szCs w:val="24"/>
          <w:lang w:val="sr-Cyrl-CS"/>
        </w:rPr>
        <w:t>зликовати за сваку нит.</w:t>
      </w:r>
      <w:r w:rsidR="00C0444E" w:rsidRPr="000A6364">
        <w:rPr>
          <w:rFonts w:ascii="Times New Roman" w:hAnsi="Times New Roman" w:cs="Times New Roman"/>
          <w:sz w:val="24"/>
          <w:szCs w:val="24"/>
          <w:lang w:val="sr-Cyrl-CS"/>
        </w:rPr>
        <w:t xml:space="preserve"> </w:t>
      </w:r>
      <w:r w:rsidR="003543AA" w:rsidRPr="000A6364">
        <w:rPr>
          <w:rFonts w:ascii="Times New Roman" w:hAnsi="Times New Roman" w:cs="Times New Roman"/>
          <w:sz w:val="24"/>
          <w:szCs w:val="24"/>
          <w:lang w:val="sr-Cyrl-CS"/>
        </w:rPr>
        <w:t xml:space="preserve">Унутар тела врши се позив функције која ажурира локалне податке једног агента, при чему се аргументом ј специфицира који агент се ажурира. </w:t>
      </w:r>
    </w:p>
    <w:p w14:paraId="1D0652A9" w14:textId="6E47E7AE" w:rsidR="00BF529C" w:rsidRPr="000A6364" w:rsidRDefault="00386D84"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Претрага најбољег агента илустрована је следећим </w:t>
      </w:r>
      <w:proofErr w:type="spellStart"/>
      <w:r w:rsidRPr="000A6364">
        <w:rPr>
          <w:rFonts w:ascii="Times New Roman" w:hAnsi="Times New Roman" w:cs="Times New Roman"/>
          <w:sz w:val="24"/>
          <w:szCs w:val="24"/>
          <w:lang w:val="sr-Cyrl-CS"/>
        </w:rPr>
        <w:t>псеудокодом</w:t>
      </w:r>
      <w:proofErr w:type="spellEnd"/>
      <w:r w:rsidR="00725F34">
        <w:rPr>
          <w:rFonts w:ascii="Times New Roman" w:hAnsi="Times New Roman" w:cs="Times New Roman"/>
          <w:sz w:val="24"/>
          <w:szCs w:val="24"/>
          <w:lang w:val="sr-Cyrl-CS"/>
        </w:rPr>
        <w:t xml:space="preserve"> (</w:t>
      </w:r>
      <w:r w:rsidR="009F04DA" w:rsidRPr="009F04DA">
        <w:rPr>
          <w:rFonts w:ascii="Times New Roman" w:hAnsi="Times New Roman" w:cs="Times New Roman"/>
          <w:sz w:val="24"/>
          <w:szCs w:val="24"/>
          <w:lang w:val="sr-Cyrl-CS"/>
        </w:rPr>
        <w:t>листинг 9</w:t>
      </w:r>
      <w:r w:rsidR="00725F34">
        <w:rPr>
          <w:rFonts w:ascii="Times New Roman" w:hAnsi="Times New Roman" w:cs="Times New Roman"/>
          <w:sz w:val="24"/>
          <w:szCs w:val="24"/>
          <w:lang w:val="sr-Cyrl-CS"/>
        </w:rPr>
        <w:t>)</w:t>
      </w:r>
      <w:r w:rsidRPr="000A6364">
        <w:rPr>
          <w:rFonts w:ascii="Times New Roman" w:hAnsi="Times New Roman" w:cs="Times New Roman"/>
          <w:sz w:val="24"/>
          <w:szCs w:val="24"/>
          <w:lang w:val="sr-Cyrl-CS"/>
        </w:rPr>
        <w:t>:</w:t>
      </w:r>
    </w:p>
    <w:bookmarkStart w:id="30" w:name="_MON_1653508825"/>
    <w:bookmarkEnd w:id="30"/>
    <w:p w14:paraId="0EE7480F" w14:textId="77777777" w:rsidR="00B63398" w:rsidRDefault="00236891" w:rsidP="002024CD">
      <w:pPr>
        <w:keepNext/>
        <w:jc w:val="both"/>
      </w:pPr>
      <w:r w:rsidRPr="000A6364">
        <w:rPr>
          <w:rFonts w:ascii="Times New Roman" w:hAnsi="Times New Roman" w:cs="Times New Roman"/>
          <w:sz w:val="24"/>
          <w:szCs w:val="24"/>
          <w:lang w:val="sr-Cyrl-CS"/>
        </w:rPr>
        <w:object w:dxaOrig="9360" w:dyaOrig="9690" w14:anchorId="0DE78AF3">
          <v:shape id="_x0000_i1033" type="#_x0000_t75" style="width:468.25pt;height:484.85pt" o:ole="">
            <v:imagedata r:id="rId25" o:title=""/>
          </v:shape>
          <o:OLEObject Type="Embed" ProgID="Word.OpenDocumentText.12" ShapeID="_x0000_i1033" DrawAspect="Content" ObjectID="_1655792479" r:id="rId26"/>
        </w:object>
      </w:r>
    </w:p>
    <w:p w14:paraId="169DE06C" w14:textId="1C38512D" w:rsidR="00177DA8" w:rsidRPr="002024CD" w:rsidRDefault="00B63398" w:rsidP="002024CD">
      <w:pPr>
        <w:pStyle w:val="Caption"/>
        <w:rPr>
          <w:rFonts w:cs="Times New Roman"/>
          <w:szCs w:val="24"/>
        </w:rPr>
      </w:pPr>
      <w:bookmarkStart w:id="31" w:name="_Ref44934079"/>
      <w:proofErr w:type="spellStart"/>
      <w:r>
        <w:t>Листинг</w:t>
      </w:r>
      <w:proofErr w:type="spellEnd"/>
      <w:r>
        <w:t xml:space="preserve"> </w:t>
      </w:r>
      <w:r w:rsidR="003B2F32">
        <w:fldChar w:fldCharType="begin"/>
      </w:r>
      <w:r w:rsidR="003B2F32">
        <w:instrText xml:space="preserve"> SEQ Листинг \* ARABIC </w:instrText>
      </w:r>
      <w:r w:rsidR="003B2F32">
        <w:fldChar w:fldCharType="separate"/>
      </w:r>
      <w:r w:rsidR="004C46F2">
        <w:rPr>
          <w:noProof/>
        </w:rPr>
        <w:t>9</w:t>
      </w:r>
      <w:r w:rsidR="003B2F32">
        <w:rPr>
          <w:noProof/>
        </w:rPr>
        <w:fldChar w:fldCharType="end"/>
      </w:r>
      <w:bookmarkEnd w:id="31"/>
      <w:r>
        <w:t xml:space="preserve"> – </w:t>
      </w:r>
      <w:proofErr w:type="spellStart"/>
      <w:r>
        <w:rPr>
          <w:lang w:val="sr-Cyrl-RS"/>
        </w:rPr>
        <w:t>Псеудокод</w:t>
      </w:r>
      <w:proofErr w:type="spellEnd"/>
      <w:r>
        <w:rPr>
          <w:lang w:val="sr-Cyrl-RS"/>
        </w:rPr>
        <w:t xml:space="preserve"> функције која тражи најбољег агента помоћу </w:t>
      </w:r>
      <w:r>
        <w:t>OpenMP API-ja.</w:t>
      </w:r>
    </w:p>
    <w:p w14:paraId="41B741D9" w14:textId="77777777" w:rsidR="00177DA8" w:rsidRPr="000A6364" w:rsidRDefault="00236891"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lastRenderedPageBreak/>
        <w:t xml:space="preserve">На почетку дефинишу се променљиве у функцији које ће бити коришћене. </w:t>
      </w:r>
      <w:r w:rsidR="00245E9A" w:rsidRPr="000A6364">
        <w:rPr>
          <w:rFonts w:ascii="Times New Roman" w:hAnsi="Times New Roman" w:cs="Times New Roman"/>
          <w:sz w:val="24"/>
          <w:szCs w:val="24"/>
          <w:lang w:val="sr-Cyrl-CS"/>
        </w:rPr>
        <w:t xml:space="preserve">Прва директива специфицира наредбе које ће бити рађене у паралели. </w:t>
      </w:r>
      <w:r w:rsidR="009D6E01" w:rsidRPr="000A6364">
        <w:rPr>
          <w:rFonts w:ascii="Times New Roman" w:hAnsi="Times New Roman" w:cs="Times New Roman"/>
          <w:sz w:val="24"/>
          <w:szCs w:val="24"/>
          <w:lang w:val="sr-Cyrl-CS"/>
        </w:rPr>
        <w:t xml:space="preserve">Друга директива служи да се раздели посао на расположиве нити, као што је то био случај код ажурирања агената. </w:t>
      </w:r>
      <w:r w:rsidR="00F61A96" w:rsidRPr="000A6364">
        <w:rPr>
          <w:rFonts w:ascii="Times New Roman" w:hAnsi="Times New Roman" w:cs="Times New Roman"/>
          <w:sz w:val="24"/>
          <w:szCs w:val="24"/>
          <w:lang w:val="sr-Cyrl-CS"/>
        </w:rPr>
        <w:t xml:space="preserve">Свака нит за себе тражи минимално решење у </w:t>
      </w:r>
      <w:proofErr w:type="spellStart"/>
      <w:r w:rsidR="00F61A96" w:rsidRPr="000A6364">
        <w:rPr>
          <w:rFonts w:ascii="Times New Roman" w:hAnsi="Times New Roman" w:cs="Times New Roman"/>
          <w:sz w:val="24"/>
          <w:szCs w:val="24"/>
          <w:lang w:val="sr-Cyrl-CS"/>
        </w:rPr>
        <w:t>поднизу</w:t>
      </w:r>
      <w:proofErr w:type="spellEnd"/>
      <w:r w:rsidR="00F61A96" w:rsidRPr="000A6364">
        <w:rPr>
          <w:rFonts w:ascii="Times New Roman" w:hAnsi="Times New Roman" w:cs="Times New Roman"/>
          <w:sz w:val="24"/>
          <w:szCs w:val="24"/>
          <w:lang w:val="sr-Cyrl-CS"/>
        </w:rPr>
        <w:t xml:space="preserve"> који је добила.</w:t>
      </w:r>
      <w:r w:rsidR="001018DA" w:rsidRPr="000A6364">
        <w:rPr>
          <w:rFonts w:ascii="Times New Roman" w:hAnsi="Times New Roman" w:cs="Times New Roman"/>
          <w:sz w:val="24"/>
          <w:szCs w:val="24"/>
          <w:lang w:val="sr-Cyrl-CS"/>
        </w:rPr>
        <w:t xml:space="preserve"> Када заврши, потребно је да провери да ли је њено решење </w:t>
      </w:r>
      <w:r w:rsidR="00971215" w:rsidRPr="000A6364">
        <w:rPr>
          <w:rFonts w:ascii="Times New Roman" w:hAnsi="Times New Roman" w:cs="Times New Roman"/>
          <w:sz w:val="24"/>
          <w:szCs w:val="24"/>
          <w:lang w:val="sr-Cyrl-CS"/>
        </w:rPr>
        <w:t>мање</w:t>
      </w:r>
      <w:r w:rsidR="001018DA" w:rsidRPr="000A6364">
        <w:rPr>
          <w:rFonts w:ascii="Times New Roman" w:hAnsi="Times New Roman" w:cs="Times New Roman"/>
          <w:sz w:val="24"/>
          <w:szCs w:val="24"/>
          <w:lang w:val="sr-Cyrl-CS"/>
        </w:rPr>
        <w:t xml:space="preserve"> од оног које је до тада важило за нај</w:t>
      </w:r>
      <w:r w:rsidR="00971215" w:rsidRPr="000A6364">
        <w:rPr>
          <w:rFonts w:ascii="Times New Roman" w:hAnsi="Times New Roman" w:cs="Times New Roman"/>
          <w:sz w:val="24"/>
          <w:szCs w:val="24"/>
          <w:lang w:val="sr-Cyrl-CS"/>
        </w:rPr>
        <w:t>мање</w:t>
      </w:r>
      <w:r w:rsidR="001018DA" w:rsidRPr="000A6364">
        <w:rPr>
          <w:rFonts w:ascii="Times New Roman" w:hAnsi="Times New Roman" w:cs="Times New Roman"/>
          <w:sz w:val="24"/>
          <w:szCs w:val="24"/>
          <w:lang w:val="sr-Cyrl-CS"/>
        </w:rPr>
        <w:t>.</w:t>
      </w:r>
      <w:r w:rsidR="000C662F" w:rsidRPr="000A6364">
        <w:rPr>
          <w:rFonts w:ascii="Times New Roman" w:hAnsi="Times New Roman" w:cs="Times New Roman"/>
          <w:sz w:val="24"/>
          <w:szCs w:val="24"/>
          <w:lang w:val="sr-Cyrl-CS"/>
        </w:rPr>
        <w:t xml:space="preserve"> Уколико јесте, нит уписује своје решење као најбоље. </w:t>
      </w:r>
      <w:r w:rsidR="00A36426" w:rsidRPr="000A6364">
        <w:rPr>
          <w:rFonts w:ascii="Times New Roman" w:hAnsi="Times New Roman" w:cs="Times New Roman"/>
          <w:sz w:val="24"/>
          <w:szCs w:val="24"/>
          <w:lang w:val="sr-Cyrl-CS"/>
        </w:rPr>
        <w:t xml:space="preserve">Како се овом приликом читају и модификују заједнички подаци за све нити, неопходно је увести одговарајућа ограничења за приступ тим подацима. </w:t>
      </w:r>
      <w:r w:rsidR="00EA3ABD" w:rsidRPr="000A6364">
        <w:rPr>
          <w:rFonts w:ascii="Times New Roman" w:hAnsi="Times New Roman" w:cs="Times New Roman"/>
          <w:sz w:val="24"/>
          <w:szCs w:val="24"/>
          <w:lang w:val="sr-Cyrl-CS"/>
        </w:rPr>
        <w:t>Трећом директивом (</w:t>
      </w:r>
      <w:proofErr w:type="spellStart"/>
      <w:r w:rsidR="00EA3ABD" w:rsidRPr="000A6364">
        <w:rPr>
          <w:rFonts w:ascii="Times New Roman" w:hAnsi="Times New Roman" w:cs="Times New Roman"/>
          <w:sz w:val="24"/>
          <w:szCs w:val="24"/>
          <w:lang w:val="sr-Cyrl-CS"/>
        </w:rPr>
        <w:t>omp</w:t>
      </w:r>
      <w:proofErr w:type="spellEnd"/>
      <w:r w:rsidR="00EA3ABD" w:rsidRPr="000A6364">
        <w:rPr>
          <w:rFonts w:ascii="Times New Roman" w:hAnsi="Times New Roman" w:cs="Times New Roman"/>
          <w:sz w:val="24"/>
          <w:szCs w:val="24"/>
          <w:lang w:val="sr-Cyrl-CS"/>
        </w:rPr>
        <w:t xml:space="preserve"> </w:t>
      </w:r>
      <w:proofErr w:type="spellStart"/>
      <w:r w:rsidR="00EA3ABD" w:rsidRPr="000A6364">
        <w:rPr>
          <w:rFonts w:ascii="Times New Roman" w:hAnsi="Times New Roman" w:cs="Times New Roman"/>
          <w:sz w:val="24"/>
          <w:szCs w:val="24"/>
          <w:lang w:val="sr-Cyrl-CS"/>
        </w:rPr>
        <w:t>critical</w:t>
      </w:r>
      <w:proofErr w:type="spellEnd"/>
      <w:r w:rsidR="00EA3ABD" w:rsidRPr="000A6364">
        <w:rPr>
          <w:rFonts w:ascii="Times New Roman" w:hAnsi="Times New Roman" w:cs="Times New Roman"/>
          <w:sz w:val="24"/>
          <w:szCs w:val="24"/>
          <w:lang w:val="sr-Cyrl-CS"/>
        </w:rPr>
        <w:t xml:space="preserve">) означава се </w:t>
      </w:r>
      <w:r w:rsidR="00F97A5B" w:rsidRPr="000A6364">
        <w:rPr>
          <w:rFonts w:ascii="Times New Roman" w:hAnsi="Times New Roman" w:cs="Times New Roman"/>
          <w:sz w:val="24"/>
          <w:szCs w:val="24"/>
          <w:lang w:val="sr-Cyrl-CS"/>
        </w:rPr>
        <w:t xml:space="preserve">да је овај </w:t>
      </w:r>
      <w:r w:rsidR="00EA3ABD" w:rsidRPr="000A6364">
        <w:rPr>
          <w:rFonts w:ascii="Times New Roman" w:hAnsi="Times New Roman" w:cs="Times New Roman"/>
          <w:sz w:val="24"/>
          <w:szCs w:val="24"/>
          <w:lang w:val="sr-Cyrl-CS"/>
        </w:rPr>
        <w:t xml:space="preserve">сегмент кода </w:t>
      </w:r>
      <w:r w:rsidR="00F97A5B" w:rsidRPr="000A6364">
        <w:rPr>
          <w:rFonts w:ascii="Times New Roman" w:hAnsi="Times New Roman" w:cs="Times New Roman"/>
          <w:sz w:val="24"/>
          <w:szCs w:val="24"/>
          <w:lang w:val="sr-Cyrl-CS"/>
        </w:rPr>
        <w:t>потребно</w:t>
      </w:r>
      <w:r w:rsidR="00EA3ABD" w:rsidRPr="000A6364">
        <w:rPr>
          <w:rFonts w:ascii="Times New Roman" w:hAnsi="Times New Roman" w:cs="Times New Roman"/>
          <w:sz w:val="24"/>
          <w:szCs w:val="24"/>
          <w:lang w:val="sr-Cyrl-CS"/>
        </w:rPr>
        <w:t xml:space="preserve"> изврши</w:t>
      </w:r>
      <w:r w:rsidR="00F97A5B" w:rsidRPr="000A6364">
        <w:rPr>
          <w:rFonts w:ascii="Times New Roman" w:hAnsi="Times New Roman" w:cs="Times New Roman"/>
          <w:sz w:val="24"/>
          <w:szCs w:val="24"/>
          <w:lang w:val="sr-Cyrl-CS"/>
        </w:rPr>
        <w:t>ти</w:t>
      </w:r>
      <w:r w:rsidR="00EA3ABD" w:rsidRPr="000A6364">
        <w:rPr>
          <w:rFonts w:ascii="Times New Roman" w:hAnsi="Times New Roman" w:cs="Times New Roman"/>
          <w:sz w:val="24"/>
          <w:szCs w:val="24"/>
          <w:lang w:val="sr-Cyrl-CS"/>
        </w:rPr>
        <w:t xml:space="preserve"> </w:t>
      </w:r>
      <w:proofErr w:type="spellStart"/>
      <w:r w:rsidR="00EA3ABD" w:rsidRPr="000A6364">
        <w:rPr>
          <w:rFonts w:ascii="Times New Roman" w:hAnsi="Times New Roman" w:cs="Times New Roman"/>
          <w:sz w:val="24"/>
          <w:szCs w:val="24"/>
          <w:lang w:val="sr-Cyrl-CS"/>
        </w:rPr>
        <w:t>атомично</w:t>
      </w:r>
      <w:proofErr w:type="spellEnd"/>
      <w:r w:rsidR="00EA3ABD" w:rsidRPr="000A6364">
        <w:rPr>
          <w:rFonts w:ascii="Times New Roman" w:hAnsi="Times New Roman" w:cs="Times New Roman"/>
          <w:sz w:val="24"/>
          <w:szCs w:val="24"/>
          <w:lang w:val="sr-Cyrl-CS"/>
        </w:rPr>
        <w:t>.</w:t>
      </w:r>
      <w:r w:rsidR="00F42ACD" w:rsidRPr="000A6364">
        <w:rPr>
          <w:rFonts w:ascii="Times New Roman" w:hAnsi="Times New Roman" w:cs="Times New Roman"/>
          <w:sz w:val="24"/>
          <w:szCs w:val="24"/>
          <w:lang w:val="sr-Cyrl-CS"/>
        </w:rPr>
        <w:t xml:space="preserve"> На тај начин спречава се потенцијално међусобно утркивање између нити. </w:t>
      </w:r>
      <w:r w:rsidR="00825626" w:rsidRPr="000A6364">
        <w:rPr>
          <w:rFonts w:ascii="Times New Roman" w:hAnsi="Times New Roman" w:cs="Times New Roman"/>
          <w:sz w:val="24"/>
          <w:szCs w:val="24"/>
          <w:lang w:val="sr-Cyrl-CS"/>
        </w:rPr>
        <w:t>На крају, када све нити заврше обраду, функција враћа индекс најбољег агента.</w:t>
      </w:r>
      <w:r w:rsidR="00EA3ABD" w:rsidRPr="000A6364">
        <w:rPr>
          <w:rFonts w:ascii="Times New Roman" w:hAnsi="Times New Roman" w:cs="Times New Roman"/>
          <w:sz w:val="24"/>
          <w:szCs w:val="24"/>
          <w:lang w:val="sr-Cyrl-CS"/>
        </w:rPr>
        <w:t xml:space="preserve"> </w:t>
      </w:r>
    </w:p>
    <w:p w14:paraId="2E660347" w14:textId="77777777" w:rsidR="00700CF2" w:rsidRPr="000A6364" w:rsidRDefault="005C0431" w:rsidP="00E97162">
      <w:pPr>
        <w:pStyle w:val="ListParagraph"/>
        <w:ind w:left="0" w:firstLine="709"/>
        <w:jc w:val="both"/>
        <w:rPr>
          <w:rFonts w:ascii="Times New Roman" w:hAnsi="Times New Roman" w:cs="Times New Roman"/>
          <w:b/>
          <w:bCs/>
          <w:sz w:val="28"/>
          <w:szCs w:val="28"/>
          <w:lang w:val="sr-Cyrl-CS"/>
        </w:rPr>
      </w:pPr>
      <w:r w:rsidRPr="000A6364">
        <w:rPr>
          <w:rFonts w:ascii="Times New Roman" w:hAnsi="Times New Roman" w:cs="Times New Roman"/>
          <w:b/>
          <w:bCs/>
          <w:sz w:val="28"/>
          <w:szCs w:val="28"/>
          <w:lang w:val="sr-Cyrl-CS"/>
        </w:rPr>
        <w:tab/>
      </w:r>
    </w:p>
    <w:p w14:paraId="1A988A12" w14:textId="77777777" w:rsidR="0032741B" w:rsidRPr="000A6364" w:rsidRDefault="0032741B" w:rsidP="00E97162">
      <w:pPr>
        <w:ind w:firstLine="709"/>
        <w:jc w:val="both"/>
        <w:rPr>
          <w:rFonts w:ascii="Times New Roman" w:hAnsi="Times New Roman" w:cs="Times New Roman"/>
          <w:sz w:val="24"/>
          <w:szCs w:val="24"/>
          <w:lang w:val="sr-Cyrl-CS"/>
        </w:rPr>
      </w:pPr>
    </w:p>
    <w:p w14:paraId="68F58EC2" w14:textId="77777777" w:rsidR="0032741B" w:rsidRPr="000A6364" w:rsidRDefault="0032741B" w:rsidP="00E97162">
      <w:pPr>
        <w:ind w:firstLine="709"/>
        <w:jc w:val="both"/>
        <w:rPr>
          <w:rFonts w:ascii="Times New Roman" w:hAnsi="Times New Roman" w:cs="Times New Roman"/>
          <w:b/>
          <w:bCs/>
          <w:sz w:val="40"/>
          <w:szCs w:val="40"/>
          <w:lang w:val="sr-Cyrl-CS"/>
        </w:rPr>
      </w:pPr>
    </w:p>
    <w:p w14:paraId="2F72877D" w14:textId="77777777" w:rsidR="00981E41" w:rsidRPr="000A6364" w:rsidRDefault="00981E41" w:rsidP="00E97162">
      <w:pPr>
        <w:ind w:firstLine="709"/>
        <w:rPr>
          <w:rFonts w:ascii="Times New Roman" w:hAnsi="Times New Roman" w:cs="Times New Roman"/>
          <w:b/>
          <w:bCs/>
          <w:sz w:val="40"/>
          <w:szCs w:val="40"/>
          <w:lang w:val="sr-Cyrl-CS"/>
        </w:rPr>
      </w:pPr>
      <w:r w:rsidRPr="000A6364">
        <w:rPr>
          <w:rFonts w:ascii="Times New Roman" w:hAnsi="Times New Roman" w:cs="Times New Roman"/>
          <w:b/>
          <w:bCs/>
          <w:sz w:val="40"/>
          <w:szCs w:val="40"/>
          <w:lang w:val="sr-Cyrl-CS"/>
        </w:rPr>
        <w:br w:type="page"/>
      </w:r>
    </w:p>
    <w:p w14:paraId="57C4862C" w14:textId="77777777" w:rsidR="0032741B" w:rsidRPr="000A6364" w:rsidRDefault="0032741B" w:rsidP="00523649">
      <w:pPr>
        <w:pStyle w:val="Heading1"/>
        <w:rPr>
          <w:lang w:val="sr-Cyrl-CS"/>
        </w:rPr>
      </w:pPr>
      <w:bookmarkStart w:id="32" w:name="_Toc43810730"/>
      <w:r w:rsidRPr="000A6364">
        <w:rPr>
          <w:lang w:val="sr-Cyrl-CS"/>
        </w:rPr>
        <w:lastRenderedPageBreak/>
        <w:t>Резултати</w:t>
      </w:r>
      <w:bookmarkEnd w:id="32"/>
    </w:p>
    <w:p w14:paraId="295C35EE" w14:textId="77777777" w:rsidR="00F44BDE" w:rsidRPr="000A6364" w:rsidRDefault="00F44BDE" w:rsidP="00E97162">
      <w:pPr>
        <w:pStyle w:val="ListParagraph"/>
        <w:ind w:left="0" w:firstLine="709"/>
        <w:jc w:val="both"/>
        <w:rPr>
          <w:rFonts w:ascii="Times New Roman" w:hAnsi="Times New Roman" w:cs="Times New Roman"/>
          <w:b/>
          <w:bCs/>
          <w:sz w:val="40"/>
          <w:szCs w:val="40"/>
          <w:lang w:val="sr-Cyrl-CS"/>
        </w:rPr>
      </w:pPr>
    </w:p>
    <w:p w14:paraId="518DAD2C" w14:textId="3924ADF0" w:rsidR="00F44BDE" w:rsidRPr="000A6364" w:rsidRDefault="00F44BDE" w:rsidP="00B62AB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У </w:t>
      </w:r>
      <w:r w:rsidR="00397254">
        <w:rPr>
          <w:rFonts w:ascii="Times New Roman" w:hAnsi="Times New Roman" w:cs="Times New Roman"/>
          <w:sz w:val="24"/>
          <w:szCs w:val="24"/>
          <w:lang w:val="sr-Cyrl-CS"/>
        </w:rPr>
        <w:t xml:space="preserve">овом </w:t>
      </w:r>
      <w:r w:rsidR="006D10B6">
        <w:rPr>
          <w:rFonts w:ascii="Times New Roman" w:hAnsi="Times New Roman" w:cs="Times New Roman"/>
          <w:sz w:val="24"/>
          <w:szCs w:val="24"/>
          <w:lang w:val="sr-Cyrl-CS"/>
        </w:rPr>
        <w:t>поглављу</w:t>
      </w:r>
      <w:r w:rsidRPr="000A6364">
        <w:rPr>
          <w:rFonts w:ascii="Times New Roman" w:hAnsi="Times New Roman" w:cs="Times New Roman"/>
          <w:sz w:val="24"/>
          <w:szCs w:val="24"/>
          <w:lang w:val="sr-Cyrl-CS"/>
        </w:rPr>
        <w:t xml:space="preserve"> биће дат приказ добијених резултата помоћу имплементираних решења. </w:t>
      </w:r>
      <w:r w:rsidR="001F6767" w:rsidRPr="000A6364">
        <w:rPr>
          <w:rFonts w:ascii="Times New Roman" w:hAnsi="Times New Roman" w:cs="Times New Roman"/>
          <w:sz w:val="24"/>
          <w:szCs w:val="24"/>
          <w:lang w:val="sr-Cyrl-CS"/>
        </w:rPr>
        <w:t xml:space="preserve">Биће приказане </w:t>
      </w:r>
      <w:proofErr w:type="spellStart"/>
      <w:r w:rsidR="001F6767" w:rsidRPr="000A6364">
        <w:rPr>
          <w:rFonts w:ascii="Times New Roman" w:hAnsi="Times New Roman" w:cs="Times New Roman"/>
          <w:sz w:val="24"/>
          <w:szCs w:val="24"/>
          <w:lang w:val="sr-Cyrl-CS"/>
        </w:rPr>
        <w:t>опт</w:t>
      </w:r>
      <w:r w:rsidR="00397254">
        <w:rPr>
          <w:rFonts w:ascii="Times New Roman" w:hAnsi="Times New Roman" w:cs="Times New Roman"/>
          <w:sz w:val="24"/>
          <w:szCs w:val="24"/>
          <w:lang w:val="sr-Cyrl-CS"/>
        </w:rPr>
        <w:t>и</w:t>
      </w:r>
      <w:r w:rsidR="001F6767" w:rsidRPr="000A6364">
        <w:rPr>
          <w:rFonts w:ascii="Times New Roman" w:hAnsi="Times New Roman" w:cs="Times New Roman"/>
          <w:sz w:val="24"/>
          <w:szCs w:val="24"/>
          <w:lang w:val="sr-Cyrl-CS"/>
        </w:rPr>
        <w:t>мизационе</w:t>
      </w:r>
      <w:proofErr w:type="spellEnd"/>
      <w:r w:rsidR="001F6767" w:rsidRPr="000A6364">
        <w:rPr>
          <w:rFonts w:ascii="Times New Roman" w:hAnsi="Times New Roman" w:cs="Times New Roman"/>
          <w:sz w:val="24"/>
          <w:szCs w:val="24"/>
          <w:lang w:val="sr-Cyrl-CS"/>
        </w:rPr>
        <w:t xml:space="preserve"> функције коришћене за тестирање развијеног решења</w:t>
      </w:r>
      <w:r w:rsidR="00EE0F57" w:rsidRPr="000A6364">
        <w:rPr>
          <w:rFonts w:ascii="Times New Roman" w:hAnsi="Times New Roman" w:cs="Times New Roman"/>
          <w:sz w:val="24"/>
          <w:szCs w:val="24"/>
          <w:lang w:val="sr-Cyrl-CS"/>
        </w:rPr>
        <w:t>. Н</w:t>
      </w:r>
      <w:r w:rsidR="001F6767" w:rsidRPr="000A6364">
        <w:rPr>
          <w:rFonts w:ascii="Times New Roman" w:hAnsi="Times New Roman" w:cs="Times New Roman"/>
          <w:sz w:val="24"/>
          <w:szCs w:val="24"/>
          <w:lang w:val="sr-Cyrl-CS"/>
        </w:rPr>
        <w:t xml:space="preserve">акон тога дато је </w:t>
      </w:r>
      <w:r w:rsidRPr="000A6364">
        <w:rPr>
          <w:rFonts w:ascii="Times New Roman" w:hAnsi="Times New Roman" w:cs="Times New Roman"/>
          <w:sz w:val="24"/>
          <w:szCs w:val="24"/>
          <w:lang w:val="sr-Cyrl-CS"/>
        </w:rPr>
        <w:t>поређењ</w:t>
      </w:r>
      <w:r w:rsidR="001F6767" w:rsidRPr="000A6364">
        <w:rPr>
          <w:rFonts w:ascii="Times New Roman" w:hAnsi="Times New Roman" w:cs="Times New Roman"/>
          <w:sz w:val="24"/>
          <w:szCs w:val="24"/>
          <w:lang w:val="sr-Cyrl-CS"/>
        </w:rPr>
        <w:t>е</w:t>
      </w:r>
      <w:r w:rsidRPr="000A6364">
        <w:rPr>
          <w:rFonts w:ascii="Times New Roman" w:hAnsi="Times New Roman" w:cs="Times New Roman"/>
          <w:sz w:val="24"/>
          <w:szCs w:val="24"/>
          <w:lang w:val="sr-Cyrl-CS"/>
        </w:rPr>
        <w:t xml:space="preserve"> добијених резултата оптимизације и поређењ</w:t>
      </w:r>
      <w:r w:rsidR="001F6767" w:rsidRPr="000A6364">
        <w:rPr>
          <w:rFonts w:ascii="Times New Roman" w:hAnsi="Times New Roman" w:cs="Times New Roman"/>
          <w:sz w:val="24"/>
          <w:szCs w:val="24"/>
          <w:lang w:val="sr-Cyrl-CS"/>
        </w:rPr>
        <w:t>е</w:t>
      </w:r>
      <w:r w:rsidRPr="000A6364">
        <w:rPr>
          <w:rFonts w:ascii="Times New Roman" w:hAnsi="Times New Roman" w:cs="Times New Roman"/>
          <w:sz w:val="24"/>
          <w:szCs w:val="24"/>
          <w:lang w:val="sr-Cyrl-CS"/>
        </w:rPr>
        <w:t xml:space="preserve"> перформанси ових решења</w:t>
      </w:r>
      <w:r w:rsidR="003B7927" w:rsidRPr="000A6364">
        <w:rPr>
          <w:rFonts w:ascii="Times New Roman" w:hAnsi="Times New Roman" w:cs="Times New Roman"/>
          <w:sz w:val="24"/>
          <w:szCs w:val="24"/>
          <w:lang w:val="sr-Cyrl-CS"/>
        </w:rPr>
        <w:t xml:space="preserve"> за обе </w:t>
      </w:r>
      <w:proofErr w:type="spellStart"/>
      <w:r w:rsidR="003B7927" w:rsidRPr="000A6364">
        <w:rPr>
          <w:rFonts w:ascii="Times New Roman" w:hAnsi="Times New Roman" w:cs="Times New Roman"/>
          <w:sz w:val="24"/>
          <w:szCs w:val="24"/>
          <w:lang w:val="sr-Cyrl-CS"/>
        </w:rPr>
        <w:t>оптимизационе</w:t>
      </w:r>
      <w:proofErr w:type="spellEnd"/>
      <w:r w:rsidR="003B7927" w:rsidRPr="000A6364">
        <w:rPr>
          <w:rFonts w:ascii="Times New Roman" w:hAnsi="Times New Roman" w:cs="Times New Roman"/>
          <w:sz w:val="24"/>
          <w:szCs w:val="24"/>
          <w:lang w:val="sr-Cyrl-CS"/>
        </w:rPr>
        <w:t xml:space="preserve"> функције</w:t>
      </w:r>
      <w:r w:rsidRPr="000A6364">
        <w:rPr>
          <w:rFonts w:ascii="Times New Roman" w:hAnsi="Times New Roman" w:cs="Times New Roman"/>
          <w:sz w:val="24"/>
          <w:szCs w:val="24"/>
          <w:lang w:val="sr-Cyrl-CS"/>
        </w:rPr>
        <w:t xml:space="preserve">. </w:t>
      </w:r>
    </w:p>
    <w:p w14:paraId="4339564A" w14:textId="5778A0C9" w:rsidR="00B074B0" w:rsidRPr="000A6364" w:rsidRDefault="00B62AB2"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Све симулације су рађене на истом хардверу. </w:t>
      </w:r>
      <w:r w:rsidR="005D66A8" w:rsidRPr="000A6364">
        <w:rPr>
          <w:rFonts w:ascii="Times New Roman" w:hAnsi="Times New Roman" w:cs="Times New Roman"/>
          <w:sz w:val="24"/>
          <w:szCs w:val="24"/>
          <w:lang w:val="sr-Cyrl-CS"/>
        </w:rPr>
        <w:t xml:space="preserve">Имплементација помоћу </w:t>
      </w:r>
      <w:proofErr w:type="spellStart"/>
      <w:r w:rsidR="005D66A8" w:rsidRPr="000A6364">
        <w:rPr>
          <w:rFonts w:ascii="Times New Roman" w:hAnsi="Times New Roman" w:cs="Times New Roman"/>
          <w:sz w:val="24"/>
          <w:szCs w:val="24"/>
          <w:lang w:val="sr-Cyrl-CS"/>
        </w:rPr>
        <w:t>OpenMP</w:t>
      </w:r>
      <w:proofErr w:type="spellEnd"/>
      <w:r w:rsidR="005D66A8" w:rsidRPr="000A6364">
        <w:rPr>
          <w:rFonts w:ascii="Times New Roman" w:hAnsi="Times New Roman" w:cs="Times New Roman"/>
          <w:sz w:val="24"/>
          <w:szCs w:val="24"/>
          <w:lang w:val="sr-Cyrl-CS"/>
        </w:rPr>
        <w:t xml:space="preserve"> </w:t>
      </w:r>
      <w:r w:rsidR="00B97CFE">
        <w:rPr>
          <w:rFonts w:ascii="Times New Roman" w:hAnsi="Times New Roman" w:cs="Times New Roman"/>
          <w:sz w:val="24"/>
          <w:szCs w:val="24"/>
        </w:rPr>
        <w:t>API</w:t>
      </w:r>
      <w:r w:rsidR="00B97CFE">
        <w:rPr>
          <w:rFonts w:ascii="Times New Roman" w:hAnsi="Times New Roman" w:cs="Times New Roman"/>
          <w:sz w:val="24"/>
          <w:szCs w:val="24"/>
          <w:lang w:val="sr-Cyrl-RS"/>
        </w:rPr>
        <w:t>-ј</w:t>
      </w:r>
      <w:r w:rsidR="00B97CFE">
        <w:rPr>
          <w:rStyle w:val="CommentReference"/>
          <w:rFonts w:ascii="Times New Roman" w:hAnsi="Times New Roman" w:cs="Times New Roman"/>
          <w:sz w:val="24"/>
          <w:szCs w:val="24"/>
          <w:lang w:val="sr-Cyrl-RS"/>
        </w:rPr>
        <w:t>а</w:t>
      </w:r>
      <w:r w:rsidR="00B97CFE" w:rsidRPr="000A6364" w:rsidDel="00B97CFE">
        <w:rPr>
          <w:rFonts w:ascii="Times New Roman" w:hAnsi="Times New Roman" w:cs="Times New Roman"/>
          <w:sz w:val="24"/>
          <w:szCs w:val="24"/>
          <w:lang w:val="sr-Cyrl-CS"/>
        </w:rPr>
        <w:t xml:space="preserve"> </w:t>
      </w:r>
      <w:r w:rsidR="005D66A8" w:rsidRPr="000A6364">
        <w:rPr>
          <w:rFonts w:ascii="Times New Roman" w:hAnsi="Times New Roman" w:cs="Times New Roman"/>
          <w:sz w:val="24"/>
          <w:szCs w:val="24"/>
          <w:lang w:val="sr-Cyrl-CS"/>
        </w:rPr>
        <w:t xml:space="preserve">покретана је на 9th </w:t>
      </w:r>
      <w:proofErr w:type="spellStart"/>
      <w:r w:rsidR="005D66A8" w:rsidRPr="000A6364">
        <w:rPr>
          <w:rFonts w:ascii="Times New Roman" w:hAnsi="Times New Roman" w:cs="Times New Roman"/>
          <w:sz w:val="24"/>
          <w:szCs w:val="24"/>
          <w:lang w:val="sr-Cyrl-CS"/>
        </w:rPr>
        <w:t>Generation</w:t>
      </w:r>
      <w:proofErr w:type="spellEnd"/>
      <w:r w:rsidR="005D66A8" w:rsidRPr="000A6364">
        <w:rPr>
          <w:rFonts w:ascii="Times New Roman" w:hAnsi="Times New Roman" w:cs="Times New Roman"/>
          <w:sz w:val="24"/>
          <w:szCs w:val="24"/>
          <w:lang w:val="sr-Cyrl-CS"/>
        </w:rPr>
        <w:t xml:space="preserve"> </w:t>
      </w:r>
      <w:proofErr w:type="spellStart"/>
      <w:r w:rsidR="005D66A8" w:rsidRPr="000A6364">
        <w:rPr>
          <w:rFonts w:ascii="Times New Roman" w:hAnsi="Times New Roman" w:cs="Times New Roman"/>
          <w:sz w:val="24"/>
          <w:szCs w:val="24"/>
          <w:lang w:val="sr-Cyrl-CS"/>
        </w:rPr>
        <w:t>Intel</w:t>
      </w:r>
      <w:proofErr w:type="spellEnd"/>
      <w:r w:rsidR="005D66A8" w:rsidRPr="000A6364">
        <w:rPr>
          <w:rFonts w:ascii="Times New Roman" w:hAnsi="Times New Roman" w:cs="Times New Roman"/>
          <w:sz w:val="24"/>
          <w:szCs w:val="24"/>
          <w:lang w:val="sr-Cyrl-CS"/>
        </w:rPr>
        <w:t xml:space="preserve">® </w:t>
      </w:r>
      <w:proofErr w:type="spellStart"/>
      <w:r w:rsidR="005D66A8" w:rsidRPr="000A6364">
        <w:rPr>
          <w:rFonts w:ascii="Times New Roman" w:hAnsi="Times New Roman" w:cs="Times New Roman"/>
          <w:sz w:val="24"/>
          <w:szCs w:val="24"/>
          <w:lang w:val="sr-Cyrl-CS"/>
        </w:rPr>
        <w:t>Core</w:t>
      </w:r>
      <w:proofErr w:type="spellEnd"/>
      <w:r w:rsidR="005D66A8" w:rsidRPr="000A6364">
        <w:rPr>
          <w:rFonts w:ascii="Times New Roman" w:hAnsi="Times New Roman" w:cs="Times New Roman"/>
          <w:sz w:val="24"/>
          <w:szCs w:val="24"/>
          <w:lang w:val="sr-Cyrl-CS"/>
        </w:rPr>
        <w:t>™ i7-9750H процесору</w:t>
      </w:r>
      <w:r w:rsidR="00397254">
        <w:rPr>
          <w:rFonts w:ascii="Times New Roman" w:hAnsi="Times New Roman" w:cs="Times New Roman"/>
          <w:sz w:val="24"/>
          <w:szCs w:val="24"/>
          <w:lang w:val="sr-Cyrl-CS"/>
        </w:rPr>
        <w:t> </w:t>
      </w:r>
      <w:r w:rsidR="00A2593F" w:rsidRPr="000A6364">
        <w:rPr>
          <w:rFonts w:ascii="Times New Roman" w:hAnsi="Times New Roman" w:cs="Times New Roman"/>
          <w:sz w:val="24"/>
          <w:szCs w:val="24"/>
          <w:lang w:val="sr-Cyrl-CS"/>
        </w:rPr>
        <w:t>[1</w:t>
      </w:r>
      <w:r w:rsidR="00992AC8">
        <w:rPr>
          <w:rFonts w:ascii="Times New Roman" w:hAnsi="Times New Roman" w:cs="Times New Roman"/>
          <w:sz w:val="24"/>
          <w:szCs w:val="24"/>
        </w:rPr>
        <w:t>1</w:t>
      </w:r>
      <w:r w:rsidR="00A2593F" w:rsidRPr="000A6364">
        <w:rPr>
          <w:rFonts w:ascii="Times New Roman" w:hAnsi="Times New Roman" w:cs="Times New Roman"/>
          <w:sz w:val="24"/>
          <w:szCs w:val="24"/>
          <w:lang w:val="sr-Cyrl-CS"/>
        </w:rPr>
        <w:t>]</w:t>
      </w:r>
      <w:r w:rsidR="005D66A8" w:rsidRPr="000A6364">
        <w:rPr>
          <w:rFonts w:ascii="Times New Roman" w:hAnsi="Times New Roman" w:cs="Times New Roman"/>
          <w:sz w:val="24"/>
          <w:szCs w:val="24"/>
          <w:lang w:val="sr-Cyrl-CS"/>
        </w:rPr>
        <w:t>. Овај процесор располаже са 12</w:t>
      </w:r>
      <w:r w:rsidR="00397254">
        <w:rPr>
          <w:rFonts w:ascii="Times New Roman" w:hAnsi="Times New Roman" w:cs="Times New Roman"/>
          <w:sz w:val="24"/>
          <w:szCs w:val="24"/>
          <w:lang w:val="sr-Cyrl-CS"/>
        </w:rPr>
        <w:t> </w:t>
      </w:r>
      <w:r w:rsidR="005D66A8" w:rsidRPr="000A6364">
        <w:rPr>
          <w:rFonts w:ascii="Times New Roman" w:hAnsi="Times New Roman" w:cs="Times New Roman"/>
          <w:sz w:val="24"/>
          <w:szCs w:val="24"/>
          <w:lang w:val="sr-Cyrl-CS"/>
        </w:rPr>
        <w:t>МВ кеш меморије, 6 језгара, при чему брзина такта иде до 4.</w:t>
      </w:r>
      <w:r w:rsidR="00397254" w:rsidRPr="000A6364">
        <w:rPr>
          <w:rFonts w:ascii="Times New Roman" w:hAnsi="Times New Roman" w:cs="Times New Roman"/>
          <w:sz w:val="24"/>
          <w:szCs w:val="24"/>
          <w:lang w:val="sr-Cyrl-CS"/>
        </w:rPr>
        <w:t>50</w:t>
      </w:r>
      <w:r w:rsidR="00397254">
        <w:rPr>
          <w:rFonts w:ascii="Times New Roman" w:hAnsi="Times New Roman" w:cs="Times New Roman"/>
          <w:sz w:val="24"/>
          <w:szCs w:val="24"/>
          <w:lang w:val="sr-Cyrl-CS"/>
        </w:rPr>
        <w:t> </w:t>
      </w:r>
      <w:proofErr w:type="spellStart"/>
      <w:r w:rsidR="005D66A8" w:rsidRPr="000A6364">
        <w:rPr>
          <w:rFonts w:ascii="Times New Roman" w:hAnsi="Times New Roman" w:cs="Times New Roman"/>
          <w:sz w:val="24"/>
          <w:szCs w:val="24"/>
          <w:lang w:val="sr-Cyrl-CS"/>
        </w:rPr>
        <w:t>GHz</w:t>
      </w:r>
      <w:proofErr w:type="spellEnd"/>
      <w:r w:rsidR="00144A97" w:rsidRPr="000A6364">
        <w:rPr>
          <w:rFonts w:ascii="Times New Roman" w:hAnsi="Times New Roman" w:cs="Times New Roman"/>
          <w:sz w:val="24"/>
          <w:szCs w:val="24"/>
          <w:lang w:val="sr-Cyrl-CS"/>
        </w:rPr>
        <w:t xml:space="preserve">. </w:t>
      </w:r>
      <w:r w:rsidR="00B074B0" w:rsidRPr="000A6364">
        <w:rPr>
          <w:rFonts w:ascii="Times New Roman" w:hAnsi="Times New Roman" w:cs="Times New Roman"/>
          <w:sz w:val="24"/>
          <w:szCs w:val="24"/>
          <w:lang w:val="sr-Cyrl-CS"/>
        </w:rPr>
        <w:t xml:space="preserve">Имплементација помоћу CUDA платформе је покретана на NVIDIA® </w:t>
      </w:r>
      <w:proofErr w:type="spellStart"/>
      <w:r w:rsidR="00B074B0" w:rsidRPr="000A6364">
        <w:rPr>
          <w:rFonts w:ascii="Times New Roman" w:hAnsi="Times New Roman" w:cs="Times New Roman"/>
          <w:sz w:val="24"/>
          <w:szCs w:val="24"/>
          <w:lang w:val="sr-Cyrl-CS"/>
        </w:rPr>
        <w:t>GeForce</w:t>
      </w:r>
      <w:proofErr w:type="spellEnd"/>
      <w:r w:rsidR="00B074B0" w:rsidRPr="000A6364">
        <w:rPr>
          <w:rFonts w:ascii="Times New Roman" w:hAnsi="Times New Roman" w:cs="Times New Roman"/>
          <w:sz w:val="24"/>
          <w:szCs w:val="24"/>
          <w:lang w:val="sr-Cyrl-CS"/>
        </w:rPr>
        <w:t>® GTX 1650 графичкој картици</w:t>
      </w:r>
      <w:r w:rsidR="005B1CC6" w:rsidRPr="000A6364">
        <w:rPr>
          <w:rFonts w:ascii="Times New Roman" w:hAnsi="Times New Roman" w:cs="Times New Roman"/>
          <w:sz w:val="24"/>
          <w:szCs w:val="24"/>
          <w:lang w:val="sr-Cyrl-CS"/>
        </w:rPr>
        <w:t xml:space="preserve"> [1</w:t>
      </w:r>
      <w:r w:rsidR="00992AC8">
        <w:rPr>
          <w:rFonts w:ascii="Times New Roman" w:hAnsi="Times New Roman" w:cs="Times New Roman"/>
          <w:sz w:val="24"/>
          <w:szCs w:val="24"/>
        </w:rPr>
        <w:t>2</w:t>
      </w:r>
      <w:r w:rsidR="005B1CC6" w:rsidRPr="000A6364">
        <w:rPr>
          <w:rFonts w:ascii="Times New Roman" w:hAnsi="Times New Roman" w:cs="Times New Roman"/>
          <w:sz w:val="24"/>
          <w:szCs w:val="24"/>
          <w:lang w:val="sr-Cyrl-CS"/>
        </w:rPr>
        <w:t>]</w:t>
      </w:r>
      <w:r w:rsidR="00B074B0" w:rsidRPr="000A6364">
        <w:rPr>
          <w:rFonts w:ascii="Times New Roman" w:hAnsi="Times New Roman" w:cs="Times New Roman"/>
          <w:sz w:val="24"/>
          <w:szCs w:val="24"/>
          <w:lang w:val="sr-Cyrl-CS"/>
        </w:rPr>
        <w:t>. Ова графичка картица располаже са 4</w:t>
      </w:r>
      <w:r w:rsidR="00397254">
        <w:rPr>
          <w:rFonts w:ascii="Times New Roman" w:hAnsi="Times New Roman" w:cs="Times New Roman"/>
          <w:sz w:val="24"/>
          <w:szCs w:val="24"/>
          <w:lang w:val="sr-Cyrl-CS"/>
        </w:rPr>
        <w:t> </w:t>
      </w:r>
      <w:r w:rsidR="00B074B0" w:rsidRPr="000A6364">
        <w:rPr>
          <w:rFonts w:ascii="Times New Roman" w:hAnsi="Times New Roman" w:cs="Times New Roman"/>
          <w:sz w:val="24"/>
          <w:szCs w:val="24"/>
          <w:lang w:val="sr-Cyrl-CS"/>
        </w:rPr>
        <w:t xml:space="preserve">GB GDDR5 RAM меморије, такт је у границама 1485 - </w:t>
      </w:r>
      <w:r w:rsidR="00397254" w:rsidRPr="000A6364">
        <w:rPr>
          <w:rFonts w:ascii="Times New Roman" w:hAnsi="Times New Roman" w:cs="Times New Roman"/>
          <w:sz w:val="24"/>
          <w:szCs w:val="24"/>
          <w:lang w:val="sr-Cyrl-CS"/>
        </w:rPr>
        <w:t>1665</w:t>
      </w:r>
      <w:r w:rsidR="00397254">
        <w:rPr>
          <w:rFonts w:ascii="Times New Roman" w:hAnsi="Times New Roman" w:cs="Times New Roman"/>
          <w:sz w:val="24"/>
          <w:szCs w:val="24"/>
          <w:lang w:val="sr-Cyrl-CS"/>
        </w:rPr>
        <w:t> </w:t>
      </w:r>
      <w:proofErr w:type="spellStart"/>
      <w:r w:rsidR="00B074B0" w:rsidRPr="000A6364">
        <w:rPr>
          <w:rFonts w:ascii="Times New Roman" w:hAnsi="Times New Roman" w:cs="Times New Roman"/>
          <w:sz w:val="24"/>
          <w:szCs w:val="24"/>
          <w:lang w:val="sr-Cyrl-CS"/>
        </w:rPr>
        <w:t>MHz</w:t>
      </w:r>
      <w:proofErr w:type="spellEnd"/>
      <w:r w:rsidR="00A14C87" w:rsidRPr="000A6364">
        <w:rPr>
          <w:rFonts w:ascii="Times New Roman" w:hAnsi="Times New Roman" w:cs="Times New Roman"/>
          <w:sz w:val="24"/>
          <w:szCs w:val="24"/>
          <w:lang w:val="sr-Cyrl-CS"/>
        </w:rPr>
        <w:t>, а сама картица има 896 језгара.</w:t>
      </w:r>
    </w:p>
    <w:p w14:paraId="09B01E8A" w14:textId="77777777" w:rsidR="0093364C" w:rsidRPr="000A6364" w:rsidRDefault="0093364C" w:rsidP="00753D20">
      <w:pPr>
        <w:rPr>
          <w:rFonts w:ascii="Times New Roman" w:hAnsi="Times New Roman" w:cs="Times New Roman"/>
          <w:sz w:val="24"/>
          <w:szCs w:val="24"/>
          <w:lang w:val="sr-Cyrl-CS"/>
        </w:rPr>
      </w:pPr>
    </w:p>
    <w:p w14:paraId="44905CD0" w14:textId="77777777" w:rsidR="00F23107" w:rsidRPr="000A6364" w:rsidRDefault="00FF76D2" w:rsidP="00BD4479">
      <w:pPr>
        <w:pStyle w:val="Heading2"/>
        <w:rPr>
          <w:lang w:val="sr-Cyrl-CS"/>
        </w:rPr>
      </w:pPr>
      <w:bookmarkStart w:id="33" w:name="_Toc43810731"/>
      <w:r w:rsidRPr="000A6364">
        <w:rPr>
          <w:lang w:val="sr-Cyrl-CS"/>
        </w:rPr>
        <w:t xml:space="preserve">Сума квадрата као </w:t>
      </w:r>
      <w:proofErr w:type="spellStart"/>
      <w:r w:rsidRPr="000A6364">
        <w:rPr>
          <w:lang w:val="sr-Cyrl-CS"/>
        </w:rPr>
        <w:t>оптимизациона</w:t>
      </w:r>
      <w:proofErr w:type="spellEnd"/>
      <w:r w:rsidRPr="000A6364">
        <w:rPr>
          <w:lang w:val="sr-Cyrl-CS"/>
        </w:rPr>
        <w:t xml:space="preserve"> функција</w:t>
      </w:r>
      <w:bookmarkEnd w:id="33"/>
    </w:p>
    <w:p w14:paraId="714578BE" w14:textId="77777777" w:rsidR="000F69B8" w:rsidRPr="000A6364" w:rsidRDefault="000F69B8" w:rsidP="000F69B8">
      <w:pPr>
        <w:pStyle w:val="ListParagraph"/>
        <w:ind w:left="709"/>
        <w:jc w:val="both"/>
        <w:rPr>
          <w:rFonts w:ascii="Times New Roman" w:hAnsi="Times New Roman" w:cs="Times New Roman"/>
          <w:b/>
          <w:bCs/>
          <w:sz w:val="28"/>
          <w:szCs w:val="28"/>
          <w:lang w:val="sr-Cyrl-CS"/>
        </w:rPr>
      </w:pPr>
    </w:p>
    <w:p w14:paraId="1136016B" w14:textId="49BD1E1A" w:rsidR="000F69B8" w:rsidRDefault="000F69B8" w:rsidP="000F69B8">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Функција суме квадрата представља пример </w:t>
      </w:r>
      <w:r w:rsidR="00397254">
        <w:rPr>
          <w:rFonts w:ascii="Times New Roman" w:hAnsi="Times New Roman" w:cs="Times New Roman"/>
          <w:sz w:val="24"/>
          <w:szCs w:val="24"/>
          <w:lang w:val="sr-Cyrl-CS"/>
        </w:rPr>
        <w:t>једноставне аналитички задате</w:t>
      </w:r>
      <w:r w:rsidR="00397254" w:rsidRPr="000A6364">
        <w:rPr>
          <w:rFonts w:ascii="Times New Roman" w:hAnsi="Times New Roman" w:cs="Times New Roman"/>
          <w:sz w:val="24"/>
          <w:szCs w:val="24"/>
          <w:lang w:val="sr-Cyrl-CS"/>
        </w:rPr>
        <w:t xml:space="preserve"> </w:t>
      </w:r>
      <w:proofErr w:type="spellStart"/>
      <w:r w:rsidRPr="000A6364">
        <w:rPr>
          <w:rFonts w:ascii="Times New Roman" w:hAnsi="Times New Roman" w:cs="Times New Roman"/>
          <w:sz w:val="24"/>
          <w:szCs w:val="24"/>
          <w:lang w:val="sr-Cyrl-CS"/>
        </w:rPr>
        <w:t>оптимизационе</w:t>
      </w:r>
      <w:proofErr w:type="spellEnd"/>
      <w:r w:rsidRPr="000A6364">
        <w:rPr>
          <w:rFonts w:ascii="Times New Roman" w:hAnsi="Times New Roman" w:cs="Times New Roman"/>
          <w:sz w:val="24"/>
          <w:szCs w:val="24"/>
          <w:lang w:val="sr-Cyrl-CS"/>
        </w:rPr>
        <w:t xml:space="preserve"> функције. Формула по којој се рачуна </w:t>
      </w:r>
      <w:proofErr w:type="spellStart"/>
      <w:r w:rsidRPr="000A6364">
        <w:rPr>
          <w:rFonts w:ascii="Times New Roman" w:hAnsi="Times New Roman" w:cs="Times New Roman"/>
          <w:sz w:val="24"/>
          <w:szCs w:val="24"/>
          <w:lang w:val="sr-Cyrl-CS"/>
        </w:rPr>
        <w:t>оптимизациона</w:t>
      </w:r>
      <w:proofErr w:type="spellEnd"/>
      <w:r w:rsidRPr="000A6364">
        <w:rPr>
          <w:rFonts w:ascii="Times New Roman" w:hAnsi="Times New Roman" w:cs="Times New Roman"/>
          <w:sz w:val="24"/>
          <w:szCs w:val="24"/>
          <w:lang w:val="sr-Cyrl-CS"/>
        </w:rPr>
        <w:t xml:space="preserve"> функција се математички може записати: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957"/>
      </w:tblGrid>
      <w:tr w:rsidR="00CD7CD5" w14:paraId="139C3F2A" w14:textId="77777777" w:rsidTr="002024CD">
        <w:tc>
          <w:tcPr>
            <w:tcW w:w="8897" w:type="dxa"/>
          </w:tcPr>
          <w:p w14:paraId="7758E9AE" w14:textId="68FBADF8" w:rsidR="00CD7CD5" w:rsidRPr="00533D92" w:rsidRDefault="00CD7CD5" w:rsidP="00CD7CD5">
            <w:pPr>
              <w:ind w:firstLine="709"/>
              <w:jc w:val="both"/>
              <w:rPr>
                <w:rFonts w:ascii="Times New Roman" w:hAnsi="Times New Roman" w:cs="Times New Roman"/>
                <w:sz w:val="24"/>
                <w:szCs w:val="24"/>
              </w:rPr>
            </w:pPr>
            <m:oMathPara>
              <m:oMath>
                <m:r>
                  <w:rPr>
                    <w:rFonts w:ascii="Cambria Math" w:hAnsi="Cambria Math" w:cs="Times New Roman"/>
                    <w:sz w:val="36"/>
                    <w:szCs w:val="36"/>
                    <w:lang w:val="sr-Cyrl-CS"/>
                  </w:rPr>
                  <m:t>f</m:t>
                </m:r>
                <m:d>
                  <m:dPr>
                    <m:ctrlPr>
                      <w:rPr>
                        <w:rFonts w:ascii="Cambria Math" w:hAnsi="Cambria Math" w:cs="Times New Roman"/>
                        <w:i/>
                        <w:sz w:val="36"/>
                        <w:szCs w:val="36"/>
                        <w:lang w:val="sr-Cyrl-CS"/>
                      </w:rPr>
                    </m:ctrlPr>
                  </m:dPr>
                  <m:e>
                    <m:r>
                      <w:rPr>
                        <w:rFonts w:ascii="Cambria Math" w:hAnsi="Cambria Math" w:cs="Times New Roman"/>
                        <w:sz w:val="36"/>
                        <w:szCs w:val="36"/>
                        <w:lang w:val="sr-Cyrl-CS"/>
                      </w:rPr>
                      <m:t>x</m:t>
                    </m:r>
                  </m:e>
                </m:d>
                <m:r>
                  <w:rPr>
                    <w:rFonts w:ascii="Cambria Math" w:hAnsi="Cambria Math" w:cs="Times New Roman"/>
                    <w:sz w:val="36"/>
                    <w:szCs w:val="36"/>
                    <w:lang w:val="sr-Cyrl-CS"/>
                  </w:rPr>
                  <m:t xml:space="preserve">= </m:t>
                </m:r>
                <m:nary>
                  <m:naryPr>
                    <m:chr m:val="∑"/>
                    <m:limLoc m:val="undOvr"/>
                    <m:ctrlPr>
                      <w:rPr>
                        <w:rFonts w:ascii="Cambria Math" w:hAnsi="Cambria Math" w:cs="Times New Roman"/>
                        <w:i/>
                        <w:sz w:val="36"/>
                        <w:szCs w:val="36"/>
                        <w:lang w:val="sr-Cyrl-CS"/>
                      </w:rPr>
                    </m:ctrlPr>
                  </m:naryPr>
                  <m:sub>
                    <m:r>
                      <w:rPr>
                        <w:rFonts w:ascii="Cambria Math" w:hAnsi="Cambria Math" w:cs="Times New Roman"/>
                        <w:sz w:val="36"/>
                        <w:szCs w:val="36"/>
                        <w:lang w:val="sr-Cyrl-CS"/>
                      </w:rPr>
                      <m:t>k=1</m:t>
                    </m:r>
                  </m:sub>
                  <m:sup>
                    <m:r>
                      <w:rPr>
                        <w:rFonts w:ascii="Cambria Math" w:hAnsi="Cambria Math" w:cs="Times New Roman"/>
                        <w:sz w:val="36"/>
                        <w:szCs w:val="36"/>
                        <w:lang w:val="sr-Cyrl-CS"/>
                      </w:rPr>
                      <m:t>D</m:t>
                    </m:r>
                  </m:sup>
                  <m:e>
                    <m:sSubSup>
                      <m:sSubSupPr>
                        <m:ctrlPr>
                          <w:rPr>
                            <w:rFonts w:ascii="Cambria Math" w:hAnsi="Cambria Math" w:cs="Times New Roman"/>
                            <w:i/>
                            <w:sz w:val="24"/>
                            <w:szCs w:val="24"/>
                          </w:rPr>
                        </m:ctrlPr>
                      </m:sSubSupPr>
                      <m:e>
                        <m:r>
                          <m:rPr>
                            <m:sty m:val="p"/>
                          </m:rPr>
                          <w:rPr>
                            <w:rFonts w:ascii="Cambria Math" w:hAnsi="Cambria Math" w:cs="Times New Roman"/>
                            <w:sz w:val="24"/>
                            <w:szCs w:val="24"/>
                            <w:lang w:val="sr-Cyrl-CS"/>
                          </w:rPr>
                          <m:t>X</m:t>
                        </m:r>
                        <m:ctrlPr>
                          <w:rPr>
                            <w:rFonts w:ascii="Cambria Math" w:hAnsi="Cambria Math" w:cs="Times New Roman"/>
                            <w:sz w:val="24"/>
                            <w:szCs w:val="24"/>
                            <w:lang w:val="sr-Cyrl-CS"/>
                          </w:rPr>
                        </m:ctrlPr>
                      </m:e>
                      <m:sub>
                        <m:r>
                          <m:rPr>
                            <m:sty m:val="p"/>
                          </m:rPr>
                          <w:rPr>
                            <w:rFonts w:ascii="Cambria Math" w:hAnsi="Cambria Math" w:cs="Times New Roman"/>
                            <w:sz w:val="24"/>
                            <w:szCs w:val="24"/>
                            <w:lang w:val="sr-Cyrl-CS"/>
                          </w:rPr>
                          <m:t>k</m:t>
                        </m:r>
                      </m:sub>
                      <m:sup>
                        <m:r>
                          <w:rPr>
                            <w:rFonts w:ascii="Cambria Math" w:hAnsi="Cambria Math" w:cs="Times New Roman"/>
                            <w:sz w:val="36"/>
                            <w:szCs w:val="36"/>
                            <w:lang w:val="sr-Cyrl-CS"/>
                          </w:rPr>
                          <m:t>2</m:t>
                        </m:r>
                        <m:ctrlPr>
                          <w:rPr>
                            <w:rFonts w:ascii="Cambria Math" w:hAnsi="Cambria Math" w:cs="Times New Roman"/>
                            <w:i/>
                            <w:sz w:val="36"/>
                            <w:szCs w:val="36"/>
                            <w:lang w:val="sr-Cyrl-CS"/>
                          </w:rPr>
                        </m:ctrlPr>
                      </m:sup>
                    </m:sSubSup>
                  </m:e>
                </m:nary>
              </m:oMath>
            </m:oMathPara>
          </w:p>
          <w:p w14:paraId="336F44C7" w14:textId="59475FD2" w:rsidR="00CD7CD5" w:rsidRDefault="00CD7CD5" w:rsidP="00F8365F">
            <w:pPr>
              <w:jc w:val="both"/>
              <w:rPr>
                <w:rFonts w:ascii="Times New Roman" w:hAnsi="Times New Roman" w:cs="Times New Roman"/>
                <w:sz w:val="24"/>
                <w:szCs w:val="24"/>
                <w:lang w:val="sr-Cyrl-CS"/>
              </w:rPr>
            </w:pPr>
          </w:p>
        </w:tc>
        <w:tc>
          <w:tcPr>
            <w:tcW w:w="957" w:type="dxa"/>
            <w:vAlign w:val="center"/>
          </w:tcPr>
          <w:p w14:paraId="4EAE666D" w14:textId="61D1545E" w:rsidR="00CD7CD5" w:rsidRDefault="00CD7CD5" w:rsidP="002024CD">
            <w:pPr>
              <w:jc w:val="center"/>
              <w:rPr>
                <w:rFonts w:ascii="Times New Roman" w:hAnsi="Times New Roman" w:cs="Times New Roman"/>
                <w:sz w:val="24"/>
                <w:szCs w:val="24"/>
                <w:lang w:val="sr-Cyrl-CS"/>
              </w:rPr>
            </w:pPr>
            <w:r w:rsidRPr="00533D92">
              <w:rPr>
                <w:rFonts w:cs="Times New Roman"/>
                <w:color w:val="000000" w:themeColor="text1"/>
                <w:szCs w:val="24"/>
              </w:rPr>
              <w:t>(</w:t>
            </w:r>
            <w:r w:rsidRPr="00533D92">
              <w:rPr>
                <w:rFonts w:ascii="Times New Roman" w:hAnsi="Times New Roman" w:cs="Times New Roman"/>
                <w:color w:val="000000" w:themeColor="text1"/>
                <w:sz w:val="24"/>
                <w:szCs w:val="24"/>
                <w:lang w:val="sr-Cyrl-CS"/>
              </w:rPr>
              <w:fldChar w:fldCharType="begin"/>
            </w:r>
            <w:r w:rsidRPr="00533D92">
              <w:rPr>
                <w:rFonts w:ascii="Times New Roman" w:hAnsi="Times New Roman" w:cs="Times New Roman"/>
                <w:color w:val="000000" w:themeColor="text1"/>
                <w:sz w:val="24"/>
                <w:szCs w:val="24"/>
                <w:lang w:val="sr-Cyrl-CS"/>
              </w:rPr>
              <w:instrText xml:space="preserve"> SEQ Equation \* ARABIC </w:instrText>
            </w:r>
            <w:r w:rsidRPr="00533D92">
              <w:rPr>
                <w:rFonts w:ascii="Times New Roman" w:hAnsi="Times New Roman" w:cs="Times New Roman"/>
                <w:color w:val="000000" w:themeColor="text1"/>
                <w:sz w:val="24"/>
                <w:szCs w:val="24"/>
                <w:lang w:val="sr-Cyrl-CS"/>
              </w:rPr>
              <w:fldChar w:fldCharType="separate"/>
            </w:r>
            <w:r w:rsidR="004C46F2">
              <w:rPr>
                <w:rFonts w:ascii="Times New Roman" w:hAnsi="Times New Roman" w:cs="Times New Roman"/>
                <w:noProof/>
                <w:color w:val="000000" w:themeColor="text1"/>
                <w:sz w:val="24"/>
                <w:szCs w:val="24"/>
                <w:lang w:val="sr-Cyrl-CS"/>
              </w:rPr>
              <w:t>3</w:t>
            </w:r>
            <w:r w:rsidRPr="00533D92">
              <w:rPr>
                <w:rFonts w:ascii="Times New Roman" w:hAnsi="Times New Roman" w:cs="Times New Roman"/>
                <w:color w:val="000000" w:themeColor="text1"/>
                <w:sz w:val="24"/>
                <w:szCs w:val="24"/>
                <w:lang w:val="sr-Cyrl-CS"/>
              </w:rPr>
              <w:fldChar w:fldCharType="end"/>
            </w:r>
            <w:r w:rsidRPr="00533D92">
              <w:rPr>
                <w:rFonts w:cs="Times New Roman"/>
                <w:color w:val="000000" w:themeColor="text1"/>
                <w:szCs w:val="24"/>
              </w:rPr>
              <w:t>)</w:t>
            </w:r>
          </w:p>
        </w:tc>
      </w:tr>
    </w:tbl>
    <w:p w14:paraId="1C98C6F4" w14:textId="3DE3AA0F" w:rsidR="00F23107" w:rsidRPr="000A6364" w:rsidRDefault="000F69B8" w:rsidP="00C311B3">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Јато треба да пронађе минимум ове функције, за вредности </w:t>
      </w:r>
      <w:proofErr w:type="spellStart"/>
      <w:r w:rsidR="003E0E84">
        <w:rPr>
          <w:rFonts w:ascii="Times New Roman" w:hAnsi="Times New Roman" w:cs="Times New Roman"/>
          <w:sz w:val="24"/>
          <w:szCs w:val="24"/>
        </w:rPr>
        <w:t>X</w:t>
      </w:r>
      <w:r w:rsidR="003E0E84" w:rsidRPr="003E0E84">
        <w:rPr>
          <w:rFonts w:ascii="Times New Roman" w:hAnsi="Times New Roman" w:cs="Times New Roman"/>
          <w:sz w:val="24"/>
          <w:szCs w:val="24"/>
          <w:vertAlign w:val="subscript"/>
        </w:rPr>
        <w:t>k</w:t>
      </w:r>
      <w:proofErr w:type="spellEnd"/>
      <w:r w:rsidR="003E0E84">
        <w:rPr>
          <w:rFonts w:ascii="Times New Roman" w:hAnsi="Times New Roman" w:cs="Times New Roman"/>
          <w:sz w:val="24"/>
          <w:szCs w:val="24"/>
          <w:vertAlign w:val="subscript"/>
        </w:rPr>
        <w:t xml:space="preserve"> </w:t>
      </w:r>
      <w:r w:rsidRPr="000A6364">
        <w:rPr>
          <w:rFonts w:ascii="Times New Roman" w:hAnsi="Times New Roman" w:cs="Times New Roman"/>
          <w:sz w:val="24"/>
          <w:szCs w:val="24"/>
          <w:lang w:val="sr-Cyrl-CS"/>
        </w:rPr>
        <w:t xml:space="preserve">у опсегу [0, 1). </w:t>
      </w:r>
      <w:r w:rsidR="000E70BF">
        <w:rPr>
          <w:rFonts w:ascii="Times New Roman" w:hAnsi="Times New Roman" w:cs="Times New Roman"/>
          <w:sz w:val="24"/>
          <w:szCs w:val="24"/>
          <w:lang w:val="sr-Cyrl-CS"/>
        </w:rPr>
        <w:t>Решење</w:t>
      </w:r>
      <w:r w:rsidR="000E70BF" w:rsidRPr="000A6364">
        <w:rPr>
          <w:rFonts w:ascii="Times New Roman" w:hAnsi="Times New Roman" w:cs="Times New Roman"/>
          <w:sz w:val="24"/>
          <w:szCs w:val="24"/>
          <w:lang w:val="sr-Cyrl-CS"/>
        </w:rPr>
        <w:t xml:space="preserve"> </w:t>
      </w:r>
      <w:proofErr w:type="spellStart"/>
      <w:r w:rsidRPr="000A6364">
        <w:rPr>
          <w:rFonts w:ascii="Times New Roman" w:hAnsi="Times New Roman" w:cs="Times New Roman"/>
          <w:sz w:val="24"/>
          <w:szCs w:val="24"/>
          <w:lang w:val="sr-Cyrl-CS"/>
        </w:rPr>
        <w:t>оптимизационог</w:t>
      </w:r>
      <w:proofErr w:type="spellEnd"/>
      <w:r w:rsidRPr="000A6364">
        <w:rPr>
          <w:rFonts w:ascii="Times New Roman" w:hAnsi="Times New Roman" w:cs="Times New Roman"/>
          <w:sz w:val="24"/>
          <w:szCs w:val="24"/>
          <w:lang w:val="sr-Cyrl-CS"/>
        </w:rPr>
        <w:t xml:space="preserve"> проблема је такође </w:t>
      </w:r>
      <w:r w:rsidR="000E70BF">
        <w:rPr>
          <w:rFonts w:ascii="Times New Roman" w:hAnsi="Times New Roman" w:cs="Times New Roman"/>
          <w:sz w:val="24"/>
          <w:szCs w:val="24"/>
          <w:lang w:val="sr-Cyrl-CS"/>
        </w:rPr>
        <w:t xml:space="preserve">у опсегу </w:t>
      </w:r>
      <w:r w:rsidRPr="000A6364">
        <w:rPr>
          <w:rFonts w:ascii="Times New Roman" w:hAnsi="Times New Roman" w:cs="Times New Roman"/>
          <w:sz w:val="24"/>
          <w:szCs w:val="24"/>
          <w:lang w:val="sr-Cyrl-CS"/>
        </w:rPr>
        <w:t xml:space="preserve">[0, 1). </w:t>
      </w:r>
      <w:r w:rsidR="000663B2">
        <w:rPr>
          <w:rFonts w:ascii="Times New Roman" w:hAnsi="Times New Roman" w:cs="Times New Roman"/>
          <w:sz w:val="24"/>
          <w:szCs w:val="24"/>
          <w:lang w:val="sr-Cyrl-CS"/>
        </w:rPr>
        <w:t>Оно</w:t>
      </w:r>
      <w:r w:rsidR="000663B2" w:rsidRPr="000A6364">
        <w:rPr>
          <w:rFonts w:ascii="Times New Roman" w:hAnsi="Times New Roman" w:cs="Times New Roman"/>
          <w:sz w:val="24"/>
          <w:szCs w:val="24"/>
          <w:lang w:val="sr-Cyrl-CS"/>
        </w:rPr>
        <w:t xml:space="preserve"> </w:t>
      </w:r>
      <w:r w:rsidRPr="000A6364">
        <w:rPr>
          <w:rFonts w:ascii="Times New Roman" w:hAnsi="Times New Roman" w:cs="Times New Roman"/>
          <w:sz w:val="24"/>
          <w:szCs w:val="24"/>
          <w:lang w:val="sr-Cyrl-CS"/>
        </w:rPr>
        <w:t>је аналитички познато и једнако је 0</w:t>
      </w:r>
      <w:r w:rsidR="00717731">
        <w:rPr>
          <w:rFonts w:ascii="Times New Roman" w:hAnsi="Times New Roman" w:cs="Times New Roman"/>
          <w:sz w:val="24"/>
          <w:szCs w:val="24"/>
          <w:lang w:val="sr-Cyrl-CS"/>
        </w:rPr>
        <w:t>.</w:t>
      </w:r>
      <w:r w:rsidRPr="000A6364">
        <w:rPr>
          <w:rFonts w:ascii="Times New Roman" w:hAnsi="Times New Roman" w:cs="Times New Roman"/>
          <w:sz w:val="24"/>
          <w:szCs w:val="24"/>
          <w:lang w:val="sr-Cyrl-CS"/>
        </w:rPr>
        <w:t xml:space="preserve"> </w:t>
      </w:r>
      <w:r w:rsidR="004335F2">
        <w:rPr>
          <w:rFonts w:ascii="Times New Roman" w:hAnsi="Times New Roman" w:cs="Times New Roman"/>
          <w:sz w:val="24"/>
          <w:szCs w:val="24"/>
          <w:lang w:val="sr-Cyrl-CS"/>
        </w:rPr>
        <w:t>Т</w:t>
      </w:r>
      <w:r w:rsidRPr="000A6364">
        <w:rPr>
          <w:rFonts w:ascii="Times New Roman" w:hAnsi="Times New Roman" w:cs="Times New Roman"/>
          <w:sz w:val="24"/>
          <w:szCs w:val="24"/>
          <w:lang w:val="sr-Cyrl-CS"/>
        </w:rPr>
        <w:t xml:space="preserve">ежина решавања </w:t>
      </w:r>
      <w:proofErr w:type="spellStart"/>
      <w:r w:rsidRPr="000A6364">
        <w:rPr>
          <w:rFonts w:ascii="Times New Roman" w:hAnsi="Times New Roman" w:cs="Times New Roman"/>
          <w:sz w:val="24"/>
          <w:szCs w:val="24"/>
          <w:lang w:val="sr-Cyrl-CS"/>
        </w:rPr>
        <w:t>оптимизационог</w:t>
      </w:r>
      <w:proofErr w:type="spellEnd"/>
      <w:r w:rsidRPr="000A6364">
        <w:rPr>
          <w:rFonts w:ascii="Times New Roman" w:hAnsi="Times New Roman" w:cs="Times New Roman"/>
          <w:sz w:val="24"/>
          <w:szCs w:val="24"/>
          <w:lang w:val="sr-Cyrl-CS"/>
        </w:rPr>
        <w:t xml:space="preserve"> проблема сразмерна је броју димензија (D), односно броју сабирака које јато треба да сведе до нуле.</w:t>
      </w:r>
    </w:p>
    <w:p w14:paraId="2C153231" w14:textId="2A106E2E" w:rsidR="0084152D" w:rsidRPr="000A6364" w:rsidRDefault="0084152D" w:rsidP="00C311B3">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За овај </w:t>
      </w:r>
      <w:proofErr w:type="spellStart"/>
      <w:r w:rsidRPr="000A6364">
        <w:rPr>
          <w:rFonts w:ascii="Times New Roman" w:hAnsi="Times New Roman" w:cs="Times New Roman"/>
          <w:sz w:val="24"/>
          <w:szCs w:val="24"/>
          <w:lang w:val="sr-Cyrl-CS"/>
        </w:rPr>
        <w:t>оптимизациони</w:t>
      </w:r>
      <w:proofErr w:type="spellEnd"/>
      <w:r w:rsidRPr="000A6364">
        <w:rPr>
          <w:rFonts w:ascii="Times New Roman" w:hAnsi="Times New Roman" w:cs="Times New Roman"/>
          <w:sz w:val="24"/>
          <w:szCs w:val="24"/>
          <w:lang w:val="sr-Cyrl-CS"/>
        </w:rPr>
        <w:t xml:space="preserve"> проблем поређено је</w:t>
      </w:r>
      <w:r w:rsidR="003766E6">
        <w:rPr>
          <w:rFonts w:ascii="Times New Roman" w:hAnsi="Times New Roman" w:cs="Times New Roman"/>
          <w:sz w:val="24"/>
          <w:szCs w:val="24"/>
          <w:lang w:val="sr-Cyrl-CS"/>
        </w:rPr>
        <w:t xml:space="preserve"> коначно </w:t>
      </w:r>
      <w:r w:rsidRPr="000A6364">
        <w:rPr>
          <w:rFonts w:ascii="Times New Roman" w:hAnsi="Times New Roman" w:cs="Times New Roman"/>
          <w:sz w:val="24"/>
          <w:szCs w:val="24"/>
          <w:lang w:val="sr-Cyrl-CS"/>
        </w:rPr>
        <w:t xml:space="preserve">решење добијено након 1000 ажурирања јата. </w:t>
      </w:r>
      <w:r w:rsidR="00EC03C4" w:rsidRPr="000A6364">
        <w:rPr>
          <w:rFonts w:ascii="Times New Roman" w:hAnsi="Times New Roman" w:cs="Times New Roman"/>
          <w:sz w:val="24"/>
          <w:szCs w:val="24"/>
          <w:lang w:val="sr-Cyrl-CS"/>
        </w:rPr>
        <w:t xml:space="preserve">Како је у питању лака </w:t>
      </w:r>
      <w:proofErr w:type="spellStart"/>
      <w:r w:rsidR="00EC03C4" w:rsidRPr="000A6364">
        <w:rPr>
          <w:rFonts w:ascii="Times New Roman" w:hAnsi="Times New Roman" w:cs="Times New Roman"/>
          <w:sz w:val="24"/>
          <w:szCs w:val="24"/>
          <w:lang w:val="sr-Cyrl-CS"/>
        </w:rPr>
        <w:t>оптимизациона</w:t>
      </w:r>
      <w:proofErr w:type="spellEnd"/>
      <w:r w:rsidR="00EC03C4" w:rsidRPr="000A6364">
        <w:rPr>
          <w:rFonts w:ascii="Times New Roman" w:hAnsi="Times New Roman" w:cs="Times New Roman"/>
          <w:sz w:val="24"/>
          <w:szCs w:val="24"/>
          <w:lang w:val="sr-Cyrl-CS"/>
        </w:rPr>
        <w:t xml:space="preserve"> функција, очекује се да алгоритам да добре резултате.</w:t>
      </w:r>
      <w:r w:rsidR="000320EA" w:rsidRPr="000A6364">
        <w:rPr>
          <w:rFonts w:ascii="Times New Roman" w:hAnsi="Times New Roman" w:cs="Times New Roman"/>
          <w:sz w:val="24"/>
          <w:szCs w:val="24"/>
          <w:lang w:val="sr-Cyrl-CS"/>
        </w:rPr>
        <w:t xml:space="preserve"> Такође, поређено је време потребно за једно ажурирање агената, као и време потребно за проналазак најбољег агента. </w:t>
      </w:r>
      <w:r w:rsidR="00E4130D" w:rsidRPr="000A6364">
        <w:rPr>
          <w:rFonts w:ascii="Times New Roman" w:hAnsi="Times New Roman" w:cs="Times New Roman"/>
          <w:sz w:val="24"/>
          <w:szCs w:val="24"/>
          <w:lang w:val="sr-Cyrl-CS"/>
        </w:rPr>
        <w:t>Након тога, графички је представљено време потребно за једно ажурирање јата.</w:t>
      </w:r>
    </w:p>
    <w:p w14:paraId="44335A71" w14:textId="26D5B62A" w:rsidR="00184226" w:rsidRPr="000A6364" w:rsidRDefault="005F3B45"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У наставку дата је </w:t>
      </w:r>
      <w:r w:rsidR="00A8123B" w:rsidRPr="00A8123B">
        <w:rPr>
          <w:rFonts w:ascii="Times New Roman" w:hAnsi="Times New Roman" w:cs="Times New Roman"/>
          <w:sz w:val="24"/>
          <w:szCs w:val="24"/>
        </w:rPr>
        <w:fldChar w:fldCharType="begin"/>
      </w:r>
      <w:r w:rsidR="00A8123B" w:rsidRPr="00A8123B">
        <w:rPr>
          <w:rFonts w:ascii="Times New Roman" w:hAnsi="Times New Roman" w:cs="Times New Roman"/>
          <w:sz w:val="24"/>
          <w:szCs w:val="24"/>
          <w:lang w:val="sr-Cyrl-CS"/>
        </w:rPr>
        <w:instrText xml:space="preserve"> REF _Ref44781291 \h </w:instrText>
      </w:r>
      <w:r w:rsidR="00A8123B" w:rsidRPr="00A8123B">
        <w:rPr>
          <w:rFonts w:ascii="Times New Roman" w:hAnsi="Times New Roman" w:cs="Times New Roman"/>
          <w:sz w:val="24"/>
          <w:szCs w:val="24"/>
        </w:rPr>
        <w:instrText xml:space="preserve"> \* MERGEFORMAT </w:instrText>
      </w:r>
      <w:r w:rsidR="00A8123B" w:rsidRPr="00A8123B">
        <w:rPr>
          <w:rFonts w:ascii="Times New Roman" w:hAnsi="Times New Roman" w:cs="Times New Roman"/>
          <w:sz w:val="24"/>
          <w:szCs w:val="24"/>
        </w:rPr>
      </w:r>
      <w:r w:rsidR="00A8123B" w:rsidRPr="00A8123B">
        <w:rPr>
          <w:rFonts w:ascii="Times New Roman" w:hAnsi="Times New Roman" w:cs="Times New Roman"/>
          <w:sz w:val="24"/>
          <w:szCs w:val="24"/>
        </w:rPr>
        <w:fldChar w:fldCharType="separate"/>
      </w:r>
      <w:r w:rsidR="004C46F2" w:rsidRPr="004C46F2">
        <w:rPr>
          <w:rFonts w:ascii="Times New Roman" w:hAnsi="Times New Roman" w:cs="Times New Roman"/>
          <w:sz w:val="24"/>
          <w:szCs w:val="24"/>
          <w:lang w:val="sr-Cyrl-CS"/>
        </w:rPr>
        <w:t>Табела 1</w:t>
      </w:r>
      <w:r w:rsidR="00A8123B" w:rsidRPr="00A8123B">
        <w:rPr>
          <w:rFonts w:ascii="Times New Roman" w:hAnsi="Times New Roman" w:cs="Times New Roman"/>
          <w:sz w:val="24"/>
          <w:szCs w:val="24"/>
        </w:rPr>
        <w:fldChar w:fldCharType="end"/>
      </w:r>
      <w:r w:rsidR="00A8123B" w:rsidRPr="00A8123B">
        <w:rPr>
          <w:lang w:val="sr-Cyrl-RS"/>
        </w:rPr>
        <w:t xml:space="preserve"> </w:t>
      </w:r>
      <w:r w:rsidR="00DF41B4" w:rsidRPr="000A6364">
        <w:rPr>
          <w:rFonts w:ascii="Times New Roman" w:hAnsi="Times New Roman" w:cs="Times New Roman"/>
          <w:sz w:val="24"/>
          <w:szCs w:val="24"/>
          <w:lang w:val="sr-Cyrl-CS"/>
        </w:rPr>
        <w:t xml:space="preserve">у којој се налазе </w:t>
      </w:r>
      <w:r w:rsidRPr="000A6364">
        <w:rPr>
          <w:rFonts w:ascii="Times New Roman" w:hAnsi="Times New Roman" w:cs="Times New Roman"/>
          <w:sz w:val="24"/>
          <w:szCs w:val="24"/>
          <w:lang w:val="sr-Cyrl-CS"/>
        </w:rPr>
        <w:t>постигнути резултати оптимизације за проблем суме квадрата.</w:t>
      </w:r>
      <w:r w:rsidR="008B53D1" w:rsidRPr="000A6364">
        <w:rPr>
          <w:rFonts w:ascii="Times New Roman" w:hAnsi="Times New Roman" w:cs="Times New Roman"/>
          <w:sz w:val="24"/>
          <w:szCs w:val="24"/>
          <w:lang w:val="sr-Cyrl-CS"/>
        </w:rPr>
        <w:t xml:space="preserve"> </w:t>
      </w:r>
      <w:r w:rsidR="00B6017E" w:rsidRPr="000A6364">
        <w:rPr>
          <w:rFonts w:ascii="Times New Roman" w:hAnsi="Times New Roman" w:cs="Times New Roman"/>
          <w:sz w:val="24"/>
          <w:szCs w:val="24"/>
          <w:lang w:val="sr-Cyrl-CS"/>
        </w:rPr>
        <w:t xml:space="preserve">Опсег у коме се налазе решења је [0, </w:t>
      </w:r>
      <w:proofErr w:type="spellStart"/>
      <w:r w:rsidR="00B6017E" w:rsidRPr="000A6364">
        <w:rPr>
          <w:rFonts w:ascii="Times New Roman" w:hAnsi="Times New Roman" w:cs="Times New Roman"/>
          <w:sz w:val="24"/>
          <w:szCs w:val="24"/>
          <w:lang w:val="sr-Cyrl-CS"/>
        </w:rPr>
        <w:t>veličina_jata</w:t>
      </w:r>
      <w:proofErr w:type="spellEnd"/>
      <w:r w:rsidR="003A4068" w:rsidRPr="000A6364">
        <w:rPr>
          <w:rFonts w:ascii="Times New Roman" w:hAnsi="Times New Roman" w:cs="Times New Roman"/>
          <w:sz w:val="24"/>
          <w:szCs w:val="24"/>
          <w:lang w:val="sr-Cyrl-CS"/>
        </w:rPr>
        <w:t>)</w:t>
      </w:r>
      <w:r w:rsidR="00B6017E" w:rsidRPr="000A6364">
        <w:rPr>
          <w:rFonts w:ascii="Times New Roman" w:hAnsi="Times New Roman" w:cs="Times New Roman"/>
          <w:sz w:val="24"/>
          <w:szCs w:val="24"/>
          <w:lang w:val="sr-Cyrl-CS"/>
        </w:rPr>
        <w:t xml:space="preserve">, </w:t>
      </w:r>
      <w:r w:rsidR="00FA13AD" w:rsidRPr="000A6364">
        <w:rPr>
          <w:rFonts w:ascii="Times New Roman" w:hAnsi="Times New Roman" w:cs="Times New Roman"/>
          <w:sz w:val="24"/>
          <w:szCs w:val="24"/>
          <w:lang w:val="sr-Cyrl-CS"/>
        </w:rPr>
        <w:t>при чему решења ближа нули представљају боља решења.</w:t>
      </w:r>
      <w:r w:rsidR="00FA500D" w:rsidRPr="000A6364">
        <w:rPr>
          <w:rFonts w:ascii="Times New Roman" w:hAnsi="Times New Roman" w:cs="Times New Roman"/>
          <w:sz w:val="24"/>
          <w:szCs w:val="24"/>
          <w:lang w:val="sr-Cyrl-CS"/>
        </w:rPr>
        <w:t xml:space="preserve"> </w:t>
      </w:r>
      <w:r w:rsidR="002676CD" w:rsidRPr="000A6364">
        <w:rPr>
          <w:rFonts w:ascii="Times New Roman" w:hAnsi="Times New Roman" w:cs="Times New Roman"/>
          <w:sz w:val="24"/>
          <w:szCs w:val="24"/>
          <w:lang w:val="sr-Cyrl-CS"/>
        </w:rPr>
        <w:t xml:space="preserve">Алгоритам оптимизације јатом је покретан </w:t>
      </w:r>
      <w:r w:rsidR="0018673E">
        <w:rPr>
          <w:rFonts w:ascii="Times New Roman" w:hAnsi="Times New Roman" w:cs="Times New Roman"/>
          <w:sz w:val="24"/>
          <w:szCs w:val="24"/>
          <w:lang w:val="sr-Cyrl-CS"/>
        </w:rPr>
        <w:t xml:space="preserve">по једном </w:t>
      </w:r>
      <w:r w:rsidR="002676CD" w:rsidRPr="000A6364">
        <w:rPr>
          <w:rFonts w:ascii="Times New Roman" w:hAnsi="Times New Roman" w:cs="Times New Roman"/>
          <w:sz w:val="24"/>
          <w:szCs w:val="24"/>
          <w:lang w:val="sr-Cyrl-CS"/>
        </w:rPr>
        <w:t>за девет различитих величина јата (100, 200, 500, 1000, 2000, 5000, 10000, 20000, 50000)</w:t>
      </w:r>
      <w:r w:rsidR="002E64B6">
        <w:rPr>
          <w:rFonts w:ascii="Times New Roman" w:hAnsi="Times New Roman" w:cs="Times New Roman"/>
          <w:sz w:val="24"/>
          <w:szCs w:val="24"/>
          <w:lang w:val="sr-Cyrl-CS"/>
        </w:rPr>
        <w:t xml:space="preserve"> и</w:t>
      </w:r>
      <w:r w:rsidR="002676CD" w:rsidRPr="000A6364">
        <w:rPr>
          <w:rFonts w:ascii="Times New Roman" w:hAnsi="Times New Roman" w:cs="Times New Roman"/>
          <w:sz w:val="24"/>
          <w:szCs w:val="24"/>
          <w:lang w:val="sr-Cyrl-CS"/>
        </w:rPr>
        <w:t xml:space="preserve"> </w:t>
      </w:r>
      <w:r w:rsidR="002E64B6">
        <w:rPr>
          <w:rFonts w:ascii="Times New Roman" w:hAnsi="Times New Roman" w:cs="Times New Roman"/>
          <w:sz w:val="24"/>
          <w:szCs w:val="24"/>
          <w:lang w:val="sr-Cyrl-CS"/>
        </w:rPr>
        <w:t>з</w:t>
      </w:r>
      <w:r w:rsidR="002E64B6" w:rsidRPr="000A6364">
        <w:rPr>
          <w:rFonts w:ascii="Times New Roman" w:hAnsi="Times New Roman" w:cs="Times New Roman"/>
          <w:sz w:val="24"/>
          <w:szCs w:val="24"/>
          <w:lang w:val="sr-Cyrl-CS"/>
        </w:rPr>
        <w:t xml:space="preserve">а </w:t>
      </w:r>
      <w:r w:rsidR="007D5215" w:rsidRPr="000A6364">
        <w:rPr>
          <w:rFonts w:ascii="Times New Roman" w:hAnsi="Times New Roman" w:cs="Times New Roman"/>
          <w:sz w:val="24"/>
          <w:szCs w:val="24"/>
          <w:lang w:val="sr-Cyrl-CS"/>
        </w:rPr>
        <w:t xml:space="preserve"> шест различитих вредности </w:t>
      </w:r>
      <w:r w:rsidR="000360F6" w:rsidRPr="000A6364">
        <w:rPr>
          <w:rFonts w:ascii="Times New Roman" w:hAnsi="Times New Roman" w:cs="Times New Roman"/>
          <w:sz w:val="24"/>
          <w:szCs w:val="24"/>
          <w:lang w:val="sr-Cyrl-CS"/>
        </w:rPr>
        <w:t>димензиј</w:t>
      </w:r>
      <w:r w:rsidR="000360F6">
        <w:rPr>
          <w:rFonts w:ascii="Times New Roman" w:hAnsi="Times New Roman" w:cs="Times New Roman"/>
          <w:sz w:val="24"/>
          <w:szCs w:val="24"/>
          <w:lang w:val="sr-Cyrl-CS"/>
        </w:rPr>
        <w:t xml:space="preserve">а </w:t>
      </w:r>
      <w:proofErr w:type="spellStart"/>
      <w:r w:rsidR="000360F6">
        <w:rPr>
          <w:rFonts w:ascii="Times New Roman" w:hAnsi="Times New Roman" w:cs="Times New Roman"/>
          <w:sz w:val="24"/>
          <w:szCs w:val="24"/>
          <w:lang w:val="sr-Cyrl-CS"/>
        </w:rPr>
        <w:t>оптимизационог</w:t>
      </w:r>
      <w:proofErr w:type="spellEnd"/>
      <w:r w:rsidR="000360F6">
        <w:rPr>
          <w:rFonts w:ascii="Times New Roman" w:hAnsi="Times New Roman" w:cs="Times New Roman"/>
          <w:sz w:val="24"/>
          <w:szCs w:val="24"/>
          <w:lang w:val="sr-Cyrl-CS"/>
        </w:rPr>
        <w:t xml:space="preserve"> проблема</w:t>
      </w:r>
      <w:r w:rsidR="000360F6" w:rsidRPr="000A6364">
        <w:rPr>
          <w:rFonts w:ascii="Times New Roman" w:hAnsi="Times New Roman" w:cs="Times New Roman"/>
          <w:sz w:val="24"/>
          <w:szCs w:val="24"/>
          <w:lang w:val="sr-Cyrl-CS"/>
        </w:rPr>
        <w:t xml:space="preserve"> </w:t>
      </w:r>
      <w:r w:rsidR="007D5215" w:rsidRPr="000A6364">
        <w:rPr>
          <w:rFonts w:ascii="Times New Roman" w:hAnsi="Times New Roman" w:cs="Times New Roman"/>
          <w:sz w:val="24"/>
          <w:szCs w:val="24"/>
          <w:lang w:val="sr-Cyrl-CS"/>
        </w:rPr>
        <w:t xml:space="preserve">(10, 20, 50, 100, 200, 500). </w:t>
      </w:r>
    </w:p>
    <w:p w14:paraId="01217653" w14:textId="1227DD33" w:rsidR="001707B6" w:rsidRDefault="00FA500D"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За свих девет величина јата и свих шест димензија обе имплементације су дале инжењерски добра и слична решења.</w:t>
      </w:r>
      <w:r w:rsidR="001711E2" w:rsidRPr="000A6364">
        <w:rPr>
          <w:rFonts w:ascii="Times New Roman" w:hAnsi="Times New Roman" w:cs="Times New Roman"/>
          <w:sz w:val="24"/>
          <w:szCs w:val="24"/>
          <w:lang w:val="sr-Cyrl-CS"/>
        </w:rPr>
        <w:t xml:space="preserve"> Из табеле се може видети да је алгоритам оптимизације </w:t>
      </w:r>
      <w:r w:rsidR="001711E2" w:rsidRPr="000A6364">
        <w:rPr>
          <w:rFonts w:ascii="Times New Roman" w:hAnsi="Times New Roman" w:cs="Times New Roman"/>
          <w:sz w:val="24"/>
          <w:szCs w:val="24"/>
          <w:lang w:val="sr-Cyrl-CS"/>
        </w:rPr>
        <w:lastRenderedPageBreak/>
        <w:t>јатом пог</w:t>
      </w:r>
      <w:r w:rsidR="003658E8" w:rsidRPr="000A6364">
        <w:rPr>
          <w:rFonts w:ascii="Times New Roman" w:hAnsi="Times New Roman" w:cs="Times New Roman"/>
          <w:sz w:val="24"/>
          <w:szCs w:val="24"/>
          <w:lang w:val="sr-Cyrl-CS"/>
        </w:rPr>
        <w:t>о</w:t>
      </w:r>
      <w:r w:rsidR="001711E2" w:rsidRPr="000A6364">
        <w:rPr>
          <w:rFonts w:ascii="Times New Roman" w:hAnsi="Times New Roman" w:cs="Times New Roman"/>
          <w:sz w:val="24"/>
          <w:szCs w:val="24"/>
          <w:lang w:val="sr-Cyrl-CS"/>
        </w:rPr>
        <w:t xml:space="preserve">дан за решавање овог проблема, будући да је у већини случајева </w:t>
      </w:r>
      <w:r w:rsidR="00DA498E" w:rsidRPr="000A6364">
        <w:rPr>
          <w:rFonts w:ascii="Times New Roman" w:hAnsi="Times New Roman" w:cs="Times New Roman"/>
          <w:sz w:val="24"/>
          <w:szCs w:val="24"/>
          <w:lang w:val="sr-Cyrl-CS"/>
        </w:rPr>
        <w:t xml:space="preserve">успевао да </w:t>
      </w:r>
      <w:r w:rsidR="001711E2" w:rsidRPr="000A6364">
        <w:rPr>
          <w:rFonts w:ascii="Times New Roman" w:hAnsi="Times New Roman" w:cs="Times New Roman"/>
          <w:sz w:val="24"/>
          <w:szCs w:val="24"/>
          <w:lang w:val="sr-Cyrl-CS"/>
        </w:rPr>
        <w:t>пронађе решење са прецизно</w:t>
      </w:r>
      <w:r w:rsidR="005810C7" w:rsidRPr="000A6364">
        <w:rPr>
          <w:rFonts w:ascii="Times New Roman" w:hAnsi="Times New Roman" w:cs="Times New Roman"/>
          <w:sz w:val="24"/>
          <w:szCs w:val="24"/>
          <w:lang w:val="sr-Cyrl-CS"/>
        </w:rPr>
        <w:t>ш</w:t>
      </w:r>
      <w:r w:rsidR="001711E2" w:rsidRPr="000A6364">
        <w:rPr>
          <w:rFonts w:ascii="Times New Roman" w:hAnsi="Times New Roman" w:cs="Times New Roman"/>
          <w:sz w:val="24"/>
          <w:szCs w:val="24"/>
          <w:lang w:val="sr-Cyrl-CS"/>
        </w:rPr>
        <w:t xml:space="preserve">ћу </w:t>
      </w:r>
      <w:r w:rsidR="00397254">
        <w:rPr>
          <w:rFonts w:ascii="Times New Roman" w:hAnsi="Times New Roman" w:cs="Times New Roman"/>
          <w:sz w:val="24"/>
          <w:szCs w:val="24"/>
          <w:lang w:val="sr-Cyrl-CS"/>
        </w:rPr>
        <w:t>до</w:t>
      </w:r>
      <w:r w:rsidR="00397254" w:rsidRPr="000A6364">
        <w:rPr>
          <w:rFonts w:ascii="Times New Roman" w:hAnsi="Times New Roman" w:cs="Times New Roman"/>
          <w:sz w:val="24"/>
          <w:szCs w:val="24"/>
          <w:lang w:val="sr-Cyrl-CS"/>
        </w:rPr>
        <w:t xml:space="preserve"> </w:t>
      </w:r>
      <w:r w:rsidR="001711E2" w:rsidRPr="000A6364">
        <w:rPr>
          <w:rFonts w:ascii="Times New Roman" w:hAnsi="Times New Roman" w:cs="Times New Roman"/>
          <w:sz w:val="24"/>
          <w:szCs w:val="24"/>
          <w:lang w:val="sr-Cyrl-CS"/>
        </w:rPr>
        <w:t xml:space="preserve">5 </w:t>
      </w:r>
      <w:r w:rsidR="00397254">
        <w:rPr>
          <w:rFonts w:ascii="Times New Roman" w:hAnsi="Times New Roman" w:cs="Times New Roman"/>
          <w:sz w:val="24"/>
          <w:szCs w:val="24"/>
          <w:lang w:val="sr-Cyrl-CS"/>
        </w:rPr>
        <w:t>значајних цифара</w:t>
      </w:r>
      <w:r w:rsidR="001711E2" w:rsidRPr="000A6364">
        <w:rPr>
          <w:rFonts w:ascii="Times New Roman" w:hAnsi="Times New Roman" w:cs="Times New Roman"/>
          <w:sz w:val="24"/>
          <w:szCs w:val="24"/>
          <w:lang w:val="sr-Cyrl-CS"/>
        </w:rPr>
        <w:t>.</w:t>
      </w:r>
    </w:p>
    <w:p w14:paraId="1E5DBB28" w14:textId="77777777" w:rsidR="00C6529F" w:rsidRDefault="00C6529F" w:rsidP="00E97162">
      <w:pPr>
        <w:pStyle w:val="ListParagraph"/>
        <w:ind w:left="0" w:firstLine="709"/>
        <w:jc w:val="both"/>
        <w:rPr>
          <w:rFonts w:ascii="Times New Roman" w:hAnsi="Times New Roman" w:cs="Times New Roman"/>
          <w:sz w:val="24"/>
          <w:szCs w:val="24"/>
          <w:lang w:val="sr-Cyrl-CS"/>
        </w:rPr>
      </w:pPr>
    </w:p>
    <w:p w14:paraId="29CF32E9" w14:textId="73BA5B86" w:rsidR="00D61C38" w:rsidRPr="000A6364" w:rsidRDefault="00D61C38" w:rsidP="00D61C38">
      <w:pPr>
        <w:pStyle w:val="Caption"/>
        <w:ind w:firstLine="709"/>
        <w:rPr>
          <w:lang w:val="sr-Cyrl-CS"/>
        </w:rPr>
      </w:pPr>
      <w:bookmarkStart w:id="34" w:name="_Ref44781291"/>
      <w:bookmarkStart w:id="35" w:name="_Ref43130166"/>
      <w:bookmarkStart w:id="36" w:name="_Toc44586710"/>
      <w:bookmarkStart w:id="37" w:name="_Toc44587119"/>
      <w:r w:rsidRPr="000A6364">
        <w:rPr>
          <w:lang w:val="sr-Cyrl-CS"/>
        </w:rPr>
        <w:t xml:space="preserve">Табела </w:t>
      </w:r>
      <w:r w:rsidRPr="000A6364">
        <w:rPr>
          <w:lang w:val="sr-Cyrl-CS"/>
        </w:rPr>
        <w:fldChar w:fldCharType="begin"/>
      </w:r>
      <w:r w:rsidRPr="000A6364">
        <w:rPr>
          <w:lang w:val="sr-Cyrl-CS"/>
        </w:rPr>
        <w:instrText xml:space="preserve"> SEQ Табела \* ARABIC </w:instrText>
      </w:r>
      <w:r w:rsidRPr="000A6364">
        <w:rPr>
          <w:lang w:val="sr-Cyrl-CS"/>
        </w:rPr>
        <w:fldChar w:fldCharType="separate"/>
      </w:r>
      <w:r w:rsidR="004C46F2">
        <w:rPr>
          <w:noProof/>
          <w:lang w:val="sr-Cyrl-CS"/>
        </w:rPr>
        <w:t>1</w:t>
      </w:r>
      <w:r w:rsidRPr="000A6364">
        <w:rPr>
          <w:lang w:val="sr-Cyrl-CS"/>
        </w:rPr>
        <w:fldChar w:fldCharType="end"/>
      </w:r>
      <w:bookmarkEnd w:id="34"/>
      <w:r w:rsidRPr="000A6364">
        <w:rPr>
          <w:lang w:val="sr-Cyrl-CS"/>
        </w:rPr>
        <w:t xml:space="preserve"> – резултати оптимизације за функцију суме квадрата </w:t>
      </w:r>
      <w:r w:rsidRPr="000A6364">
        <w:rPr>
          <w:lang w:val="sr-Cyrl-CS"/>
        </w:rPr>
        <w:br/>
        <w:t>(0 је тачно решење, мања вредности у табели представља бољи резултат)</w:t>
      </w:r>
      <w:bookmarkEnd w:id="35"/>
      <w:bookmarkEnd w:id="36"/>
      <w:bookmarkEnd w:id="37"/>
    </w:p>
    <w:tbl>
      <w:tblPr>
        <w:tblW w:w="8505" w:type="dxa"/>
        <w:jc w:val="center"/>
        <w:tblLayout w:type="fixed"/>
        <w:tblLook w:val="04A0" w:firstRow="1" w:lastRow="0" w:firstColumn="1" w:lastColumn="0" w:noHBand="0" w:noVBand="1"/>
      </w:tblPr>
      <w:tblGrid>
        <w:gridCol w:w="881"/>
        <w:gridCol w:w="1270"/>
        <w:gridCol w:w="1271"/>
        <w:gridCol w:w="1271"/>
        <w:gridCol w:w="1270"/>
        <w:gridCol w:w="1271"/>
        <w:gridCol w:w="1271"/>
      </w:tblGrid>
      <w:tr w:rsidR="00573036" w:rsidRPr="000A6364" w14:paraId="3DB213A4" w14:textId="77777777" w:rsidTr="00D81D55">
        <w:trPr>
          <w:trHeight w:val="288"/>
          <w:jc w:val="center"/>
        </w:trPr>
        <w:tc>
          <w:tcPr>
            <w:tcW w:w="88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A43AC05" w14:textId="77777777" w:rsidR="00573036" w:rsidRPr="000A6364" w:rsidRDefault="00573036" w:rsidP="00D81D55">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 </w:t>
            </w:r>
          </w:p>
        </w:tc>
        <w:tc>
          <w:tcPr>
            <w:tcW w:w="2541" w:type="dxa"/>
            <w:gridSpan w:val="2"/>
            <w:tcBorders>
              <w:top w:val="single" w:sz="4" w:space="0" w:color="auto"/>
              <w:left w:val="nil"/>
              <w:right w:val="single" w:sz="4" w:space="0" w:color="auto"/>
            </w:tcBorders>
            <w:shd w:val="clear" w:color="auto" w:fill="auto"/>
            <w:noWrap/>
            <w:vAlign w:val="bottom"/>
            <w:hideMark/>
          </w:tcPr>
          <w:p w14:paraId="412B1A00" w14:textId="77777777" w:rsidR="00573036" w:rsidRPr="000A6364" w:rsidRDefault="00573036" w:rsidP="00D81D55">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100</w:t>
            </w:r>
          </w:p>
        </w:tc>
        <w:tc>
          <w:tcPr>
            <w:tcW w:w="2541" w:type="dxa"/>
            <w:gridSpan w:val="2"/>
            <w:tcBorders>
              <w:top w:val="single" w:sz="4" w:space="0" w:color="auto"/>
              <w:left w:val="nil"/>
              <w:right w:val="single" w:sz="4" w:space="0" w:color="auto"/>
            </w:tcBorders>
            <w:shd w:val="clear" w:color="auto" w:fill="auto"/>
            <w:noWrap/>
            <w:vAlign w:val="bottom"/>
            <w:hideMark/>
          </w:tcPr>
          <w:p w14:paraId="2D915834" w14:textId="77777777" w:rsidR="00573036" w:rsidRPr="000A6364" w:rsidRDefault="00573036" w:rsidP="00D81D55">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200</w:t>
            </w:r>
          </w:p>
        </w:tc>
        <w:tc>
          <w:tcPr>
            <w:tcW w:w="2542" w:type="dxa"/>
            <w:gridSpan w:val="2"/>
            <w:tcBorders>
              <w:top w:val="single" w:sz="4" w:space="0" w:color="auto"/>
              <w:left w:val="nil"/>
              <w:right w:val="single" w:sz="4" w:space="0" w:color="auto"/>
            </w:tcBorders>
            <w:shd w:val="clear" w:color="auto" w:fill="auto"/>
            <w:noWrap/>
            <w:vAlign w:val="bottom"/>
            <w:hideMark/>
          </w:tcPr>
          <w:p w14:paraId="3BF19370" w14:textId="77777777" w:rsidR="00573036" w:rsidRPr="000A6364" w:rsidRDefault="00573036" w:rsidP="00D81D55">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500</w:t>
            </w:r>
          </w:p>
        </w:tc>
      </w:tr>
      <w:tr w:rsidR="00573036" w:rsidRPr="000A6364" w14:paraId="74F8D908" w14:textId="77777777" w:rsidTr="00D81D55">
        <w:trPr>
          <w:trHeight w:val="288"/>
          <w:jc w:val="center"/>
        </w:trPr>
        <w:tc>
          <w:tcPr>
            <w:tcW w:w="881" w:type="dxa"/>
            <w:vMerge/>
            <w:tcBorders>
              <w:top w:val="single" w:sz="4" w:space="0" w:color="auto"/>
              <w:left w:val="single" w:sz="4" w:space="0" w:color="auto"/>
              <w:bottom w:val="single" w:sz="4" w:space="0" w:color="000000"/>
              <w:right w:val="single" w:sz="4" w:space="0" w:color="auto"/>
            </w:tcBorders>
            <w:vAlign w:val="center"/>
            <w:hideMark/>
          </w:tcPr>
          <w:p w14:paraId="73A86041" w14:textId="77777777" w:rsidR="00573036" w:rsidRPr="000A6364" w:rsidRDefault="00573036" w:rsidP="00573036">
            <w:pPr>
              <w:spacing w:after="0" w:line="240" w:lineRule="auto"/>
              <w:ind w:firstLine="34"/>
              <w:rPr>
                <w:rFonts w:ascii="Calibri" w:eastAsia="Times New Roman" w:hAnsi="Calibri" w:cs="Calibri"/>
                <w:color w:val="000000"/>
                <w:lang w:val="sr-Cyrl-CS"/>
              </w:rPr>
            </w:pPr>
          </w:p>
        </w:tc>
        <w:tc>
          <w:tcPr>
            <w:tcW w:w="1270" w:type="dxa"/>
            <w:tcBorders>
              <w:left w:val="nil"/>
              <w:bottom w:val="single" w:sz="4" w:space="0" w:color="auto"/>
            </w:tcBorders>
            <w:shd w:val="clear" w:color="auto" w:fill="auto"/>
            <w:noWrap/>
            <w:vAlign w:val="center"/>
            <w:hideMark/>
          </w:tcPr>
          <w:p w14:paraId="1D818A1D" w14:textId="30D97BD2"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O</w:t>
            </w:r>
            <w:r>
              <w:rPr>
                <w:rFonts w:ascii="Calibri" w:eastAsia="Times New Roman" w:hAnsi="Calibri" w:cs="Calibri"/>
                <w:color w:val="000000"/>
                <w:lang w:val="sr-Latn-RS"/>
              </w:rPr>
              <w:t>pen</w:t>
            </w:r>
            <w:r w:rsidRPr="000A6364">
              <w:rPr>
                <w:rFonts w:ascii="Calibri" w:eastAsia="Times New Roman" w:hAnsi="Calibri" w:cs="Calibri"/>
                <w:color w:val="000000"/>
                <w:lang w:val="sr-Cyrl-CS"/>
              </w:rPr>
              <w:t>MP</w:t>
            </w:r>
          </w:p>
        </w:tc>
        <w:tc>
          <w:tcPr>
            <w:tcW w:w="1271" w:type="dxa"/>
            <w:tcBorders>
              <w:bottom w:val="single" w:sz="4" w:space="0" w:color="auto"/>
              <w:right w:val="single" w:sz="4" w:space="0" w:color="auto"/>
            </w:tcBorders>
            <w:shd w:val="clear" w:color="auto" w:fill="auto"/>
            <w:noWrap/>
            <w:vAlign w:val="center"/>
            <w:hideMark/>
          </w:tcPr>
          <w:p w14:paraId="0D9C2E9D" w14:textId="3C83B0B2"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271" w:type="dxa"/>
            <w:tcBorders>
              <w:left w:val="nil"/>
              <w:bottom w:val="single" w:sz="4" w:space="0" w:color="auto"/>
            </w:tcBorders>
            <w:shd w:val="clear" w:color="auto" w:fill="auto"/>
            <w:noWrap/>
            <w:vAlign w:val="center"/>
            <w:hideMark/>
          </w:tcPr>
          <w:p w14:paraId="3BB4F9BA" w14:textId="647B301A"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O</w:t>
            </w:r>
            <w:r>
              <w:rPr>
                <w:rFonts w:ascii="Calibri" w:eastAsia="Times New Roman" w:hAnsi="Calibri" w:cs="Calibri"/>
                <w:color w:val="000000"/>
                <w:lang w:val="sr-Latn-RS"/>
              </w:rPr>
              <w:t>pen</w:t>
            </w:r>
            <w:r w:rsidRPr="000A6364">
              <w:rPr>
                <w:rFonts w:ascii="Calibri" w:eastAsia="Times New Roman" w:hAnsi="Calibri" w:cs="Calibri"/>
                <w:color w:val="000000"/>
                <w:lang w:val="sr-Cyrl-CS"/>
              </w:rPr>
              <w:t>MP</w:t>
            </w:r>
          </w:p>
        </w:tc>
        <w:tc>
          <w:tcPr>
            <w:tcW w:w="1270" w:type="dxa"/>
            <w:tcBorders>
              <w:bottom w:val="single" w:sz="4" w:space="0" w:color="auto"/>
              <w:right w:val="single" w:sz="4" w:space="0" w:color="auto"/>
            </w:tcBorders>
            <w:shd w:val="clear" w:color="auto" w:fill="auto"/>
            <w:noWrap/>
            <w:vAlign w:val="center"/>
            <w:hideMark/>
          </w:tcPr>
          <w:p w14:paraId="28DD335B" w14:textId="13C6D429"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271" w:type="dxa"/>
            <w:tcBorders>
              <w:left w:val="nil"/>
              <w:bottom w:val="single" w:sz="4" w:space="0" w:color="auto"/>
            </w:tcBorders>
            <w:shd w:val="clear" w:color="auto" w:fill="auto"/>
            <w:noWrap/>
            <w:vAlign w:val="center"/>
            <w:hideMark/>
          </w:tcPr>
          <w:p w14:paraId="4907FB48" w14:textId="3B61B1A6"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O</w:t>
            </w:r>
            <w:r>
              <w:rPr>
                <w:rFonts w:ascii="Calibri" w:eastAsia="Times New Roman" w:hAnsi="Calibri" w:cs="Calibri"/>
                <w:color w:val="000000"/>
                <w:lang w:val="sr-Latn-RS"/>
              </w:rPr>
              <w:t>pen</w:t>
            </w:r>
            <w:r w:rsidRPr="000A6364">
              <w:rPr>
                <w:rFonts w:ascii="Calibri" w:eastAsia="Times New Roman" w:hAnsi="Calibri" w:cs="Calibri"/>
                <w:color w:val="000000"/>
                <w:lang w:val="sr-Cyrl-CS"/>
              </w:rPr>
              <w:t>MP</w:t>
            </w:r>
          </w:p>
        </w:tc>
        <w:tc>
          <w:tcPr>
            <w:tcW w:w="1271" w:type="dxa"/>
            <w:tcBorders>
              <w:bottom w:val="single" w:sz="4" w:space="0" w:color="auto"/>
              <w:right w:val="single" w:sz="4" w:space="0" w:color="auto"/>
            </w:tcBorders>
            <w:shd w:val="clear" w:color="auto" w:fill="auto"/>
            <w:noWrap/>
            <w:vAlign w:val="center"/>
            <w:hideMark/>
          </w:tcPr>
          <w:p w14:paraId="523FCF19" w14:textId="5F2E6ED6"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r>
      <w:tr w:rsidR="00573036" w:rsidRPr="000A6364" w14:paraId="0633FAA0" w14:textId="77777777" w:rsidTr="00D81D55">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09AAF7C7" w14:textId="7777777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w:t>
            </w:r>
          </w:p>
        </w:tc>
        <w:tc>
          <w:tcPr>
            <w:tcW w:w="1270" w:type="dxa"/>
            <w:tcBorders>
              <w:top w:val="nil"/>
              <w:left w:val="nil"/>
              <w:bottom w:val="nil"/>
              <w:right w:val="nil"/>
            </w:tcBorders>
            <w:shd w:val="clear" w:color="auto" w:fill="auto"/>
            <w:noWrap/>
            <w:vAlign w:val="center"/>
            <w:hideMark/>
          </w:tcPr>
          <w:p w14:paraId="7EF0481C" w14:textId="3D4DFCC8"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RS"/>
              </w:rPr>
              <w:t>,</w:t>
            </w:r>
            <w:r w:rsidRPr="000A6364">
              <w:rPr>
                <w:rFonts w:ascii="Calibri" w:eastAsia="Times New Roman" w:hAnsi="Calibri" w:cs="Calibri"/>
                <w:color w:val="000000"/>
                <w:lang w:val="sr-Cyrl-CS"/>
              </w:rPr>
              <w:t>00000</w:t>
            </w:r>
          </w:p>
        </w:tc>
        <w:tc>
          <w:tcPr>
            <w:tcW w:w="1271" w:type="dxa"/>
            <w:tcBorders>
              <w:top w:val="nil"/>
              <w:left w:val="nil"/>
              <w:bottom w:val="nil"/>
              <w:right w:val="nil"/>
            </w:tcBorders>
            <w:shd w:val="clear" w:color="auto" w:fill="auto"/>
            <w:noWrap/>
            <w:vAlign w:val="center"/>
            <w:hideMark/>
          </w:tcPr>
          <w:p w14:paraId="630B4A90" w14:textId="0AB72721"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single" w:sz="4" w:space="0" w:color="auto"/>
              <w:bottom w:val="nil"/>
              <w:right w:val="nil"/>
            </w:tcBorders>
            <w:shd w:val="clear" w:color="auto" w:fill="auto"/>
            <w:noWrap/>
            <w:vAlign w:val="center"/>
            <w:hideMark/>
          </w:tcPr>
          <w:p w14:paraId="433861D6" w14:textId="4798CE2E"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0" w:type="dxa"/>
            <w:tcBorders>
              <w:top w:val="nil"/>
              <w:left w:val="nil"/>
              <w:bottom w:val="nil"/>
              <w:right w:val="single" w:sz="4" w:space="0" w:color="auto"/>
            </w:tcBorders>
            <w:shd w:val="clear" w:color="auto" w:fill="auto"/>
            <w:noWrap/>
            <w:vAlign w:val="center"/>
            <w:hideMark/>
          </w:tcPr>
          <w:p w14:paraId="650E1B51" w14:textId="1A6EE16E"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nil"/>
            </w:tcBorders>
            <w:shd w:val="clear" w:color="auto" w:fill="auto"/>
            <w:noWrap/>
            <w:vAlign w:val="center"/>
            <w:hideMark/>
          </w:tcPr>
          <w:p w14:paraId="693AE4B0" w14:textId="46C34C03"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single" w:sz="4" w:space="0" w:color="auto"/>
            </w:tcBorders>
            <w:shd w:val="clear" w:color="auto" w:fill="auto"/>
            <w:noWrap/>
            <w:vAlign w:val="center"/>
            <w:hideMark/>
          </w:tcPr>
          <w:p w14:paraId="13643438" w14:textId="5D046A02"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r>
      <w:tr w:rsidR="00573036" w:rsidRPr="000A6364" w14:paraId="2568F6BB" w14:textId="77777777" w:rsidTr="00D81D55">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13227B08" w14:textId="7777777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w:t>
            </w:r>
          </w:p>
        </w:tc>
        <w:tc>
          <w:tcPr>
            <w:tcW w:w="1270" w:type="dxa"/>
            <w:tcBorders>
              <w:top w:val="nil"/>
              <w:left w:val="nil"/>
              <w:bottom w:val="nil"/>
              <w:right w:val="nil"/>
            </w:tcBorders>
            <w:shd w:val="clear" w:color="auto" w:fill="auto"/>
            <w:noWrap/>
            <w:vAlign w:val="center"/>
            <w:hideMark/>
          </w:tcPr>
          <w:p w14:paraId="2CD6B082" w14:textId="44F00135"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single" w:sz="4" w:space="0" w:color="auto"/>
            </w:tcBorders>
            <w:shd w:val="clear" w:color="auto" w:fill="auto"/>
            <w:noWrap/>
            <w:vAlign w:val="center"/>
            <w:hideMark/>
          </w:tcPr>
          <w:p w14:paraId="433E3375" w14:textId="18722C72"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00819</w:t>
            </w:r>
          </w:p>
        </w:tc>
        <w:tc>
          <w:tcPr>
            <w:tcW w:w="1271" w:type="dxa"/>
            <w:tcBorders>
              <w:top w:val="nil"/>
              <w:left w:val="nil"/>
              <w:bottom w:val="nil"/>
              <w:right w:val="nil"/>
            </w:tcBorders>
            <w:shd w:val="clear" w:color="auto" w:fill="auto"/>
            <w:noWrap/>
            <w:vAlign w:val="center"/>
            <w:hideMark/>
          </w:tcPr>
          <w:p w14:paraId="4448ED3D" w14:textId="31162D66"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0" w:type="dxa"/>
            <w:tcBorders>
              <w:top w:val="nil"/>
              <w:left w:val="nil"/>
              <w:bottom w:val="nil"/>
              <w:right w:val="single" w:sz="4" w:space="0" w:color="auto"/>
            </w:tcBorders>
            <w:shd w:val="clear" w:color="auto" w:fill="auto"/>
            <w:noWrap/>
            <w:vAlign w:val="center"/>
            <w:hideMark/>
          </w:tcPr>
          <w:p w14:paraId="3CC21FEB" w14:textId="1AB778AA"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nil"/>
            </w:tcBorders>
            <w:shd w:val="clear" w:color="auto" w:fill="auto"/>
            <w:noWrap/>
            <w:vAlign w:val="center"/>
            <w:hideMark/>
          </w:tcPr>
          <w:p w14:paraId="7E4F3D47" w14:textId="1983923F"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single" w:sz="4" w:space="0" w:color="auto"/>
            </w:tcBorders>
            <w:shd w:val="clear" w:color="auto" w:fill="auto"/>
            <w:noWrap/>
            <w:vAlign w:val="center"/>
            <w:hideMark/>
          </w:tcPr>
          <w:p w14:paraId="40EED4DD" w14:textId="55926C13"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r>
      <w:tr w:rsidR="00573036" w:rsidRPr="000A6364" w14:paraId="3A180362" w14:textId="77777777" w:rsidTr="00D81D55">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46CE329C" w14:textId="7777777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w:t>
            </w:r>
          </w:p>
        </w:tc>
        <w:tc>
          <w:tcPr>
            <w:tcW w:w="1270" w:type="dxa"/>
            <w:tcBorders>
              <w:top w:val="nil"/>
              <w:left w:val="nil"/>
              <w:bottom w:val="nil"/>
              <w:right w:val="nil"/>
            </w:tcBorders>
            <w:shd w:val="clear" w:color="auto" w:fill="auto"/>
            <w:noWrap/>
            <w:vAlign w:val="center"/>
            <w:hideMark/>
          </w:tcPr>
          <w:p w14:paraId="6F7859DE" w14:textId="250F5D43"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single" w:sz="4" w:space="0" w:color="auto"/>
            </w:tcBorders>
            <w:shd w:val="clear" w:color="auto" w:fill="auto"/>
            <w:noWrap/>
            <w:vAlign w:val="center"/>
            <w:hideMark/>
          </w:tcPr>
          <w:p w14:paraId="771C999F" w14:textId="29662CDF"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71839</w:t>
            </w:r>
          </w:p>
        </w:tc>
        <w:tc>
          <w:tcPr>
            <w:tcW w:w="1271" w:type="dxa"/>
            <w:tcBorders>
              <w:top w:val="nil"/>
              <w:left w:val="nil"/>
              <w:bottom w:val="nil"/>
              <w:right w:val="nil"/>
            </w:tcBorders>
            <w:shd w:val="clear" w:color="auto" w:fill="auto"/>
            <w:noWrap/>
            <w:vAlign w:val="center"/>
            <w:hideMark/>
          </w:tcPr>
          <w:p w14:paraId="1F3E7242" w14:textId="19CC1F45"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0" w:type="dxa"/>
            <w:tcBorders>
              <w:top w:val="nil"/>
              <w:left w:val="nil"/>
              <w:bottom w:val="nil"/>
              <w:right w:val="single" w:sz="4" w:space="0" w:color="auto"/>
            </w:tcBorders>
            <w:shd w:val="clear" w:color="auto" w:fill="auto"/>
            <w:noWrap/>
            <w:vAlign w:val="center"/>
            <w:hideMark/>
          </w:tcPr>
          <w:p w14:paraId="39B20D71" w14:textId="765F79EB"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nil"/>
            </w:tcBorders>
            <w:shd w:val="clear" w:color="auto" w:fill="auto"/>
            <w:noWrap/>
            <w:vAlign w:val="center"/>
            <w:hideMark/>
          </w:tcPr>
          <w:p w14:paraId="7EBA7C1E" w14:textId="586691C9"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single" w:sz="4" w:space="0" w:color="auto"/>
            </w:tcBorders>
            <w:shd w:val="clear" w:color="auto" w:fill="auto"/>
            <w:noWrap/>
            <w:vAlign w:val="center"/>
            <w:hideMark/>
          </w:tcPr>
          <w:p w14:paraId="53388375" w14:textId="2D5981A3"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r>
      <w:tr w:rsidR="00573036" w:rsidRPr="000A6364" w14:paraId="49BBFD8C" w14:textId="77777777" w:rsidTr="00D81D55">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4646A550" w14:textId="7777777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100</w:t>
            </w:r>
          </w:p>
        </w:tc>
        <w:tc>
          <w:tcPr>
            <w:tcW w:w="1270" w:type="dxa"/>
            <w:tcBorders>
              <w:top w:val="nil"/>
              <w:left w:val="nil"/>
              <w:bottom w:val="nil"/>
              <w:right w:val="nil"/>
            </w:tcBorders>
            <w:shd w:val="clear" w:color="auto" w:fill="auto"/>
            <w:noWrap/>
            <w:vAlign w:val="center"/>
            <w:hideMark/>
          </w:tcPr>
          <w:p w14:paraId="1F40B852" w14:textId="6A62AFE6"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00614</w:t>
            </w:r>
          </w:p>
        </w:tc>
        <w:tc>
          <w:tcPr>
            <w:tcW w:w="1271" w:type="dxa"/>
            <w:tcBorders>
              <w:top w:val="nil"/>
              <w:left w:val="nil"/>
              <w:bottom w:val="nil"/>
              <w:right w:val="single" w:sz="4" w:space="0" w:color="auto"/>
            </w:tcBorders>
            <w:shd w:val="clear" w:color="auto" w:fill="auto"/>
            <w:noWrap/>
            <w:vAlign w:val="center"/>
            <w:hideMark/>
          </w:tcPr>
          <w:p w14:paraId="10EBD57E" w14:textId="79A6D2D2"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Pr>
                <w:rFonts w:ascii="Calibri" w:eastAsia="Times New Roman" w:hAnsi="Calibri" w:cs="Calibri"/>
                <w:color w:val="000000"/>
                <w:lang w:val="sr-Cyrl-CS"/>
              </w:rPr>
              <w:t>,</w:t>
            </w:r>
            <w:r w:rsidRPr="000A6364">
              <w:rPr>
                <w:rFonts w:ascii="Calibri" w:eastAsia="Times New Roman" w:hAnsi="Calibri" w:cs="Calibri"/>
                <w:color w:val="000000"/>
                <w:lang w:val="sr-Cyrl-CS"/>
              </w:rPr>
              <w:t>25217</w:t>
            </w:r>
          </w:p>
        </w:tc>
        <w:tc>
          <w:tcPr>
            <w:tcW w:w="1271" w:type="dxa"/>
            <w:tcBorders>
              <w:top w:val="nil"/>
              <w:left w:val="nil"/>
              <w:bottom w:val="nil"/>
              <w:right w:val="nil"/>
            </w:tcBorders>
            <w:shd w:val="clear" w:color="auto" w:fill="auto"/>
            <w:noWrap/>
            <w:vAlign w:val="center"/>
            <w:hideMark/>
          </w:tcPr>
          <w:p w14:paraId="426A02FD" w14:textId="6C534D9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00005</w:t>
            </w:r>
          </w:p>
        </w:tc>
        <w:tc>
          <w:tcPr>
            <w:tcW w:w="1270" w:type="dxa"/>
            <w:tcBorders>
              <w:top w:val="nil"/>
              <w:left w:val="nil"/>
              <w:bottom w:val="nil"/>
              <w:right w:val="single" w:sz="4" w:space="0" w:color="auto"/>
            </w:tcBorders>
            <w:shd w:val="clear" w:color="auto" w:fill="auto"/>
            <w:noWrap/>
            <w:vAlign w:val="center"/>
            <w:hideMark/>
          </w:tcPr>
          <w:p w14:paraId="780170EF" w14:textId="40102FD1"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00019</w:t>
            </w:r>
          </w:p>
        </w:tc>
        <w:tc>
          <w:tcPr>
            <w:tcW w:w="1271" w:type="dxa"/>
            <w:tcBorders>
              <w:top w:val="nil"/>
              <w:left w:val="nil"/>
              <w:bottom w:val="nil"/>
              <w:right w:val="nil"/>
            </w:tcBorders>
            <w:shd w:val="clear" w:color="auto" w:fill="auto"/>
            <w:noWrap/>
            <w:vAlign w:val="center"/>
            <w:hideMark/>
          </w:tcPr>
          <w:p w14:paraId="6A567689" w14:textId="57AF6601"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single" w:sz="4" w:space="0" w:color="auto"/>
            </w:tcBorders>
            <w:shd w:val="clear" w:color="auto" w:fill="auto"/>
            <w:noWrap/>
            <w:vAlign w:val="center"/>
            <w:hideMark/>
          </w:tcPr>
          <w:p w14:paraId="120E4D66" w14:textId="5105EDB4"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r>
      <w:tr w:rsidR="00573036" w:rsidRPr="000A6364" w14:paraId="4AB4A679" w14:textId="77777777" w:rsidTr="00D81D55">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4BFAC63D" w14:textId="7777777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200</w:t>
            </w:r>
          </w:p>
        </w:tc>
        <w:tc>
          <w:tcPr>
            <w:tcW w:w="1270" w:type="dxa"/>
            <w:tcBorders>
              <w:top w:val="nil"/>
              <w:left w:val="nil"/>
              <w:bottom w:val="nil"/>
              <w:right w:val="nil"/>
            </w:tcBorders>
            <w:shd w:val="clear" w:color="auto" w:fill="auto"/>
            <w:noWrap/>
            <w:vAlign w:val="center"/>
            <w:hideMark/>
          </w:tcPr>
          <w:p w14:paraId="6E93FEF4" w14:textId="34A74C4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35760</w:t>
            </w:r>
          </w:p>
        </w:tc>
        <w:tc>
          <w:tcPr>
            <w:tcW w:w="1271" w:type="dxa"/>
            <w:tcBorders>
              <w:top w:val="nil"/>
              <w:left w:val="nil"/>
              <w:bottom w:val="nil"/>
              <w:right w:val="single" w:sz="4" w:space="0" w:color="auto"/>
            </w:tcBorders>
            <w:shd w:val="clear" w:color="auto" w:fill="auto"/>
            <w:noWrap/>
            <w:vAlign w:val="center"/>
            <w:hideMark/>
          </w:tcPr>
          <w:p w14:paraId="3EA8CCF4" w14:textId="7A0ED76C"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Pr>
                <w:rFonts w:ascii="Calibri" w:eastAsia="Times New Roman" w:hAnsi="Calibri" w:cs="Calibri"/>
                <w:color w:val="000000"/>
                <w:lang w:val="sr-Cyrl-CS"/>
              </w:rPr>
              <w:t>,</w:t>
            </w:r>
            <w:r w:rsidRPr="000A6364">
              <w:rPr>
                <w:rFonts w:ascii="Calibri" w:eastAsia="Times New Roman" w:hAnsi="Calibri" w:cs="Calibri"/>
                <w:color w:val="000000"/>
                <w:lang w:val="sr-Cyrl-CS"/>
              </w:rPr>
              <w:t>30591</w:t>
            </w:r>
          </w:p>
        </w:tc>
        <w:tc>
          <w:tcPr>
            <w:tcW w:w="1271" w:type="dxa"/>
            <w:tcBorders>
              <w:top w:val="nil"/>
              <w:left w:val="nil"/>
              <w:bottom w:val="nil"/>
              <w:right w:val="nil"/>
            </w:tcBorders>
            <w:shd w:val="clear" w:color="auto" w:fill="auto"/>
            <w:noWrap/>
            <w:vAlign w:val="center"/>
            <w:hideMark/>
          </w:tcPr>
          <w:p w14:paraId="6CCB7F49" w14:textId="7BE2CA24"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31710</w:t>
            </w:r>
          </w:p>
        </w:tc>
        <w:tc>
          <w:tcPr>
            <w:tcW w:w="1270" w:type="dxa"/>
            <w:tcBorders>
              <w:top w:val="nil"/>
              <w:left w:val="nil"/>
              <w:bottom w:val="nil"/>
              <w:right w:val="single" w:sz="4" w:space="0" w:color="auto"/>
            </w:tcBorders>
            <w:shd w:val="clear" w:color="auto" w:fill="auto"/>
            <w:noWrap/>
            <w:vAlign w:val="center"/>
            <w:hideMark/>
          </w:tcPr>
          <w:p w14:paraId="55DEFAC5" w14:textId="136A6430"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12539</w:t>
            </w:r>
          </w:p>
        </w:tc>
        <w:tc>
          <w:tcPr>
            <w:tcW w:w="1271" w:type="dxa"/>
            <w:tcBorders>
              <w:top w:val="nil"/>
              <w:left w:val="nil"/>
              <w:bottom w:val="nil"/>
              <w:right w:val="nil"/>
            </w:tcBorders>
            <w:shd w:val="clear" w:color="auto" w:fill="auto"/>
            <w:noWrap/>
            <w:vAlign w:val="center"/>
            <w:hideMark/>
          </w:tcPr>
          <w:p w14:paraId="66473D18" w14:textId="4DC341FA"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02444</w:t>
            </w:r>
          </w:p>
        </w:tc>
        <w:tc>
          <w:tcPr>
            <w:tcW w:w="1271" w:type="dxa"/>
            <w:tcBorders>
              <w:top w:val="nil"/>
              <w:left w:val="nil"/>
              <w:bottom w:val="nil"/>
              <w:right w:val="single" w:sz="4" w:space="0" w:color="auto"/>
            </w:tcBorders>
            <w:shd w:val="clear" w:color="auto" w:fill="auto"/>
            <w:noWrap/>
            <w:vAlign w:val="center"/>
            <w:hideMark/>
          </w:tcPr>
          <w:p w14:paraId="55FFA047" w14:textId="2B4FDEC5"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00229</w:t>
            </w:r>
          </w:p>
        </w:tc>
      </w:tr>
      <w:tr w:rsidR="00573036" w:rsidRPr="000A6364" w14:paraId="05548265" w14:textId="77777777" w:rsidTr="00D81D55">
        <w:trPr>
          <w:trHeight w:val="288"/>
          <w:jc w:val="center"/>
        </w:trPr>
        <w:tc>
          <w:tcPr>
            <w:tcW w:w="881" w:type="dxa"/>
            <w:tcBorders>
              <w:top w:val="nil"/>
              <w:left w:val="single" w:sz="4" w:space="0" w:color="auto"/>
              <w:bottom w:val="single" w:sz="4" w:space="0" w:color="auto"/>
              <w:right w:val="single" w:sz="4" w:space="0" w:color="auto"/>
            </w:tcBorders>
            <w:shd w:val="clear" w:color="auto" w:fill="auto"/>
            <w:noWrap/>
            <w:vAlign w:val="bottom"/>
            <w:hideMark/>
          </w:tcPr>
          <w:p w14:paraId="0F635244" w14:textId="7777777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500</w:t>
            </w:r>
          </w:p>
        </w:tc>
        <w:tc>
          <w:tcPr>
            <w:tcW w:w="1270" w:type="dxa"/>
            <w:tcBorders>
              <w:top w:val="nil"/>
              <w:left w:val="nil"/>
              <w:bottom w:val="single" w:sz="4" w:space="0" w:color="auto"/>
              <w:right w:val="nil"/>
            </w:tcBorders>
            <w:shd w:val="clear" w:color="auto" w:fill="auto"/>
            <w:noWrap/>
            <w:vAlign w:val="center"/>
            <w:hideMark/>
          </w:tcPr>
          <w:p w14:paraId="7057BA2A" w14:textId="5E2AB8F8"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9</w:t>
            </w:r>
            <w:r>
              <w:rPr>
                <w:rFonts w:ascii="Calibri" w:eastAsia="Times New Roman" w:hAnsi="Calibri" w:cs="Calibri"/>
                <w:color w:val="000000"/>
                <w:lang w:val="sr-Cyrl-CS"/>
              </w:rPr>
              <w:t>,</w:t>
            </w:r>
            <w:r w:rsidRPr="000A6364">
              <w:rPr>
                <w:rFonts w:ascii="Calibri" w:eastAsia="Times New Roman" w:hAnsi="Calibri" w:cs="Calibri"/>
                <w:color w:val="000000"/>
                <w:lang w:val="sr-Cyrl-CS"/>
              </w:rPr>
              <w:t>25448</w:t>
            </w:r>
          </w:p>
        </w:tc>
        <w:tc>
          <w:tcPr>
            <w:tcW w:w="1271" w:type="dxa"/>
            <w:tcBorders>
              <w:top w:val="nil"/>
              <w:left w:val="nil"/>
              <w:bottom w:val="single" w:sz="4" w:space="0" w:color="auto"/>
              <w:right w:val="single" w:sz="4" w:space="0" w:color="auto"/>
            </w:tcBorders>
            <w:shd w:val="clear" w:color="auto" w:fill="auto"/>
            <w:noWrap/>
            <w:vAlign w:val="center"/>
            <w:hideMark/>
          </w:tcPr>
          <w:p w14:paraId="708DD7B0" w14:textId="2C9755D2"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13</w:t>
            </w:r>
            <w:r>
              <w:rPr>
                <w:rFonts w:ascii="Calibri" w:eastAsia="Times New Roman" w:hAnsi="Calibri" w:cs="Calibri"/>
                <w:color w:val="000000"/>
                <w:lang w:val="sr-Cyrl-CS"/>
              </w:rPr>
              <w:t>,</w:t>
            </w:r>
            <w:r w:rsidRPr="000A6364">
              <w:rPr>
                <w:rFonts w:ascii="Calibri" w:eastAsia="Times New Roman" w:hAnsi="Calibri" w:cs="Calibri"/>
                <w:color w:val="000000"/>
                <w:lang w:val="sr-Cyrl-CS"/>
              </w:rPr>
              <w:t>93755</w:t>
            </w:r>
          </w:p>
        </w:tc>
        <w:tc>
          <w:tcPr>
            <w:tcW w:w="1271" w:type="dxa"/>
            <w:tcBorders>
              <w:top w:val="nil"/>
              <w:left w:val="nil"/>
              <w:bottom w:val="single" w:sz="4" w:space="0" w:color="auto"/>
              <w:right w:val="nil"/>
            </w:tcBorders>
            <w:shd w:val="clear" w:color="auto" w:fill="auto"/>
            <w:noWrap/>
            <w:vAlign w:val="center"/>
            <w:hideMark/>
          </w:tcPr>
          <w:p w14:paraId="0C9873A7" w14:textId="35EA4AA9"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8</w:t>
            </w:r>
            <w:r>
              <w:rPr>
                <w:rFonts w:ascii="Calibri" w:eastAsia="Times New Roman" w:hAnsi="Calibri" w:cs="Calibri"/>
                <w:color w:val="000000"/>
                <w:lang w:val="sr-Cyrl-CS"/>
              </w:rPr>
              <w:t>,</w:t>
            </w:r>
            <w:r w:rsidRPr="000A6364">
              <w:rPr>
                <w:rFonts w:ascii="Calibri" w:eastAsia="Times New Roman" w:hAnsi="Calibri" w:cs="Calibri"/>
                <w:color w:val="000000"/>
                <w:lang w:val="sr-Cyrl-CS"/>
              </w:rPr>
              <w:t>45640</w:t>
            </w:r>
          </w:p>
        </w:tc>
        <w:tc>
          <w:tcPr>
            <w:tcW w:w="1270" w:type="dxa"/>
            <w:tcBorders>
              <w:top w:val="nil"/>
              <w:left w:val="nil"/>
              <w:bottom w:val="single" w:sz="4" w:space="0" w:color="auto"/>
              <w:right w:val="single" w:sz="4" w:space="0" w:color="auto"/>
            </w:tcBorders>
            <w:shd w:val="clear" w:color="auto" w:fill="auto"/>
            <w:noWrap/>
            <w:vAlign w:val="center"/>
            <w:hideMark/>
          </w:tcPr>
          <w:p w14:paraId="4F9972C2" w14:textId="2627033F"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6</w:t>
            </w:r>
            <w:r>
              <w:rPr>
                <w:rFonts w:ascii="Calibri" w:eastAsia="Times New Roman" w:hAnsi="Calibri" w:cs="Calibri"/>
                <w:color w:val="000000"/>
                <w:lang w:val="sr-Cyrl-CS"/>
              </w:rPr>
              <w:t>,</w:t>
            </w:r>
            <w:r w:rsidRPr="000A6364">
              <w:rPr>
                <w:rFonts w:ascii="Calibri" w:eastAsia="Times New Roman" w:hAnsi="Calibri" w:cs="Calibri"/>
                <w:color w:val="000000"/>
                <w:lang w:val="sr-Cyrl-CS"/>
              </w:rPr>
              <w:t>52406</w:t>
            </w:r>
          </w:p>
        </w:tc>
        <w:tc>
          <w:tcPr>
            <w:tcW w:w="1271" w:type="dxa"/>
            <w:tcBorders>
              <w:top w:val="nil"/>
              <w:left w:val="nil"/>
              <w:bottom w:val="single" w:sz="4" w:space="0" w:color="auto"/>
              <w:right w:val="nil"/>
            </w:tcBorders>
            <w:shd w:val="clear" w:color="auto" w:fill="auto"/>
            <w:noWrap/>
            <w:vAlign w:val="center"/>
            <w:hideMark/>
          </w:tcPr>
          <w:p w14:paraId="4CD452F1" w14:textId="3DF9868E"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Pr>
                <w:rFonts w:ascii="Calibri" w:eastAsia="Times New Roman" w:hAnsi="Calibri" w:cs="Calibri"/>
                <w:color w:val="000000"/>
                <w:lang w:val="sr-Cyrl-CS"/>
              </w:rPr>
              <w:t>,</w:t>
            </w:r>
            <w:r w:rsidRPr="000A6364">
              <w:rPr>
                <w:rFonts w:ascii="Calibri" w:eastAsia="Times New Roman" w:hAnsi="Calibri" w:cs="Calibri"/>
                <w:color w:val="000000"/>
                <w:lang w:val="sr-Cyrl-CS"/>
              </w:rPr>
              <w:t>59048</w:t>
            </w:r>
          </w:p>
        </w:tc>
        <w:tc>
          <w:tcPr>
            <w:tcW w:w="1271" w:type="dxa"/>
            <w:tcBorders>
              <w:top w:val="nil"/>
              <w:left w:val="nil"/>
              <w:bottom w:val="single" w:sz="4" w:space="0" w:color="auto"/>
              <w:right w:val="single" w:sz="4" w:space="0" w:color="auto"/>
            </w:tcBorders>
            <w:shd w:val="clear" w:color="auto" w:fill="auto"/>
            <w:noWrap/>
            <w:vAlign w:val="center"/>
            <w:hideMark/>
          </w:tcPr>
          <w:p w14:paraId="087ED8EC" w14:textId="634F8E1C"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Pr>
                <w:rFonts w:ascii="Calibri" w:eastAsia="Times New Roman" w:hAnsi="Calibri" w:cs="Calibri"/>
                <w:color w:val="000000"/>
                <w:lang w:val="sr-Cyrl-CS"/>
              </w:rPr>
              <w:t>,</w:t>
            </w:r>
            <w:r w:rsidRPr="000A6364">
              <w:rPr>
                <w:rFonts w:ascii="Calibri" w:eastAsia="Times New Roman" w:hAnsi="Calibri" w:cs="Calibri"/>
                <w:color w:val="000000"/>
                <w:lang w:val="sr-Cyrl-CS"/>
              </w:rPr>
              <w:t>44339</w:t>
            </w:r>
          </w:p>
        </w:tc>
      </w:tr>
      <w:tr w:rsidR="00573036" w:rsidRPr="000A6364" w14:paraId="1DBCDB83" w14:textId="77777777" w:rsidTr="00D81D55">
        <w:trPr>
          <w:trHeight w:val="288"/>
          <w:jc w:val="center"/>
        </w:trPr>
        <w:tc>
          <w:tcPr>
            <w:tcW w:w="881" w:type="dxa"/>
            <w:vMerge w:val="restart"/>
            <w:tcBorders>
              <w:top w:val="nil"/>
              <w:left w:val="single" w:sz="4" w:space="0" w:color="auto"/>
              <w:bottom w:val="single" w:sz="4" w:space="0" w:color="000000"/>
              <w:right w:val="single" w:sz="4" w:space="0" w:color="auto"/>
            </w:tcBorders>
            <w:shd w:val="clear" w:color="auto" w:fill="auto"/>
            <w:vAlign w:val="center"/>
            <w:hideMark/>
          </w:tcPr>
          <w:p w14:paraId="161B1A10" w14:textId="7777777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 </w:t>
            </w:r>
          </w:p>
        </w:tc>
        <w:tc>
          <w:tcPr>
            <w:tcW w:w="2541" w:type="dxa"/>
            <w:gridSpan w:val="2"/>
            <w:tcBorders>
              <w:top w:val="single" w:sz="4" w:space="0" w:color="auto"/>
              <w:left w:val="nil"/>
              <w:right w:val="single" w:sz="4" w:space="0" w:color="auto"/>
            </w:tcBorders>
            <w:shd w:val="clear" w:color="auto" w:fill="auto"/>
            <w:noWrap/>
            <w:vAlign w:val="bottom"/>
            <w:hideMark/>
          </w:tcPr>
          <w:p w14:paraId="28C38239" w14:textId="2471E3CB"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1000</w:t>
            </w:r>
          </w:p>
        </w:tc>
        <w:tc>
          <w:tcPr>
            <w:tcW w:w="2541" w:type="dxa"/>
            <w:gridSpan w:val="2"/>
            <w:tcBorders>
              <w:top w:val="single" w:sz="4" w:space="0" w:color="auto"/>
              <w:left w:val="nil"/>
              <w:right w:val="single" w:sz="4" w:space="0" w:color="auto"/>
            </w:tcBorders>
            <w:shd w:val="clear" w:color="auto" w:fill="auto"/>
            <w:noWrap/>
            <w:vAlign w:val="bottom"/>
            <w:hideMark/>
          </w:tcPr>
          <w:p w14:paraId="6F679733" w14:textId="6F6759DC"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2000</w:t>
            </w:r>
          </w:p>
        </w:tc>
        <w:tc>
          <w:tcPr>
            <w:tcW w:w="2542" w:type="dxa"/>
            <w:gridSpan w:val="2"/>
            <w:tcBorders>
              <w:top w:val="single" w:sz="4" w:space="0" w:color="auto"/>
              <w:left w:val="nil"/>
              <w:right w:val="single" w:sz="4" w:space="0" w:color="auto"/>
            </w:tcBorders>
            <w:shd w:val="clear" w:color="auto" w:fill="auto"/>
            <w:noWrap/>
            <w:vAlign w:val="bottom"/>
            <w:hideMark/>
          </w:tcPr>
          <w:p w14:paraId="74207F34" w14:textId="76E4F399"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5000</w:t>
            </w:r>
          </w:p>
        </w:tc>
      </w:tr>
      <w:tr w:rsidR="00573036" w:rsidRPr="000A6364" w14:paraId="01972DC4" w14:textId="77777777" w:rsidTr="00D81D55">
        <w:trPr>
          <w:trHeight w:val="288"/>
          <w:jc w:val="center"/>
        </w:trPr>
        <w:tc>
          <w:tcPr>
            <w:tcW w:w="881" w:type="dxa"/>
            <w:vMerge/>
            <w:tcBorders>
              <w:top w:val="nil"/>
              <w:left w:val="single" w:sz="4" w:space="0" w:color="auto"/>
              <w:bottom w:val="single" w:sz="4" w:space="0" w:color="000000"/>
              <w:right w:val="single" w:sz="4" w:space="0" w:color="auto"/>
            </w:tcBorders>
            <w:vAlign w:val="center"/>
            <w:hideMark/>
          </w:tcPr>
          <w:p w14:paraId="713E0089" w14:textId="77777777" w:rsidR="00573036" w:rsidRPr="000A6364" w:rsidRDefault="00573036" w:rsidP="00573036">
            <w:pPr>
              <w:spacing w:after="0" w:line="240" w:lineRule="auto"/>
              <w:ind w:firstLine="34"/>
              <w:rPr>
                <w:rFonts w:ascii="Calibri" w:eastAsia="Times New Roman" w:hAnsi="Calibri" w:cs="Calibri"/>
                <w:color w:val="000000"/>
                <w:lang w:val="sr-Cyrl-CS"/>
              </w:rPr>
            </w:pPr>
          </w:p>
        </w:tc>
        <w:tc>
          <w:tcPr>
            <w:tcW w:w="1270" w:type="dxa"/>
            <w:tcBorders>
              <w:left w:val="nil"/>
              <w:bottom w:val="single" w:sz="4" w:space="0" w:color="auto"/>
            </w:tcBorders>
            <w:shd w:val="clear" w:color="auto" w:fill="auto"/>
            <w:noWrap/>
            <w:vAlign w:val="center"/>
            <w:hideMark/>
          </w:tcPr>
          <w:p w14:paraId="72A780B3" w14:textId="7765393C"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O</w:t>
            </w:r>
            <w:r>
              <w:rPr>
                <w:rFonts w:ascii="Calibri" w:eastAsia="Times New Roman" w:hAnsi="Calibri" w:cs="Calibri"/>
                <w:color w:val="000000"/>
                <w:lang w:val="sr-Latn-RS"/>
              </w:rPr>
              <w:t>pen</w:t>
            </w:r>
            <w:r w:rsidRPr="000A6364">
              <w:rPr>
                <w:rFonts w:ascii="Calibri" w:eastAsia="Times New Roman" w:hAnsi="Calibri" w:cs="Calibri"/>
                <w:color w:val="000000"/>
                <w:lang w:val="sr-Cyrl-CS"/>
              </w:rPr>
              <w:t>MP</w:t>
            </w:r>
          </w:p>
        </w:tc>
        <w:tc>
          <w:tcPr>
            <w:tcW w:w="1271" w:type="dxa"/>
            <w:tcBorders>
              <w:bottom w:val="single" w:sz="4" w:space="0" w:color="auto"/>
              <w:right w:val="single" w:sz="4" w:space="0" w:color="auto"/>
            </w:tcBorders>
            <w:shd w:val="clear" w:color="auto" w:fill="auto"/>
            <w:noWrap/>
            <w:vAlign w:val="center"/>
            <w:hideMark/>
          </w:tcPr>
          <w:p w14:paraId="1F0159D3" w14:textId="33365C3D"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271" w:type="dxa"/>
            <w:tcBorders>
              <w:left w:val="nil"/>
              <w:bottom w:val="single" w:sz="4" w:space="0" w:color="auto"/>
            </w:tcBorders>
            <w:shd w:val="clear" w:color="auto" w:fill="auto"/>
            <w:noWrap/>
            <w:vAlign w:val="center"/>
            <w:hideMark/>
          </w:tcPr>
          <w:p w14:paraId="11DFC4CE" w14:textId="2EA39E58"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O</w:t>
            </w:r>
            <w:r>
              <w:rPr>
                <w:rFonts w:ascii="Calibri" w:eastAsia="Times New Roman" w:hAnsi="Calibri" w:cs="Calibri"/>
                <w:color w:val="000000"/>
                <w:lang w:val="sr-Latn-RS"/>
              </w:rPr>
              <w:t>pen</w:t>
            </w:r>
            <w:r w:rsidRPr="000A6364">
              <w:rPr>
                <w:rFonts w:ascii="Calibri" w:eastAsia="Times New Roman" w:hAnsi="Calibri" w:cs="Calibri"/>
                <w:color w:val="000000"/>
                <w:lang w:val="sr-Cyrl-CS"/>
              </w:rPr>
              <w:t>MP</w:t>
            </w:r>
          </w:p>
        </w:tc>
        <w:tc>
          <w:tcPr>
            <w:tcW w:w="1270" w:type="dxa"/>
            <w:tcBorders>
              <w:bottom w:val="single" w:sz="4" w:space="0" w:color="auto"/>
              <w:right w:val="single" w:sz="4" w:space="0" w:color="auto"/>
            </w:tcBorders>
            <w:shd w:val="clear" w:color="auto" w:fill="auto"/>
            <w:noWrap/>
            <w:vAlign w:val="center"/>
            <w:hideMark/>
          </w:tcPr>
          <w:p w14:paraId="508DBB72" w14:textId="18D2BAE3"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271" w:type="dxa"/>
            <w:tcBorders>
              <w:left w:val="nil"/>
              <w:bottom w:val="single" w:sz="4" w:space="0" w:color="auto"/>
            </w:tcBorders>
            <w:shd w:val="clear" w:color="auto" w:fill="auto"/>
            <w:noWrap/>
            <w:vAlign w:val="center"/>
            <w:hideMark/>
          </w:tcPr>
          <w:p w14:paraId="685CEF7C" w14:textId="452165CB"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O</w:t>
            </w:r>
            <w:r>
              <w:rPr>
                <w:rFonts w:ascii="Calibri" w:eastAsia="Times New Roman" w:hAnsi="Calibri" w:cs="Calibri"/>
                <w:color w:val="000000"/>
                <w:lang w:val="sr-Latn-RS"/>
              </w:rPr>
              <w:t>pen</w:t>
            </w:r>
            <w:r w:rsidRPr="000A6364">
              <w:rPr>
                <w:rFonts w:ascii="Calibri" w:eastAsia="Times New Roman" w:hAnsi="Calibri" w:cs="Calibri"/>
                <w:color w:val="000000"/>
                <w:lang w:val="sr-Cyrl-CS"/>
              </w:rPr>
              <w:t>MP</w:t>
            </w:r>
          </w:p>
        </w:tc>
        <w:tc>
          <w:tcPr>
            <w:tcW w:w="1271" w:type="dxa"/>
            <w:tcBorders>
              <w:bottom w:val="single" w:sz="4" w:space="0" w:color="auto"/>
              <w:right w:val="single" w:sz="4" w:space="0" w:color="auto"/>
            </w:tcBorders>
            <w:shd w:val="clear" w:color="auto" w:fill="auto"/>
            <w:noWrap/>
            <w:vAlign w:val="center"/>
            <w:hideMark/>
          </w:tcPr>
          <w:p w14:paraId="505C578A" w14:textId="32526E1A"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r>
      <w:tr w:rsidR="00573036" w:rsidRPr="000A6364" w14:paraId="22636427" w14:textId="77777777" w:rsidTr="00D81D55">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1FC36982" w14:textId="7777777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w:t>
            </w:r>
          </w:p>
        </w:tc>
        <w:tc>
          <w:tcPr>
            <w:tcW w:w="1270" w:type="dxa"/>
            <w:tcBorders>
              <w:top w:val="nil"/>
              <w:left w:val="nil"/>
              <w:bottom w:val="nil"/>
              <w:right w:val="nil"/>
            </w:tcBorders>
            <w:shd w:val="clear" w:color="auto" w:fill="auto"/>
            <w:noWrap/>
            <w:vAlign w:val="center"/>
            <w:hideMark/>
          </w:tcPr>
          <w:p w14:paraId="26B367A3" w14:textId="5A9B388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single" w:sz="4" w:space="0" w:color="auto"/>
            </w:tcBorders>
            <w:shd w:val="clear" w:color="auto" w:fill="auto"/>
            <w:noWrap/>
            <w:vAlign w:val="center"/>
            <w:hideMark/>
          </w:tcPr>
          <w:p w14:paraId="4B9B9B2A" w14:textId="677B1C91"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nil"/>
            </w:tcBorders>
            <w:shd w:val="clear" w:color="auto" w:fill="auto"/>
            <w:noWrap/>
            <w:vAlign w:val="center"/>
            <w:hideMark/>
          </w:tcPr>
          <w:p w14:paraId="2B9C6C45" w14:textId="2478460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0" w:type="dxa"/>
            <w:tcBorders>
              <w:top w:val="nil"/>
              <w:left w:val="nil"/>
              <w:bottom w:val="nil"/>
              <w:right w:val="single" w:sz="4" w:space="0" w:color="auto"/>
            </w:tcBorders>
            <w:shd w:val="clear" w:color="auto" w:fill="auto"/>
            <w:noWrap/>
            <w:vAlign w:val="center"/>
            <w:hideMark/>
          </w:tcPr>
          <w:p w14:paraId="2AF2524F" w14:textId="2266FEF4"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nil"/>
            </w:tcBorders>
            <w:shd w:val="clear" w:color="auto" w:fill="auto"/>
            <w:noWrap/>
            <w:vAlign w:val="center"/>
            <w:hideMark/>
          </w:tcPr>
          <w:p w14:paraId="2D4C5FDE" w14:textId="5F9CB714"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single" w:sz="4" w:space="0" w:color="auto"/>
            </w:tcBorders>
            <w:shd w:val="clear" w:color="auto" w:fill="auto"/>
            <w:noWrap/>
            <w:vAlign w:val="center"/>
            <w:hideMark/>
          </w:tcPr>
          <w:p w14:paraId="66067FD8" w14:textId="1B7C7B76"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r>
      <w:tr w:rsidR="00573036" w:rsidRPr="000A6364" w14:paraId="6DDAC540" w14:textId="77777777" w:rsidTr="00D81D55">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5A05E81C" w14:textId="7777777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w:t>
            </w:r>
          </w:p>
        </w:tc>
        <w:tc>
          <w:tcPr>
            <w:tcW w:w="1270" w:type="dxa"/>
            <w:tcBorders>
              <w:top w:val="nil"/>
              <w:left w:val="nil"/>
              <w:bottom w:val="nil"/>
              <w:right w:val="nil"/>
            </w:tcBorders>
            <w:shd w:val="clear" w:color="auto" w:fill="auto"/>
            <w:noWrap/>
            <w:vAlign w:val="center"/>
            <w:hideMark/>
          </w:tcPr>
          <w:p w14:paraId="2FA66000" w14:textId="3A9113BE"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single" w:sz="4" w:space="0" w:color="auto"/>
            </w:tcBorders>
            <w:shd w:val="clear" w:color="auto" w:fill="auto"/>
            <w:noWrap/>
            <w:vAlign w:val="center"/>
            <w:hideMark/>
          </w:tcPr>
          <w:p w14:paraId="1CBDB412" w14:textId="5D407C7E"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nil"/>
            </w:tcBorders>
            <w:shd w:val="clear" w:color="auto" w:fill="auto"/>
            <w:noWrap/>
            <w:vAlign w:val="center"/>
            <w:hideMark/>
          </w:tcPr>
          <w:p w14:paraId="34B1E8BD" w14:textId="05B40004"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0" w:type="dxa"/>
            <w:tcBorders>
              <w:top w:val="nil"/>
              <w:left w:val="nil"/>
              <w:bottom w:val="nil"/>
              <w:right w:val="single" w:sz="4" w:space="0" w:color="auto"/>
            </w:tcBorders>
            <w:shd w:val="clear" w:color="auto" w:fill="auto"/>
            <w:noWrap/>
            <w:vAlign w:val="center"/>
            <w:hideMark/>
          </w:tcPr>
          <w:p w14:paraId="283A581A" w14:textId="489541A1"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nil"/>
            </w:tcBorders>
            <w:shd w:val="clear" w:color="auto" w:fill="auto"/>
            <w:noWrap/>
            <w:vAlign w:val="center"/>
            <w:hideMark/>
          </w:tcPr>
          <w:p w14:paraId="6152B52F" w14:textId="23862F88"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single" w:sz="4" w:space="0" w:color="auto"/>
            </w:tcBorders>
            <w:shd w:val="clear" w:color="auto" w:fill="auto"/>
            <w:noWrap/>
            <w:vAlign w:val="center"/>
            <w:hideMark/>
          </w:tcPr>
          <w:p w14:paraId="3CFDC0D0" w14:textId="69046F0F"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r>
      <w:tr w:rsidR="00573036" w:rsidRPr="000A6364" w14:paraId="4CAB4983" w14:textId="77777777" w:rsidTr="00D81D55">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7CCE1258" w14:textId="7777777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w:t>
            </w:r>
          </w:p>
        </w:tc>
        <w:tc>
          <w:tcPr>
            <w:tcW w:w="1270" w:type="dxa"/>
            <w:tcBorders>
              <w:top w:val="nil"/>
              <w:left w:val="nil"/>
              <w:bottom w:val="nil"/>
              <w:right w:val="nil"/>
            </w:tcBorders>
            <w:shd w:val="clear" w:color="auto" w:fill="auto"/>
            <w:noWrap/>
            <w:vAlign w:val="center"/>
            <w:hideMark/>
          </w:tcPr>
          <w:p w14:paraId="08A2C1F8" w14:textId="3CA0778D"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single" w:sz="4" w:space="0" w:color="auto"/>
            </w:tcBorders>
            <w:shd w:val="clear" w:color="auto" w:fill="auto"/>
            <w:noWrap/>
            <w:vAlign w:val="center"/>
            <w:hideMark/>
          </w:tcPr>
          <w:p w14:paraId="66F7EE47" w14:textId="5A3D2F9B"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nil"/>
            </w:tcBorders>
            <w:shd w:val="clear" w:color="auto" w:fill="auto"/>
            <w:noWrap/>
            <w:vAlign w:val="center"/>
            <w:hideMark/>
          </w:tcPr>
          <w:p w14:paraId="507D19EB" w14:textId="6CD680F4"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0" w:type="dxa"/>
            <w:tcBorders>
              <w:top w:val="nil"/>
              <w:left w:val="nil"/>
              <w:bottom w:val="nil"/>
              <w:right w:val="single" w:sz="4" w:space="0" w:color="auto"/>
            </w:tcBorders>
            <w:shd w:val="clear" w:color="auto" w:fill="auto"/>
            <w:noWrap/>
            <w:vAlign w:val="center"/>
            <w:hideMark/>
          </w:tcPr>
          <w:p w14:paraId="6A583D70" w14:textId="23C1B689"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nil"/>
            </w:tcBorders>
            <w:shd w:val="clear" w:color="auto" w:fill="auto"/>
            <w:noWrap/>
            <w:vAlign w:val="center"/>
            <w:hideMark/>
          </w:tcPr>
          <w:p w14:paraId="5639CF32" w14:textId="470A046B"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single" w:sz="4" w:space="0" w:color="auto"/>
            </w:tcBorders>
            <w:shd w:val="clear" w:color="auto" w:fill="auto"/>
            <w:noWrap/>
            <w:vAlign w:val="center"/>
            <w:hideMark/>
          </w:tcPr>
          <w:p w14:paraId="02CEA562" w14:textId="66878FD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r>
      <w:tr w:rsidR="00573036" w:rsidRPr="000A6364" w14:paraId="0A6A42CD" w14:textId="77777777" w:rsidTr="00D81D55">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6230072C" w14:textId="7777777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100</w:t>
            </w:r>
          </w:p>
        </w:tc>
        <w:tc>
          <w:tcPr>
            <w:tcW w:w="1270" w:type="dxa"/>
            <w:tcBorders>
              <w:top w:val="nil"/>
              <w:left w:val="nil"/>
              <w:bottom w:val="nil"/>
              <w:right w:val="nil"/>
            </w:tcBorders>
            <w:shd w:val="clear" w:color="auto" w:fill="auto"/>
            <w:noWrap/>
            <w:vAlign w:val="center"/>
            <w:hideMark/>
          </w:tcPr>
          <w:p w14:paraId="679018FF" w14:textId="715D867B"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single" w:sz="4" w:space="0" w:color="auto"/>
            </w:tcBorders>
            <w:shd w:val="clear" w:color="auto" w:fill="auto"/>
            <w:noWrap/>
            <w:vAlign w:val="center"/>
            <w:hideMark/>
          </w:tcPr>
          <w:p w14:paraId="1E1BCBB3" w14:textId="24EBA903"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nil"/>
            </w:tcBorders>
            <w:shd w:val="clear" w:color="auto" w:fill="auto"/>
            <w:noWrap/>
            <w:vAlign w:val="center"/>
            <w:hideMark/>
          </w:tcPr>
          <w:p w14:paraId="2B625C6F" w14:textId="74A1911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0" w:type="dxa"/>
            <w:tcBorders>
              <w:top w:val="nil"/>
              <w:left w:val="nil"/>
              <w:bottom w:val="nil"/>
              <w:right w:val="single" w:sz="4" w:space="0" w:color="auto"/>
            </w:tcBorders>
            <w:shd w:val="clear" w:color="auto" w:fill="auto"/>
            <w:noWrap/>
            <w:vAlign w:val="center"/>
            <w:hideMark/>
          </w:tcPr>
          <w:p w14:paraId="7780CFF5" w14:textId="6BFDB689"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nil"/>
            </w:tcBorders>
            <w:shd w:val="clear" w:color="auto" w:fill="auto"/>
            <w:noWrap/>
            <w:vAlign w:val="center"/>
            <w:hideMark/>
          </w:tcPr>
          <w:p w14:paraId="23B6EEB4" w14:textId="54694E4A"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single" w:sz="4" w:space="0" w:color="auto"/>
            </w:tcBorders>
            <w:shd w:val="clear" w:color="auto" w:fill="auto"/>
            <w:noWrap/>
            <w:vAlign w:val="center"/>
            <w:hideMark/>
          </w:tcPr>
          <w:p w14:paraId="3BF03D3E" w14:textId="384332EE"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r>
      <w:tr w:rsidR="00573036" w:rsidRPr="000A6364" w14:paraId="6956526B" w14:textId="77777777" w:rsidTr="00D81D55">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29916CB2" w14:textId="7777777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200</w:t>
            </w:r>
          </w:p>
        </w:tc>
        <w:tc>
          <w:tcPr>
            <w:tcW w:w="1270" w:type="dxa"/>
            <w:tcBorders>
              <w:top w:val="nil"/>
              <w:left w:val="nil"/>
              <w:bottom w:val="nil"/>
              <w:right w:val="nil"/>
            </w:tcBorders>
            <w:shd w:val="clear" w:color="auto" w:fill="auto"/>
            <w:noWrap/>
            <w:vAlign w:val="center"/>
            <w:hideMark/>
          </w:tcPr>
          <w:p w14:paraId="4B03A14F" w14:textId="46418E8A"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00143</w:t>
            </w:r>
          </w:p>
        </w:tc>
        <w:tc>
          <w:tcPr>
            <w:tcW w:w="1271" w:type="dxa"/>
            <w:tcBorders>
              <w:top w:val="nil"/>
              <w:left w:val="nil"/>
              <w:bottom w:val="nil"/>
              <w:right w:val="single" w:sz="4" w:space="0" w:color="auto"/>
            </w:tcBorders>
            <w:shd w:val="clear" w:color="auto" w:fill="auto"/>
            <w:noWrap/>
            <w:vAlign w:val="center"/>
            <w:hideMark/>
          </w:tcPr>
          <w:p w14:paraId="655039D3" w14:textId="74144FF8"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00155</w:t>
            </w:r>
          </w:p>
        </w:tc>
        <w:tc>
          <w:tcPr>
            <w:tcW w:w="1271" w:type="dxa"/>
            <w:tcBorders>
              <w:top w:val="nil"/>
              <w:left w:val="nil"/>
              <w:bottom w:val="nil"/>
              <w:right w:val="nil"/>
            </w:tcBorders>
            <w:shd w:val="clear" w:color="auto" w:fill="auto"/>
            <w:noWrap/>
            <w:vAlign w:val="center"/>
            <w:hideMark/>
          </w:tcPr>
          <w:p w14:paraId="51C74398" w14:textId="7E8B241E"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00078</w:t>
            </w:r>
          </w:p>
        </w:tc>
        <w:tc>
          <w:tcPr>
            <w:tcW w:w="1270" w:type="dxa"/>
            <w:tcBorders>
              <w:top w:val="nil"/>
              <w:left w:val="nil"/>
              <w:bottom w:val="nil"/>
              <w:right w:val="single" w:sz="4" w:space="0" w:color="auto"/>
            </w:tcBorders>
            <w:shd w:val="clear" w:color="auto" w:fill="auto"/>
            <w:noWrap/>
            <w:vAlign w:val="center"/>
            <w:hideMark/>
          </w:tcPr>
          <w:p w14:paraId="6479064B" w14:textId="776FDCEA"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00010</w:t>
            </w:r>
          </w:p>
        </w:tc>
        <w:tc>
          <w:tcPr>
            <w:tcW w:w="1271" w:type="dxa"/>
            <w:tcBorders>
              <w:top w:val="nil"/>
              <w:left w:val="nil"/>
              <w:bottom w:val="nil"/>
              <w:right w:val="nil"/>
            </w:tcBorders>
            <w:shd w:val="clear" w:color="auto" w:fill="auto"/>
            <w:noWrap/>
            <w:vAlign w:val="center"/>
            <w:hideMark/>
          </w:tcPr>
          <w:p w14:paraId="11F3508D" w14:textId="1D39FEFC"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00003</w:t>
            </w:r>
          </w:p>
        </w:tc>
        <w:tc>
          <w:tcPr>
            <w:tcW w:w="1271" w:type="dxa"/>
            <w:tcBorders>
              <w:top w:val="nil"/>
              <w:left w:val="nil"/>
              <w:bottom w:val="nil"/>
              <w:right w:val="single" w:sz="4" w:space="0" w:color="auto"/>
            </w:tcBorders>
            <w:shd w:val="clear" w:color="auto" w:fill="auto"/>
            <w:noWrap/>
            <w:vAlign w:val="center"/>
            <w:hideMark/>
          </w:tcPr>
          <w:p w14:paraId="3E65FAE1" w14:textId="438ACDC5"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00014</w:t>
            </w:r>
          </w:p>
        </w:tc>
      </w:tr>
      <w:tr w:rsidR="00573036" w:rsidRPr="000A6364" w14:paraId="57575534" w14:textId="77777777" w:rsidTr="00D81D55">
        <w:trPr>
          <w:trHeight w:val="288"/>
          <w:jc w:val="center"/>
        </w:trPr>
        <w:tc>
          <w:tcPr>
            <w:tcW w:w="881" w:type="dxa"/>
            <w:tcBorders>
              <w:top w:val="nil"/>
              <w:left w:val="single" w:sz="4" w:space="0" w:color="auto"/>
              <w:bottom w:val="single" w:sz="4" w:space="0" w:color="auto"/>
              <w:right w:val="single" w:sz="4" w:space="0" w:color="auto"/>
            </w:tcBorders>
            <w:shd w:val="clear" w:color="auto" w:fill="auto"/>
            <w:noWrap/>
            <w:vAlign w:val="bottom"/>
            <w:hideMark/>
          </w:tcPr>
          <w:p w14:paraId="2FA4B40E" w14:textId="7777777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500</w:t>
            </w:r>
          </w:p>
        </w:tc>
        <w:tc>
          <w:tcPr>
            <w:tcW w:w="1270" w:type="dxa"/>
            <w:tcBorders>
              <w:top w:val="nil"/>
              <w:left w:val="nil"/>
              <w:bottom w:val="single" w:sz="4" w:space="0" w:color="auto"/>
              <w:right w:val="nil"/>
            </w:tcBorders>
            <w:shd w:val="clear" w:color="auto" w:fill="auto"/>
            <w:noWrap/>
            <w:vAlign w:val="center"/>
            <w:hideMark/>
          </w:tcPr>
          <w:p w14:paraId="5C9C471D" w14:textId="35625CD0"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Pr>
                <w:rFonts w:ascii="Calibri" w:eastAsia="Times New Roman" w:hAnsi="Calibri" w:cs="Calibri"/>
                <w:color w:val="000000"/>
                <w:lang w:val="sr-Cyrl-CS"/>
              </w:rPr>
              <w:t>,</w:t>
            </w:r>
            <w:r w:rsidRPr="000A6364">
              <w:rPr>
                <w:rFonts w:ascii="Calibri" w:eastAsia="Times New Roman" w:hAnsi="Calibri" w:cs="Calibri"/>
                <w:color w:val="000000"/>
                <w:lang w:val="sr-Cyrl-CS"/>
              </w:rPr>
              <w:t>53527</w:t>
            </w:r>
          </w:p>
        </w:tc>
        <w:tc>
          <w:tcPr>
            <w:tcW w:w="1271" w:type="dxa"/>
            <w:tcBorders>
              <w:top w:val="nil"/>
              <w:left w:val="nil"/>
              <w:bottom w:val="single" w:sz="4" w:space="0" w:color="auto"/>
              <w:right w:val="single" w:sz="4" w:space="0" w:color="auto"/>
            </w:tcBorders>
            <w:shd w:val="clear" w:color="auto" w:fill="auto"/>
            <w:noWrap/>
            <w:vAlign w:val="center"/>
            <w:hideMark/>
          </w:tcPr>
          <w:p w14:paraId="72610F0E" w14:textId="2B63979B"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Pr>
                <w:rFonts w:ascii="Calibri" w:eastAsia="Times New Roman" w:hAnsi="Calibri" w:cs="Calibri"/>
                <w:color w:val="000000"/>
                <w:lang w:val="sr-Cyrl-CS"/>
              </w:rPr>
              <w:t>,</w:t>
            </w:r>
            <w:r w:rsidRPr="000A6364">
              <w:rPr>
                <w:rFonts w:ascii="Calibri" w:eastAsia="Times New Roman" w:hAnsi="Calibri" w:cs="Calibri"/>
                <w:color w:val="000000"/>
                <w:lang w:val="sr-Cyrl-CS"/>
              </w:rPr>
              <w:t>01016</w:t>
            </w:r>
          </w:p>
        </w:tc>
        <w:tc>
          <w:tcPr>
            <w:tcW w:w="1271" w:type="dxa"/>
            <w:tcBorders>
              <w:top w:val="nil"/>
              <w:left w:val="nil"/>
              <w:bottom w:val="single" w:sz="4" w:space="0" w:color="auto"/>
              <w:right w:val="nil"/>
            </w:tcBorders>
            <w:shd w:val="clear" w:color="auto" w:fill="auto"/>
            <w:noWrap/>
            <w:vAlign w:val="center"/>
            <w:hideMark/>
          </w:tcPr>
          <w:p w14:paraId="108B7F07" w14:textId="0FC7598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Pr>
                <w:rFonts w:ascii="Calibri" w:eastAsia="Times New Roman" w:hAnsi="Calibri" w:cs="Calibri"/>
                <w:color w:val="000000"/>
                <w:lang w:val="sr-Cyrl-CS"/>
              </w:rPr>
              <w:t>,</w:t>
            </w:r>
            <w:r w:rsidRPr="000A6364">
              <w:rPr>
                <w:rFonts w:ascii="Calibri" w:eastAsia="Times New Roman" w:hAnsi="Calibri" w:cs="Calibri"/>
                <w:color w:val="000000"/>
                <w:lang w:val="sr-Cyrl-CS"/>
              </w:rPr>
              <w:t>47841</w:t>
            </w:r>
          </w:p>
        </w:tc>
        <w:tc>
          <w:tcPr>
            <w:tcW w:w="1270" w:type="dxa"/>
            <w:tcBorders>
              <w:top w:val="nil"/>
              <w:left w:val="nil"/>
              <w:bottom w:val="single" w:sz="4" w:space="0" w:color="auto"/>
              <w:right w:val="single" w:sz="4" w:space="0" w:color="auto"/>
            </w:tcBorders>
            <w:shd w:val="clear" w:color="auto" w:fill="auto"/>
            <w:noWrap/>
            <w:vAlign w:val="center"/>
            <w:hideMark/>
          </w:tcPr>
          <w:p w14:paraId="5294FB98" w14:textId="5137B064"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Pr>
                <w:rFonts w:ascii="Calibri" w:eastAsia="Times New Roman" w:hAnsi="Calibri" w:cs="Calibri"/>
                <w:color w:val="000000"/>
                <w:lang w:val="sr-Cyrl-CS"/>
              </w:rPr>
              <w:t>,</w:t>
            </w:r>
            <w:r w:rsidRPr="000A6364">
              <w:rPr>
                <w:rFonts w:ascii="Calibri" w:eastAsia="Times New Roman" w:hAnsi="Calibri" w:cs="Calibri"/>
                <w:color w:val="000000"/>
                <w:lang w:val="sr-Cyrl-CS"/>
              </w:rPr>
              <w:t>45983</w:t>
            </w:r>
          </w:p>
        </w:tc>
        <w:tc>
          <w:tcPr>
            <w:tcW w:w="1271" w:type="dxa"/>
            <w:tcBorders>
              <w:top w:val="nil"/>
              <w:left w:val="nil"/>
              <w:bottom w:val="single" w:sz="4" w:space="0" w:color="auto"/>
              <w:right w:val="nil"/>
            </w:tcBorders>
            <w:shd w:val="clear" w:color="auto" w:fill="auto"/>
            <w:noWrap/>
            <w:vAlign w:val="center"/>
            <w:hideMark/>
          </w:tcPr>
          <w:p w14:paraId="3884DE12" w14:textId="4A8E4F69"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Pr>
                <w:rFonts w:ascii="Calibri" w:eastAsia="Times New Roman" w:hAnsi="Calibri" w:cs="Calibri"/>
                <w:color w:val="000000"/>
                <w:lang w:val="sr-Cyrl-CS"/>
              </w:rPr>
              <w:t>,</w:t>
            </w:r>
            <w:r w:rsidRPr="000A6364">
              <w:rPr>
                <w:rFonts w:ascii="Calibri" w:eastAsia="Times New Roman" w:hAnsi="Calibri" w:cs="Calibri"/>
                <w:color w:val="000000"/>
                <w:lang w:val="sr-Cyrl-CS"/>
              </w:rPr>
              <w:t>29385</w:t>
            </w:r>
          </w:p>
        </w:tc>
        <w:tc>
          <w:tcPr>
            <w:tcW w:w="1271" w:type="dxa"/>
            <w:tcBorders>
              <w:top w:val="nil"/>
              <w:left w:val="nil"/>
              <w:bottom w:val="single" w:sz="4" w:space="0" w:color="auto"/>
              <w:right w:val="single" w:sz="4" w:space="0" w:color="auto"/>
            </w:tcBorders>
            <w:shd w:val="clear" w:color="auto" w:fill="auto"/>
            <w:noWrap/>
            <w:vAlign w:val="center"/>
            <w:hideMark/>
          </w:tcPr>
          <w:p w14:paraId="5C4828F0" w14:textId="3CDBC791"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Pr>
                <w:rFonts w:ascii="Calibri" w:eastAsia="Times New Roman" w:hAnsi="Calibri" w:cs="Calibri"/>
                <w:color w:val="000000"/>
                <w:lang w:val="sr-Cyrl-CS"/>
              </w:rPr>
              <w:t>,</w:t>
            </w:r>
            <w:r w:rsidRPr="000A6364">
              <w:rPr>
                <w:rFonts w:ascii="Calibri" w:eastAsia="Times New Roman" w:hAnsi="Calibri" w:cs="Calibri"/>
                <w:color w:val="000000"/>
                <w:lang w:val="sr-Cyrl-CS"/>
              </w:rPr>
              <w:t>69142</w:t>
            </w:r>
          </w:p>
        </w:tc>
      </w:tr>
      <w:tr w:rsidR="00573036" w:rsidRPr="000A6364" w14:paraId="3C001021" w14:textId="77777777" w:rsidTr="00D81D55">
        <w:trPr>
          <w:trHeight w:val="288"/>
          <w:jc w:val="center"/>
        </w:trPr>
        <w:tc>
          <w:tcPr>
            <w:tcW w:w="881" w:type="dxa"/>
            <w:vMerge w:val="restart"/>
            <w:tcBorders>
              <w:top w:val="nil"/>
              <w:left w:val="single" w:sz="4" w:space="0" w:color="auto"/>
              <w:bottom w:val="single" w:sz="4" w:space="0" w:color="000000"/>
              <w:right w:val="single" w:sz="4" w:space="0" w:color="auto"/>
            </w:tcBorders>
            <w:shd w:val="clear" w:color="auto" w:fill="auto"/>
            <w:vAlign w:val="center"/>
            <w:hideMark/>
          </w:tcPr>
          <w:p w14:paraId="4C6C99CF" w14:textId="7777777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 </w:t>
            </w:r>
          </w:p>
        </w:tc>
        <w:tc>
          <w:tcPr>
            <w:tcW w:w="2541" w:type="dxa"/>
            <w:gridSpan w:val="2"/>
            <w:tcBorders>
              <w:top w:val="single" w:sz="4" w:space="0" w:color="auto"/>
              <w:left w:val="nil"/>
              <w:right w:val="single" w:sz="4" w:space="0" w:color="auto"/>
            </w:tcBorders>
            <w:shd w:val="clear" w:color="auto" w:fill="auto"/>
            <w:noWrap/>
            <w:vAlign w:val="bottom"/>
            <w:hideMark/>
          </w:tcPr>
          <w:p w14:paraId="7D5585F1" w14:textId="19BB784E"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10000</w:t>
            </w:r>
          </w:p>
        </w:tc>
        <w:tc>
          <w:tcPr>
            <w:tcW w:w="2541" w:type="dxa"/>
            <w:gridSpan w:val="2"/>
            <w:tcBorders>
              <w:top w:val="single" w:sz="4" w:space="0" w:color="auto"/>
              <w:left w:val="nil"/>
              <w:right w:val="single" w:sz="4" w:space="0" w:color="auto"/>
            </w:tcBorders>
            <w:shd w:val="clear" w:color="auto" w:fill="auto"/>
            <w:noWrap/>
            <w:vAlign w:val="bottom"/>
            <w:hideMark/>
          </w:tcPr>
          <w:p w14:paraId="55007665" w14:textId="3560ADCA"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20000</w:t>
            </w:r>
          </w:p>
        </w:tc>
        <w:tc>
          <w:tcPr>
            <w:tcW w:w="2542" w:type="dxa"/>
            <w:gridSpan w:val="2"/>
            <w:tcBorders>
              <w:top w:val="single" w:sz="4" w:space="0" w:color="auto"/>
              <w:left w:val="nil"/>
              <w:right w:val="single" w:sz="4" w:space="0" w:color="auto"/>
            </w:tcBorders>
            <w:shd w:val="clear" w:color="auto" w:fill="auto"/>
            <w:noWrap/>
            <w:vAlign w:val="bottom"/>
            <w:hideMark/>
          </w:tcPr>
          <w:p w14:paraId="0DCAE6AC" w14:textId="37D2E43B"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50000</w:t>
            </w:r>
          </w:p>
        </w:tc>
      </w:tr>
      <w:tr w:rsidR="00573036" w:rsidRPr="000A6364" w14:paraId="0D2197FE" w14:textId="77777777" w:rsidTr="00D81D55">
        <w:trPr>
          <w:trHeight w:val="288"/>
          <w:jc w:val="center"/>
        </w:trPr>
        <w:tc>
          <w:tcPr>
            <w:tcW w:w="881" w:type="dxa"/>
            <w:vMerge/>
            <w:tcBorders>
              <w:top w:val="nil"/>
              <w:left w:val="single" w:sz="4" w:space="0" w:color="auto"/>
              <w:bottom w:val="single" w:sz="4" w:space="0" w:color="000000"/>
              <w:right w:val="single" w:sz="4" w:space="0" w:color="auto"/>
            </w:tcBorders>
            <w:vAlign w:val="center"/>
            <w:hideMark/>
          </w:tcPr>
          <w:p w14:paraId="69778BF1" w14:textId="77777777" w:rsidR="00573036" w:rsidRPr="000A6364" w:rsidRDefault="00573036" w:rsidP="00573036">
            <w:pPr>
              <w:spacing w:after="0" w:line="240" w:lineRule="auto"/>
              <w:ind w:firstLine="34"/>
              <w:rPr>
                <w:rFonts w:ascii="Calibri" w:eastAsia="Times New Roman" w:hAnsi="Calibri" w:cs="Calibri"/>
                <w:color w:val="000000"/>
                <w:lang w:val="sr-Cyrl-CS"/>
              </w:rPr>
            </w:pPr>
          </w:p>
        </w:tc>
        <w:tc>
          <w:tcPr>
            <w:tcW w:w="1270" w:type="dxa"/>
            <w:tcBorders>
              <w:left w:val="nil"/>
              <w:bottom w:val="single" w:sz="4" w:space="0" w:color="auto"/>
            </w:tcBorders>
            <w:shd w:val="clear" w:color="auto" w:fill="auto"/>
            <w:noWrap/>
            <w:vAlign w:val="center"/>
            <w:hideMark/>
          </w:tcPr>
          <w:p w14:paraId="2A40811B" w14:textId="4BA0B1B1"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O</w:t>
            </w:r>
            <w:r>
              <w:rPr>
                <w:rFonts w:ascii="Calibri" w:eastAsia="Times New Roman" w:hAnsi="Calibri" w:cs="Calibri"/>
                <w:color w:val="000000"/>
                <w:lang w:val="sr-Latn-RS"/>
              </w:rPr>
              <w:t>pen</w:t>
            </w:r>
            <w:r w:rsidRPr="000A6364">
              <w:rPr>
                <w:rFonts w:ascii="Calibri" w:eastAsia="Times New Roman" w:hAnsi="Calibri" w:cs="Calibri"/>
                <w:color w:val="000000"/>
                <w:lang w:val="sr-Cyrl-CS"/>
              </w:rPr>
              <w:t>MP</w:t>
            </w:r>
          </w:p>
        </w:tc>
        <w:tc>
          <w:tcPr>
            <w:tcW w:w="1271" w:type="dxa"/>
            <w:tcBorders>
              <w:bottom w:val="single" w:sz="4" w:space="0" w:color="auto"/>
              <w:right w:val="single" w:sz="4" w:space="0" w:color="auto"/>
            </w:tcBorders>
            <w:shd w:val="clear" w:color="auto" w:fill="auto"/>
            <w:noWrap/>
            <w:vAlign w:val="center"/>
            <w:hideMark/>
          </w:tcPr>
          <w:p w14:paraId="07A5B983" w14:textId="6127EA64"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271" w:type="dxa"/>
            <w:tcBorders>
              <w:left w:val="nil"/>
              <w:bottom w:val="single" w:sz="4" w:space="0" w:color="auto"/>
            </w:tcBorders>
            <w:shd w:val="clear" w:color="auto" w:fill="auto"/>
            <w:noWrap/>
            <w:vAlign w:val="center"/>
            <w:hideMark/>
          </w:tcPr>
          <w:p w14:paraId="7BCA7BC0" w14:textId="6CB93388"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O</w:t>
            </w:r>
            <w:r>
              <w:rPr>
                <w:rFonts w:ascii="Calibri" w:eastAsia="Times New Roman" w:hAnsi="Calibri" w:cs="Calibri"/>
                <w:color w:val="000000"/>
                <w:lang w:val="sr-Latn-RS"/>
              </w:rPr>
              <w:t>pen</w:t>
            </w:r>
            <w:r w:rsidRPr="000A6364">
              <w:rPr>
                <w:rFonts w:ascii="Calibri" w:eastAsia="Times New Roman" w:hAnsi="Calibri" w:cs="Calibri"/>
                <w:color w:val="000000"/>
                <w:lang w:val="sr-Cyrl-CS"/>
              </w:rPr>
              <w:t>MP</w:t>
            </w:r>
          </w:p>
        </w:tc>
        <w:tc>
          <w:tcPr>
            <w:tcW w:w="1270" w:type="dxa"/>
            <w:tcBorders>
              <w:bottom w:val="single" w:sz="4" w:space="0" w:color="auto"/>
              <w:right w:val="single" w:sz="4" w:space="0" w:color="auto"/>
            </w:tcBorders>
            <w:shd w:val="clear" w:color="auto" w:fill="auto"/>
            <w:noWrap/>
            <w:vAlign w:val="center"/>
            <w:hideMark/>
          </w:tcPr>
          <w:p w14:paraId="21FA788D" w14:textId="0D19D8AF"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271" w:type="dxa"/>
            <w:tcBorders>
              <w:left w:val="nil"/>
              <w:bottom w:val="single" w:sz="4" w:space="0" w:color="auto"/>
            </w:tcBorders>
            <w:shd w:val="clear" w:color="auto" w:fill="auto"/>
            <w:noWrap/>
            <w:vAlign w:val="center"/>
            <w:hideMark/>
          </w:tcPr>
          <w:p w14:paraId="20EF802F" w14:textId="46E6C11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O</w:t>
            </w:r>
            <w:r>
              <w:rPr>
                <w:rFonts w:ascii="Calibri" w:eastAsia="Times New Roman" w:hAnsi="Calibri" w:cs="Calibri"/>
                <w:color w:val="000000"/>
                <w:lang w:val="sr-Latn-RS"/>
              </w:rPr>
              <w:t>pen</w:t>
            </w:r>
            <w:r w:rsidRPr="000A6364">
              <w:rPr>
                <w:rFonts w:ascii="Calibri" w:eastAsia="Times New Roman" w:hAnsi="Calibri" w:cs="Calibri"/>
                <w:color w:val="000000"/>
                <w:lang w:val="sr-Cyrl-CS"/>
              </w:rPr>
              <w:t>MP</w:t>
            </w:r>
          </w:p>
        </w:tc>
        <w:tc>
          <w:tcPr>
            <w:tcW w:w="1271" w:type="dxa"/>
            <w:tcBorders>
              <w:bottom w:val="single" w:sz="4" w:space="0" w:color="auto"/>
              <w:right w:val="single" w:sz="4" w:space="0" w:color="auto"/>
            </w:tcBorders>
            <w:shd w:val="clear" w:color="auto" w:fill="auto"/>
            <w:noWrap/>
            <w:vAlign w:val="center"/>
            <w:hideMark/>
          </w:tcPr>
          <w:p w14:paraId="1F153F14" w14:textId="62A78CB0"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r>
      <w:tr w:rsidR="00573036" w:rsidRPr="000A6364" w14:paraId="72732ED9" w14:textId="77777777" w:rsidTr="00D81D55">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5CD0A7D0" w14:textId="7777777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w:t>
            </w:r>
          </w:p>
        </w:tc>
        <w:tc>
          <w:tcPr>
            <w:tcW w:w="1270" w:type="dxa"/>
            <w:tcBorders>
              <w:top w:val="nil"/>
              <w:left w:val="nil"/>
              <w:bottom w:val="nil"/>
              <w:right w:val="nil"/>
            </w:tcBorders>
            <w:shd w:val="clear" w:color="auto" w:fill="auto"/>
            <w:noWrap/>
            <w:vAlign w:val="center"/>
            <w:hideMark/>
          </w:tcPr>
          <w:p w14:paraId="4BC2CDC6" w14:textId="680E1659"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single" w:sz="4" w:space="0" w:color="auto"/>
            </w:tcBorders>
            <w:shd w:val="clear" w:color="auto" w:fill="auto"/>
            <w:noWrap/>
            <w:vAlign w:val="center"/>
            <w:hideMark/>
          </w:tcPr>
          <w:p w14:paraId="0B5CFE66" w14:textId="5EE68766"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nil"/>
            </w:tcBorders>
            <w:shd w:val="clear" w:color="auto" w:fill="auto"/>
            <w:noWrap/>
            <w:vAlign w:val="center"/>
            <w:hideMark/>
          </w:tcPr>
          <w:p w14:paraId="09983DE3" w14:textId="109FAA89"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0" w:type="dxa"/>
            <w:tcBorders>
              <w:top w:val="nil"/>
              <w:left w:val="nil"/>
              <w:bottom w:val="nil"/>
              <w:right w:val="single" w:sz="4" w:space="0" w:color="auto"/>
            </w:tcBorders>
            <w:shd w:val="clear" w:color="auto" w:fill="auto"/>
            <w:noWrap/>
            <w:vAlign w:val="center"/>
            <w:hideMark/>
          </w:tcPr>
          <w:p w14:paraId="308AF519" w14:textId="2C33043F"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nil"/>
            </w:tcBorders>
            <w:shd w:val="clear" w:color="auto" w:fill="auto"/>
            <w:noWrap/>
            <w:vAlign w:val="center"/>
            <w:hideMark/>
          </w:tcPr>
          <w:p w14:paraId="5DE98C6F" w14:textId="1768A379"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single" w:sz="4" w:space="0" w:color="auto"/>
            </w:tcBorders>
            <w:shd w:val="clear" w:color="auto" w:fill="auto"/>
            <w:noWrap/>
            <w:vAlign w:val="center"/>
            <w:hideMark/>
          </w:tcPr>
          <w:p w14:paraId="63BD5BAF" w14:textId="4B9B1FE3"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r>
      <w:tr w:rsidR="00573036" w:rsidRPr="000A6364" w14:paraId="3721DA78" w14:textId="77777777" w:rsidTr="00D81D55">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47D938B6" w14:textId="7777777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w:t>
            </w:r>
          </w:p>
        </w:tc>
        <w:tc>
          <w:tcPr>
            <w:tcW w:w="1270" w:type="dxa"/>
            <w:tcBorders>
              <w:top w:val="nil"/>
              <w:left w:val="nil"/>
              <w:bottom w:val="nil"/>
              <w:right w:val="nil"/>
            </w:tcBorders>
            <w:shd w:val="clear" w:color="auto" w:fill="auto"/>
            <w:noWrap/>
            <w:vAlign w:val="center"/>
            <w:hideMark/>
          </w:tcPr>
          <w:p w14:paraId="73617DF3" w14:textId="73E9BD32"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single" w:sz="4" w:space="0" w:color="auto"/>
            </w:tcBorders>
            <w:shd w:val="clear" w:color="auto" w:fill="auto"/>
            <w:noWrap/>
            <w:vAlign w:val="center"/>
            <w:hideMark/>
          </w:tcPr>
          <w:p w14:paraId="7E29B954" w14:textId="0F58350A"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nil"/>
            </w:tcBorders>
            <w:shd w:val="clear" w:color="auto" w:fill="auto"/>
            <w:noWrap/>
            <w:vAlign w:val="center"/>
            <w:hideMark/>
          </w:tcPr>
          <w:p w14:paraId="21B7B4A4" w14:textId="443924CC"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0" w:type="dxa"/>
            <w:tcBorders>
              <w:top w:val="nil"/>
              <w:left w:val="nil"/>
              <w:bottom w:val="nil"/>
              <w:right w:val="single" w:sz="4" w:space="0" w:color="auto"/>
            </w:tcBorders>
            <w:shd w:val="clear" w:color="auto" w:fill="auto"/>
            <w:noWrap/>
            <w:vAlign w:val="center"/>
            <w:hideMark/>
          </w:tcPr>
          <w:p w14:paraId="1F99CB6D" w14:textId="0795471A"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nil"/>
            </w:tcBorders>
            <w:shd w:val="clear" w:color="auto" w:fill="auto"/>
            <w:noWrap/>
            <w:vAlign w:val="center"/>
            <w:hideMark/>
          </w:tcPr>
          <w:p w14:paraId="6A1DD1E3" w14:textId="07FFD693"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single" w:sz="4" w:space="0" w:color="auto"/>
            </w:tcBorders>
            <w:shd w:val="clear" w:color="auto" w:fill="auto"/>
            <w:noWrap/>
            <w:vAlign w:val="center"/>
            <w:hideMark/>
          </w:tcPr>
          <w:p w14:paraId="1509E1A3" w14:textId="73A965DC"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r>
      <w:tr w:rsidR="00573036" w:rsidRPr="000A6364" w14:paraId="1DF3C6CE" w14:textId="77777777" w:rsidTr="00D81D55">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28C70689" w14:textId="7777777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w:t>
            </w:r>
          </w:p>
        </w:tc>
        <w:tc>
          <w:tcPr>
            <w:tcW w:w="1270" w:type="dxa"/>
            <w:tcBorders>
              <w:top w:val="nil"/>
              <w:left w:val="nil"/>
              <w:bottom w:val="nil"/>
              <w:right w:val="nil"/>
            </w:tcBorders>
            <w:shd w:val="clear" w:color="auto" w:fill="auto"/>
            <w:noWrap/>
            <w:vAlign w:val="center"/>
            <w:hideMark/>
          </w:tcPr>
          <w:p w14:paraId="7652808C" w14:textId="08C6FB22"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single" w:sz="4" w:space="0" w:color="auto"/>
            </w:tcBorders>
            <w:shd w:val="clear" w:color="auto" w:fill="auto"/>
            <w:noWrap/>
            <w:vAlign w:val="center"/>
            <w:hideMark/>
          </w:tcPr>
          <w:p w14:paraId="561A5F56" w14:textId="26327E79"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nil"/>
            </w:tcBorders>
            <w:shd w:val="clear" w:color="auto" w:fill="auto"/>
            <w:noWrap/>
            <w:vAlign w:val="center"/>
            <w:hideMark/>
          </w:tcPr>
          <w:p w14:paraId="4CC85669" w14:textId="527C81C2"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0" w:type="dxa"/>
            <w:tcBorders>
              <w:top w:val="nil"/>
              <w:left w:val="nil"/>
              <w:bottom w:val="nil"/>
              <w:right w:val="single" w:sz="4" w:space="0" w:color="auto"/>
            </w:tcBorders>
            <w:shd w:val="clear" w:color="auto" w:fill="auto"/>
            <w:noWrap/>
            <w:vAlign w:val="center"/>
            <w:hideMark/>
          </w:tcPr>
          <w:p w14:paraId="3CA7D0C3" w14:textId="228D60C0"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nil"/>
            </w:tcBorders>
            <w:shd w:val="clear" w:color="auto" w:fill="auto"/>
            <w:noWrap/>
            <w:vAlign w:val="center"/>
            <w:hideMark/>
          </w:tcPr>
          <w:p w14:paraId="0D00A1C8" w14:textId="475AD9ED"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single" w:sz="4" w:space="0" w:color="auto"/>
            </w:tcBorders>
            <w:shd w:val="clear" w:color="auto" w:fill="auto"/>
            <w:noWrap/>
            <w:vAlign w:val="center"/>
            <w:hideMark/>
          </w:tcPr>
          <w:p w14:paraId="6C4B406F" w14:textId="27090AA8"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r>
      <w:tr w:rsidR="00573036" w:rsidRPr="000A6364" w14:paraId="3A48AF0E" w14:textId="77777777" w:rsidTr="00D81D55">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2C1E96A4" w14:textId="7777777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100</w:t>
            </w:r>
          </w:p>
        </w:tc>
        <w:tc>
          <w:tcPr>
            <w:tcW w:w="1270" w:type="dxa"/>
            <w:tcBorders>
              <w:top w:val="nil"/>
              <w:left w:val="nil"/>
              <w:bottom w:val="nil"/>
              <w:right w:val="nil"/>
            </w:tcBorders>
            <w:shd w:val="clear" w:color="auto" w:fill="auto"/>
            <w:noWrap/>
            <w:vAlign w:val="center"/>
            <w:hideMark/>
          </w:tcPr>
          <w:p w14:paraId="2C85E832" w14:textId="63F314FA"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single" w:sz="4" w:space="0" w:color="auto"/>
            </w:tcBorders>
            <w:shd w:val="clear" w:color="auto" w:fill="auto"/>
            <w:noWrap/>
            <w:vAlign w:val="center"/>
            <w:hideMark/>
          </w:tcPr>
          <w:p w14:paraId="28299F1B" w14:textId="52EE4668"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nil"/>
            </w:tcBorders>
            <w:shd w:val="clear" w:color="auto" w:fill="auto"/>
            <w:noWrap/>
            <w:vAlign w:val="center"/>
            <w:hideMark/>
          </w:tcPr>
          <w:p w14:paraId="5FC99996" w14:textId="6EE0E0FB"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0" w:type="dxa"/>
            <w:tcBorders>
              <w:top w:val="nil"/>
              <w:left w:val="nil"/>
              <w:bottom w:val="nil"/>
              <w:right w:val="single" w:sz="4" w:space="0" w:color="auto"/>
            </w:tcBorders>
            <w:shd w:val="clear" w:color="auto" w:fill="auto"/>
            <w:noWrap/>
            <w:vAlign w:val="center"/>
            <w:hideMark/>
          </w:tcPr>
          <w:p w14:paraId="5415F3F8" w14:textId="32AE5CDF"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nil"/>
            </w:tcBorders>
            <w:shd w:val="clear" w:color="auto" w:fill="auto"/>
            <w:noWrap/>
            <w:vAlign w:val="center"/>
            <w:hideMark/>
          </w:tcPr>
          <w:p w14:paraId="693D612F" w14:textId="7DB07D5C"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single" w:sz="4" w:space="0" w:color="auto"/>
            </w:tcBorders>
            <w:shd w:val="clear" w:color="auto" w:fill="auto"/>
            <w:noWrap/>
            <w:vAlign w:val="center"/>
            <w:hideMark/>
          </w:tcPr>
          <w:p w14:paraId="72C63E15" w14:textId="2E2083F9"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r>
      <w:tr w:rsidR="00573036" w:rsidRPr="000A6364" w14:paraId="0AC7EA6E" w14:textId="77777777" w:rsidTr="00D81D55">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117076A5" w14:textId="7777777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200</w:t>
            </w:r>
          </w:p>
        </w:tc>
        <w:tc>
          <w:tcPr>
            <w:tcW w:w="1270" w:type="dxa"/>
            <w:tcBorders>
              <w:top w:val="nil"/>
              <w:left w:val="nil"/>
              <w:bottom w:val="nil"/>
              <w:right w:val="nil"/>
            </w:tcBorders>
            <w:shd w:val="clear" w:color="auto" w:fill="auto"/>
            <w:noWrap/>
            <w:vAlign w:val="center"/>
            <w:hideMark/>
          </w:tcPr>
          <w:p w14:paraId="22844127" w14:textId="6078788F"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00001</w:t>
            </w:r>
          </w:p>
        </w:tc>
        <w:tc>
          <w:tcPr>
            <w:tcW w:w="1271" w:type="dxa"/>
            <w:tcBorders>
              <w:top w:val="nil"/>
              <w:left w:val="nil"/>
              <w:bottom w:val="nil"/>
              <w:right w:val="single" w:sz="4" w:space="0" w:color="auto"/>
            </w:tcBorders>
            <w:shd w:val="clear" w:color="auto" w:fill="auto"/>
            <w:noWrap/>
            <w:vAlign w:val="center"/>
            <w:hideMark/>
          </w:tcPr>
          <w:p w14:paraId="46C44B43" w14:textId="48DAA611"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nil"/>
            </w:tcBorders>
            <w:shd w:val="clear" w:color="auto" w:fill="auto"/>
            <w:noWrap/>
            <w:vAlign w:val="center"/>
            <w:hideMark/>
          </w:tcPr>
          <w:p w14:paraId="738817DD" w14:textId="31E45C0F"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00001</w:t>
            </w:r>
          </w:p>
        </w:tc>
        <w:tc>
          <w:tcPr>
            <w:tcW w:w="1270" w:type="dxa"/>
            <w:tcBorders>
              <w:top w:val="nil"/>
              <w:left w:val="nil"/>
              <w:bottom w:val="nil"/>
              <w:right w:val="single" w:sz="4" w:space="0" w:color="auto"/>
            </w:tcBorders>
            <w:shd w:val="clear" w:color="auto" w:fill="auto"/>
            <w:noWrap/>
            <w:vAlign w:val="center"/>
            <w:hideMark/>
          </w:tcPr>
          <w:p w14:paraId="470860E9" w14:textId="13F58B68"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nil"/>
            </w:tcBorders>
            <w:shd w:val="clear" w:color="auto" w:fill="auto"/>
            <w:noWrap/>
            <w:vAlign w:val="center"/>
            <w:hideMark/>
          </w:tcPr>
          <w:p w14:paraId="277AAC94" w14:textId="4E886A10"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c>
          <w:tcPr>
            <w:tcW w:w="1271" w:type="dxa"/>
            <w:tcBorders>
              <w:top w:val="nil"/>
              <w:left w:val="nil"/>
              <w:bottom w:val="nil"/>
              <w:right w:val="single" w:sz="4" w:space="0" w:color="auto"/>
            </w:tcBorders>
            <w:shd w:val="clear" w:color="auto" w:fill="auto"/>
            <w:noWrap/>
            <w:vAlign w:val="center"/>
            <w:hideMark/>
          </w:tcPr>
          <w:p w14:paraId="283B6CC1" w14:textId="2A21A16D"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00000</w:t>
            </w:r>
          </w:p>
        </w:tc>
      </w:tr>
      <w:tr w:rsidR="00573036" w:rsidRPr="000A6364" w14:paraId="5C9DB119" w14:textId="77777777" w:rsidTr="00D81D55">
        <w:trPr>
          <w:trHeight w:val="288"/>
          <w:jc w:val="center"/>
        </w:trPr>
        <w:tc>
          <w:tcPr>
            <w:tcW w:w="881" w:type="dxa"/>
            <w:tcBorders>
              <w:top w:val="nil"/>
              <w:left w:val="single" w:sz="4" w:space="0" w:color="auto"/>
              <w:bottom w:val="single" w:sz="4" w:space="0" w:color="auto"/>
              <w:right w:val="single" w:sz="4" w:space="0" w:color="auto"/>
            </w:tcBorders>
            <w:shd w:val="clear" w:color="auto" w:fill="auto"/>
            <w:noWrap/>
            <w:vAlign w:val="bottom"/>
            <w:hideMark/>
          </w:tcPr>
          <w:p w14:paraId="327927EC" w14:textId="77777777"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500</w:t>
            </w:r>
          </w:p>
        </w:tc>
        <w:tc>
          <w:tcPr>
            <w:tcW w:w="1270" w:type="dxa"/>
            <w:tcBorders>
              <w:top w:val="nil"/>
              <w:left w:val="nil"/>
              <w:bottom w:val="single" w:sz="4" w:space="0" w:color="auto"/>
              <w:right w:val="nil"/>
            </w:tcBorders>
            <w:shd w:val="clear" w:color="auto" w:fill="auto"/>
            <w:noWrap/>
            <w:vAlign w:val="center"/>
            <w:hideMark/>
          </w:tcPr>
          <w:p w14:paraId="6CFD57C8" w14:textId="4DC5BB16"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91753</w:t>
            </w:r>
          </w:p>
        </w:tc>
        <w:tc>
          <w:tcPr>
            <w:tcW w:w="1271" w:type="dxa"/>
            <w:tcBorders>
              <w:top w:val="nil"/>
              <w:left w:val="nil"/>
              <w:bottom w:val="single" w:sz="4" w:space="0" w:color="auto"/>
              <w:right w:val="single" w:sz="4" w:space="0" w:color="auto"/>
            </w:tcBorders>
            <w:shd w:val="clear" w:color="auto" w:fill="auto"/>
            <w:noWrap/>
            <w:vAlign w:val="center"/>
            <w:hideMark/>
          </w:tcPr>
          <w:p w14:paraId="4E1D85B2" w14:textId="68B12033"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41364</w:t>
            </w:r>
          </w:p>
        </w:tc>
        <w:tc>
          <w:tcPr>
            <w:tcW w:w="1271" w:type="dxa"/>
            <w:tcBorders>
              <w:top w:val="nil"/>
              <w:left w:val="nil"/>
              <w:bottom w:val="single" w:sz="4" w:space="0" w:color="auto"/>
              <w:right w:val="nil"/>
            </w:tcBorders>
            <w:shd w:val="clear" w:color="auto" w:fill="auto"/>
            <w:noWrap/>
            <w:vAlign w:val="center"/>
            <w:hideMark/>
          </w:tcPr>
          <w:p w14:paraId="5D9EE92F" w14:textId="57FD9F43"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86295</w:t>
            </w:r>
          </w:p>
        </w:tc>
        <w:tc>
          <w:tcPr>
            <w:tcW w:w="1270" w:type="dxa"/>
            <w:tcBorders>
              <w:top w:val="nil"/>
              <w:left w:val="nil"/>
              <w:bottom w:val="single" w:sz="4" w:space="0" w:color="auto"/>
              <w:right w:val="single" w:sz="4" w:space="0" w:color="auto"/>
            </w:tcBorders>
            <w:shd w:val="clear" w:color="auto" w:fill="auto"/>
            <w:noWrap/>
            <w:vAlign w:val="center"/>
            <w:hideMark/>
          </w:tcPr>
          <w:p w14:paraId="3464A304" w14:textId="4F98CC2C"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58753</w:t>
            </w:r>
          </w:p>
        </w:tc>
        <w:tc>
          <w:tcPr>
            <w:tcW w:w="1271" w:type="dxa"/>
            <w:tcBorders>
              <w:top w:val="nil"/>
              <w:left w:val="nil"/>
              <w:bottom w:val="single" w:sz="4" w:space="0" w:color="auto"/>
              <w:right w:val="nil"/>
            </w:tcBorders>
            <w:shd w:val="clear" w:color="auto" w:fill="auto"/>
            <w:noWrap/>
            <w:vAlign w:val="center"/>
            <w:hideMark/>
          </w:tcPr>
          <w:p w14:paraId="13CE9C5C" w14:textId="57B8D0C0"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47623</w:t>
            </w:r>
          </w:p>
        </w:tc>
        <w:tc>
          <w:tcPr>
            <w:tcW w:w="1271" w:type="dxa"/>
            <w:tcBorders>
              <w:top w:val="nil"/>
              <w:left w:val="nil"/>
              <w:bottom w:val="single" w:sz="4" w:space="0" w:color="auto"/>
              <w:right w:val="single" w:sz="4" w:space="0" w:color="auto"/>
            </w:tcBorders>
            <w:shd w:val="clear" w:color="auto" w:fill="auto"/>
            <w:noWrap/>
            <w:vAlign w:val="center"/>
            <w:hideMark/>
          </w:tcPr>
          <w:p w14:paraId="785128F8" w14:textId="2BDA5F40" w:rsidR="00573036" w:rsidRPr="000A6364" w:rsidRDefault="00573036" w:rsidP="00573036">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Pr>
                <w:rFonts w:ascii="Calibri" w:eastAsia="Times New Roman" w:hAnsi="Calibri" w:cs="Calibri"/>
                <w:color w:val="000000"/>
                <w:lang w:val="sr-Cyrl-CS"/>
              </w:rPr>
              <w:t>,</w:t>
            </w:r>
            <w:r w:rsidRPr="000A6364">
              <w:rPr>
                <w:rFonts w:ascii="Calibri" w:eastAsia="Times New Roman" w:hAnsi="Calibri" w:cs="Calibri"/>
                <w:color w:val="000000"/>
                <w:lang w:val="sr-Cyrl-CS"/>
              </w:rPr>
              <w:t>50840</w:t>
            </w:r>
          </w:p>
        </w:tc>
      </w:tr>
    </w:tbl>
    <w:p w14:paraId="47F30F80" w14:textId="77777777" w:rsidR="00C6529F" w:rsidRPr="00C6529F" w:rsidRDefault="00C6529F" w:rsidP="00C6529F">
      <w:pPr>
        <w:rPr>
          <w:lang w:val="sr-Cyrl-CS"/>
        </w:rPr>
      </w:pPr>
    </w:p>
    <w:p w14:paraId="3C78B798" w14:textId="3CF1AA97" w:rsidR="00C6136F" w:rsidRPr="000A6364" w:rsidRDefault="00CD484F"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ab/>
        <w:t xml:space="preserve">У наставку </w:t>
      </w:r>
      <w:r w:rsidR="0009635D" w:rsidRPr="000A6364">
        <w:rPr>
          <w:rFonts w:ascii="Times New Roman" w:hAnsi="Times New Roman" w:cs="Times New Roman"/>
          <w:sz w:val="24"/>
          <w:szCs w:val="24"/>
          <w:lang w:val="sr-Cyrl-CS"/>
        </w:rPr>
        <w:t>су</w:t>
      </w:r>
      <w:r w:rsidRPr="000A6364">
        <w:rPr>
          <w:rFonts w:ascii="Times New Roman" w:hAnsi="Times New Roman" w:cs="Times New Roman"/>
          <w:sz w:val="24"/>
          <w:szCs w:val="24"/>
          <w:lang w:val="sr-Cyrl-CS"/>
        </w:rPr>
        <w:t xml:space="preserve"> дат</w:t>
      </w:r>
      <w:r w:rsidR="0009635D" w:rsidRPr="000A6364">
        <w:rPr>
          <w:rFonts w:ascii="Times New Roman" w:hAnsi="Times New Roman" w:cs="Times New Roman"/>
          <w:sz w:val="24"/>
          <w:szCs w:val="24"/>
          <w:lang w:val="sr-Cyrl-CS"/>
        </w:rPr>
        <w:t>е</w:t>
      </w:r>
      <w:r w:rsidRPr="000A6364">
        <w:rPr>
          <w:rFonts w:ascii="Times New Roman" w:hAnsi="Times New Roman" w:cs="Times New Roman"/>
          <w:sz w:val="24"/>
          <w:szCs w:val="24"/>
          <w:lang w:val="sr-Cyrl-CS"/>
        </w:rPr>
        <w:t xml:space="preserve"> </w:t>
      </w:r>
      <w:r w:rsidR="006A4958" w:rsidRPr="006A4958">
        <w:rPr>
          <w:rFonts w:ascii="Times New Roman" w:hAnsi="Times New Roman" w:cs="Times New Roman"/>
          <w:sz w:val="24"/>
          <w:szCs w:val="24"/>
        </w:rPr>
        <w:fldChar w:fldCharType="begin"/>
      </w:r>
      <w:r w:rsidR="006A4958" w:rsidRPr="006A4958">
        <w:rPr>
          <w:rFonts w:ascii="Times New Roman" w:hAnsi="Times New Roman" w:cs="Times New Roman"/>
          <w:sz w:val="24"/>
          <w:szCs w:val="24"/>
          <w:lang w:val="sr-Cyrl-CS"/>
        </w:rPr>
        <w:instrText xml:space="preserve"> REF _Ref43134218 \h </w:instrText>
      </w:r>
      <w:r w:rsidR="006A4958" w:rsidRPr="006A4958">
        <w:rPr>
          <w:rFonts w:ascii="Times New Roman" w:hAnsi="Times New Roman" w:cs="Times New Roman"/>
          <w:sz w:val="24"/>
          <w:szCs w:val="24"/>
        </w:rPr>
        <w:instrText xml:space="preserve"> \* MERGEFORMAT </w:instrText>
      </w:r>
      <w:r w:rsidR="006A4958" w:rsidRPr="006A4958">
        <w:rPr>
          <w:rFonts w:ascii="Times New Roman" w:hAnsi="Times New Roman" w:cs="Times New Roman"/>
          <w:sz w:val="24"/>
          <w:szCs w:val="24"/>
        </w:rPr>
      </w:r>
      <w:r w:rsidR="006A4958" w:rsidRPr="006A4958">
        <w:rPr>
          <w:rFonts w:ascii="Times New Roman" w:hAnsi="Times New Roman" w:cs="Times New Roman"/>
          <w:sz w:val="24"/>
          <w:szCs w:val="24"/>
        </w:rPr>
        <w:fldChar w:fldCharType="separate"/>
      </w:r>
      <w:r w:rsidR="004C46F2" w:rsidRPr="004C46F2">
        <w:rPr>
          <w:rFonts w:ascii="Times New Roman" w:hAnsi="Times New Roman" w:cs="Times New Roman"/>
          <w:sz w:val="24"/>
          <w:szCs w:val="24"/>
          <w:lang w:val="sr-Cyrl-CS"/>
        </w:rPr>
        <w:t>Табела 2</w:t>
      </w:r>
      <w:r w:rsidR="006A4958" w:rsidRPr="006A4958">
        <w:rPr>
          <w:rFonts w:ascii="Times New Roman" w:hAnsi="Times New Roman" w:cs="Times New Roman"/>
          <w:sz w:val="24"/>
          <w:szCs w:val="24"/>
        </w:rPr>
        <w:fldChar w:fldCharType="end"/>
      </w:r>
      <w:r w:rsidR="006A4958" w:rsidRPr="006A4958">
        <w:rPr>
          <w:rFonts w:ascii="Times New Roman" w:hAnsi="Times New Roman" w:cs="Times New Roman"/>
          <w:sz w:val="24"/>
          <w:szCs w:val="24"/>
          <w:lang w:val="sr-Cyrl-RS"/>
        </w:rPr>
        <w:t xml:space="preserve"> </w:t>
      </w:r>
      <w:r w:rsidR="0009635D" w:rsidRPr="000A6364">
        <w:rPr>
          <w:rFonts w:ascii="Times New Roman" w:hAnsi="Times New Roman" w:cs="Times New Roman"/>
          <w:sz w:val="24"/>
          <w:szCs w:val="24"/>
          <w:lang w:val="sr-Cyrl-CS"/>
        </w:rPr>
        <w:t xml:space="preserve">и </w:t>
      </w:r>
      <w:r w:rsidR="00233AE7" w:rsidRPr="000A6364">
        <w:rPr>
          <w:rFonts w:ascii="Times New Roman" w:hAnsi="Times New Roman" w:cs="Times New Roman"/>
          <w:sz w:val="24"/>
          <w:szCs w:val="24"/>
          <w:lang w:val="sr-Cyrl-CS"/>
        </w:rPr>
        <w:fldChar w:fldCharType="begin"/>
      </w:r>
      <w:r w:rsidR="00E83EA0" w:rsidRPr="000A6364">
        <w:rPr>
          <w:rFonts w:ascii="Times New Roman" w:hAnsi="Times New Roman" w:cs="Times New Roman"/>
          <w:sz w:val="24"/>
          <w:szCs w:val="24"/>
          <w:lang w:val="sr-Cyrl-CS"/>
        </w:rPr>
        <w:instrText xml:space="preserve"> REF _Ref43294894 \h </w:instrText>
      </w:r>
      <w:r w:rsidR="00B26E8D" w:rsidRPr="000A6364">
        <w:rPr>
          <w:rFonts w:ascii="Times New Roman" w:hAnsi="Times New Roman" w:cs="Times New Roman"/>
          <w:sz w:val="24"/>
          <w:szCs w:val="24"/>
          <w:lang w:val="sr-Cyrl-CS"/>
        </w:rPr>
        <w:instrText xml:space="preserve"> \* MERGEFORMAT </w:instrText>
      </w:r>
      <w:r w:rsidR="00233AE7" w:rsidRPr="000A6364">
        <w:rPr>
          <w:rFonts w:ascii="Times New Roman" w:hAnsi="Times New Roman" w:cs="Times New Roman"/>
          <w:sz w:val="24"/>
          <w:szCs w:val="24"/>
          <w:lang w:val="sr-Cyrl-CS"/>
        </w:rPr>
      </w:r>
      <w:r w:rsidR="00233AE7" w:rsidRPr="000A6364">
        <w:rPr>
          <w:rFonts w:ascii="Times New Roman" w:hAnsi="Times New Roman" w:cs="Times New Roman"/>
          <w:sz w:val="24"/>
          <w:szCs w:val="24"/>
          <w:lang w:val="sr-Cyrl-CS"/>
        </w:rPr>
        <w:fldChar w:fldCharType="separate"/>
      </w:r>
      <w:r w:rsidR="004C46F2" w:rsidRPr="004C46F2">
        <w:rPr>
          <w:rFonts w:ascii="Times New Roman" w:hAnsi="Times New Roman" w:cs="Times New Roman"/>
          <w:sz w:val="24"/>
          <w:szCs w:val="24"/>
          <w:lang w:val="sr-Cyrl-CS"/>
        </w:rPr>
        <w:t>Табела</w:t>
      </w:r>
      <w:r w:rsidR="004C46F2" w:rsidRPr="004C46F2">
        <w:rPr>
          <w:sz w:val="24"/>
          <w:szCs w:val="24"/>
          <w:lang w:val="sr-Cyrl-CS"/>
        </w:rPr>
        <w:t xml:space="preserve"> </w:t>
      </w:r>
      <w:r w:rsidR="004C46F2" w:rsidRPr="004C46F2">
        <w:rPr>
          <w:rFonts w:ascii="Times New Roman" w:hAnsi="Times New Roman" w:cs="Times New Roman"/>
          <w:sz w:val="24"/>
          <w:szCs w:val="24"/>
          <w:lang w:val="sr-Cyrl-CS"/>
        </w:rPr>
        <w:t>3</w:t>
      </w:r>
      <w:r w:rsidR="00233AE7" w:rsidRPr="000A6364">
        <w:rPr>
          <w:rFonts w:ascii="Times New Roman" w:hAnsi="Times New Roman" w:cs="Times New Roman"/>
          <w:sz w:val="24"/>
          <w:szCs w:val="24"/>
          <w:lang w:val="sr-Cyrl-CS"/>
        </w:rPr>
        <w:fldChar w:fldCharType="end"/>
      </w:r>
      <w:r w:rsidR="00E83EA0" w:rsidRPr="000A6364">
        <w:rPr>
          <w:rFonts w:ascii="Times New Roman" w:hAnsi="Times New Roman" w:cs="Times New Roman"/>
          <w:sz w:val="24"/>
          <w:szCs w:val="24"/>
          <w:lang w:val="sr-Cyrl-CS"/>
        </w:rPr>
        <w:t xml:space="preserve"> </w:t>
      </w:r>
      <w:r w:rsidRPr="000A6364">
        <w:rPr>
          <w:rFonts w:ascii="Times New Roman" w:hAnsi="Times New Roman" w:cs="Times New Roman"/>
          <w:sz w:val="24"/>
          <w:szCs w:val="24"/>
          <w:lang w:val="sr-Cyrl-CS"/>
        </w:rPr>
        <w:t>у кој</w:t>
      </w:r>
      <w:r w:rsidR="0009635D" w:rsidRPr="000A6364">
        <w:rPr>
          <w:rFonts w:ascii="Times New Roman" w:hAnsi="Times New Roman" w:cs="Times New Roman"/>
          <w:sz w:val="24"/>
          <w:szCs w:val="24"/>
          <w:lang w:val="sr-Cyrl-CS"/>
        </w:rPr>
        <w:t>има</w:t>
      </w:r>
      <w:r w:rsidRPr="000A6364">
        <w:rPr>
          <w:rFonts w:ascii="Times New Roman" w:hAnsi="Times New Roman" w:cs="Times New Roman"/>
          <w:sz w:val="24"/>
          <w:szCs w:val="24"/>
          <w:lang w:val="sr-Cyrl-CS"/>
        </w:rPr>
        <w:t xml:space="preserve"> су приказане перформансе приликом покретања алгоритма за овај проблем.</w:t>
      </w:r>
      <w:r w:rsidR="00A17F83" w:rsidRPr="000A6364">
        <w:rPr>
          <w:rFonts w:ascii="Times New Roman" w:hAnsi="Times New Roman" w:cs="Times New Roman"/>
          <w:sz w:val="24"/>
          <w:szCs w:val="24"/>
          <w:lang w:val="sr-Cyrl-CS"/>
        </w:rPr>
        <w:t xml:space="preserve"> </w:t>
      </w:r>
      <w:r w:rsidR="00D81E36">
        <w:fldChar w:fldCharType="begin"/>
      </w:r>
      <w:r w:rsidR="00D81E36">
        <w:instrText xml:space="preserve"> REF _Ref43134218 \h  \* MERGEFORMAT </w:instrText>
      </w:r>
      <w:r w:rsidR="00D81E36">
        <w:fldChar w:fldCharType="separate"/>
      </w:r>
      <w:r w:rsidR="004C46F2" w:rsidRPr="004C46F2">
        <w:rPr>
          <w:rFonts w:ascii="Times New Roman" w:hAnsi="Times New Roman" w:cs="Times New Roman"/>
          <w:sz w:val="24"/>
          <w:szCs w:val="24"/>
          <w:lang w:val="sr-Cyrl-CS"/>
        </w:rPr>
        <w:t>Табела 2</w:t>
      </w:r>
      <w:r w:rsidR="00D81E36">
        <w:fldChar w:fldCharType="end"/>
      </w:r>
      <w:r w:rsidR="00D80A5F" w:rsidRPr="000A6364">
        <w:rPr>
          <w:rFonts w:ascii="Times New Roman" w:hAnsi="Times New Roman" w:cs="Times New Roman"/>
          <w:sz w:val="24"/>
          <w:szCs w:val="24"/>
          <w:lang w:val="sr-Cyrl-CS"/>
        </w:rPr>
        <w:t xml:space="preserve"> </w:t>
      </w:r>
      <w:r w:rsidR="0009635D" w:rsidRPr="000A6364">
        <w:rPr>
          <w:rFonts w:ascii="Times New Roman" w:hAnsi="Times New Roman" w:cs="Times New Roman"/>
          <w:sz w:val="24"/>
          <w:szCs w:val="24"/>
          <w:lang w:val="sr-Cyrl-CS"/>
        </w:rPr>
        <w:t xml:space="preserve">приказује потребно време да се изврши једно ажурирање свих агената јата. </w:t>
      </w:r>
      <w:r w:rsidR="00D81E36">
        <w:fldChar w:fldCharType="begin"/>
      </w:r>
      <w:r w:rsidR="00D81E36">
        <w:instrText xml:space="preserve"> REF _Ref43294894 \h  \* MERGEFORMAT </w:instrText>
      </w:r>
      <w:r w:rsidR="00D81E36">
        <w:fldChar w:fldCharType="separate"/>
      </w:r>
      <w:r w:rsidR="004C46F2" w:rsidRPr="004C46F2">
        <w:rPr>
          <w:rFonts w:ascii="Times New Roman" w:hAnsi="Times New Roman" w:cs="Times New Roman"/>
          <w:sz w:val="24"/>
          <w:szCs w:val="24"/>
          <w:lang w:val="sr-Cyrl-CS"/>
        </w:rPr>
        <w:t>Табела 3</w:t>
      </w:r>
      <w:r w:rsidR="00D81E36">
        <w:fldChar w:fldCharType="end"/>
      </w:r>
      <w:r w:rsidR="00FC0B98" w:rsidRPr="000A6364">
        <w:rPr>
          <w:rFonts w:ascii="Times New Roman" w:hAnsi="Times New Roman" w:cs="Times New Roman"/>
          <w:sz w:val="24"/>
          <w:szCs w:val="24"/>
          <w:lang w:val="sr-Cyrl-CS"/>
        </w:rPr>
        <w:t xml:space="preserve"> </w:t>
      </w:r>
      <w:r w:rsidR="00450F24" w:rsidRPr="000A6364">
        <w:rPr>
          <w:rFonts w:ascii="Times New Roman" w:hAnsi="Times New Roman" w:cs="Times New Roman"/>
          <w:sz w:val="24"/>
          <w:szCs w:val="24"/>
          <w:lang w:val="sr-Cyrl-CS"/>
        </w:rPr>
        <w:t xml:space="preserve">приказује време потребно за проналазак </w:t>
      </w:r>
      <w:r w:rsidR="00753D20" w:rsidRPr="000A6364">
        <w:rPr>
          <w:rFonts w:ascii="Times New Roman" w:hAnsi="Times New Roman" w:cs="Times New Roman"/>
          <w:sz w:val="24"/>
          <w:szCs w:val="24"/>
          <w:lang w:val="sr-Cyrl-CS"/>
        </w:rPr>
        <w:t>најбољег агента</w:t>
      </w:r>
      <w:r w:rsidR="00450F24" w:rsidRPr="000A6364">
        <w:rPr>
          <w:rFonts w:ascii="Times New Roman" w:hAnsi="Times New Roman" w:cs="Times New Roman"/>
          <w:sz w:val="24"/>
          <w:szCs w:val="24"/>
          <w:lang w:val="sr-Cyrl-CS"/>
        </w:rPr>
        <w:t>, као и његово памћење</w:t>
      </w:r>
      <w:r w:rsidR="00753D20" w:rsidRPr="000A6364">
        <w:rPr>
          <w:rFonts w:ascii="Times New Roman" w:hAnsi="Times New Roman" w:cs="Times New Roman"/>
          <w:sz w:val="24"/>
          <w:szCs w:val="24"/>
          <w:lang w:val="sr-Cyrl-CS"/>
        </w:rPr>
        <w:t xml:space="preserve"> уколико је потребно</w:t>
      </w:r>
      <w:r w:rsidR="00450F24" w:rsidRPr="000A6364">
        <w:rPr>
          <w:rFonts w:ascii="Times New Roman" w:hAnsi="Times New Roman" w:cs="Times New Roman"/>
          <w:sz w:val="24"/>
          <w:szCs w:val="24"/>
          <w:lang w:val="sr-Cyrl-CS"/>
        </w:rPr>
        <w:t>.</w:t>
      </w:r>
      <w:r w:rsidR="00940227" w:rsidRPr="000A6364">
        <w:rPr>
          <w:rFonts w:ascii="Times New Roman" w:hAnsi="Times New Roman" w:cs="Times New Roman"/>
          <w:sz w:val="24"/>
          <w:szCs w:val="24"/>
          <w:lang w:val="sr-Cyrl-CS"/>
        </w:rPr>
        <w:t xml:space="preserve"> Сви резултати изражени су у </w:t>
      </w:r>
      <w:proofErr w:type="spellStart"/>
      <w:r w:rsidR="00940227" w:rsidRPr="000A6364">
        <w:rPr>
          <w:rFonts w:ascii="Times New Roman" w:hAnsi="Times New Roman" w:cs="Times New Roman"/>
          <w:sz w:val="24"/>
          <w:szCs w:val="24"/>
          <w:lang w:val="sr-Cyrl-CS"/>
        </w:rPr>
        <w:t>милисекундама</w:t>
      </w:r>
      <w:proofErr w:type="spellEnd"/>
      <w:r w:rsidR="00940227" w:rsidRPr="000A6364">
        <w:rPr>
          <w:rFonts w:ascii="Times New Roman" w:hAnsi="Times New Roman" w:cs="Times New Roman"/>
          <w:sz w:val="24"/>
          <w:szCs w:val="24"/>
          <w:lang w:val="sr-Cyrl-CS"/>
        </w:rPr>
        <w:t>.</w:t>
      </w:r>
    </w:p>
    <w:p w14:paraId="7E281EAD" w14:textId="77777777" w:rsidR="00C6136F" w:rsidRPr="000A6364" w:rsidRDefault="00C6136F">
      <w:pPr>
        <w:rPr>
          <w:rFonts w:ascii="Times New Roman" w:hAnsi="Times New Roman" w:cs="Times New Roman"/>
          <w:sz w:val="24"/>
          <w:szCs w:val="24"/>
          <w:lang w:val="sr-Cyrl-CS"/>
        </w:rPr>
      </w:pPr>
      <w:r w:rsidRPr="000A6364">
        <w:rPr>
          <w:rFonts w:ascii="Times New Roman" w:hAnsi="Times New Roman" w:cs="Times New Roman"/>
          <w:sz w:val="24"/>
          <w:szCs w:val="24"/>
          <w:lang w:val="sr-Cyrl-CS"/>
        </w:rPr>
        <w:br w:type="page"/>
      </w:r>
    </w:p>
    <w:p w14:paraId="642DD898" w14:textId="77777777" w:rsidR="00936559" w:rsidRPr="000A6364" w:rsidRDefault="00936559" w:rsidP="00E97162">
      <w:pPr>
        <w:pStyle w:val="ListParagraph"/>
        <w:ind w:left="0" w:firstLine="709"/>
        <w:jc w:val="both"/>
        <w:rPr>
          <w:rFonts w:ascii="Times New Roman" w:hAnsi="Times New Roman" w:cs="Times New Roman"/>
          <w:sz w:val="24"/>
          <w:szCs w:val="24"/>
          <w:lang w:val="sr-Cyrl-CS"/>
        </w:rPr>
      </w:pPr>
    </w:p>
    <w:p w14:paraId="4DDB21E6" w14:textId="77777777" w:rsidR="00E54EFA" w:rsidRPr="000A6364" w:rsidRDefault="00E54EFA" w:rsidP="00E97162">
      <w:pPr>
        <w:ind w:firstLine="709"/>
        <w:jc w:val="both"/>
        <w:rPr>
          <w:rFonts w:ascii="Times New Roman" w:hAnsi="Times New Roman" w:cs="Times New Roman"/>
          <w:sz w:val="24"/>
          <w:szCs w:val="24"/>
          <w:lang w:val="sr-Cyrl-CS"/>
        </w:rPr>
      </w:pPr>
    </w:p>
    <w:p w14:paraId="6AB056DC" w14:textId="40182D56" w:rsidR="00150DA6" w:rsidRPr="000A6364" w:rsidRDefault="00150DA6" w:rsidP="00E97162">
      <w:pPr>
        <w:pStyle w:val="Caption"/>
        <w:keepNext/>
        <w:ind w:firstLine="709"/>
        <w:rPr>
          <w:lang w:val="sr-Cyrl-CS"/>
        </w:rPr>
      </w:pPr>
      <w:bookmarkStart w:id="38" w:name="_Ref43134218"/>
      <w:bookmarkStart w:id="39" w:name="_Ref43134120"/>
      <w:bookmarkStart w:id="40" w:name="_Toc44586711"/>
      <w:bookmarkStart w:id="41" w:name="_Toc44587120"/>
      <w:r w:rsidRPr="000A6364">
        <w:rPr>
          <w:lang w:val="sr-Cyrl-CS"/>
        </w:rPr>
        <w:t xml:space="preserve">Табела </w:t>
      </w:r>
      <w:r w:rsidR="00233AE7" w:rsidRPr="000A6364">
        <w:rPr>
          <w:lang w:val="sr-Cyrl-CS"/>
        </w:rPr>
        <w:fldChar w:fldCharType="begin"/>
      </w:r>
      <w:r w:rsidR="00233AE7" w:rsidRPr="000A6364">
        <w:rPr>
          <w:lang w:val="sr-Cyrl-CS"/>
        </w:rPr>
        <w:instrText xml:space="preserve"> SEQ Табела \* ARABIC </w:instrText>
      </w:r>
      <w:r w:rsidR="00233AE7" w:rsidRPr="000A6364">
        <w:rPr>
          <w:lang w:val="sr-Cyrl-CS"/>
        </w:rPr>
        <w:fldChar w:fldCharType="separate"/>
      </w:r>
      <w:r w:rsidR="004C46F2">
        <w:rPr>
          <w:noProof/>
          <w:lang w:val="sr-Cyrl-CS"/>
        </w:rPr>
        <w:t>2</w:t>
      </w:r>
      <w:r w:rsidR="00233AE7" w:rsidRPr="000A6364">
        <w:rPr>
          <w:lang w:val="sr-Cyrl-CS"/>
        </w:rPr>
        <w:fldChar w:fldCharType="end"/>
      </w:r>
      <w:bookmarkEnd w:id="38"/>
      <w:r w:rsidRPr="000A6364">
        <w:rPr>
          <w:lang w:val="sr-Cyrl-CS"/>
        </w:rPr>
        <w:t xml:space="preserve"> – Време једног ажурирања свих локалних података </w:t>
      </w:r>
      <w:r w:rsidR="00A870CE" w:rsidRPr="000A6364">
        <w:rPr>
          <w:lang w:val="sr-Cyrl-CS"/>
        </w:rPr>
        <w:t xml:space="preserve">агената </w:t>
      </w:r>
      <w:r w:rsidR="00A870CE" w:rsidRPr="000A6364">
        <w:rPr>
          <w:lang w:val="sr-Cyrl-CS"/>
        </w:rPr>
        <w:br/>
        <w:t xml:space="preserve">за функцију суме квадрата. Времена су изражена </w:t>
      </w:r>
      <w:r w:rsidRPr="000A6364">
        <w:rPr>
          <w:lang w:val="sr-Cyrl-CS"/>
        </w:rPr>
        <w:t xml:space="preserve">у </w:t>
      </w:r>
      <w:proofErr w:type="spellStart"/>
      <w:r w:rsidRPr="000A6364">
        <w:rPr>
          <w:lang w:val="sr-Cyrl-CS"/>
        </w:rPr>
        <w:t>ms</w:t>
      </w:r>
      <w:bookmarkEnd w:id="39"/>
      <w:proofErr w:type="spellEnd"/>
      <w:r w:rsidR="003D46D3" w:rsidRPr="000A6364">
        <w:rPr>
          <w:lang w:val="sr-Cyrl-CS"/>
        </w:rPr>
        <w:t>.</w:t>
      </w:r>
      <w:bookmarkEnd w:id="40"/>
      <w:bookmarkEnd w:id="41"/>
    </w:p>
    <w:tbl>
      <w:tblPr>
        <w:tblW w:w="8505" w:type="dxa"/>
        <w:jc w:val="center"/>
        <w:tblLayout w:type="fixed"/>
        <w:tblLook w:val="04A0" w:firstRow="1" w:lastRow="0" w:firstColumn="1" w:lastColumn="0" w:noHBand="0" w:noVBand="1"/>
      </w:tblPr>
      <w:tblGrid>
        <w:gridCol w:w="881"/>
        <w:gridCol w:w="1270"/>
        <w:gridCol w:w="1271"/>
        <w:gridCol w:w="1271"/>
        <w:gridCol w:w="1270"/>
        <w:gridCol w:w="1271"/>
        <w:gridCol w:w="1271"/>
      </w:tblGrid>
      <w:tr w:rsidR="00150DA6" w:rsidRPr="000A6364" w14:paraId="7EF03CEF" w14:textId="77777777" w:rsidTr="00E64E9F">
        <w:trPr>
          <w:trHeight w:val="288"/>
          <w:jc w:val="center"/>
        </w:trPr>
        <w:tc>
          <w:tcPr>
            <w:tcW w:w="88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A011BC1"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 </w:t>
            </w:r>
          </w:p>
        </w:tc>
        <w:tc>
          <w:tcPr>
            <w:tcW w:w="2541" w:type="dxa"/>
            <w:gridSpan w:val="2"/>
            <w:tcBorders>
              <w:top w:val="single" w:sz="4" w:space="0" w:color="auto"/>
              <w:left w:val="nil"/>
              <w:right w:val="single" w:sz="4" w:space="0" w:color="auto"/>
            </w:tcBorders>
            <w:shd w:val="clear" w:color="auto" w:fill="auto"/>
            <w:noWrap/>
            <w:vAlign w:val="bottom"/>
            <w:hideMark/>
          </w:tcPr>
          <w:p w14:paraId="679268D1"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100</w:t>
            </w:r>
          </w:p>
        </w:tc>
        <w:tc>
          <w:tcPr>
            <w:tcW w:w="2541" w:type="dxa"/>
            <w:gridSpan w:val="2"/>
            <w:tcBorders>
              <w:top w:val="single" w:sz="4" w:space="0" w:color="auto"/>
              <w:left w:val="nil"/>
              <w:right w:val="single" w:sz="4" w:space="0" w:color="auto"/>
            </w:tcBorders>
            <w:shd w:val="clear" w:color="auto" w:fill="auto"/>
            <w:noWrap/>
            <w:vAlign w:val="bottom"/>
            <w:hideMark/>
          </w:tcPr>
          <w:p w14:paraId="76CC127B"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200</w:t>
            </w:r>
          </w:p>
        </w:tc>
        <w:tc>
          <w:tcPr>
            <w:tcW w:w="2542" w:type="dxa"/>
            <w:gridSpan w:val="2"/>
            <w:tcBorders>
              <w:top w:val="single" w:sz="4" w:space="0" w:color="auto"/>
              <w:left w:val="nil"/>
              <w:right w:val="single" w:sz="4" w:space="0" w:color="auto"/>
            </w:tcBorders>
            <w:shd w:val="clear" w:color="auto" w:fill="auto"/>
            <w:noWrap/>
            <w:vAlign w:val="bottom"/>
            <w:hideMark/>
          </w:tcPr>
          <w:p w14:paraId="0DEE02DB"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500</w:t>
            </w:r>
          </w:p>
        </w:tc>
      </w:tr>
      <w:tr w:rsidR="00150DA6" w:rsidRPr="000A6364" w14:paraId="45735F0E" w14:textId="77777777" w:rsidTr="00E64E9F">
        <w:trPr>
          <w:trHeight w:val="288"/>
          <w:jc w:val="center"/>
        </w:trPr>
        <w:tc>
          <w:tcPr>
            <w:tcW w:w="881" w:type="dxa"/>
            <w:vMerge/>
            <w:tcBorders>
              <w:top w:val="single" w:sz="4" w:space="0" w:color="auto"/>
              <w:left w:val="single" w:sz="4" w:space="0" w:color="auto"/>
              <w:bottom w:val="single" w:sz="4" w:space="0" w:color="000000"/>
              <w:right w:val="single" w:sz="4" w:space="0" w:color="auto"/>
            </w:tcBorders>
            <w:vAlign w:val="center"/>
            <w:hideMark/>
          </w:tcPr>
          <w:p w14:paraId="615E9190" w14:textId="77777777" w:rsidR="00150DA6" w:rsidRPr="000A6364" w:rsidRDefault="00150DA6" w:rsidP="009D7DA2">
            <w:pPr>
              <w:spacing w:after="0" w:line="240" w:lineRule="auto"/>
              <w:ind w:firstLine="34"/>
              <w:rPr>
                <w:rFonts w:ascii="Calibri" w:eastAsia="Times New Roman" w:hAnsi="Calibri" w:cs="Calibri"/>
                <w:color w:val="000000"/>
                <w:lang w:val="sr-Cyrl-CS"/>
              </w:rPr>
            </w:pPr>
          </w:p>
        </w:tc>
        <w:tc>
          <w:tcPr>
            <w:tcW w:w="1270" w:type="dxa"/>
            <w:tcBorders>
              <w:left w:val="nil"/>
              <w:bottom w:val="single" w:sz="4" w:space="0" w:color="auto"/>
            </w:tcBorders>
            <w:shd w:val="clear" w:color="auto" w:fill="auto"/>
            <w:noWrap/>
            <w:vAlign w:val="center"/>
            <w:hideMark/>
          </w:tcPr>
          <w:p w14:paraId="04031B28" w14:textId="76FF5202" w:rsidR="00150DA6" w:rsidRPr="000A6364" w:rsidRDefault="004A384A"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O</w:t>
            </w:r>
            <w:r>
              <w:rPr>
                <w:rFonts w:ascii="Calibri" w:eastAsia="Times New Roman" w:hAnsi="Calibri" w:cs="Calibri"/>
                <w:color w:val="000000"/>
                <w:lang w:val="sr-Latn-RS"/>
              </w:rPr>
              <w:t>pen</w:t>
            </w:r>
            <w:r w:rsidRPr="000A6364">
              <w:rPr>
                <w:rFonts w:ascii="Calibri" w:eastAsia="Times New Roman" w:hAnsi="Calibri" w:cs="Calibri"/>
                <w:color w:val="000000"/>
                <w:lang w:val="sr-Cyrl-CS"/>
              </w:rPr>
              <w:t>MP</w:t>
            </w:r>
          </w:p>
        </w:tc>
        <w:tc>
          <w:tcPr>
            <w:tcW w:w="1271" w:type="dxa"/>
            <w:tcBorders>
              <w:bottom w:val="single" w:sz="4" w:space="0" w:color="auto"/>
              <w:right w:val="single" w:sz="4" w:space="0" w:color="auto"/>
            </w:tcBorders>
            <w:shd w:val="clear" w:color="auto" w:fill="auto"/>
            <w:noWrap/>
            <w:vAlign w:val="center"/>
            <w:hideMark/>
          </w:tcPr>
          <w:p w14:paraId="063578D8"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271" w:type="dxa"/>
            <w:tcBorders>
              <w:left w:val="nil"/>
              <w:bottom w:val="single" w:sz="4" w:space="0" w:color="auto"/>
            </w:tcBorders>
            <w:shd w:val="clear" w:color="auto" w:fill="auto"/>
            <w:noWrap/>
            <w:vAlign w:val="center"/>
            <w:hideMark/>
          </w:tcPr>
          <w:p w14:paraId="4C69A97F" w14:textId="3BFA06F8" w:rsidR="00150DA6" w:rsidRPr="000A6364" w:rsidRDefault="004A384A"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O</w:t>
            </w:r>
            <w:r>
              <w:rPr>
                <w:rFonts w:ascii="Calibri" w:eastAsia="Times New Roman" w:hAnsi="Calibri" w:cs="Calibri"/>
                <w:color w:val="000000"/>
                <w:lang w:val="sr-Latn-RS"/>
              </w:rPr>
              <w:t>pen</w:t>
            </w:r>
            <w:r w:rsidRPr="000A6364">
              <w:rPr>
                <w:rFonts w:ascii="Calibri" w:eastAsia="Times New Roman" w:hAnsi="Calibri" w:cs="Calibri"/>
                <w:color w:val="000000"/>
                <w:lang w:val="sr-Cyrl-CS"/>
              </w:rPr>
              <w:t>MP</w:t>
            </w:r>
          </w:p>
        </w:tc>
        <w:tc>
          <w:tcPr>
            <w:tcW w:w="1270" w:type="dxa"/>
            <w:tcBorders>
              <w:bottom w:val="single" w:sz="4" w:space="0" w:color="auto"/>
              <w:right w:val="single" w:sz="4" w:space="0" w:color="auto"/>
            </w:tcBorders>
            <w:shd w:val="clear" w:color="auto" w:fill="auto"/>
            <w:noWrap/>
            <w:vAlign w:val="center"/>
            <w:hideMark/>
          </w:tcPr>
          <w:p w14:paraId="0C983B5E"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271" w:type="dxa"/>
            <w:tcBorders>
              <w:left w:val="nil"/>
              <w:bottom w:val="single" w:sz="4" w:space="0" w:color="auto"/>
            </w:tcBorders>
            <w:shd w:val="clear" w:color="auto" w:fill="auto"/>
            <w:noWrap/>
            <w:vAlign w:val="center"/>
            <w:hideMark/>
          </w:tcPr>
          <w:p w14:paraId="472A2A8A" w14:textId="01EA35D5" w:rsidR="00150DA6" w:rsidRPr="000A6364" w:rsidRDefault="004A384A"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O</w:t>
            </w:r>
            <w:r>
              <w:rPr>
                <w:rFonts w:ascii="Calibri" w:eastAsia="Times New Roman" w:hAnsi="Calibri" w:cs="Calibri"/>
                <w:color w:val="000000"/>
                <w:lang w:val="sr-Latn-RS"/>
              </w:rPr>
              <w:t>pen</w:t>
            </w:r>
            <w:r w:rsidRPr="000A6364">
              <w:rPr>
                <w:rFonts w:ascii="Calibri" w:eastAsia="Times New Roman" w:hAnsi="Calibri" w:cs="Calibri"/>
                <w:color w:val="000000"/>
                <w:lang w:val="sr-Cyrl-CS"/>
              </w:rPr>
              <w:t>MP</w:t>
            </w:r>
          </w:p>
        </w:tc>
        <w:tc>
          <w:tcPr>
            <w:tcW w:w="1271" w:type="dxa"/>
            <w:tcBorders>
              <w:bottom w:val="single" w:sz="4" w:space="0" w:color="auto"/>
              <w:right w:val="single" w:sz="4" w:space="0" w:color="auto"/>
            </w:tcBorders>
            <w:shd w:val="clear" w:color="auto" w:fill="auto"/>
            <w:noWrap/>
            <w:vAlign w:val="center"/>
            <w:hideMark/>
          </w:tcPr>
          <w:p w14:paraId="37AEBC1C"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r>
      <w:tr w:rsidR="00150DA6" w:rsidRPr="000A6364" w14:paraId="0CAE940E" w14:textId="77777777" w:rsidTr="00B447D8">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7612709A"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w:t>
            </w:r>
          </w:p>
        </w:tc>
        <w:tc>
          <w:tcPr>
            <w:tcW w:w="1270" w:type="dxa"/>
            <w:tcBorders>
              <w:top w:val="nil"/>
              <w:left w:val="nil"/>
              <w:bottom w:val="nil"/>
              <w:right w:val="nil"/>
            </w:tcBorders>
            <w:shd w:val="clear" w:color="auto" w:fill="auto"/>
            <w:noWrap/>
            <w:vAlign w:val="center"/>
            <w:hideMark/>
          </w:tcPr>
          <w:p w14:paraId="3C76BFF4" w14:textId="111FE8C6"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40718">
              <w:rPr>
                <w:rFonts w:ascii="Calibri" w:eastAsia="Times New Roman" w:hAnsi="Calibri" w:cs="Calibri"/>
                <w:color w:val="000000"/>
                <w:lang w:val="sr-Cyrl-CS"/>
              </w:rPr>
              <w:t>,</w:t>
            </w:r>
            <w:r w:rsidRPr="000A6364">
              <w:rPr>
                <w:rFonts w:ascii="Calibri" w:eastAsia="Times New Roman" w:hAnsi="Calibri" w:cs="Calibri"/>
                <w:color w:val="000000"/>
                <w:lang w:val="sr-Cyrl-CS"/>
              </w:rPr>
              <w:t>028</w:t>
            </w:r>
          </w:p>
        </w:tc>
        <w:tc>
          <w:tcPr>
            <w:tcW w:w="1271" w:type="dxa"/>
            <w:tcBorders>
              <w:top w:val="nil"/>
              <w:left w:val="nil"/>
              <w:bottom w:val="nil"/>
              <w:right w:val="nil"/>
            </w:tcBorders>
            <w:shd w:val="clear" w:color="auto" w:fill="auto"/>
            <w:noWrap/>
            <w:vAlign w:val="center"/>
            <w:hideMark/>
          </w:tcPr>
          <w:p w14:paraId="32AEBECB" w14:textId="1031B6D9"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40718">
              <w:rPr>
                <w:rFonts w:ascii="Calibri" w:eastAsia="Times New Roman" w:hAnsi="Calibri" w:cs="Calibri"/>
                <w:color w:val="000000"/>
                <w:lang w:val="sr-Cyrl-CS"/>
              </w:rPr>
              <w:t>,</w:t>
            </w:r>
            <w:r w:rsidRPr="000A6364">
              <w:rPr>
                <w:rFonts w:ascii="Calibri" w:eastAsia="Times New Roman" w:hAnsi="Calibri" w:cs="Calibri"/>
                <w:color w:val="000000"/>
                <w:lang w:val="sr-Cyrl-CS"/>
              </w:rPr>
              <w:t>169</w:t>
            </w:r>
          </w:p>
        </w:tc>
        <w:tc>
          <w:tcPr>
            <w:tcW w:w="1271" w:type="dxa"/>
            <w:tcBorders>
              <w:top w:val="nil"/>
              <w:left w:val="single" w:sz="4" w:space="0" w:color="auto"/>
              <w:bottom w:val="nil"/>
              <w:right w:val="nil"/>
            </w:tcBorders>
            <w:shd w:val="clear" w:color="auto" w:fill="auto"/>
            <w:noWrap/>
            <w:vAlign w:val="center"/>
            <w:hideMark/>
          </w:tcPr>
          <w:p w14:paraId="74DA52B3" w14:textId="5E404ED0"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40718">
              <w:rPr>
                <w:rFonts w:ascii="Calibri" w:eastAsia="Times New Roman" w:hAnsi="Calibri" w:cs="Calibri"/>
                <w:color w:val="000000"/>
              </w:rPr>
              <w:t>,</w:t>
            </w:r>
            <w:r w:rsidRPr="000A6364">
              <w:rPr>
                <w:rFonts w:ascii="Calibri" w:eastAsia="Times New Roman" w:hAnsi="Calibri" w:cs="Calibri"/>
                <w:color w:val="000000"/>
                <w:lang w:val="sr-Cyrl-CS"/>
              </w:rPr>
              <w:t>041</w:t>
            </w:r>
          </w:p>
        </w:tc>
        <w:tc>
          <w:tcPr>
            <w:tcW w:w="1270" w:type="dxa"/>
            <w:tcBorders>
              <w:top w:val="nil"/>
              <w:left w:val="nil"/>
              <w:bottom w:val="nil"/>
              <w:right w:val="single" w:sz="4" w:space="0" w:color="auto"/>
            </w:tcBorders>
            <w:shd w:val="clear" w:color="auto" w:fill="auto"/>
            <w:noWrap/>
            <w:vAlign w:val="center"/>
            <w:hideMark/>
          </w:tcPr>
          <w:p w14:paraId="76A39EE0" w14:textId="641C734D"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40718">
              <w:rPr>
                <w:rFonts w:ascii="Calibri" w:eastAsia="Times New Roman" w:hAnsi="Calibri" w:cs="Calibri"/>
                <w:color w:val="000000"/>
              </w:rPr>
              <w:t>,</w:t>
            </w:r>
            <w:r w:rsidRPr="000A6364">
              <w:rPr>
                <w:rFonts w:ascii="Calibri" w:eastAsia="Times New Roman" w:hAnsi="Calibri" w:cs="Calibri"/>
                <w:color w:val="000000"/>
                <w:lang w:val="sr-Cyrl-CS"/>
              </w:rPr>
              <w:t>196</w:t>
            </w:r>
          </w:p>
        </w:tc>
        <w:tc>
          <w:tcPr>
            <w:tcW w:w="1271" w:type="dxa"/>
            <w:tcBorders>
              <w:top w:val="nil"/>
              <w:left w:val="nil"/>
              <w:bottom w:val="nil"/>
              <w:right w:val="nil"/>
            </w:tcBorders>
            <w:shd w:val="clear" w:color="auto" w:fill="auto"/>
            <w:noWrap/>
            <w:vAlign w:val="center"/>
            <w:hideMark/>
          </w:tcPr>
          <w:p w14:paraId="7E12EF55" w14:textId="328046D6"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40718">
              <w:rPr>
                <w:rFonts w:ascii="Calibri" w:eastAsia="Times New Roman" w:hAnsi="Calibri" w:cs="Calibri"/>
                <w:color w:val="000000"/>
              </w:rPr>
              <w:t>,</w:t>
            </w:r>
            <w:r w:rsidRPr="000A6364">
              <w:rPr>
                <w:rFonts w:ascii="Calibri" w:eastAsia="Times New Roman" w:hAnsi="Calibri" w:cs="Calibri"/>
                <w:color w:val="000000"/>
                <w:lang w:val="sr-Cyrl-CS"/>
              </w:rPr>
              <w:t>109</w:t>
            </w:r>
          </w:p>
        </w:tc>
        <w:tc>
          <w:tcPr>
            <w:tcW w:w="1271" w:type="dxa"/>
            <w:tcBorders>
              <w:top w:val="nil"/>
              <w:left w:val="nil"/>
              <w:bottom w:val="nil"/>
              <w:right w:val="single" w:sz="4" w:space="0" w:color="auto"/>
            </w:tcBorders>
            <w:shd w:val="clear" w:color="auto" w:fill="auto"/>
            <w:noWrap/>
            <w:vAlign w:val="center"/>
            <w:hideMark/>
          </w:tcPr>
          <w:p w14:paraId="377488BD" w14:textId="7E2A4EDD"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40718">
              <w:rPr>
                <w:rFonts w:ascii="Calibri" w:eastAsia="Times New Roman" w:hAnsi="Calibri" w:cs="Calibri"/>
                <w:color w:val="000000"/>
              </w:rPr>
              <w:t>,</w:t>
            </w:r>
            <w:r w:rsidRPr="000A6364">
              <w:rPr>
                <w:rFonts w:ascii="Calibri" w:eastAsia="Times New Roman" w:hAnsi="Calibri" w:cs="Calibri"/>
                <w:color w:val="000000"/>
                <w:lang w:val="sr-Cyrl-CS"/>
              </w:rPr>
              <w:t>220</w:t>
            </w:r>
          </w:p>
        </w:tc>
      </w:tr>
      <w:tr w:rsidR="00150DA6" w:rsidRPr="000A6364" w14:paraId="4374C623" w14:textId="77777777" w:rsidTr="00B447D8">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207284F3"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w:t>
            </w:r>
          </w:p>
        </w:tc>
        <w:tc>
          <w:tcPr>
            <w:tcW w:w="1270" w:type="dxa"/>
            <w:tcBorders>
              <w:top w:val="nil"/>
              <w:left w:val="nil"/>
              <w:bottom w:val="nil"/>
              <w:right w:val="nil"/>
            </w:tcBorders>
            <w:shd w:val="clear" w:color="auto" w:fill="auto"/>
            <w:noWrap/>
            <w:vAlign w:val="center"/>
            <w:hideMark/>
          </w:tcPr>
          <w:p w14:paraId="64632A07" w14:textId="38206D4C"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40718">
              <w:rPr>
                <w:rFonts w:ascii="Calibri" w:eastAsia="Times New Roman" w:hAnsi="Calibri" w:cs="Calibri"/>
                <w:color w:val="000000"/>
                <w:lang w:val="sr-Cyrl-CS"/>
              </w:rPr>
              <w:t>,</w:t>
            </w:r>
            <w:r w:rsidRPr="000A6364">
              <w:rPr>
                <w:rFonts w:ascii="Calibri" w:eastAsia="Times New Roman" w:hAnsi="Calibri" w:cs="Calibri"/>
                <w:color w:val="000000"/>
                <w:lang w:val="sr-Cyrl-CS"/>
              </w:rPr>
              <w:t>059</w:t>
            </w:r>
          </w:p>
        </w:tc>
        <w:tc>
          <w:tcPr>
            <w:tcW w:w="1271" w:type="dxa"/>
            <w:tcBorders>
              <w:top w:val="nil"/>
              <w:left w:val="nil"/>
              <w:bottom w:val="nil"/>
              <w:right w:val="single" w:sz="4" w:space="0" w:color="auto"/>
            </w:tcBorders>
            <w:shd w:val="clear" w:color="auto" w:fill="auto"/>
            <w:noWrap/>
            <w:vAlign w:val="center"/>
            <w:hideMark/>
          </w:tcPr>
          <w:p w14:paraId="4B5040E2" w14:textId="4F0DBD92"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40718">
              <w:rPr>
                <w:rFonts w:ascii="Calibri" w:eastAsia="Times New Roman" w:hAnsi="Calibri" w:cs="Calibri"/>
                <w:color w:val="000000"/>
                <w:lang w:val="sr-Cyrl-CS"/>
              </w:rPr>
              <w:t>,</w:t>
            </w:r>
            <w:r w:rsidRPr="000A6364">
              <w:rPr>
                <w:rFonts w:ascii="Calibri" w:eastAsia="Times New Roman" w:hAnsi="Calibri" w:cs="Calibri"/>
                <w:color w:val="000000"/>
                <w:lang w:val="sr-Cyrl-CS"/>
              </w:rPr>
              <w:t>225</w:t>
            </w:r>
          </w:p>
        </w:tc>
        <w:tc>
          <w:tcPr>
            <w:tcW w:w="1271" w:type="dxa"/>
            <w:tcBorders>
              <w:top w:val="nil"/>
              <w:left w:val="nil"/>
              <w:bottom w:val="nil"/>
              <w:right w:val="nil"/>
            </w:tcBorders>
            <w:shd w:val="clear" w:color="auto" w:fill="auto"/>
            <w:noWrap/>
            <w:vAlign w:val="center"/>
            <w:hideMark/>
          </w:tcPr>
          <w:p w14:paraId="60D5FEFB" w14:textId="5D2E7662"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40718">
              <w:rPr>
                <w:rFonts w:ascii="Calibri" w:eastAsia="Times New Roman" w:hAnsi="Calibri" w:cs="Calibri"/>
                <w:color w:val="000000"/>
              </w:rPr>
              <w:t>,</w:t>
            </w:r>
            <w:r w:rsidRPr="000A6364">
              <w:rPr>
                <w:rFonts w:ascii="Calibri" w:eastAsia="Times New Roman" w:hAnsi="Calibri" w:cs="Calibri"/>
                <w:color w:val="000000"/>
                <w:lang w:val="sr-Cyrl-CS"/>
              </w:rPr>
              <w:t>086</w:t>
            </w:r>
          </w:p>
        </w:tc>
        <w:tc>
          <w:tcPr>
            <w:tcW w:w="1270" w:type="dxa"/>
            <w:tcBorders>
              <w:top w:val="nil"/>
              <w:left w:val="nil"/>
              <w:bottom w:val="nil"/>
              <w:right w:val="single" w:sz="4" w:space="0" w:color="auto"/>
            </w:tcBorders>
            <w:shd w:val="clear" w:color="auto" w:fill="auto"/>
            <w:noWrap/>
            <w:vAlign w:val="center"/>
            <w:hideMark/>
          </w:tcPr>
          <w:p w14:paraId="0CA3DE12" w14:textId="5A8080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40718">
              <w:rPr>
                <w:rFonts w:ascii="Calibri" w:eastAsia="Times New Roman" w:hAnsi="Calibri" w:cs="Calibri"/>
                <w:color w:val="000000"/>
              </w:rPr>
              <w:t>,</w:t>
            </w:r>
            <w:r w:rsidRPr="000A6364">
              <w:rPr>
                <w:rFonts w:ascii="Calibri" w:eastAsia="Times New Roman" w:hAnsi="Calibri" w:cs="Calibri"/>
                <w:color w:val="000000"/>
                <w:lang w:val="sr-Cyrl-CS"/>
              </w:rPr>
              <w:t>267</w:t>
            </w:r>
          </w:p>
        </w:tc>
        <w:tc>
          <w:tcPr>
            <w:tcW w:w="1271" w:type="dxa"/>
            <w:tcBorders>
              <w:top w:val="nil"/>
              <w:left w:val="nil"/>
              <w:bottom w:val="nil"/>
              <w:right w:val="nil"/>
            </w:tcBorders>
            <w:shd w:val="clear" w:color="auto" w:fill="auto"/>
            <w:noWrap/>
            <w:vAlign w:val="center"/>
            <w:hideMark/>
          </w:tcPr>
          <w:p w14:paraId="058B07D3" w14:textId="0ECD4088"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40718">
              <w:rPr>
                <w:rFonts w:ascii="Calibri" w:eastAsia="Times New Roman" w:hAnsi="Calibri" w:cs="Calibri"/>
                <w:color w:val="000000"/>
              </w:rPr>
              <w:t>,</w:t>
            </w:r>
            <w:r w:rsidRPr="000A6364">
              <w:rPr>
                <w:rFonts w:ascii="Calibri" w:eastAsia="Times New Roman" w:hAnsi="Calibri" w:cs="Calibri"/>
                <w:color w:val="000000"/>
                <w:lang w:val="sr-Cyrl-CS"/>
              </w:rPr>
              <w:t>174</w:t>
            </w:r>
          </w:p>
        </w:tc>
        <w:tc>
          <w:tcPr>
            <w:tcW w:w="1271" w:type="dxa"/>
            <w:tcBorders>
              <w:top w:val="nil"/>
              <w:left w:val="nil"/>
              <w:bottom w:val="nil"/>
              <w:right w:val="single" w:sz="4" w:space="0" w:color="auto"/>
            </w:tcBorders>
            <w:shd w:val="clear" w:color="auto" w:fill="auto"/>
            <w:noWrap/>
            <w:vAlign w:val="center"/>
            <w:hideMark/>
          </w:tcPr>
          <w:p w14:paraId="41B7CE5E" w14:textId="73315913"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40718">
              <w:rPr>
                <w:rFonts w:ascii="Calibri" w:eastAsia="Times New Roman" w:hAnsi="Calibri" w:cs="Calibri"/>
                <w:color w:val="000000"/>
              </w:rPr>
              <w:t>,</w:t>
            </w:r>
            <w:r w:rsidRPr="000A6364">
              <w:rPr>
                <w:rFonts w:ascii="Calibri" w:eastAsia="Times New Roman" w:hAnsi="Calibri" w:cs="Calibri"/>
                <w:color w:val="000000"/>
                <w:lang w:val="sr-Cyrl-CS"/>
              </w:rPr>
              <w:t>261</w:t>
            </w:r>
          </w:p>
        </w:tc>
      </w:tr>
      <w:tr w:rsidR="00150DA6" w:rsidRPr="000A6364" w14:paraId="59366F72" w14:textId="77777777" w:rsidTr="00B447D8">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71E20C52"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w:t>
            </w:r>
          </w:p>
        </w:tc>
        <w:tc>
          <w:tcPr>
            <w:tcW w:w="1270" w:type="dxa"/>
            <w:tcBorders>
              <w:top w:val="nil"/>
              <w:left w:val="nil"/>
              <w:bottom w:val="nil"/>
              <w:right w:val="nil"/>
            </w:tcBorders>
            <w:shd w:val="clear" w:color="auto" w:fill="auto"/>
            <w:noWrap/>
            <w:vAlign w:val="center"/>
            <w:hideMark/>
          </w:tcPr>
          <w:p w14:paraId="07FF9D4E" w14:textId="47332C88"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40718">
              <w:rPr>
                <w:rFonts w:ascii="Calibri" w:eastAsia="Times New Roman" w:hAnsi="Calibri" w:cs="Calibri"/>
                <w:color w:val="000000"/>
                <w:lang w:val="sr-Cyrl-CS"/>
              </w:rPr>
              <w:t>,</w:t>
            </w:r>
            <w:r w:rsidRPr="000A6364">
              <w:rPr>
                <w:rFonts w:ascii="Calibri" w:eastAsia="Times New Roman" w:hAnsi="Calibri" w:cs="Calibri"/>
                <w:color w:val="000000"/>
                <w:lang w:val="sr-Cyrl-CS"/>
              </w:rPr>
              <w:t>106</w:t>
            </w:r>
          </w:p>
        </w:tc>
        <w:tc>
          <w:tcPr>
            <w:tcW w:w="1271" w:type="dxa"/>
            <w:tcBorders>
              <w:top w:val="nil"/>
              <w:left w:val="nil"/>
              <w:bottom w:val="nil"/>
              <w:right w:val="single" w:sz="4" w:space="0" w:color="auto"/>
            </w:tcBorders>
            <w:shd w:val="clear" w:color="auto" w:fill="auto"/>
            <w:noWrap/>
            <w:vAlign w:val="center"/>
            <w:hideMark/>
          </w:tcPr>
          <w:p w14:paraId="74426205" w14:textId="11403659"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40718">
              <w:rPr>
                <w:rFonts w:ascii="Calibri" w:eastAsia="Times New Roman" w:hAnsi="Calibri" w:cs="Calibri"/>
                <w:color w:val="000000"/>
                <w:lang w:val="sr-Cyrl-CS"/>
              </w:rPr>
              <w:t>,</w:t>
            </w:r>
            <w:r w:rsidRPr="000A6364">
              <w:rPr>
                <w:rFonts w:ascii="Calibri" w:eastAsia="Times New Roman" w:hAnsi="Calibri" w:cs="Calibri"/>
                <w:color w:val="000000"/>
                <w:lang w:val="sr-Cyrl-CS"/>
              </w:rPr>
              <w:t>434</w:t>
            </w:r>
          </w:p>
        </w:tc>
        <w:tc>
          <w:tcPr>
            <w:tcW w:w="1271" w:type="dxa"/>
            <w:tcBorders>
              <w:top w:val="nil"/>
              <w:left w:val="nil"/>
              <w:bottom w:val="nil"/>
              <w:right w:val="nil"/>
            </w:tcBorders>
            <w:shd w:val="clear" w:color="auto" w:fill="auto"/>
            <w:noWrap/>
            <w:vAlign w:val="center"/>
            <w:hideMark/>
          </w:tcPr>
          <w:p w14:paraId="31B74BDC" w14:textId="6771BF1C"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40718">
              <w:rPr>
                <w:rFonts w:ascii="Calibri" w:eastAsia="Times New Roman" w:hAnsi="Calibri" w:cs="Calibri"/>
                <w:color w:val="000000"/>
              </w:rPr>
              <w:t>,</w:t>
            </w:r>
            <w:r w:rsidRPr="000A6364">
              <w:rPr>
                <w:rFonts w:ascii="Calibri" w:eastAsia="Times New Roman" w:hAnsi="Calibri" w:cs="Calibri"/>
                <w:color w:val="000000"/>
                <w:lang w:val="sr-Cyrl-CS"/>
              </w:rPr>
              <w:t>167</w:t>
            </w:r>
          </w:p>
        </w:tc>
        <w:tc>
          <w:tcPr>
            <w:tcW w:w="1270" w:type="dxa"/>
            <w:tcBorders>
              <w:top w:val="nil"/>
              <w:left w:val="nil"/>
              <w:bottom w:val="nil"/>
              <w:right w:val="single" w:sz="4" w:space="0" w:color="auto"/>
            </w:tcBorders>
            <w:shd w:val="clear" w:color="auto" w:fill="auto"/>
            <w:noWrap/>
            <w:vAlign w:val="center"/>
            <w:hideMark/>
          </w:tcPr>
          <w:p w14:paraId="5FE5FC14" w14:textId="11BD79A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40718">
              <w:rPr>
                <w:rFonts w:ascii="Calibri" w:eastAsia="Times New Roman" w:hAnsi="Calibri" w:cs="Calibri"/>
                <w:color w:val="000000"/>
              </w:rPr>
              <w:t>,</w:t>
            </w:r>
            <w:r w:rsidRPr="000A6364">
              <w:rPr>
                <w:rFonts w:ascii="Calibri" w:eastAsia="Times New Roman" w:hAnsi="Calibri" w:cs="Calibri"/>
                <w:color w:val="000000"/>
                <w:lang w:val="sr-Cyrl-CS"/>
              </w:rPr>
              <w:t>492</w:t>
            </w:r>
          </w:p>
        </w:tc>
        <w:tc>
          <w:tcPr>
            <w:tcW w:w="1271" w:type="dxa"/>
            <w:tcBorders>
              <w:top w:val="nil"/>
              <w:left w:val="nil"/>
              <w:bottom w:val="nil"/>
              <w:right w:val="nil"/>
            </w:tcBorders>
            <w:shd w:val="clear" w:color="auto" w:fill="auto"/>
            <w:noWrap/>
            <w:vAlign w:val="center"/>
            <w:hideMark/>
          </w:tcPr>
          <w:p w14:paraId="15047E35" w14:textId="2CF0C566"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40718">
              <w:rPr>
                <w:rFonts w:ascii="Calibri" w:eastAsia="Times New Roman" w:hAnsi="Calibri" w:cs="Calibri"/>
                <w:color w:val="000000"/>
              </w:rPr>
              <w:t>,</w:t>
            </w:r>
            <w:r w:rsidRPr="000A6364">
              <w:rPr>
                <w:rFonts w:ascii="Calibri" w:eastAsia="Times New Roman" w:hAnsi="Calibri" w:cs="Calibri"/>
                <w:color w:val="000000"/>
                <w:lang w:val="sr-Cyrl-CS"/>
              </w:rPr>
              <w:t>364</w:t>
            </w:r>
          </w:p>
        </w:tc>
        <w:tc>
          <w:tcPr>
            <w:tcW w:w="1271" w:type="dxa"/>
            <w:tcBorders>
              <w:top w:val="nil"/>
              <w:left w:val="nil"/>
              <w:bottom w:val="nil"/>
              <w:right w:val="single" w:sz="4" w:space="0" w:color="auto"/>
            </w:tcBorders>
            <w:shd w:val="clear" w:color="auto" w:fill="auto"/>
            <w:noWrap/>
            <w:vAlign w:val="center"/>
            <w:hideMark/>
          </w:tcPr>
          <w:p w14:paraId="686A8327" w14:textId="2BD1A9B4"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40718">
              <w:rPr>
                <w:rFonts w:ascii="Calibri" w:eastAsia="Times New Roman" w:hAnsi="Calibri" w:cs="Calibri"/>
                <w:color w:val="000000"/>
              </w:rPr>
              <w:t>,</w:t>
            </w:r>
            <w:r w:rsidRPr="000A6364">
              <w:rPr>
                <w:rFonts w:ascii="Calibri" w:eastAsia="Times New Roman" w:hAnsi="Calibri" w:cs="Calibri"/>
                <w:color w:val="000000"/>
                <w:lang w:val="sr-Cyrl-CS"/>
              </w:rPr>
              <w:t>505</w:t>
            </w:r>
          </w:p>
        </w:tc>
      </w:tr>
      <w:tr w:rsidR="00150DA6" w:rsidRPr="000A6364" w14:paraId="4F43B456" w14:textId="77777777" w:rsidTr="00B447D8">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185E410F"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100</w:t>
            </w:r>
          </w:p>
        </w:tc>
        <w:tc>
          <w:tcPr>
            <w:tcW w:w="1270" w:type="dxa"/>
            <w:tcBorders>
              <w:top w:val="nil"/>
              <w:left w:val="nil"/>
              <w:bottom w:val="nil"/>
              <w:right w:val="nil"/>
            </w:tcBorders>
            <w:shd w:val="clear" w:color="auto" w:fill="auto"/>
            <w:noWrap/>
            <w:vAlign w:val="center"/>
            <w:hideMark/>
          </w:tcPr>
          <w:p w14:paraId="72F28B5A" w14:textId="25683B74"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40718">
              <w:rPr>
                <w:rFonts w:ascii="Calibri" w:eastAsia="Times New Roman" w:hAnsi="Calibri" w:cs="Calibri"/>
                <w:color w:val="000000"/>
                <w:lang w:val="sr-Cyrl-CS"/>
              </w:rPr>
              <w:t>,</w:t>
            </w:r>
            <w:r w:rsidRPr="000A6364">
              <w:rPr>
                <w:rFonts w:ascii="Calibri" w:eastAsia="Times New Roman" w:hAnsi="Calibri" w:cs="Calibri"/>
                <w:color w:val="000000"/>
                <w:lang w:val="sr-Cyrl-CS"/>
              </w:rPr>
              <w:t>171</w:t>
            </w:r>
          </w:p>
        </w:tc>
        <w:tc>
          <w:tcPr>
            <w:tcW w:w="1271" w:type="dxa"/>
            <w:tcBorders>
              <w:top w:val="nil"/>
              <w:left w:val="nil"/>
              <w:bottom w:val="nil"/>
              <w:right w:val="single" w:sz="4" w:space="0" w:color="auto"/>
            </w:tcBorders>
            <w:shd w:val="clear" w:color="auto" w:fill="auto"/>
            <w:noWrap/>
            <w:vAlign w:val="center"/>
            <w:hideMark/>
          </w:tcPr>
          <w:p w14:paraId="5DD8F0A8" w14:textId="2ABD9B8C"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40718">
              <w:rPr>
                <w:rFonts w:ascii="Calibri" w:eastAsia="Times New Roman" w:hAnsi="Calibri" w:cs="Calibri"/>
                <w:color w:val="000000"/>
                <w:lang w:val="sr-Cyrl-CS"/>
              </w:rPr>
              <w:t>,</w:t>
            </w:r>
            <w:r w:rsidRPr="000A6364">
              <w:rPr>
                <w:rFonts w:ascii="Calibri" w:eastAsia="Times New Roman" w:hAnsi="Calibri" w:cs="Calibri"/>
                <w:color w:val="000000"/>
                <w:lang w:val="sr-Cyrl-CS"/>
              </w:rPr>
              <w:t>734</w:t>
            </w:r>
          </w:p>
        </w:tc>
        <w:tc>
          <w:tcPr>
            <w:tcW w:w="1271" w:type="dxa"/>
            <w:tcBorders>
              <w:top w:val="nil"/>
              <w:left w:val="nil"/>
              <w:bottom w:val="nil"/>
              <w:right w:val="nil"/>
            </w:tcBorders>
            <w:shd w:val="clear" w:color="auto" w:fill="auto"/>
            <w:noWrap/>
            <w:vAlign w:val="center"/>
            <w:hideMark/>
          </w:tcPr>
          <w:p w14:paraId="66954BB3" w14:textId="47050B7F"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40718">
              <w:rPr>
                <w:rFonts w:ascii="Calibri" w:eastAsia="Times New Roman" w:hAnsi="Calibri" w:cs="Calibri"/>
                <w:color w:val="000000"/>
              </w:rPr>
              <w:t>,</w:t>
            </w:r>
            <w:r w:rsidRPr="000A6364">
              <w:rPr>
                <w:rFonts w:ascii="Calibri" w:eastAsia="Times New Roman" w:hAnsi="Calibri" w:cs="Calibri"/>
                <w:color w:val="000000"/>
                <w:lang w:val="sr-Cyrl-CS"/>
              </w:rPr>
              <w:t>303</w:t>
            </w:r>
          </w:p>
        </w:tc>
        <w:tc>
          <w:tcPr>
            <w:tcW w:w="1270" w:type="dxa"/>
            <w:tcBorders>
              <w:top w:val="nil"/>
              <w:left w:val="nil"/>
              <w:bottom w:val="nil"/>
              <w:right w:val="single" w:sz="4" w:space="0" w:color="auto"/>
            </w:tcBorders>
            <w:shd w:val="clear" w:color="auto" w:fill="auto"/>
            <w:noWrap/>
            <w:vAlign w:val="center"/>
            <w:hideMark/>
          </w:tcPr>
          <w:p w14:paraId="0885F6BC" w14:textId="2796E579"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40718">
              <w:rPr>
                <w:rFonts w:ascii="Calibri" w:eastAsia="Times New Roman" w:hAnsi="Calibri" w:cs="Calibri"/>
                <w:color w:val="000000"/>
              </w:rPr>
              <w:t>,</w:t>
            </w:r>
            <w:r w:rsidRPr="000A6364">
              <w:rPr>
                <w:rFonts w:ascii="Calibri" w:eastAsia="Times New Roman" w:hAnsi="Calibri" w:cs="Calibri"/>
                <w:color w:val="000000"/>
                <w:lang w:val="sr-Cyrl-CS"/>
              </w:rPr>
              <w:t>829</w:t>
            </w:r>
          </w:p>
        </w:tc>
        <w:tc>
          <w:tcPr>
            <w:tcW w:w="1271" w:type="dxa"/>
            <w:tcBorders>
              <w:top w:val="nil"/>
              <w:left w:val="nil"/>
              <w:bottom w:val="nil"/>
              <w:right w:val="nil"/>
            </w:tcBorders>
            <w:shd w:val="clear" w:color="auto" w:fill="auto"/>
            <w:noWrap/>
            <w:vAlign w:val="center"/>
            <w:hideMark/>
          </w:tcPr>
          <w:p w14:paraId="16574292" w14:textId="62EE20BB"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40718">
              <w:rPr>
                <w:rFonts w:ascii="Calibri" w:eastAsia="Times New Roman" w:hAnsi="Calibri" w:cs="Calibri"/>
                <w:color w:val="000000"/>
              </w:rPr>
              <w:t>,</w:t>
            </w:r>
            <w:r w:rsidRPr="000A6364">
              <w:rPr>
                <w:rFonts w:ascii="Calibri" w:eastAsia="Times New Roman" w:hAnsi="Calibri" w:cs="Calibri"/>
                <w:color w:val="000000"/>
                <w:lang w:val="sr-Cyrl-CS"/>
              </w:rPr>
              <w:t>816</w:t>
            </w:r>
          </w:p>
        </w:tc>
        <w:tc>
          <w:tcPr>
            <w:tcW w:w="1271" w:type="dxa"/>
            <w:tcBorders>
              <w:top w:val="nil"/>
              <w:left w:val="nil"/>
              <w:bottom w:val="nil"/>
              <w:right w:val="single" w:sz="4" w:space="0" w:color="auto"/>
            </w:tcBorders>
            <w:shd w:val="clear" w:color="auto" w:fill="auto"/>
            <w:noWrap/>
            <w:vAlign w:val="center"/>
            <w:hideMark/>
          </w:tcPr>
          <w:p w14:paraId="2CA19E54" w14:textId="646A949A"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40718">
              <w:rPr>
                <w:rFonts w:ascii="Calibri" w:eastAsia="Times New Roman" w:hAnsi="Calibri" w:cs="Calibri"/>
                <w:color w:val="000000"/>
              </w:rPr>
              <w:t>,</w:t>
            </w:r>
            <w:r w:rsidRPr="000A6364">
              <w:rPr>
                <w:rFonts w:ascii="Calibri" w:eastAsia="Times New Roman" w:hAnsi="Calibri" w:cs="Calibri"/>
                <w:color w:val="000000"/>
                <w:lang w:val="sr-Cyrl-CS"/>
              </w:rPr>
              <w:t>868</w:t>
            </w:r>
          </w:p>
        </w:tc>
      </w:tr>
      <w:tr w:rsidR="00150DA6" w:rsidRPr="000A6364" w14:paraId="2973B6C1" w14:textId="77777777" w:rsidTr="00B447D8">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736A2D71"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200</w:t>
            </w:r>
          </w:p>
        </w:tc>
        <w:tc>
          <w:tcPr>
            <w:tcW w:w="1270" w:type="dxa"/>
            <w:tcBorders>
              <w:top w:val="nil"/>
              <w:left w:val="nil"/>
              <w:bottom w:val="nil"/>
              <w:right w:val="nil"/>
            </w:tcBorders>
            <w:shd w:val="clear" w:color="auto" w:fill="auto"/>
            <w:noWrap/>
            <w:vAlign w:val="center"/>
            <w:hideMark/>
          </w:tcPr>
          <w:p w14:paraId="4B5E3EF6" w14:textId="67D3BCA6"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40718">
              <w:rPr>
                <w:rFonts w:ascii="Calibri" w:eastAsia="Times New Roman" w:hAnsi="Calibri" w:cs="Calibri"/>
                <w:color w:val="000000"/>
                <w:lang w:val="sr-Cyrl-CS"/>
              </w:rPr>
              <w:t>,</w:t>
            </w:r>
            <w:r w:rsidRPr="000A6364">
              <w:rPr>
                <w:rFonts w:ascii="Calibri" w:eastAsia="Times New Roman" w:hAnsi="Calibri" w:cs="Calibri"/>
                <w:color w:val="000000"/>
                <w:lang w:val="sr-Cyrl-CS"/>
              </w:rPr>
              <w:t>297</w:t>
            </w:r>
          </w:p>
        </w:tc>
        <w:tc>
          <w:tcPr>
            <w:tcW w:w="1271" w:type="dxa"/>
            <w:tcBorders>
              <w:top w:val="nil"/>
              <w:left w:val="nil"/>
              <w:bottom w:val="nil"/>
              <w:right w:val="single" w:sz="4" w:space="0" w:color="auto"/>
            </w:tcBorders>
            <w:shd w:val="clear" w:color="auto" w:fill="auto"/>
            <w:noWrap/>
            <w:vAlign w:val="center"/>
            <w:hideMark/>
          </w:tcPr>
          <w:p w14:paraId="79A24765" w14:textId="40F90AF0"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240718">
              <w:rPr>
                <w:rFonts w:ascii="Calibri" w:eastAsia="Times New Roman" w:hAnsi="Calibri" w:cs="Calibri"/>
                <w:color w:val="000000"/>
                <w:lang w:val="sr-Cyrl-CS"/>
              </w:rPr>
              <w:t>,</w:t>
            </w:r>
            <w:r w:rsidRPr="000A6364">
              <w:rPr>
                <w:rFonts w:ascii="Calibri" w:eastAsia="Times New Roman" w:hAnsi="Calibri" w:cs="Calibri"/>
                <w:color w:val="000000"/>
                <w:lang w:val="sr-Cyrl-CS"/>
              </w:rPr>
              <w:t>371</w:t>
            </w:r>
          </w:p>
        </w:tc>
        <w:tc>
          <w:tcPr>
            <w:tcW w:w="1271" w:type="dxa"/>
            <w:tcBorders>
              <w:top w:val="nil"/>
              <w:left w:val="nil"/>
              <w:bottom w:val="nil"/>
              <w:right w:val="nil"/>
            </w:tcBorders>
            <w:shd w:val="clear" w:color="auto" w:fill="auto"/>
            <w:noWrap/>
            <w:vAlign w:val="center"/>
            <w:hideMark/>
          </w:tcPr>
          <w:p w14:paraId="6199DA56" w14:textId="2D2582D6"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40718">
              <w:rPr>
                <w:rFonts w:ascii="Calibri" w:eastAsia="Times New Roman" w:hAnsi="Calibri" w:cs="Calibri"/>
                <w:color w:val="000000"/>
              </w:rPr>
              <w:t>,</w:t>
            </w:r>
            <w:r w:rsidRPr="000A6364">
              <w:rPr>
                <w:rFonts w:ascii="Calibri" w:eastAsia="Times New Roman" w:hAnsi="Calibri" w:cs="Calibri"/>
                <w:color w:val="000000"/>
                <w:lang w:val="sr-Cyrl-CS"/>
              </w:rPr>
              <w:t>552</w:t>
            </w:r>
          </w:p>
        </w:tc>
        <w:tc>
          <w:tcPr>
            <w:tcW w:w="1270" w:type="dxa"/>
            <w:tcBorders>
              <w:top w:val="nil"/>
              <w:left w:val="nil"/>
              <w:bottom w:val="nil"/>
              <w:right w:val="single" w:sz="4" w:space="0" w:color="auto"/>
            </w:tcBorders>
            <w:shd w:val="clear" w:color="auto" w:fill="auto"/>
            <w:noWrap/>
            <w:vAlign w:val="center"/>
            <w:hideMark/>
          </w:tcPr>
          <w:p w14:paraId="6659FDC4" w14:textId="131929EE"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240718">
              <w:rPr>
                <w:rFonts w:ascii="Calibri" w:eastAsia="Times New Roman" w:hAnsi="Calibri" w:cs="Calibri"/>
                <w:color w:val="000000"/>
              </w:rPr>
              <w:t>,</w:t>
            </w:r>
            <w:r w:rsidRPr="000A6364">
              <w:rPr>
                <w:rFonts w:ascii="Calibri" w:eastAsia="Times New Roman" w:hAnsi="Calibri" w:cs="Calibri"/>
                <w:color w:val="000000"/>
                <w:lang w:val="sr-Cyrl-CS"/>
              </w:rPr>
              <w:t>564</w:t>
            </w:r>
          </w:p>
        </w:tc>
        <w:tc>
          <w:tcPr>
            <w:tcW w:w="1271" w:type="dxa"/>
            <w:tcBorders>
              <w:top w:val="nil"/>
              <w:left w:val="nil"/>
              <w:bottom w:val="nil"/>
              <w:right w:val="nil"/>
            </w:tcBorders>
            <w:shd w:val="clear" w:color="auto" w:fill="auto"/>
            <w:noWrap/>
            <w:vAlign w:val="center"/>
            <w:hideMark/>
          </w:tcPr>
          <w:p w14:paraId="256930F4" w14:textId="476A4F4D"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240718">
              <w:rPr>
                <w:rFonts w:ascii="Calibri" w:eastAsia="Times New Roman" w:hAnsi="Calibri" w:cs="Calibri"/>
                <w:color w:val="000000"/>
              </w:rPr>
              <w:t>,</w:t>
            </w:r>
            <w:r w:rsidRPr="000A6364">
              <w:rPr>
                <w:rFonts w:ascii="Calibri" w:eastAsia="Times New Roman" w:hAnsi="Calibri" w:cs="Calibri"/>
                <w:color w:val="000000"/>
                <w:lang w:val="sr-Cyrl-CS"/>
              </w:rPr>
              <w:t>173</w:t>
            </w:r>
          </w:p>
        </w:tc>
        <w:tc>
          <w:tcPr>
            <w:tcW w:w="1271" w:type="dxa"/>
            <w:tcBorders>
              <w:top w:val="nil"/>
              <w:left w:val="nil"/>
              <w:bottom w:val="nil"/>
              <w:right w:val="single" w:sz="4" w:space="0" w:color="auto"/>
            </w:tcBorders>
            <w:shd w:val="clear" w:color="auto" w:fill="auto"/>
            <w:noWrap/>
            <w:vAlign w:val="center"/>
            <w:hideMark/>
          </w:tcPr>
          <w:p w14:paraId="4F87D7EE" w14:textId="54710D85"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240718">
              <w:rPr>
                <w:rFonts w:ascii="Calibri" w:eastAsia="Times New Roman" w:hAnsi="Calibri" w:cs="Calibri"/>
                <w:color w:val="000000"/>
              </w:rPr>
              <w:t>,</w:t>
            </w:r>
            <w:r w:rsidRPr="000A6364">
              <w:rPr>
                <w:rFonts w:ascii="Calibri" w:eastAsia="Times New Roman" w:hAnsi="Calibri" w:cs="Calibri"/>
                <w:color w:val="000000"/>
                <w:lang w:val="sr-Cyrl-CS"/>
              </w:rPr>
              <w:t>643</w:t>
            </w:r>
          </w:p>
        </w:tc>
      </w:tr>
      <w:tr w:rsidR="00150DA6" w:rsidRPr="000A6364" w14:paraId="132899D0" w14:textId="77777777" w:rsidTr="00E64E9F">
        <w:trPr>
          <w:trHeight w:val="288"/>
          <w:jc w:val="center"/>
        </w:trPr>
        <w:tc>
          <w:tcPr>
            <w:tcW w:w="881" w:type="dxa"/>
            <w:tcBorders>
              <w:top w:val="nil"/>
              <w:left w:val="single" w:sz="4" w:space="0" w:color="auto"/>
              <w:bottom w:val="single" w:sz="4" w:space="0" w:color="auto"/>
              <w:right w:val="single" w:sz="4" w:space="0" w:color="auto"/>
            </w:tcBorders>
            <w:shd w:val="clear" w:color="auto" w:fill="auto"/>
            <w:noWrap/>
            <w:vAlign w:val="bottom"/>
            <w:hideMark/>
          </w:tcPr>
          <w:p w14:paraId="5736D62A"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500</w:t>
            </w:r>
          </w:p>
        </w:tc>
        <w:tc>
          <w:tcPr>
            <w:tcW w:w="1270" w:type="dxa"/>
            <w:tcBorders>
              <w:top w:val="nil"/>
              <w:left w:val="nil"/>
              <w:bottom w:val="single" w:sz="4" w:space="0" w:color="auto"/>
              <w:right w:val="nil"/>
            </w:tcBorders>
            <w:shd w:val="clear" w:color="auto" w:fill="auto"/>
            <w:noWrap/>
            <w:vAlign w:val="center"/>
            <w:hideMark/>
          </w:tcPr>
          <w:p w14:paraId="6DC2F11B" w14:textId="10208B46"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40718">
              <w:rPr>
                <w:rFonts w:ascii="Calibri" w:eastAsia="Times New Roman" w:hAnsi="Calibri" w:cs="Calibri"/>
                <w:color w:val="000000"/>
                <w:lang w:val="sr-Cyrl-CS"/>
              </w:rPr>
              <w:t>,</w:t>
            </w:r>
            <w:r w:rsidRPr="000A6364">
              <w:rPr>
                <w:rFonts w:ascii="Calibri" w:eastAsia="Times New Roman" w:hAnsi="Calibri" w:cs="Calibri"/>
                <w:color w:val="000000"/>
                <w:lang w:val="sr-Cyrl-CS"/>
              </w:rPr>
              <w:t>676</w:t>
            </w:r>
          </w:p>
        </w:tc>
        <w:tc>
          <w:tcPr>
            <w:tcW w:w="1271" w:type="dxa"/>
            <w:tcBorders>
              <w:top w:val="nil"/>
              <w:left w:val="nil"/>
              <w:bottom w:val="single" w:sz="4" w:space="0" w:color="auto"/>
              <w:right w:val="single" w:sz="4" w:space="0" w:color="auto"/>
            </w:tcBorders>
            <w:shd w:val="clear" w:color="auto" w:fill="auto"/>
            <w:noWrap/>
            <w:vAlign w:val="center"/>
            <w:hideMark/>
          </w:tcPr>
          <w:p w14:paraId="6AA88F91" w14:textId="4B8BBBBE"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240718">
              <w:rPr>
                <w:rFonts w:ascii="Calibri" w:eastAsia="Times New Roman" w:hAnsi="Calibri" w:cs="Calibri"/>
                <w:color w:val="000000"/>
                <w:lang w:val="sr-Cyrl-CS"/>
              </w:rPr>
              <w:t>,</w:t>
            </w:r>
            <w:r w:rsidRPr="000A6364">
              <w:rPr>
                <w:rFonts w:ascii="Calibri" w:eastAsia="Times New Roman" w:hAnsi="Calibri" w:cs="Calibri"/>
                <w:color w:val="000000"/>
                <w:lang w:val="sr-Cyrl-CS"/>
              </w:rPr>
              <w:t>306</w:t>
            </w:r>
          </w:p>
        </w:tc>
        <w:tc>
          <w:tcPr>
            <w:tcW w:w="1271" w:type="dxa"/>
            <w:tcBorders>
              <w:top w:val="nil"/>
              <w:left w:val="nil"/>
              <w:bottom w:val="single" w:sz="4" w:space="0" w:color="auto"/>
              <w:right w:val="nil"/>
            </w:tcBorders>
            <w:shd w:val="clear" w:color="auto" w:fill="auto"/>
            <w:noWrap/>
            <w:vAlign w:val="center"/>
            <w:hideMark/>
          </w:tcPr>
          <w:p w14:paraId="5F98AA21" w14:textId="4AAE5485"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240718">
              <w:rPr>
                <w:rFonts w:ascii="Calibri" w:eastAsia="Times New Roman" w:hAnsi="Calibri" w:cs="Calibri"/>
                <w:color w:val="000000"/>
              </w:rPr>
              <w:t>,</w:t>
            </w:r>
            <w:r w:rsidRPr="000A6364">
              <w:rPr>
                <w:rFonts w:ascii="Calibri" w:eastAsia="Times New Roman" w:hAnsi="Calibri" w:cs="Calibri"/>
                <w:color w:val="000000"/>
                <w:lang w:val="sr-Cyrl-CS"/>
              </w:rPr>
              <w:t>280</w:t>
            </w:r>
          </w:p>
        </w:tc>
        <w:tc>
          <w:tcPr>
            <w:tcW w:w="1270" w:type="dxa"/>
            <w:tcBorders>
              <w:top w:val="nil"/>
              <w:left w:val="nil"/>
              <w:bottom w:val="single" w:sz="4" w:space="0" w:color="auto"/>
              <w:right w:val="single" w:sz="4" w:space="0" w:color="auto"/>
            </w:tcBorders>
            <w:shd w:val="clear" w:color="auto" w:fill="auto"/>
            <w:noWrap/>
            <w:vAlign w:val="center"/>
            <w:hideMark/>
          </w:tcPr>
          <w:p w14:paraId="7EC3A8DF" w14:textId="1CED4CC2"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240718">
              <w:rPr>
                <w:rFonts w:ascii="Calibri" w:eastAsia="Times New Roman" w:hAnsi="Calibri" w:cs="Calibri"/>
                <w:color w:val="000000"/>
              </w:rPr>
              <w:t>,</w:t>
            </w:r>
            <w:r w:rsidRPr="000A6364">
              <w:rPr>
                <w:rFonts w:ascii="Calibri" w:eastAsia="Times New Roman" w:hAnsi="Calibri" w:cs="Calibri"/>
                <w:color w:val="000000"/>
                <w:lang w:val="sr-Cyrl-CS"/>
              </w:rPr>
              <w:t>756</w:t>
            </w:r>
          </w:p>
        </w:tc>
        <w:tc>
          <w:tcPr>
            <w:tcW w:w="1271" w:type="dxa"/>
            <w:tcBorders>
              <w:top w:val="nil"/>
              <w:left w:val="nil"/>
              <w:bottom w:val="single" w:sz="4" w:space="0" w:color="auto"/>
              <w:right w:val="nil"/>
            </w:tcBorders>
            <w:shd w:val="clear" w:color="auto" w:fill="auto"/>
            <w:noWrap/>
            <w:vAlign w:val="center"/>
            <w:hideMark/>
          </w:tcPr>
          <w:p w14:paraId="33328100" w14:textId="56A66B2B"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240718">
              <w:rPr>
                <w:rFonts w:ascii="Calibri" w:eastAsia="Times New Roman" w:hAnsi="Calibri" w:cs="Calibri"/>
                <w:color w:val="000000"/>
              </w:rPr>
              <w:t>,</w:t>
            </w:r>
            <w:r w:rsidRPr="000A6364">
              <w:rPr>
                <w:rFonts w:ascii="Calibri" w:eastAsia="Times New Roman" w:hAnsi="Calibri" w:cs="Calibri"/>
                <w:color w:val="000000"/>
                <w:lang w:val="sr-Cyrl-CS"/>
              </w:rPr>
              <w:t>125</w:t>
            </w:r>
          </w:p>
        </w:tc>
        <w:tc>
          <w:tcPr>
            <w:tcW w:w="1271" w:type="dxa"/>
            <w:tcBorders>
              <w:top w:val="nil"/>
              <w:left w:val="nil"/>
              <w:bottom w:val="single" w:sz="4" w:space="0" w:color="auto"/>
              <w:right w:val="single" w:sz="4" w:space="0" w:color="auto"/>
            </w:tcBorders>
            <w:shd w:val="clear" w:color="auto" w:fill="auto"/>
            <w:noWrap/>
            <w:vAlign w:val="center"/>
            <w:hideMark/>
          </w:tcPr>
          <w:p w14:paraId="338BBEEF" w14:textId="496A2F68"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240718">
              <w:rPr>
                <w:rFonts w:ascii="Calibri" w:eastAsia="Times New Roman" w:hAnsi="Calibri" w:cs="Calibri"/>
                <w:color w:val="000000"/>
              </w:rPr>
              <w:t>,</w:t>
            </w:r>
            <w:r w:rsidRPr="000A6364">
              <w:rPr>
                <w:rFonts w:ascii="Calibri" w:eastAsia="Times New Roman" w:hAnsi="Calibri" w:cs="Calibri"/>
                <w:color w:val="000000"/>
                <w:lang w:val="sr-Cyrl-CS"/>
              </w:rPr>
              <w:t>979</w:t>
            </w:r>
          </w:p>
        </w:tc>
      </w:tr>
      <w:tr w:rsidR="00150DA6" w:rsidRPr="000A6364" w14:paraId="777AA3EC" w14:textId="77777777" w:rsidTr="00E64E9F">
        <w:trPr>
          <w:trHeight w:val="288"/>
          <w:jc w:val="center"/>
        </w:trPr>
        <w:tc>
          <w:tcPr>
            <w:tcW w:w="881" w:type="dxa"/>
            <w:vMerge w:val="restart"/>
            <w:tcBorders>
              <w:top w:val="nil"/>
              <w:left w:val="single" w:sz="4" w:space="0" w:color="auto"/>
              <w:bottom w:val="single" w:sz="4" w:space="0" w:color="000000"/>
              <w:right w:val="single" w:sz="4" w:space="0" w:color="auto"/>
            </w:tcBorders>
            <w:shd w:val="clear" w:color="auto" w:fill="auto"/>
            <w:vAlign w:val="center"/>
            <w:hideMark/>
          </w:tcPr>
          <w:p w14:paraId="17A182E0"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 </w:t>
            </w:r>
          </w:p>
        </w:tc>
        <w:tc>
          <w:tcPr>
            <w:tcW w:w="2541" w:type="dxa"/>
            <w:gridSpan w:val="2"/>
            <w:tcBorders>
              <w:top w:val="single" w:sz="4" w:space="0" w:color="auto"/>
              <w:left w:val="nil"/>
              <w:right w:val="single" w:sz="4" w:space="0" w:color="auto"/>
            </w:tcBorders>
            <w:shd w:val="clear" w:color="auto" w:fill="auto"/>
            <w:noWrap/>
            <w:vAlign w:val="bottom"/>
            <w:hideMark/>
          </w:tcPr>
          <w:p w14:paraId="2A269BB3"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1000</w:t>
            </w:r>
          </w:p>
        </w:tc>
        <w:tc>
          <w:tcPr>
            <w:tcW w:w="2541" w:type="dxa"/>
            <w:gridSpan w:val="2"/>
            <w:tcBorders>
              <w:top w:val="single" w:sz="4" w:space="0" w:color="auto"/>
              <w:left w:val="nil"/>
              <w:right w:val="single" w:sz="4" w:space="0" w:color="auto"/>
            </w:tcBorders>
            <w:shd w:val="clear" w:color="auto" w:fill="auto"/>
            <w:noWrap/>
            <w:vAlign w:val="bottom"/>
            <w:hideMark/>
          </w:tcPr>
          <w:p w14:paraId="262FF114"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2000</w:t>
            </w:r>
          </w:p>
        </w:tc>
        <w:tc>
          <w:tcPr>
            <w:tcW w:w="2542" w:type="dxa"/>
            <w:gridSpan w:val="2"/>
            <w:tcBorders>
              <w:top w:val="single" w:sz="4" w:space="0" w:color="auto"/>
              <w:left w:val="nil"/>
              <w:right w:val="single" w:sz="4" w:space="0" w:color="auto"/>
            </w:tcBorders>
            <w:shd w:val="clear" w:color="auto" w:fill="auto"/>
            <w:noWrap/>
            <w:vAlign w:val="bottom"/>
            <w:hideMark/>
          </w:tcPr>
          <w:p w14:paraId="184057F2"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5000</w:t>
            </w:r>
          </w:p>
        </w:tc>
      </w:tr>
      <w:tr w:rsidR="00150DA6" w:rsidRPr="000A6364" w14:paraId="43534202" w14:textId="77777777" w:rsidTr="00E64E9F">
        <w:trPr>
          <w:trHeight w:val="288"/>
          <w:jc w:val="center"/>
        </w:trPr>
        <w:tc>
          <w:tcPr>
            <w:tcW w:w="881" w:type="dxa"/>
            <w:vMerge/>
            <w:tcBorders>
              <w:top w:val="nil"/>
              <w:left w:val="single" w:sz="4" w:space="0" w:color="auto"/>
              <w:bottom w:val="single" w:sz="4" w:space="0" w:color="000000"/>
              <w:right w:val="single" w:sz="4" w:space="0" w:color="auto"/>
            </w:tcBorders>
            <w:vAlign w:val="center"/>
            <w:hideMark/>
          </w:tcPr>
          <w:p w14:paraId="36EF79BD" w14:textId="77777777" w:rsidR="00150DA6" w:rsidRPr="000A6364" w:rsidRDefault="00150DA6" w:rsidP="009D7DA2">
            <w:pPr>
              <w:spacing w:after="0" w:line="240" w:lineRule="auto"/>
              <w:ind w:firstLine="34"/>
              <w:rPr>
                <w:rFonts w:ascii="Calibri" w:eastAsia="Times New Roman" w:hAnsi="Calibri" w:cs="Calibri"/>
                <w:color w:val="000000"/>
                <w:lang w:val="sr-Cyrl-CS"/>
              </w:rPr>
            </w:pPr>
          </w:p>
        </w:tc>
        <w:tc>
          <w:tcPr>
            <w:tcW w:w="1270" w:type="dxa"/>
            <w:tcBorders>
              <w:left w:val="nil"/>
              <w:bottom w:val="single" w:sz="4" w:space="0" w:color="auto"/>
            </w:tcBorders>
            <w:shd w:val="clear" w:color="auto" w:fill="auto"/>
            <w:noWrap/>
            <w:vAlign w:val="center"/>
            <w:hideMark/>
          </w:tcPr>
          <w:p w14:paraId="1C1E1BCF" w14:textId="09A97A02" w:rsidR="00150DA6" w:rsidRPr="000A6364" w:rsidRDefault="004A384A"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O</w:t>
            </w:r>
            <w:r>
              <w:rPr>
                <w:rFonts w:ascii="Calibri" w:eastAsia="Times New Roman" w:hAnsi="Calibri" w:cs="Calibri"/>
                <w:color w:val="000000"/>
                <w:lang w:val="sr-Latn-RS"/>
              </w:rPr>
              <w:t>pen</w:t>
            </w:r>
            <w:r w:rsidRPr="000A6364">
              <w:rPr>
                <w:rFonts w:ascii="Calibri" w:eastAsia="Times New Roman" w:hAnsi="Calibri" w:cs="Calibri"/>
                <w:color w:val="000000"/>
                <w:lang w:val="sr-Cyrl-CS"/>
              </w:rPr>
              <w:t>MP</w:t>
            </w:r>
          </w:p>
        </w:tc>
        <w:tc>
          <w:tcPr>
            <w:tcW w:w="1271" w:type="dxa"/>
            <w:tcBorders>
              <w:bottom w:val="single" w:sz="4" w:space="0" w:color="auto"/>
              <w:right w:val="single" w:sz="4" w:space="0" w:color="auto"/>
            </w:tcBorders>
            <w:shd w:val="clear" w:color="auto" w:fill="auto"/>
            <w:noWrap/>
            <w:vAlign w:val="center"/>
            <w:hideMark/>
          </w:tcPr>
          <w:p w14:paraId="4A1D8700"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271" w:type="dxa"/>
            <w:tcBorders>
              <w:left w:val="nil"/>
              <w:bottom w:val="single" w:sz="4" w:space="0" w:color="auto"/>
            </w:tcBorders>
            <w:shd w:val="clear" w:color="auto" w:fill="auto"/>
            <w:noWrap/>
            <w:vAlign w:val="center"/>
            <w:hideMark/>
          </w:tcPr>
          <w:p w14:paraId="69D0EAAE" w14:textId="45BA4E4E" w:rsidR="00150DA6" w:rsidRPr="000A6364" w:rsidRDefault="004A384A"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O</w:t>
            </w:r>
            <w:r>
              <w:rPr>
                <w:rFonts w:ascii="Calibri" w:eastAsia="Times New Roman" w:hAnsi="Calibri" w:cs="Calibri"/>
                <w:color w:val="000000"/>
                <w:lang w:val="sr-Latn-RS"/>
              </w:rPr>
              <w:t>pen</w:t>
            </w:r>
            <w:r w:rsidRPr="000A6364">
              <w:rPr>
                <w:rFonts w:ascii="Calibri" w:eastAsia="Times New Roman" w:hAnsi="Calibri" w:cs="Calibri"/>
                <w:color w:val="000000"/>
                <w:lang w:val="sr-Cyrl-CS"/>
              </w:rPr>
              <w:t>MP</w:t>
            </w:r>
          </w:p>
        </w:tc>
        <w:tc>
          <w:tcPr>
            <w:tcW w:w="1270" w:type="dxa"/>
            <w:tcBorders>
              <w:bottom w:val="single" w:sz="4" w:space="0" w:color="auto"/>
              <w:right w:val="single" w:sz="4" w:space="0" w:color="auto"/>
            </w:tcBorders>
            <w:shd w:val="clear" w:color="auto" w:fill="auto"/>
            <w:noWrap/>
            <w:vAlign w:val="center"/>
            <w:hideMark/>
          </w:tcPr>
          <w:p w14:paraId="0EC813B1"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271" w:type="dxa"/>
            <w:tcBorders>
              <w:left w:val="nil"/>
              <w:bottom w:val="single" w:sz="4" w:space="0" w:color="auto"/>
            </w:tcBorders>
            <w:shd w:val="clear" w:color="auto" w:fill="auto"/>
            <w:noWrap/>
            <w:vAlign w:val="center"/>
            <w:hideMark/>
          </w:tcPr>
          <w:p w14:paraId="2CA83828" w14:textId="175AED4A" w:rsidR="00150DA6" w:rsidRPr="000A6364" w:rsidRDefault="004A384A"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O</w:t>
            </w:r>
            <w:r>
              <w:rPr>
                <w:rFonts w:ascii="Calibri" w:eastAsia="Times New Roman" w:hAnsi="Calibri" w:cs="Calibri"/>
                <w:color w:val="000000"/>
                <w:lang w:val="sr-Latn-RS"/>
              </w:rPr>
              <w:t>pen</w:t>
            </w:r>
            <w:r w:rsidRPr="000A6364">
              <w:rPr>
                <w:rFonts w:ascii="Calibri" w:eastAsia="Times New Roman" w:hAnsi="Calibri" w:cs="Calibri"/>
                <w:color w:val="000000"/>
                <w:lang w:val="sr-Cyrl-CS"/>
              </w:rPr>
              <w:t>MP</w:t>
            </w:r>
          </w:p>
        </w:tc>
        <w:tc>
          <w:tcPr>
            <w:tcW w:w="1271" w:type="dxa"/>
            <w:tcBorders>
              <w:bottom w:val="single" w:sz="4" w:space="0" w:color="auto"/>
              <w:right w:val="single" w:sz="4" w:space="0" w:color="auto"/>
            </w:tcBorders>
            <w:shd w:val="clear" w:color="auto" w:fill="auto"/>
            <w:noWrap/>
            <w:vAlign w:val="center"/>
            <w:hideMark/>
          </w:tcPr>
          <w:p w14:paraId="4C7F1B9D"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r>
      <w:tr w:rsidR="00150DA6" w:rsidRPr="000A6364" w14:paraId="117935A7" w14:textId="77777777" w:rsidTr="00B447D8">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6C1816BF"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w:t>
            </w:r>
          </w:p>
        </w:tc>
        <w:tc>
          <w:tcPr>
            <w:tcW w:w="1270" w:type="dxa"/>
            <w:tcBorders>
              <w:top w:val="nil"/>
              <w:left w:val="nil"/>
              <w:bottom w:val="nil"/>
              <w:right w:val="nil"/>
            </w:tcBorders>
            <w:shd w:val="clear" w:color="auto" w:fill="auto"/>
            <w:noWrap/>
            <w:vAlign w:val="center"/>
            <w:hideMark/>
          </w:tcPr>
          <w:p w14:paraId="732D9D49" w14:textId="164DF964"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12862">
              <w:rPr>
                <w:rFonts w:ascii="Calibri" w:eastAsia="Times New Roman" w:hAnsi="Calibri" w:cs="Calibri"/>
                <w:color w:val="000000"/>
              </w:rPr>
              <w:t>,</w:t>
            </w:r>
            <w:r w:rsidRPr="000A6364">
              <w:rPr>
                <w:rFonts w:ascii="Calibri" w:eastAsia="Times New Roman" w:hAnsi="Calibri" w:cs="Calibri"/>
                <w:color w:val="000000"/>
                <w:lang w:val="sr-Cyrl-CS"/>
              </w:rPr>
              <w:t>313</w:t>
            </w:r>
          </w:p>
        </w:tc>
        <w:tc>
          <w:tcPr>
            <w:tcW w:w="1271" w:type="dxa"/>
            <w:tcBorders>
              <w:top w:val="nil"/>
              <w:left w:val="nil"/>
              <w:bottom w:val="nil"/>
              <w:right w:val="single" w:sz="4" w:space="0" w:color="auto"/>
            </w:tcBorders>
            <w:shd w:val="clear" w:color="auto" w:fill="auto"/>
            <w:noWrap/>
            <w:vAlign w:val="center"/>
            <w:hideMark/>
          </w:tcPr>
          <w:p w14:paraId="37F7FC1F" w14:textId="48652C12"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12862">
              <w:rPr>
                <w:rFonts w:ascii="Calibri" w:eastAsia="Times New Roman" w:hAnsi="Calibri" w:cs="Calibri"/>
                <w:color w:val="000000"/>
              </w:rPr>
              <w:t>,</w:t>
            </w:r>
            <w:r w:rsidRPr="000A6364">
              <w:rPr>
                <w:rFonts w:ascii="Calibri" w:eastAsia="Times New Roman" w:hAnsi="Calibri" w:cs="Calibri"/>
                <w:color w:val="000000"/>
                <w:lang w:val="sr-Cyrl-CS"/>
              </w:rPr>
              <w:t>206</w:t>
            </w:r>
          </w:p>
        </w:tc>
        <w:tc>
          <w:tcPr>
            <w:tcW w:w="1271" w:type="dxa"/>
            <w:tcBorders>
              <w:top w:val="nil"/>
              <w:left w:val="nil"/>
              <w:bottom w:val="nil"/>
              <w:right w:val="nil"/>
            </w:tcBorders>
            <w:shd w:val="clear" w:color="auto" w:fill="auto"/>
            <w:noWrap/>
            <w:vAlign w:val="center"/>
            <w:hideMark/>
          </w:tcPr>
          <w:p w14:paraId="3F8FFBD1" w14:textId="6C5897F6"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B0AA5">
              <w:rPr>
                <w:rFonts w:ascii="Calibri" w:eastAsia="Times New Roman" w:hAnsi="Calibri" w:cs="Calibri"/>
                <w:color w:val="000000"/>
              </w:rPr>
              <w:t>,</w:t>
            </w:r>
            <w:r w:rsidRPr="000A6364">
              <w:rPr>
                <w:rFonts w:ascii="Calibri" w:eastAsia="Times New Roman" w:hAnsi="Calibri" w:cs="Calibri"/>
                <w:color w:val="000000"/>
                <w:lang w:val="sr-Cyrl-CS"/>
              </w:rPr>
              <w:t>556</w:t>
            </w:r>
          </w:p>
        </w:tc>
        <w:tc>
          <w:tcPr>
            <w:tcW w:w="1270" w:type="dxa"/>
            <w:tcBorders>
              <w:top w:val="nil"/>
              <w:left w:val="nil"/>
              <w:bottom w:val="nil"/>
              <w:right w:val="single" w:sz="4" w:space="0" w:color="auto"/>
            </w:tcBorders>
            <w:shd w:val="clear" w:color="auto" w:fill="auto"/>
            <w:noWrap/>
            <w:vAlign w:val="center"/>
            <w:hideMark/>
          </w:tcPr>
          <w:p w14:paraId="11BC5081" w14:textId="1DCAA803"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B0AA5">
              <w:rPr>
                <w:rFonts w:ascii="Calibri" w:eastAsia="Times New Roman" w:hAnsi="Calibri" w:cs="Calibri"/>
                <w:color w:val="000000"/>
              </w:rPr>
              <w:t>,</w:t>
            </w:r>
            <w:r w:rsidRPr="000A6364">
              <w:rPr>
                <w:rFonts w:ascii="Calibri" w:eastAsia="Times New Roman" w:hAnsi="Calibri" w:cs="Calibri"/>
                <w:color w:val="000000"/>
                <w:lang w:val="sr-Cyrl-CS"/>
              </w:rPr>
              <w:t>229</w:t>
            </w:r>
          </w:p>
        </w:tc>
        <w:tc>
          <w:tcPr>
            <w:tcW w:w="1271" w:type="dxa"/>
            <w:tcBorders>
              <w:top w:val="nil"/>
              <w:left w:val="nil"/>
              <w:bottom w:val="nil"/>
              <w:right w:val="nil"/>
            </w:tcBorders>
            <w:shd w:val="clear" w:color="auto" w:fill="auto"/>
            <w:noWrap/>
            <w:vAlign w:val="center"/>
            <w:hideMark/>
          </w:tcPr>
          <w:p w14:paraId="00691499" w14:textId="029C4772"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B0AA5">
              <w:rPr>
                <w:rFonts w:ascii="Calibri" w:eastAsia="Times New Roman" w:hAnsi="Calibri" w:cs="Calibri"/>
                <w:color w:val="000000"/>
              </w:rPr>
              <w:t>,</w:t>
            </w:r>
            <w:r w:rsidRPr="000A6364">
              <w:rPr>
                <w:rFonts w:ascii="Calibri" w:eastAsia="Times New Roman" w:hAnsi="Calibri" w:cs="Calibri"/>
                <w:color w:val="000000"/>
                <w:lang w:val="sr-Cyrl-CS"/>
              </w:rPr>
              <w:t>037</w:t>
            </w:r>
          </w:p>
        </w:tc>
        <w:tc>
          <w:tcPr>
            <w:tcW w:w="1271" w:type="dxa"/>
            <w:tcBorders>
              <w:top w:val="nil"/>
              <w:left w:val="nil"/>
              <w:bottom w:val="nil"/>
              <w:right w:val="single" w:sz="4" w:space="0" w:color="auto"/>
            </w:tcBorders>
            <w:shd w:val="clear" w:color="auto" w:fill="auto"/>
            <w:noWrap/>
            <w:vAlign w:val="center"/>
            <w:hideMark/>
          </w:tcPr>
          <w:p w14:paraId="5A47D9BE" w14:textId="406D9769"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B0AA5">
              <w:rPr>
                <w:rFonts w:ascii="Calibri" w:eastAsia="Times New Roman" w:hAnsi="Calibri" w:cs="Calibri"/>
                <w:color w:val="000000"/>
              </w:rPr>
              <w:t>,</w:t>
            </w:r>
            <w:r w:rsidRPr="000A6364">
              <w:rPr>
                <w:rFonts w:ascii="Calibri" w:eastAsia="Times New Roman" w:hAnsi="Calibri" w:cs="Calibri"/>
                <w:color w:val="000000"/>
                <w:lang w:val="sr-Cyrl-CS"/>
              </w:rPr>
              <w:t>221</w:t>
            </w:r>
          </w:p>
        </w:tc>
      </w:tr>
      <w:tr w:rsidR="00150DA6" w:rsidRPr="000A6364" w14:paraId="5E13E5A7" w14:textId="77777777" w:rsidTr="00B447D8">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720C118B"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w:t>
            </w:r>
          </w:p>
        </w:tc>
        <w:tc>
          <w:tcPr>
            <w:tcW w:w="1270" w:type="dxa"/>
            <w:tcBorders>
              <w:top w:val="nil"/>
              <w:left w:val="nil"/>
              <w:bottom w:val="nil"/>
              <w:right w:val="nil"/>
            </w:tcBorders>
            <w:shd w:val="clear" w:color="auto" w:fill="auto"/>
            <w:noWrap/>
            <w:vAlign w:val="center"/>
            <w:hideMark/>
          </w:tcPr>
          <w:p w14:paraId="540A0572" w14:textId="47567D6D"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12862">
              <w:rPr>
                <w:rFonts w:ascii="Calibri" w:eastAsia="Times New Roman" w:hAnsi="Calibri" w:cs="Calibri"/>
                <w:color w:val="000000"/>
              </w:rPr>
              <w:t>,</w:t>
            </w:r>
            <w:r w:rsidRPr="000A6364">
              <w:rPr>
                <w:rFonts w:ascii="Calibri" w:eastAsia="Times New Roman" w:hAnsi="Calibri" w:cs="Calibri"/>
                <w:color w:val="000000"/>
                <w:lang w:val="sr-Cyrl-CS"/>
              </w:rPr>
              <w:t>425</w:t>
            </w:r>
          </w:p>
        </w:tc>
        <w:tc>
          <w:tcPr>
            <w:tcW w:w="1271" w:type="dxa"/>
            <w:tcBorders>
              <w:top w:val="nil"/>
              <w:left w:val="nil"/>
              <w:bottom w:val="nil"/>
              <w:right w:val="single" w:sz="4" w:space="0" w:color="auto"/>
            </w:tcBorders>
            <w:shd w:val="clear" w:color="auto" w:fill="auto"/>
            <w:noWrap/>
            <w:vAlign w:val="center"/>
            <w:hideMark/>
          </w:tcPr>
          <w:p w14:paraId="1F7FBB4F" w14:textId="5C1686C1"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12862">
              <w:rPr>
                <w:rFonts w:ascii="Calibri" w:eastAsia="Times New Roman" w:hAnsi="Calibri" w:cs="Calibri"/>
                <w:color w:val="000000"/>
              </w:rPr>
              <w:t>,</w:t>
            </w:r>
            <w:r w:rsidRPr="000A6364">
              <w:rPr>
                <w:rFonts w:ascii="Calibri" w:eastAsia="Times New Roman" w:hAnsi="Calibri" w:cs="Calibri"/>
                <w:color w:val="000000"/>
                <w:lang w:val="sr-Cyrl-CS"/>
              </w:rPr>
              <w:t>308</w:t>
            </w:r>
          </w:p>
        </w:tc>
        <w:tc>
          <w:tcPr>
            <w:tcW w:w="1271" w:type="dxa"/>
            <w:tcBorders>
              <w:top w:val="nil"/>
              <w:left w:val="nil"/>
              <w:bottom w:val="nil"/>
              <w:right w:val="nil"/>
            </w:tcBorders>
            <w:shd w:val="clear" w:color="auto" w:fill="auto"/>
            <w:noWrap/>
            <w:vAlign w:val="center"/>
            <w:hideMark/>
          </w:tcPr>
          <w:p w14:paraId="024197D3" w14:textId="673C70E1"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B0AA5">
              <w:rPr>
                <w:rFonts w:ascii="Calibri" w:eastAsia="Times New Roman" w:hAnsi="Calibri" w:cs="Calibri"/>
                <w:color w:val="000000"/>
              </w:rPr>
              <w:t>,</w:t>
            </w:r>
            <w:r w:rsidRPr="000A6364">
              <w:rPr>
                <w:rFonts w:ascii="Calibri" w:eastAsia="Times New Roman" w:hAnsi="Calibri" w:cs="Calibri"/>
                <w:color w:val="000000"/>
                <w:lang w:val="sr-Cyrl-CS"/>
              </w:rPr>
              <w:t>778</w:t>
            </w:r>
          </w:p>
        </w:tc>
        <w:tc>
          <w:tcPr>
            <w:tcW w:w="1270" w:type="dxa"/>
            <w:tcBorders>
              <w:top w:val="nil"/>
              <w:left w:val="nil"/>
              <w:bottom w:val="nil"/>
              <w:right w:val="single" w:sz="4" w:space="0" w:color="auto"/>
            </w:tcBorders>
            <w:shd w:val="clear" w:color="auto" w:fill="auto"/>
            <w:noWrap/>
            <w:vAlign w:val="center"/>
            <w:hideMark/>
          </w:tcPr>
          <w:p w14:paraId="296A3020" w14:textId="14C34E9E"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B0AA5">
              <w:rPr>
                <w:rFonts w:ascii="Calibri" w:eastAsia="Times New Roman" w:hAnsi="Calibri" w:cs="Calibri"/>
                <w:color w:val="000000"/>
              </w:rPr>
              <w:t>,</w:t>
            </w:r>
            <w:r w:rsidRPr="000A6364">
              <w:rPr>
                <w:rFonts w:ascii="Calibri" w:eastAsia="Times New Roman" w:hAnsi="Calibri" w:cs="Calibri"/>
                <w:color w:val="000000"/>
                <w:lang w:val="sr-Cyrl-CS"/>
              </w:rPr>
              <w:t>265</w:t>
            </w:r>
          </w:p>
        </w:tc>
        <w:tc>
          <w:tcPr>
            <w:tcW w:w="1271" w:type="dxa"/>
            <w:tcBorders>
              <w:top w:val="nil"/>
              <w:left w:val="nil"/>
              <w:bottom w:val="nil"/>
              <w:right w:val="nil"/>
            </w:tcBorders>
            <w:shd w:val="clear" w:color="auto" w:fill="auto"/>
            <w:noWrap/>
            <w:vAlign w:val="center"/>
            <w:hideMark/>
          </w:tcPr>
          <w:p w14:paraId="69C5177D" w14:textId="23ABC5F0"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B0AA5">
              <w:rPr>
                <w:rFonts w:ascii="Calibri" w:eastAsia="Times New Roman" w:hAnsi="Calibri" w:cs="Calibri"/>
                <w:color w:val="000000"/>
              </w:rPr>
              <w:t>,</w:t>
            </w:r>
            <w:r w:rsidRPr="000A6364">
              <w:rPr>
                <w:rFonts w:ascii="Calibri" w:eastAsia="Times New Roman" w:hAnsi="Calibri" w:cs="Calibri"/>
                <w:color w:val="000000"/>
                <w:lang w:val="sr-Cyrl-CS"/>
              </w:rPr>
              <w:t>194</w:t>
            </w:r>
          </w:p>
        </w:tc>
        <w:tc>
          <w:tcPr>
            <w:tcW w:w="1271" w:type="dxa"/>
            <w:tcBorders>
              <w:top w:val="nil"/>
              <w:left w:val="nil"/>
              <w:bottom w:val="nil"/>
              <w:right w:val="single" w:sz="4" w:space="0" w:color="auto"/>
            </w:tcBorders>
            <w:shd w:val="clear" w:color="auto" w:fill="auto"/>
            <w:noWrap/>
            <w:vAlign w:val="center"/>
            <w:hideMark/>
          </w:tcPr>
          <w:p w14:paraId="4922FB6A" w14:textId="0FD5470E"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B0AA5">
              <w:rPr>
                <w:rFonts w:ascii="Calibri" w:eastAsia="Times New Roman" w:hAnsi="Calibri" w:cs="Calibri"/>
                <w:color w:val="000000"/>
              </w:rPr>
              <w:t>,</w:t>
            </w:r>
            <w:r w:rsidRPr="000A6364">
              <w:rPr>
                <w:rFonts w:ascii="Calibri" w:eastAsia="Times New Roman" w:hAnsi="Calibri" w:cs="Calibri"/>
                <w:color w:val="000000"/>
                <w:lang w:val="sr-Cyrl-CS"/>
              </w:rPr>
              <w:t>324</w:t>
            </w:r>
          </w:p>
        </w:tc>
      </w:tr>
      <w:tr w:rsidR="00150DA6" w:rsidRPr="000A6364" w14:paraId="4481A6C3" w14:textId="77777777" w:rsidTr="00B447D8">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3C5E10D5"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w:t>
            </w:r>
          </w:p>
        </w:tc>
        <w:tc>
          <w:tcPr>
            <w:tcW w:w="1270" w:type="dxa"/>
            <w:tcBorders>
              <w:top w:val="nil"/>
              <w:left w:val="nil"/>
              <w:bottom w:val="nil"/>
              <w:right w:val="nil"/>
            </w:tcBorders>
            <w:shd w:val="clear" w:color="auto" w:fill="auto"/>
            <w:noWrap/>
            <w:vAlign w:val="center"/>
            <w:hideMark/>
          </w:tcPr>
          <w:p w14:paraId="7FB89B0F" w14:textId="0413A6C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12862">
              <w:rPr>
                <w:rFonts w:ascii="Calibri" w:eastAsia="Times New Roman" w:hAnsi="Calibri" w:cs="Calibri"/>
                <w:color w:val="000000"/>
              </w:rPr>
              <w:t>,</w:t>
            </w:r>
            <w:r w:rsidRPr="000A6364">
              <w:rPr>
                <w:rFonts w:ascii="Calibri" w:eastAsia="Times New Roman" w:hAnsi="Calibri" w:cs="Calibri"/>
                <w:color w:val="000000"/>
                <w:lang w:val="sr-Cyrl-CS"/>
              </w:rPr>
              <w:t>937</w:t>
            </w:r>
          </w:p>
        </w:tc>
        <w:tc>
          <w:tcPr>
            <w:tcW w:w="1271" w:type="dxa"/>
            <w:tcBorders>
              <w:top w:val="nil"/>
              <w:left w:val="nil"/>
              <w:bottom w:val="nil"/>
              <w:right w:val="single" w:sz="4" w:space="0" w:color="auto"/>
            </w:tcBorders>
            <w:shd w:val="clear" w:color="auto" w:fill="auto"/>
            <w:noWrap/>
            <w:vAlign w:val="center"/>
            <w:hideMark/>
          </w:tcPr>
          <w:p w14:paraId="68218CED" w14:textId="00F1C6BC"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12862">
              <w:rPr>
                <w:rFonts w:ascii="Calibri" w:eastAsia="Times New Roman" w:hAnsi="Calibri" w:cs="Calibri"/>
                <w:color w:val="000000"/>
              </w:rPr>
              <w:t>,</w:t>
            </w:r>
            <w:r w:rsidRPr="000A6364">
              <w:rPr>
                <w:rFonts w:ascii="Calibri" w:eastAsia="Times New Roman" w:hAnsi="Calibri" w:cs="Calibri"/>
                <w:color w:val="000000"/>
                <w:lang w:val="sr-Cyrl-CS"/>
              </w:rPr>
              <w:t>521</w:t>
            </w:r>
          </w:p>
        </w:tc>
        <w:tc>
          <w:tcPr>
            <w:tcW w:w="1271" w:type="dxa"/>
            <w:tcBorders>
              <w:top w:val="nil"/>
              <w:left w:val="nil"/>
              <w:bottom w:val="nil"/>
              <w:right w:val="nil"/>
            </w:tcBorders>
            <w:shd w:val="clear" w:color="auto" w:fill="auto"/>
            <w:noWrap/>
            <w:vAlign w:val="center"/>
            <w:hideMark/>
          </w:tcPr>
          <w:p w14:paraId="6A285150" w14:textId="5661D4BD"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B0AA5">
              <w:rPr>
                <w:rFonts w:ascii="Calibri" w:eastAsia="Times New Roman" w:hAnsi="Calibri" w:cs="Calibri"/>
                <w:color w:val="000000"/>
              </w:rPr>
              <w:t>,</w:t>
            </w:r>
            <w:r w:rsidRPr="000A6364">
              <w:rPr>
                <w:rFonts w:ascii="Calibri" w:eastAsia="Times New Roman" w:hAnsi="Calibri" w:cs="Calibri"/>
                <w:color w:val="000000"/>
                <w:lang w:val="sr-Cyrl-CS"/>
              </w:rPr>
              <w:t>639</w:t>
            </w:r>
          </w:p>
        </w:tc>
        <w:tc>
          <w:tcPr>
            <w:tcW w:w="1270" w:type="dxa"/>
            <w:tcBorders>
              <w:top w:val="nil"/>
              <w:left w:val="nil"/>
              <w:bottom w:val="nil"/>
              <w:right w:val="single" w:sz="4" w:space="0" w:color="auto"/>
            </w:tcBorders>
            <w:shd w:val="clear" w:color="auto" w:fill="auto"/>
            <w:noWrap/>
            <w:vAlign w:val="center"/>
            <w:hideMark/>
          </w:tcPr>
          <w:p w14:paraId="27C45583" w14:textId="022B4A94"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B0AA5">
              <w:rPr>
                <w:rFonts w:ascii="Calibri" w:eastAsia="Times New Roman" w:hAnsi="Calibri" w:cs="Calibri"/>
                <w:color w:val="000000"/>
              </w:rPr>
              <w:t>,</w:t>
            </w:r>
            <w:r w:rsidRPr="000A6364">
              <w:rPr>
                <w:rFonts w:ascii="Calibri" w:eastAsia="Times New Roman" w:hAnsi="Calibri" w:cs="Calibri"/>
                <w:color w:val="000000"/>
                <w:lang w:val="sr-Cyrl-CS"/>
              </w:rPr>
              <w:t>544</w:t>
            </w:r>
          </w:p>
        </w:tc>
        <w:tc>
          <w:tcPr>
            <w:tcW w:w="1271" w:type="dxa"/>
            <w:tcBorders>
              <w:top w:val="nil"/>
              <w:left w:val="nil"/>
              <w:bottom w:val="nil"/>
              <w:right w:val="nil"/>
            </w:tcBorders>
            <w:shd w:val="clear" w:color="auto" w:fill="auto"/>
            <w:noWrap/>
            <w:vAlign w:val="center"/>
            <w:hideMark/>
          </w:tcPr>
          <w:p w14:paraId="32114833" w14:textId="51D8CEA1"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8B0AA5">
              <w:rPr>
                <w:rFonts w:ascii="Calibri" w:eastAsia="Times New Roman" w:hAnsi="Calibri" w:cs="Calibri"/>
                <w:color w:val="000000"/>
              </w:rPr>
              <w:t>,</w:t>
            </w:r>
            <w:r w:rsidRPr="000A6364">
              <w:rPr>
                <w:rFonts w:ascii="Calibri" w:eastAsia="Times New Roman" w:hAnsi="Calibri" w:cs="Calibri"/>
                <w:color w:val="000000"/>
                <w:lang w:val="sr-Cyrl-CS"/>
              </w:rPr>
              <w:t>790</w:t>
            </w:r>
          </w:p>
        </w:tc>
        <w:tc>
          <w:tcPr>
            <w:tcW w:w="1271" w:type="dxa"/>
            <w:tcBorders>
              <w:top w:val="nil"/>
              <w:left w:val="nil"/>
              <w:bottom w:val="nil"/>
              <w:right w:val="single" w:sz="4" w:space="0" w:color="auto"/>
            </w:tcBorders>
            <w:shd w:val="clear" w:color="auto" w:fill="auto"/>
            <w:noWrap/>
            <w:vAlign w:val="center"/>
            <w:hideMark/>
          </w:tcPr>
          <w:p w14:paraId="5C0B9C8D" w14:textId="057BDF8B"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B0AA5">
              <w:rPr>
                <w:rFonts w:ascii="Calibri" w:eastAsia="Times New Roman" w:hAnsi="Calibri" w:cs="Calibri"/>
                <w:color w:val="000000"/>
              </w:rPr>
              <w:t>,</w:t>
            </w:r>
            <w:r w:rsidRPr="000A6364">
              <w:rPr>
                <w:rFonts w:ascii="Calibri" w:eastAsia="Times New Roman" w:hAnsi="Calibri" w:cs="Calibri"/>
                <w:color w:val="000000"/>
                <w:lang w:val="sr-Cyrl-CS"/>
              </w:rPr>
              <w:t>654</w:t>
            </w:r>
          </w:p>
        </w:tc>
      </w:tr>
      <w:tr w:rsidR="00150DA6" w:rsidRPr="000A6364" w14:paraId="0BA99E2B" w14:textId="77777777" w:rsidTr="00B447D8">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3CE76301"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100</w:t>
            </w:r>
          </w:p>
        </w:tc>
        <w:tc>
          <w:tcPr>
            <w:tcW w:w="1270" w:type="dxa"/>
            <w:tcBorders>
              <w:top w:val="nil"/>
              <w:left w:val="nil"/>
              <w:bottom w:val="nil"/>
              <w:right w:val="nil"/>
            </w:tcBorders>
            <w:shd w:val="clear" w:color="auto" w:fill="auto"/>
            <w:noWrap/>
            <w:vAlign w:val="center"/>
            <w:hideMark/>
          </w:tcPr>
          <w:p w14:paraId="13CDE0E0" w14:textId="7C3B94EF"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212862">
              <w:rPr>
                <w:rFonts w:ascii="Calibri" w:eastAsia="Times New Roman" w:hAnsi="Calibri" w:cs="Calibri"/>
                <w:color w:val="000000"/>
              </w:rPr>
              <w:t>,</w:t>
            </w:r>
            <w:r w:rsidRPr="000A6364">
              <w:rPr>
                <w:rFonts w:ascii="Calibri" w:eastAsia="Times New Roman" w:hAnsi="Calibri" w:cs="Calibri"/>
                <w:color w:val="000000"/>
                <w:lang w:val="sr-Cyrl-CS"/>
              </w:rPr>
              <w:t>748</w:t>
            </w:r>
          </w:p>
        </w:tc>
        <w:tc>
          <w:tcPr>
            <w:tcW w:w="1271" w:type="dxa"/>
            <w:tcBorders>
              <w:top w:val="nil"/>
              <w:left w:val="nil"/>
              <w:bottom w:val="nil"/>
              <w:right w:val="single" w:sz="4" w:space="0" w:color="auto"/>
            </w:tcBorders>
            <w:shd w:val="clear" w:color="auto" w:fill="auto"/>
            <w:noWrap/>
            <w:vAlign w:val="center"/>
            <w:hideMark/>
          </w:tcPr>
          <w:p w14:paraId="5C38BE1A" w14:textId="14CD92EE"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212862">
              <w:rPr>
                <w:rFonts w:ascii="Calibri" w:eastAsia="Times New Roman" w:hAnsi="Calibri" w:cs="Calibri"/>
                <w:color w:val="000000"/>
              </w:rPr>
              <w:t>,</w:t>
            </w:r>
            <w:r w:rsidRPr="000A6364">
              <w:rPr>
                <w:rFonts w:ascii="Calibri" w:eastAsia="Times New Roman" w:hAnsi="Calibri" w:cs="Calibri"/>
                <w:color w:val="000000"/>
                <w:lang w:val="sr-Cyrl-CS"/>
              </w:rPr>
              <w:t>917</w:t>
            </w:r>
          </w:p>
        </w:tc>
        <w:tc>
          <w:tcPr>
            <w:tcW w:w="1271" w:type="dxa"/>
            <w:tcBorders>
              <w:top w:val="nil"/>
              <w:left w:val="nil"/>
              <w:bottom w:val="nil"/>
              <w:right w:val="nil"/>
            </w:tcBorders>
            <w:shd w:val="clear" w:color="auto" w:fill="auto"/>
            <w:noWrap/>
            <w:vAlign w:val="center"/>
            <w:hideMark/>
          </w:tcPr>
          <w:p w14:paraId="07E1C54A" w14:textId="2D8A82EA"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8B0AA5">
              <w:rPr>
                <w:rFonts w:ascii="Calibri" w:eastAsia="Times New Roman" w:hAnsi="Calibri" w:cs="Calibri"/>
                <w:color w:val="000000"/>
              </w:rPr>
              <w:t>,</w:t>
            </w:r>
            <w:r w:rsidRPr="000A6364">
              <w:rPr>
                <w:rFonts w:ascii="Calibri" w:eastAsia="Times New Roman" w:hAnsi="Calibri" w:cs="Calibri"/>
                <w:color w:val="000000"/>
                <w:lang w:val="sr-Cyrl-CS"/>
              </w:rPr>
              <w:t>374</w:t>
            </w:r>
          </w:p>
        </w:tc>
        <w:tc>
          <w:tcPr>
            <w:tcW w:w="1270" w:type="dxa"/>
            <w:tcBorders>
              <w:top w:val="nil"/>
              <w:left w:val="nil"/>
              <w:bottom w:val="nil"/>
              <w:right w:val="single" w:sz="4" w:space="0" w:color="auto"/>
            </w:tcBorders>
            <w:shd w:val="clear" w:color="auto" w:fill="auto"/>
            <w:noWrap/>
            <w:vAlign w:val="center"/>
            <w:hideMark/>
          </w:tcPr>
          <w:p w14:paraId="7B5A5330" w14:textId="35CD054E"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B0AA5">
              <w:rPr>
                <w:rFonts w:ascii="Calibri" w:eastAsia="Times New Roman" w:hAnsi="Calibri" w:cs="Calibri"/>
                <w:color w:val="000000"/>
              </w:rPr>
              <w:t>,</w:t>
            </w:r>
            <w:r w:rsidRPr="000A6364">
              <w:rPr>
                <w:rFonts w:ascii="Calibri" w:eastAsia="Times New Roman" w:hAnsi="Calibri" w:cs="Calibri"/>
                <w:color w:val="000000"/>
                <w:lang w:val="sr-Cyrl-CS"/>
              </w:rPr>
              <w:t>947</w:t>
            </w:r>
          </w:p>
        </w:tc>
        <w:tc>
          <w:tcPr>
            <w:tcW w:w="1271" w:type="dxa"/>
            <w:tcBorders>
              <w:top w:val="nil"/>
              <w:left w:val="nil"/>
              <w:bottom w:val="nil"/>
              <w:right w:val="nil"/>
            </w:tcBorders>
            <w:shd w:val="clear" w:color="auto" w:fill="auto"/>
            <w:noWrap/>
            <w:vAlign w:val="center"/>
            <w:hideMark/>
          </w:tcPr>
          <w:p w14:paraId="53365830" w14:textId="155140F4"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sidR="008B0AA5">
              <w:rPr>
                <w:rFonts w:ascii="Calibri" w:eastAsia="Times New Roman" w:hAnsi="Calibri" w:cs="Calibri"/>
                <w:color w:val="000000"/>
              </w:rPr>
              <w:t>,</w:t>
            </w:r>
            <w:r w:rsidRPr="000A6364">
              <w:rPr>
                <w:rFonts w:ascii="Calibri" w:eastAsia="Times New Roman" w:hAnsi="Calibri" w:cs="Calibri"/>
                <w:color w:val="000000"/>
                <w:lang w:val="sr-Cyrl-CS"/>
              </w:rPr>
              <w:t>563</w:t>
            </w:r>
          </w:p>
        </w:tc>
        <w:tc>
          <w:tcPr>
            <w:tcW w:w="1271" w:type="dxa"/>
            <w:tcBorders>
              <w:top w:val="nil"/>
              <w:left w:val="nil"/>
              <w:bottom w:val="nil"/>
              <w:right w:val="single" w:sz="4" w:space="0" w:color="auto"/>
            </w:tcBorders>
            <w:shd w:val="clear" w:color="auto" w:fill="auto"/>
            <w:noWrap/>
            <w:vAlign w:val="center"/>
            <w:hideMark/>
          </w:tcPr>
          <w:p w14:paraId="66E21E19" w14:textId="69358C48"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B0AA5">
              <w:rPr>
                <w:rFonts w:ascii="Calibri" w:eastAsia="Times New Roman" w:hAnsi="Calibri" w:cs="Calibri"/>
                <w:color w:val="000000"/>
              </w:rPr>
              <w:t>,</w:t>
            </w:r>
            <w:r w:rsidRPr="000A6364">
              <w:rPr>
                <w:rFonts w:ascii="Calibri" w:eastAsia="Times New Roman" w:hAnsi="Calibri" w:cs="Calibri"/>
                <w:color w:val="000000"/>
                <w:lang w:val="sr-Cyrl-CS"/>
              </w:rPr>
              <w:t>194</w:t>
            </w:r>
          </w:p>
        </w:tc>
      </w:tr>
      <w:tr w:rsidR="00150DA6" w:rsidRPr="000A6364" w14:paraId="2A19088B" w14:textId="77777777" w:rsidTr="00B447D8">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05259F7B"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200</w:t>
            </w:r>
          </w:p>
        </w:tc>
        <w:tc>
          <w:tcPr>
            <w:tcW w:w="1270" w:type="dxa"/>
            <w:tcBorders>
              <w:top w:val="nil"/>
              <w:left w:val="nil"/>
              <w:bottom w:val="nil"/>
              <w:right w:val="nil"/>
            </w:tcBorders>
            <w:shd w:val="clear" w:color="auto" w:fill="auto"/>
            <w:noWrap/>
            <w:vAlign w:val="center"/>
            <w:hideMark/>
          </w:tcPr>
          <w:p w14:paraId="0F63EC95" w14:textId="46539679"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212862">
              <w:rPr>
                <w:rFonts w:ascii="Calibri" w:eastAsia="Times New Roman" w:hAnsi="Calibri" w:cs="Calibri"/>
                <w:color w:val="000000"/>
              </w:rPr>
              <w:t>,</w:t>
            </w:r>
            <w:r w:rsidRPr="000A6364">
              <w:rPr>
                <w:rFonts w:ascii="Calibri" w:eastAsia="Times New Roman" w:hAnsi="Calibri" w:cs="Calibri"/>
                <w:color w:val="000000"/>
                <w:lang w:val="sr-Cyrl-CS"/>
              </w:rPr>
              <w:t>048</w:t>
            </w:r>
          </w:p>
        </w:tc>
        <w:tc>
          <w:tcPr>
            <w:tcW w:w="1271" w:type="dxa"/>
            <w:tcBorders>
              <w:top w:val="nil"/>
              <w:left w:val="nil"/>
              <w:bottom w:val="nil"/>
              <w:right w:val="single" w:sz="4" w:space="0" w:color="auto"/>
            </w:tcBorders>
            <w:shd w:val="clear" w:color="auto" w:fill="auto"/>
            <w:noWrap/>
            <w:vAlign w:val="center"/>
            <w:hideMark/>
          </w:tcPr>
          <w:p w14:paraId="0777BAC4" w14:textId="0FC08484"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212862">
              <w:rPr>
                <w:rFonts w:ascii="Calibri" w:eastAsia="Times New Roman" w:hAnsi="Calibri" w:cs="Calibri"/>
                <w:color w:val="000000"/>
              </w:rPr>
              <w:t>,</w:t>
            </w:r>
            <w:r w:rsidRPr="000A6364">
              <w:rPr>
                <w:rFonts w:ascii="Calibri" w:eastAsia="Times New Roman" w:hAnsi="Calibri" w:cs="Calibri"/>
                <w:color w:val="000000"/>
                <w:lang w:val="sr-Cyrl-CS"/>
              </w:rPr>
              <w:t>697</w:t>
            </w:r>
          </w:p>
        </w:tc>
        <w:tc>
          <w:tcPr>
            <w:tcW w:w="1271" w:type="dxa"/>
            <w:tcBorders>
              <w:top w:val="nil"/>
              <w:left w:val="nil"/>
              <w:bottom w:val="nil"/>
              <w:right w:val="nil"/>
            </w:tcBorders>
            <w:shd w:val="clear" w:color="auto" w:fill="auto"/>
            <w:noWrap/>
            <w:vAlign w:val="center"/>
            <w:hideMark/>
          </w:tcPr>
          <w:p w14:paraId="1744B23E" w14:textId="67A86649"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6</w:t>
            </w:r>
            <w:r w:rsidR="008B0AA5">
              <w:rPr>
                <w:rFonts w:ascii="Calibri" w:eastAsia="Times New Roman" w:hAnsi="Calibri" w:cs="Calibri"/>
                <w:color w:val="000000"/>
              </w:rPr>
              <w:t>,</w:t>
            </w:r>
            <w:r w:rsidRPr="000A6364">
              <w:rPr>
                <w:rFonts w:ascii="Calibri" w:eastAsia="Times New Roman" w:hAnsi="Calibri" w:cs="Calibri"/>
                <w:color w:val="000000"/>
                <w:lang w:val="sr-Cyrl-CS"/>
              </w:rPr>
              <w:t>184</w:t>
            </w:r>
          </w:p>
        </w:tc>
        <w:tc>
          <w:tcPr>
            <w:tcW w:w="1270" w:type="dxa"/>
            <w:tcBorders>
              <w:top w:val="nil"/>
              <w:left w:val="nil"/>
              <w:bottom w:val="nil"/>
              <w:right w:val="single" w:sz="4" w:space="0" w:color="auto"/>
            </w:tcBorders>
            <w:shd w:val="clear" w:color="auto" w:fill="auto"/>
            <w:noWrap/>
            <w:vAlign w:val="center"/>
            <w:hideMark/>
          </w:tcPr>
          <w:p w14:paraId="4176C17A" w14:textId="4268F069"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B0AA5">
              <w:rPr>
                <w:rFonts w:ascii="Calibri" w:eastAsia="Times New Roman" w:hAnsi="Calibri" w:cs="Calibri"/>
                <w:color w:val="000000"/>
              </w:rPr>
              <w:t>,</w:t>
            </w:r>
            <w:r w:rsidRPr="000A6364">
              <w:rPr>
                <w:rFonts w:ascii="Calibri" w:eastAsia="Times New Roman" w:hAnsi="Calibri" w:cs="Calibri"/>
                <w:color w:val="000000"/>
                <w:lang w:val="sr-Cyrl-CS"/>
              </w:rPr>
              <w:t>750</w:t>
            </w:r>
          </w:p>
        </w:tc>
        <w:tc>
          <w:tcPr>
            <w:tcW w:w="1271" w:type="dxa"/>
            <w:tcBorders>
              <w:top w:val="nil"/>
              <w:left w:val="nil"/>
              <w:bottom w:val="nil"/>
              <w:right w:val="nil"/>
            </w:tcBorders>
            <w:shd w:val="clear" w:color="auto" w:fill="auto"/>
            <w:noWrap/>
            <w:vAlign w:val="center"/>
            <w:hideMark/>
          </w:tcPr>
          <w:p w14:paraId="03E92DB4" w14:textId="4EDBC994"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w:t>
            </w:r>
            <w:r w:rsidR="008B0AA5">
              <w:rPr>
                <w:rFonts w:ascii="Calibri" w:eastAsia="Times New Roman" w:hAnsi="Calibri" w:cs="Calibri"/>
                <w:color w:val="000000"/>
              </w:rPr>
              <w:t>,</w:t>
            </w:r>
            <w:r w:rsidRPr="000A6364">
              <w:rPr>
                <w:rFonts w:ascii="Calibri" w:eastAsia="Times New Roman" w:hAnsi="Calibri" w:cs="Calibri"/>
                <w:color w:val="000000"/>
                <w:lang w:val="sr-Cyrl-CS"/>
              </w:rPr>
              <w:t>789</w:t>
            </w:r>
          </w:p>
        </w:tc>
        <w:tc>
          <w:tcPr>
            <w:tcW w:w="1271" w:type="dxa"/>
            <w:tcBorders>
              <w:top w:val="nil"/>
              <w:left w:val="nil"/>
              <w:bottom w:val="nil"/>
              <w:right w:val="single" w:sz="4" w:space="0" w:color="auto"/>
            </w:tcBorders>
            <w:shd w:val="clear" w:color="auto" w:fill="auto"/>
            <w:noWrap/>
            <w:vAlign w:val="center"/>
            <w:hideMark/>
          </w:tcPr>
          <w:p w14:paraId="238B17B4" w14:textId="60D12002"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8B0AA5">
              <w:rPr>
                <w:rFonts w:ascii="Calibri" w:eastAsia="Times New Roman" w:hAnsi="Calibri" w:cs="Calibri"/>
                <w:color w:val="000000"/>
              </w:rPr>
              <w:t>,</w:t>
            </w:r>
            <w:r w:rsidRPr="000A6364">
              <w:rPr>
                <w:rFonts w:ascii="Calibri" w:eastAsia="Times New Roman" w:hAnsi="Calibri" w:cs="Calibri"/>
                <w:color w:val="000000"/>
                <w:lang w:val="sr-Cyrl-CS"/>
              </w:rPr>
              <w:t>263</w:t>
            </w:r>
          </w:p>
        </w:tc>
      </w:tr>
      <w:tr w:rsidR="00150DA6" w:rsidRPr="000A6364" w14:paraId="0681D277" w14:textId="77777777" w:rsidTr="00E64E9F">
        <w:trPr>
          <w:trHeight w:val="288"/>
          <w:jc w:val="center"/>
        </w:trPr>
        <w:tc>
          <w:tcPr>
            <w:tcW w:w="881" w:type="dxa"/>
            <w:tcBorders>
              <w:top w:val="nil"/>
              <w:left w:val="single" w:sz="4" w:space="0" w:color="auto"/>
              <w:bottom w:val="single" w:sz="4" w:space="0" w:color="auto"/>
              <w:right w:val="single" w:sz="4" w:space="0" w:color="auto"/>
            </w:tcBorders>
            <w:shd w:val="clear" w:color="auto" w:fill="auto"/>
            <w:noWrap/>
            <w:vAlign w:val="bottom"/>
            <w:hideMark/>
          </w:tcPr>
          <w:p w14:paraId="1D698029"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500</w:t>
            </w:r>
          </w:p>
        </w:tc>
        <w:tc>
          <w:tcPr>
            <w:tcW w:w="1270" w:type="dxa"/>
            <w:tcBorders>
              <w:top w:val="nil"/>
              <w:left w:val="nil"/>
              <w:bottom w:val="single" w:sz="4" w:space="0" w:color="auto"/>
              <w:right w:val="nil"/>
            </w:tcBorders>
            <w:shd w:val="clear" w:color="auto" w:fill="auto"/>
            <w:noWrap/>
            <w:vAlign w:val="center"/>
            <w:hideMark/>
          </w:tcPr>
          <w:p w14:paraId="73665931" w14:textId="51C5E67C"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7</w:t>
            </w:r>
            <w:r w:rsidR="00212862">
              <w:rPr>
                <w:rFonts w:ascii="Calibri" w:eastAsia="Times New Roman" w:hAnsi="Calibri" w:cs="Calibri"/>
                <w:color w:val="000000"/>
              </w:rPr>
              <w:t>,</w:t>
            </w:r>
            <w:r w:rsidRPr="000A6364">
              <w:rPr>
                <w:rFonts w:ascii="Calibri" w:eastAsia="Times New Roman" w:hAnsi="Calibri" w:cs="Calibri"/>
                <w:color w:val="000000"/>
                <w:lang w:val="sr-Cyrl-CS"/>
              </w:rPr>
              <w:t>095</w:t>
            </w:r>
          </w:p>
        </w:tc>
        <w:tc>
          <w:tcPr>
            <w:tcW w:w="1271" w:type="dxa"/>
            <w:tcBorders>
              <w:top w:val="nil"/>
              <w:left w:val="nil"/>
              <w:bottom w:val="single" w:sz="4" w:space="0" w:color="auto"/>
              <w:right w:val="single" w:sz="4" w:space="0" w:color="auto"/>
            </w:tcBorders>
            <w:shd w:val="clear" w:color="auto" w:fill="auto"/>
            <w:noWrap/>
            <w:vAlign w:val="center"/>
            <w:hideMark/>
          </w:tcPr>
          <w:p w14:paraId="3878A4C3" w14:textId="30280342"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r w:rsidR="00212862">
              <w:rPr>
                <w:rFonts w:ascii="Calibri" w:eastAsia="Times New Roman" w:hAnsi="Calibri" w:cs="Calibri"/>
                <w:color w:val="000000"/>
              </w:rPr>
              <w:t>,</w:t>
            </w:r>
            <w:r w:rsidRPr="000A6364">
              <w:rPr>
                <w:rFonts w:ascii="Calibri" w:eastAsia="Times New Roman" w:hAnsi="Calibri" w:cs="Calibri"/>
                <w:color w:val="000000"/>
                <w:lang w:val="sr-Cyrl-CS"/>
              </w:rPr>
              <w:t>043</w:t>
            </w:r>
          </w:p>
        </w:tc>
        <w:tc>
          <w:tcPr>
            <w:tcW w:w="1271" w:type="dxa"/>
            <w:tcBorders>
              <w:top w:val="nil"/>
              <w:left w:val="nil"/>
              <w:bottom w:val="single" w:sz="4" w:space="0" w:color="auto"/>
              <w:right w:val="nil"/>
            </w:tcBorders>
            <w:shd w:val="clear" w:color="auto" w:fill="auto"/>
            <w:noWrap/>
            <w:vAlign w:val="center"/>
            <w:hideMark/>
          </w:tcPr>
          <w:p w14:paraId="07559F57" w14:textId="0A11B726"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13</w:t>
            </w:r>
            <w:r w:rsidR="008B0AA5">
              <w:rPr>
                <w:rFonts w:ascii="Calibri" w:eastAsia="Times New Roman" w:hAnsi="Calibri" w:cs="Calibri"/>
                <w:color w:val="000000"/>
              </w:rPr>
              <w:t>,</w:t>
            </w:r>
            <w:r w:rsidRPr="000A6364">
              <w:rPr>
                <w:rFonts w:ascii="Calibri" w:eastAsia="Times New Roman" w:hAnsi="Calibri" w:cs="Calibri"/>
                <w:color w:val="000000"/>
                <w:lang w:val="sr-Cyrl-CS"/>
              </w:rPr>
              <w:t>305</w:t>
            </w:r>
          </w:p>
        </w:tc>
        <w:tc>
          <w:tcPr>
            <w:tcW w:w="1270" w:type="dxa"/>
            <w:tcBorders>
              <w:top w:val="nil"/>
              <w:left w:val="nil"/>
              <w:bottom w:val="single" w:sz="4" w:space="0" w:color="auto"/>
              <w:right w:val="single" w:sz="4" w:space="0" w:color="auto"/>
            </w:tcBorders>
            <w:shd w:val="clear" w:color="auto" w:fill="auto"/>
            <w:noWrap/>
            <w:vAlign w:val="center"/>
            <w:hideMark/>
          </w:tcPr>
          <w:p w14:paraId="7ACE7F8E" w14:textId="64ABDACF"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r w:rsidR="008B0AA5">
              <w:rPr>
                <w:rFonts w:ascii="Calibri" w:eastAsia="Times New Roman" w:hAnsi="Calibri" w:cs="Calibri"/>
                <w:color w:val="000000"/>
              </w:rPr>
              <w:t>,</w:t>
            </w:r>
            <w:r w:rsidRPr="000A6364">
              <w:rPr>
                <w:rFonts w:ascii="Calibri" w:eastAsia="Times New Roman" w:hAnsi="Calibri" w:cs="Calibri"/>
                <w:color w:val="000000"/>
                <w:lang w:val="sr-Cyrl-CS"/>
              </w:rPr>
              <w:t>162</w:t>
            </w:r>
          </w:p>
        </w:tc>
        <w:tc>
          <w:tcPr>
            <w:tcW w:w="1271" w:type="dxa"/>
            <w:tcBorders>
              <w:top w:val="nil"/>
              <w:left w:val="nil"/>
              <w:bottom w:val="single" w:sz="4" w:space="0" w:color="auto"/>
              <w:right w:val="nil"/>
            </w:tcBorders>
            <w:shd w:val="clear" w:color="auto" w:fill="auto"/>
            <w:noWrap/>
            <w:vAlign w:val="center"/>
            <w:hideMark/>
          </w:tcPr>
          <w:p w14:paraId="5F005834" w14:textId="2FF62545"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26</w:t>
            </w:r>
            <w:r w:rsidR="008B0AA5">
              <w:rPr>
                <w:rFonts w:ascii="Calibri" w:eastAsia="Times New Roman" w:hAnsi="Calibri" w:cs="Calibri"/>
                <w:color w:val="000000"/>
              </w:rPr>
              <w:t>,</w:t>
            </w:r>
            <w:r w:rsidRPr="000A6364">
              <w:rPr>
                <w:rFonts w:ascii="Calibri" w:eastAsia="Times New Roman" w:hAnsi="Calibri" w:cs="Calibri"/>
                <w:color w:val="000000"/>
                <w:lang w:val="sr-Cyrl-CS"/>
              </w:rPr>
              <w:t>517</w:t>
            </w:r>
          </w:p>
        </w:tc>
        <w:tc>
          <w:tcPr>
            <w:tcW w:w="1271" w:type="dxa"/>
            <w:tcBorders>
              <w:top w:val="nil"/>
              <w:left w:val="nil"/>
              <w:bottom w:val="single" w:sz="4" w:space="0" w:color="auto"/>
              <w:right w:val="single" w:sz="4" w:space="0" w:color="auto"/>
            </w:tcBorders>
            <w:shd w:val="clear" w:color="auto" w:fill="auto"/>
            <w:noWrap/>
            <w:vAlign w:val="center"/>
            <w:hideMark/>
          </w:tcPr>
          <w:p w14:paraId="2B44B934" w14:textId="11009B64"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sidR="008B0AA5">
              <w:rPr>
                <w:rFonts w:ascii="Calibri" w:eastAsia="Times New Roman" w:hAnsi="Calibri" w:cs="Calibri"/>
                <w:color w:val="000000"/>
              </w:rPr>
              <w:t>,</w:t>
            </w:r>
            <w:r w:rsidRPr="000A6364">
              <w:rPr>
                <w:rFonts w:ascii="Calibri" w:eastAsia="Times New Roman" w:hAnsi="Calibri" w:cs="Calibri"/>
                <w:color w:val="000000"/>
                <w:lang w:val="sr-Cyrl-CS"/>
              </w:rPr>
              <w:t>454</w:t>
            </w:r>
          </w:p>
        </w:tc>
      </w:tr>
      <w:tr w:rsidR="00150DA6" w:rsidRPr="000A6364" w14:paraId="48D28133" w14:textId="77777777" w:rsidTr="00E64E9F">
        <w:trPr>
          <w:trHeight w:val="288"/>
          <w:jc w:val="center"/>
        </w:trPr>
        <w:tc>
          <w:tcPr>
            <w:tcW w:w="881" w:type="dxa"/>
            <w:vMerge w:val="restart"/>
            <w:tcBorders>
              <w:top w:val="nil"/>
              <w:left w:val="single" w:sz="4" w:space="0" w:color="auto"/>
              <w:bottom w:val="single" w:sz="4" w:space="0" w:color="000000"/>
              <w:right w:val="single" w:sz="4" w:space="0" w:color="auto"/>
            </w:tcBorders>
            <w:shd w:val="clear" w:color="auto" w:fill="auto"/>
            <w:vAlign w:val="center"/>
            <w:hideMark/>
          </w:tcPr>
          <w:p w14:paraId="3D73D927"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 </w:t>
            </w:r>
          </w:p>
        </w:tc>
        <w:tc>
          <w:tcPr>
            <w:tcW w:w="2541" w:type="dxa"/>
            <w:gridSpan w:val="2"/>
            <w:tcBorders>
              <w:top w:val="single" w:sz="4" w:space="0" w:color="auto"/>
              <w:left w:val="nil"/>
              <w:right w:val="single" w:sz="4" w:space="0" w:color="auto"/>
            </w:tcBorders>
            <w:shd w:val="clear" w:color="auto" w:fill="auto"/>
            <w:noWrap/>
            <w:vAlign w:val="bottom"/>
            <w:hideMark/>
          </w:tcPr>
          <w:p w14:paraId="205E704E"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10000</w:t>
            </w:r>
          </w:p>
        </w:tc>
        <w:tc>
          <w:tcPr>
            <w:tcW w:w="2541" w:type="dxa"/>
            <w:gridSpan w:val="2"/>
            <w:tcBorders>
              <w:top w:val="single" w:sz="4" w:space="0" w:color="auto"/>
              <w:left w:val="nil"/>
              <w:right w:val="single" w:sz="4" w:space="0" w:color="auto"/>
            </w:tcBorders>
            <w:shd w:val="clear" w:color="auto" w:fill="auto"/>
            <w:noWrap/>
            <w:vAlign w:val="bottom"/>
            <w:hideMark/>
          </w:tcPr>
          <w:p w14:paraId="62073095"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20000</w:t>
            </w:r>
          </w:p>
        </w:tc>
        <w:tc>
          <w:tcPr>
            <w:tcW w:w="2542" w:type="dxa"/>
            <w:gridSpan w:val="2"/>
            <w:tcBorders>
              <w:top w:val="single" w:sz="4" w:space="0" w:color="auto"/>
              <w:left w:val="nil"/>
              <w:right w:val="single" w:sz="4" w:space="0" w:color="auto"/>
            </w:tcBorders>
            <w:shd w:val="clear" w:color="auto" w:fill="auto"/>
            <w:noWrap/>
            <w:vAlign w:val="bottom"/>
            <w:hideMark/>
          </w:tcPr>
          <w:p w14:paraId="48DFB293"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50000</w:t>
            </w:r>
          </w:p>
        </w:tc>
      </w:tr>
      <w:tr w:rsidR="00150DA6" w:rsidRPr="000A6364" w14:paraId="09DE5D83" w14:textId="77777777" w:rsidTr="00E64E9F">
        <w:trPr>
          <w:trHeight w:val="288"/>
          <w:jc w:val="center"/>
        </w:trPr>
        <w:tc>
          <w:tcPr>
            <w:tcW w:w="881" w:type="dxa"/>
            <w:vMerge/>
            <w:tcBorders>
              <w:top w:val="nil"/>
              <w:left w:val="single" w:sz="4" w:space="0" w:color="auto"/>
              <w:bottom w:val="single" w:sz="4" w:space="0" w:color="000000"/>
              <w:right w:val="single" w:sz="4" w:space="0" w:color="auto"/>
            </w:tcBorders>
            <w:vAlign w:val="center"/>
            <w:hideMark/>
          </w:tcPr>
          <w:p w14:paraId="4EB36C86" w14:textId="77777777" w:rsidR="00150DA6" w:rsidRPr="000A6364" w:rsidRDefault="00150DA6" w:rsidP="009D7DA2">
            <w:pPr>
              <w:spacing w:after="0" w:line="240" w:lineRule="auto"/>
              <w:ind w:firstLine="34"/>
              <w:rPr>
                <w:rFonts w:ascii="Calibri" w:eastAsia="Times New Roman" w:hAnsi="Calibri" w:cs="Calibri"/>
                <w:color w:val="000000"/>
                <w:lang w:val="sr-Cyrl-CS"/>
              </w:rPr>
            </w:pPr>
          </w:p>
        </w:tc>
        <w:tc>
          <w:tcPr>
            <w:tcW w:w="1270" w:type="dxa"/>
            <w:tcBorders>
              <w:left w:val="nil"/>
              <w:bottom w:val="single" w:sz="4" w:space="0" w:color="auto"/>
            </w:tcBorders>
            <w:shd w:val="clear" w:color="auto" w:fill="auto"/>
            <w:noWrap/>
            <w:vAlign w:val="center"/>
            <w:hideMark/>
          </w:tcPr>
          <w:p w14:paraId="54573934" w14:textId="5F55FE34" w:rsidR="00150DA6" w:rsidRPr="000A6364" w:rsidRDefault="004A384A"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O</w:t>
            </w:r>
            <w:r>
              <w:rPr>
                <w:rFonts w:ascii="Calibri" w:eastAsia="Times New Roman" w:hAnsi="Calibri" w:cs="Calibri"/>
                <w:color w:val="000000"/>
                <w:lang w:val="sr-Latn-RS"/>
              </w:rPr>
              <w:t>pen</w:t>
            </w:r>
            <w:r w:rsidRPr="000A6364">
              <w:rPr>
                <w:rFonts w:ascii="Calibri" w:eastAsia="Times New Roman" w:hAnsi="Calibri" w:cs="Calibri"/>
                <w:color w:val="000000"/>
                <w:lang w:val="sr-Cyrl-CS"/>
              </w:rPr>
              <w:t>MP</w:t>
            </w:r>
          </w:p>
        </w:tc>
        <w:tc>
          <w:tcPr>
            <w:tcW w:w="1271" w:type="dxa"/>
            <w:tcBorders>
              <w:bottom w:val="single" w:sz="4" w:space="0" w:color="auto"/>
              <w:right w:val="single" w:sz="4" w:space="0" w:color="auto"/>
            </w:tcBorders>
            <w:shd w:val="clear" w:color="auto" w:fill="auto"/>
            <w:noWrap/>
            <w:vAlign w:val="center"/>
            <w:hideMark/>
          </w:tcPr>
          <w:p w14:paraId="313A68A4"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271" w:type="dxa"/>
            <w:tcBorders>
              <w:left w:val="nil"/>
              <w:bottom w:val="single" w:sz="4" w:space="0" w:color="auto"/>
            </w:tcBorders>
            <w:shd w:val="clear" w:color="auto" w:fill="auto"/>
            <w:noWrap/>
            <w:vAlign w:val="center"/>
            <w:hideMark/>
          </w:tcPr>
          <w:p w14:paraId="28CD32DF" w14:textId="0105F78C" w:rsidR="00150DA6" w:rsidRPr="000A6364" w:rsidRDefault="004A384A"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O</w:t>
            </w:r>
            <w:r>
              <w:rPr>
                <w:rFonts w:ascii="Calibri" w:eastAsia="Times New Roman" w:hAnsi="Calibri" w:cs="Calibri"/>
                <w:color w:val="000000"/>
                <w:lang w:val="sr-Latn-RS"/>
              </w:rPr>
              <w:t>pen</w:t>
            </w:r>
            <w:r w:rsidRPr="000A6364">
              <w:rPr>
                <w:rFonts w:ascii="Calibri" w:eastAsia="Times New Roman" w:hAnsi="Calibri" w:cs="Calibri"/>
                <w:color w:val="000000"/>
                <w:lang w:val="sr-Cyrl-CS"/>
              </w:rPr>
              <w:t>MP</w:t>
            </w:r>
          </w:p>
        </w:tc>
        <w:tc>
          <w:tcPr>
            <w:tcW w:w="1270" w:type="dxa"/>
            <w:tcBorders>
              <w:bottom w:val="single" w:sz="4" w:space="0" w:color="auto"/>
              <w:right w:val="single" w:sz="4" w:space="0" w:color="auto"/>
            </w:tcBorders>
            <w:shd w:val="clear" w:color="auto" w:fill="auto"/>
            <w:noWrap/>
            <w:vAlign w:val="center"/>
            <w:hideMark/>
          </w:tcPr>
          <w:p w14:paraId="63255FF0"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271" w:type="dxa"/>
            <w:tcBorders>
              <w:left w:val="nil"/>
              <w:bottom w:val="single" w:sz="4" w:space="0" w:color="auto"/>
            </w:tcBorders>
            <w:shd w:val="clear" w:color="auto" w:fill="auto"/>
            <w:noWrap/>
            <w:vAlign w:val="center"/>
            <w:hideMark/>
          </w:tcPr>
          <w:p w14:paraId="2BDE6C9B" w14:textId="5CF6637D" w:rsidR="00150DA6" w:rsidRPr="000A6364" w:rsidRDefault="004A384A"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O</w:t>
            </w:r>
            <w:r>
              <w:rPr>
                <w:rFonts w:ascii="Calibri" w:eastAsia="Times New Roman" w:hAnsi="Calibri" w:cs="Calibri"/>
                <w:color w:val="000000"/>
                <w:lang w:val="sr-Latn-RS"/>
              </w:rPr>
              <w:t>pen</w:t>
            </w:r>
            <w:r w:rsidRPr="000A6364">
              <w:rPr>
                <w:rFonts w:ascii="Calibri" w:eastAsia="Times New Roman" w:hAnsi="Calibri" w:cs="Calibri"/>
                <w:color w:val="000000"/>
                <w:lang w:val="sr-Cyrl-CS"/>
              </w:rPr>
              <w:t>MP</w:t>
            </w:r>
          </w:p>
        </w:tc>
        <w:tc>
          <w:tcPr>
            <w:tcW w:w="1271" w:type="dxa"/>
            <w:tcBorders>
              <w:bottom w:val="single" w:sz="4" w:space="0" w:color="auto"/>
              <w:right w:val="single" w:sz="4" w:space="0" w:color="auto"/>
            </w:tcBorders>
            <w:shd w:val="clear" w:color="auto" w:fill="auto"/>
            <w:noWrap/>
            <w:vAlign w:val="center"/>
            <w:hideMark/>
          </w:tcPr>
          <w:p w14:paraId="0EF937CD"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r>
      <w:tr w:rsidR="00150DA6" w:rsidRPr="000A6364" w14:paraId="038870BA" w14:textId="77777777" w:rsidTr="00B447D8">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32B61A3F"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w:t>
            </w:r>
          </w:p>
        </w:tc>
        <w:tc>
          <w:tcPr>
            <w:tcW w:w="1270" w:type="dxa"/>
            <w:tcBorders>
              <w:top w:val="nil"/>
              <w:left w:val="nil"/>
              <w:bottom w:val="nil"/>
              <w:right w:val="nil"/>
            </w:tcBorders>
            <w:shd w:val="clear" w:color="auto" w:fill="auto"/>
            <w:noWrap/>
            <w:vAlign w:val="center"/>
            <w:hideMark/>
          </w:tcPr>
          <w:p w14:paraId="0F19AA72" w14:textId="7353A400"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092044">
              <w:rPr>
                <w:rFonts w:ascii="Calibri" w:eastAsia="Times New Roman" w:hAnsi="Calibri" w:cs="Calibri"/>
                <w:color w:val="000000"/>
              </w:rPr>
              <w:t>,</w:t>
            </w:r>
            <w:r w:rsidRPr="000A6364">
              <w:rPr>
                <w:rFonts w:ascii="Calibri" w:eastAsia="Times New Roman" w:hAnsi="Calibri" w:cs="Calibri"/>
                <w:color w:val="000000"/>
                <w:lang w:val="sr-Cyrl-CS"/>
              </w:rPr>
              <w:t>186</w:t>
            </w:r>
          </w:p>
        </w:tc>
        <w:tc>
          <w:tcPr>
            <w:tcW w:w="1271" w:type="dxa"/>
            <w:tcBorders>
              <w:top w:val="nil"/>
              <w:left w:val="nil"/>
              <w:bottom w:val="nil"/>
              <w:right w:val="single" w:sz="4" w:space="0" w:color="auto"/>
            </w:tcBorders>
            <w:shd w:val="clear" w:color="auto" w:fill="auto"/>
            <w:noWrap/>
            <w:vAlign w:val="center"/>
            <w:hideMark/>
          </w:tcPr>
          <w:p w14:paraId="66AC9CCC" w14:textId="6AC78763"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092044">
              <w:rPr>
                <w:rFonts w:ascii="Calibri" w:eastAsia="Times New Roman" w:hAnsi="Calibri" w:cs="Calibri"/>
                <w:color w:val="000000"/>
              </w:rPr>
              <w:t>,</w:t>
            </w:r>
            <w:r w:rsidRPr="000A6364">
              <w:rPr>
                <w:rFonts w:ascii="Calibri" w:eastAsia="Times New Roman" w:hAnsi="Calibri" w:cs="Calibri"/>
                <w:color w:val="000000"/>
                <w:lang w:val="sr-Cyrl-CS"/>
              </w:rPr>
              <w:t>422</w:t>
            </w:r>
          </w:p>
        </w:tc>
        <w:tc>
          <w:tcPr>
            <w:tcW w:w="1271" w:type="dxa"/>
            <w:tcBorders>
              <w:top w:val="nil"/>
              <w:left w:val="nil"/>
              <w:bottom w:val="nil"/>
              <w:right w:val="nil"/>
            </w:tcBorders>
            <w:shd w:val="clear" w:color="auto" w:fill="auto"/>
            <w:noWrap/>
            <w:vAlign w:val="center"/>
            <w:hideMark/>
          </w:tcPr>
          <w:p w14:paraId="07081F98" w14:textId="03A1D6AE"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092044">
              <w:rPr>
                <w:rFonts w:ascii="Calibri" w:eastAsia="Times New Roman" w:hAnsi="Calibri" w:cs="Calibri"/>
                <w:color w:val="000000"/>
              </w:rPr>
              <w:t>,</w:t>
            </w:r>
            <w:r w:rsidRPr="000A6364">
              <w:rPr>
                <w:rFonts w:ascii="Calibri" w:eastAsia="Times New Roman" w:hAnsi="Calibri" w:cs="Calibri"/>
                <w:color w:val="000000"/>
                <w:lang w:val="sr-Cyrl-CS"/>
              </w:rPr>
              <w:t>343</w:t>
            </w:r>
          </w:p>
        </w:tc>
        <w:tc>
          <w:tcPr>
            <w:tcW w:w="1270" w:type="dxa"/>
            <w:tcBorders>
              <w:top w:val="nil"/>
              <w:left w:val="nil"/>
              <w:bottom w:val="nil"/>
              <w:right w:val="single" w:sz="4" w:space="0" w:color="auto"/>
            </w:tcBorders>
            <w:shd w:val="clear" w:color="auto" w:fill="auto"/>
            <w:noWrap/>
            <w:vAlign w:val="center"/>
            <w:hideMark/>
          </w:tcPr>
          <w:p w14:paraId="5DB0C9C2" w14:textId="72B59279"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092044">
              <w:rPr>
                <w:rFonts w:ascii="Calibri" w:eastAsia="Times New Roman" w:hAnsi="Calibri" w:cs="Calibri"/>
                <w:color w:val="000000"/>
              </w:rPr>
              <w:t>,</w:t>
            </w:r>
            <w:r w:rsidRPr="000A6364">
              <w:rPr>
                <w:rFonts w:ascii="Calibri" w:eastAsia="Times New Roman" w:hAnsi="Calibri" w:cs="Calibri"/>
                <w:color w:val="000000"/>
                <w:lang w:val="sr-Cyrl-CS"/>
              </w:rPr>
              <w:t>531</w:t>
            </w:r>
          </w:p>
        </w:tc>
        <w:tc>
          <w:tcPr>
            <w:tcW w:w="1271" w:type="dxa"/>
            <w:tcBorders>
              <w:top w:val="nil"/>
              <w:left w:val="nil"/>
              <w:bottom w:val="nil"/>
              <w:right w:val="nil"/>
            </w:tcBorders>
            <w:shd w:val="clear" w:color="auto" w:fill="auto"/>
            <w:noWrap/>
            <w:vAlign w:val="center"/>
            <w:hideMark/>
          </w:tcPr>
          <w:p w14:paraId="6238F283" w14:textId="3AC10DD0"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7</w:t>
            </w:r>
            <w:r w:rsidR="00092044">
              <w:rPr>
                <w:rFonts w:ascii="Calibri" w:eastAsia="Times New Roman" w:hAnsi="Calibri" w:cs="Calibri"/>
                <w:color w:val="000000"/>
              </w:rPr>
              <w:t>,</w:t>
            </w:r>
            <w:r w:rsidRPr="000A6364">
              <w:rPr>
                <w:rFonts w:ascii="Calibri" w:eastAsia="Times New Roman" w:hAnsi="Calibri" w:cs="Calibri"/>
                <w:color w:val="000000"/>
                <w:lang w:val="sr-Cyrl-CS"/>
              </w:rPr>
              <w:t>292</w:t>
            </w:r>
          </w:p>
        </w:tc>
        <w:tc>
          <w:tcPr>
            <w:tcW w:w="1271" w:type="dxa"/>
            <w:tcBorders>
              <w:top w:val="nil"/>
              <w:left w:val="nil"/>
              <w:bottom w:val="nil"/>
              <w:right w:val="single" w:sz="4" w:space="0" w:color="auto"/>
            </w:tcBorders>
            <w:shd w:val="clear" w:color="auto" w:fill="auto"/>
            <w:noWrap/>
            <w:vAlign w:val="center"/>
            <w:hideMark/>
          </w:tcPr>
          <w:p w14:paraId="3DBC8007" w14:textId="1B3BC719"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092044">
              <w:rPr>
                <w:rFonts w:ascii="Calibri" w:eastAsia="Times New Roman" w:hAnsi="Calibri" w:cs="Calibri"/>
                <w:color w:val="000000"/>
              </w:rPr>
              <w:t>,</w:t>
            </w:r>
            <w:r w:rsidRPr="000A6364">
              <w:rPr>
                <w:rFonts w:ascii="Calibri" w:eastAsia="Times New Roman" w:hAnsi="Calibri" w:cs="Calibri"/>
                <w:color w:val="000000"/>
                <w:lang w:val="sr-Cyrl-CS"/>
              </w:rPr>
              <w:t>016</w:t>
            </w:r>
          </w:p>
        </w:tc>
      </w:tr>
      <w:tr w:rsidR="00150DA6" w:rsidRPr="000A6364" w14:paraId="555BB84E" w14:textId="77777777" w:rsidTr="00B447D8">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24593D6E"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w:t>
            </w:r>
          </w:p>
        </w:tc>
        <w:tc>
          <w:tcPr>
            <w:tcW w:w="1270" w:type="dxa"/>
            <w:tcBorders>
              <w:top w:val="nil"/>
              <w:left w:val="nil"/>
              <w:bottom w:val="nil"/>
              <w:right w:val="nil"/>
            </w:tcBorders>
            <w:shd w:val="clear" w:color="auto" w:fill="auto"/>
            <w:noWrap/>
            <w:vAlign w:val="center"/>
            <w:hideMark/>
          </w:tcPr>
          <w:p w14:paraId="0E965EBC" w14:textId="5F51B816"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092044">
              <w:rPr>
                <w:rFonts w:ascii="Calibri" w:eastAsia="Times New Roman" w:hAnsi="Calibri" w:cs="Calibri"/>
                <w:color w:val="000000"/>
              </w:rPr>
              <w:t>,</w:t>
            </w:r>
            <w:r w:rsidRPr="000A6364">
              <w:rPr>
                <w:rFonts w:ascii="Calibri" w:eastAsia="Times New Roman" w:hAnsi="Calibri" w:cs="Calibri"/>
                <w:color w:val="000000"/>
                <w:lang w:val="sr-Cyrl-CS"/>
              </w:rPr>
              <w:t>674</w:t>
            </w:r>
          </w:p>
        </w:tc>
        <w:tc>
          <w:tcPr>
            <w:tcW w:w="1271" w:type="dxa"/>
            <w:tcBorders>
              <w:top w:val="nil"/>
              <w:left w:val="nil"/>
              <w:bottom w:val="nil"/>
              <w:right w:val="single" w:sz="4" w:space="0" w:color="auto"/>
            </w:tcBorders>
            <w:shd w:val="clear" w:color="auto" w:fill="auto"/>
            <w:noWrap/>
            <w:vAlign w:val="center"/>
            <w:hideMark/>
          </w:tcPr>
          <w:p w14:paraId="39BD077F" w14:textId="5D10120F"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092044">
              <w:rPr>
                <w:rFonts w:ascii="Calibri" w:eastAsia="Times New Roman" w:hAnsi="Calibri" w:cs="Calibri"/>
                <w:color w:val="000000"/>
              </w:rPr>
              <w:t>,</w:t>
            </w:r>
            <w:r w:rsidRPr="000A6364">
              <w:rPr>
                <w:rFonts w:ascii="Calibri" w:eastAsia="Times New Roman" w:hAnsi="Calibri" w:cs="Calibri"/>
                <w:color w:val="000000"/>
                <w:lang w:val="sr-Cyrl-CS"/>
              </w:rPr>
              <w:t>579</w:t>
            </w:r>
          </w:p>
        </w:tc>
        <w:tc>
          <w:tcPr>
            <w:tcW w:w="1271" w:type="dxa"/>
            <w:tcBorders>
              <w:top w:val="nil"/>
              <w:left w:val="nil"/>
              <w:bottom w:val="nil"/>
              <w:right w:val="nil"/>
            </w:tcBorders>
            <w:shd w:val="clear" w:color="auto" w:fill="auto"/>
            <w:noWrap/>
            <w:vAlign w:val="center"/>
            <w:hideMark/>
          </w:tcPr>
          <w:p w14:paraId="23D56BA1" w14:textId="4C91C322"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6</w:t>
            </w:r>
            <w:r w:rsidR="00092044">
              <w:rPr>
                <w:rFonts w:ascii="Calibri" w:eastAsia="Times New Roman" w:hAnsi="Calibri" w:cs="Calibri"/>
                <w:color w:val="000000"/>
              </w:rPr>
              <w:t>,</w:t>
            </w:r>
            <w:r w:rsidRPr="000A6364">
              <w:rPr>
                <w:rFonts w:ascii="Calibri" w:eastAsia="Times New Roman" w:hAnsi="Calibri" w:cs="Calibri"/>
                <w:color w:val="000000"/>
                <w:lang w:val="sr-Cyrl-CS"/>
              </w:rPr>
              <w:t>401</w:t>
            </w:r>
          </w:p>
        </w:tc>
        <w:tc>
          <w:tcPr>
            <w:tcW w:w="1270" w:type="dxa"/>
            <w:tcBorders>
              <w:top w:val="nil"/>
              <w:left w:val="nil"/>
              <w:bottom w:val="nil"/>
              <w:right w:val="single" w:sz="4" w:space="0" w:color="auto"/>
            </w:tcBorders>
            <w:shd w:val="clear" w:color="auto" w:fill="auto"/>
            <w:noWrap/>
            <w:vAlign w:val="center"/>
            <w:hideMark/>
          </w:tcPr>
          <w:p w14:paraId="4D8EC6D2" w14:textId="0EF7C898"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092044">
              <w:rPr>
                <w:rFonts w:ascii="Calibri" w:eastAsia="Times New Roman" w:hAnsi="Calibri" w:cs="Calibri"/>
                <w:color w:val="000000"/>
              </w:rPr>
              <w:t>,</w:t>
            </w:r>
            <w:r w:rsidRPr="000A6364">
              <w:rPr>
                <w:rFonts w:ascii="Calibri" w:eastAsia="Times New Roman" w:hAnsi="Calibri" w:cs="Calibri"/>
                <w:color w:val="000000"/>
                <w:lang w:val="sr-Cyrl-CS"/>
              </w:rPr>
              <w:t>868</w:t>
            </w:r>
          </w:p>
        </w:tc>
        <w:tc>
          <w:tcPr>
            <w:tcW w:w="1271" w:type="dxa"/>
            <w:tcBorders>
              <w:top w:val="nil"/>
              <w:left w:val="nil"/>
              <w:bottom w:val="nil"/>
              <w:right w:val="nil"/>
            </w:tcBorders>
            <w:shd w:val="clear" w:color="auto" w:fill="auto"/>
            <w:noWrap/>
            <w:vAlign w:val="center"/>
            <w:hideMark/>
          </w:tcPr>
          <w:p w14:paraId="796E3D21" w14:textId="52D72F82"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14</w:t>
            </w:r>
            <w:r w:rsidR="00092044">
              <w:rPr>
                <w:rFonts w:ascii="Calibri" w:eastAsia="Times New Roman" w:hAnsi="Calibri" w:cs="Calibri"/>
                <w:color w:val="000000"/>
              </w:rPr>
              <w:t>,</w:t>
            </w:r>
            <w:r w:rsidRPr="000A6364">
              <w:rPr>
                <w:rFonts w:ascii="Calibri" w:eastAsia="Times New Roman" w:hAnsi="Calibri" w:cs="Calibri"/>
                <w:color w:val="000000"/>
                <w:lang w:val="sr-Cyrl-CS"/>
              </w:rPr>
              <w:t>441</w:t>
            </w:r>
          </w:p>
        </w:tc>
        <w:tc>
          <w:tcPr>
            <w:tcW w:w="1271" w:type="dxa"/>
            <w:tcBorders>
              <w:top w:val="nil"/>
              <w:left w:val="nil"/>
              <w:bottom w:val="nil"/>
              <w:right w:val="single" w:sz="4" w:space="0" w:color="auto"/>
            </w:tcBorders>
            <w:shd w:val="clear" w:color="auto" w:fill="auto"/>
            <w:noWrap/>
            <w:vAlign w:val="center"/>
            <w:hideMark/>
          </w:tcPr>
          <w:p w14:paraId="152C08D6" w14:textId="24466239"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092044">
              <w:rPr>
                <w:rFonts w:ascii="Calibri" w:eastAsia="Times New Roman" w:hAnsi="Calibri" w:cs="Calibri"/>
                <w:color w:val="000000"/>
              </w:rPr>
              <w:t>,</w:t>
            </w:r>
            <w:r w:rsidRPr="000A6364">
              <w:rPr>
                <w:rFonts w:ascii="Calibri" w:eastAsia="Times New Roman" w:hAnsi="Calibri" w:cs="Calibri"/>
                <w:color w:val="000000"/>
                <w:lang w:val="sr-Cyrl-CS"/>
              </w:rPr>
              <w:t>745</w:t>
            </w:r>
          </w:p>
        </w:tc>
      </w:tr>
      <w:tr w:rsidR="00150DA6" w:rsidRPr="000A6364" w14:paraId="10531EED" w14:textId="77777777" w:rsidTr="00B447D8">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3ABA7BE0"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w:t>
            </w:r>
          </w:p>
        </w:tc>
        <w:tc>
          <w:tcPr>
            <w:tcW w:w="1270" w:type="dxa"/>
            <w:tcBorders>
              <w:top w:val="nil"/>
              <w:left w:val="nil"/>
              <w:bottom w:val="nil"/>
              <w:right w:val="nil"/>
            </w:tcBorders>
            <w:shd w:val="clear" w:color="auto" w:fill="auto"/>
            <w:noWrap/>
            <w:vAlign w:val="center"/>
            <w:hideMark/>
          </w:tcPr>
          <w:p w14:paraId="1F2F1DAA" w14:textId="3B32EFF0"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sidR="00092044">
              <w:rPr>
                <w:rFonts w:ascii="Calibri" w:eastAsia="Times New Roman" w:hAnsi="Calibri" w:cs="Calibri"/>
                <w:color w:val="000000"/>
              </w:rPr>
              <w:t>,</w:t>
            </w:r>
            <w:r w:rsidRPr="000A6364">
              <w:rPr>
                <w:rFonts w:ascii="Calibri" w:eastAsia="Times New Roman" w:hAnsi="Calibri" w:cs="Calibri"/>
                <w:color w:val="000000"/>
                <w:lang w:val="sr-Cyrl-CS"/>
              </w:rPr>
              <w:t>507</w:t>
            </w:r>
          </w:p>
        </w:tc>
        <w:tc>
          <w:tcPr>
            <w:tcW w:w="1271" w:type="dxa"/>
            <w:tcBorders>
              <w:top w:val="nil"/>
              <w:left w:val="nil"/>
              <w:bottom w:val="nil"/>
              <w:right w:val="single" w:sz="4" w:space="0" w:color="auto"/>
            </w:tcBorders>
            <w:shd w:val="clear" w:color="auto" w:fill="auto"/>
            <w:noWrap/>
            <w:vAlign w:val="center"/>
            <w:hideMark/>
          </w:tcPr>
          <w:p w14:paraId="6D91BBB3" w14:textId="2C2B8BC0"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092044">
              <w:rPr>
                <w:rFonts w:ascii="Calibri" w:eastAsia="Times New Roman" w:hAnsi="Calibri" w:cs="Calibri"/>
                <w:color w:val="000000"/>
              </w:rPr>
              <w:t>,</w:t>
            </w:r>
            <w:r w:rsidRPr="000A6364">
              <w:rPr>
                <w:rFonts w:ascii="Calibri" w:eastAsia="Times New Roman" w:hAnsi="Calibri" w:cs="Calibri"/>
                <w:color w:val="000000"/>
                <w:lang w:val="sr-Cyrl-CS"/>
              </w:rPr>
              <w:t>059</w:t>
            </w:r>
          </w:p>
        </w:tc>
        <w:tc>
          <w:tcPr>
            <w:tcW w:w="1271" w:type="dxa"/>
            <w:tcBorders>
              <w:top w:val="nil"/>
              <w:left w:val="nil"/>
              <w:bottom w:val="nil"/>
              <w:right w:val="nil"/>
            </w:tcBorders>
            <w:shd w:val="clear" w:color="auto" w:fill="auto"/>
            <w:noWrap/>
            <w:vAlign w:val="center"/>
            <w:hideMark/>
          </w:tcPr>
          <w:p w14:paraId="0ADAC408" w14:textId="1D9D1C1E"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14</w:t>
            </w:r>
            <w:r w:rsidR="00092044">
              <w:rPr>
                <w:rFonts w:ascii="Calibri" w:eastAsia="Times New Roman" w:hAnsi="Calibri" w:cs="Calibri"/>
                <w:color w:val="000000"/>
              </w:rPr>
              <w:t>,</w:t>
            </w:r>
            <w:r w:rsidRPr="000A6364">
              <w:rPr>
                <w:rFonts w:ascii="Calibri" w:eastAsia="Times New Roman" w:hAnsi="Calibri" w:cs="Calibri"/>
                <w:color w:val="000000"/>
                <w:lang w:val="sr-Cyrl-CS"/>
              </w:rPr>
              <w:t>894</w:t>
            </w:r>
          </w:p>
        </w:tc>
        <w:tc>
          <w:tcPr>
            <w:tcW w:w="1270" w:type="dxa"/>
            <w:tcBorders>
              <w:top w:val="nil"/>
              <w:left w:val="nil"/>
              <w:bottom w:val="nil"/>
              <w:right w:val="single" w:sz="4" w:space="0" w:color="auto"/>
            </w:tcBorders>
            <w:shd w:val="clear" w:color="auto" w:fill="auto"/>
            <w:noWrap/>
            <w:vAlign w:val="center"/>
            <w:hideMark/>
          </w:tcPr>
          <w:p w14:paraId="059F2015" w14:textId="2F4C7CCC"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092044">
              <w:rPr>
                <w:rFonts w:ascii="Calibri" w:eastAsia="Times New Roman" w:hAnsi="Calibri" w:cs="Calibri"/>
                <w:color w:val="000000"/>
              </w:rPr>
              <w:t>,</w:t>
            </w:r>
            <w:r w:rsidRPr="000A6364">
              <w:rPr>
                <w:rFonts w:ascii="Calibri" w:eastAsia="Times New Roman" w:hAnsi="Calibri" w:cs="Calibri"/>
                <w:color w:val="000000"/>
                <w:lang w:val="sr-Cyrl-CS"/>
              </w:rPr>
              <w:t>600</w:t>
            </w:r>
          </w:p>
        </w:tc>
        <w:tc>
          <w:tcPr>
            <w:tcW w:w="1271" w:type="dxa"/>
            <w:tcBorders>
              <w:top w:val="nil"/>
              <w:left w:val="nil"/>
              <w:bottom w:val="nil"/>
              <w:right w:val="nil"/>
            </w:tcBorders>
            <w:shd w:val="clear" w:color="auto" w:fill="auto"/>
            <w:noWrap/>
            <w:vAlign w:val="center"/>
            <w:hideMark/>
          </w:tcPr>
          <w:p w14:paraId="449E6972" w14:textId="245C660B"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33</w:t>
            </w:r>
            <w:r w:rsidR="00092044">
              <w:rPr>
                <w:rFonts w:ascii="Calibri" w:eastAsia="Times New Roman" w:hAnsi="Calibri" w:cs="Calibri"/>
                <w:color w:val="000000"/>
              </w:rPr>
              <w:t>,</w:t>
            </w:r>
            <w:r w:rsidRPr="000A6364">
              <w:rPr>
                <w:rFonts w:ascii="Calibri" w:eastAsia="Times New Roman" w:hAnsi="Calibri" w:cs="Calibri"/>
                <w:color w:val="000000"/>
                <w:lang w:val="sr-Cyrl-CS"/>
              </w:rPr>
              <w:t>065</w:t>
            </w:r>
          </w:p>
        </w:tc>
        <w:tc>
          <w:tcPr>
            <w:tcW w:w="1271" w:type="dxa"/>
            <w:tcBorders>
              <w:top w:val="nil"/>
              <w:left w:val="nil"/>
              <w:bottom w:val="nil"/>
              <w:right w:val="single" w:sz="4" w:space="0" w:color="auto"/>
            </w:tcBorders>
            <w:shd w:val="clear" w:color="auto" w:fill="auto"/>
            <w:noWrap/>
            <w:vAlign w:val="center"/>
            <w:hideMark/>
          </w:tcPr>
          <w:p w14:paraId="0C400D83" w14:textId="07C375DD"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092044">
              <w:rPr>
                <w:rFonts w:ascii="Calibri" w:eastAsia="Times New Roman" w:hAnsi="Calibri" w:cs="Calibri"/>
                <w:color w:val="000000"/>
              </w:rPr>
              <w:t>,</w:t>
            </w:r>
            <w:r w:rsidRPr="000A6364">
              <w:rPr>
                <w:rFonts w:ascii="Calibri" w:eastAsia="Times New Roman" w:hAnsi="Calibri" w:cs="Calibri"/>
                <w:color w:val="000000"/>
                <w:lang w:val="sr-Cyrl-CS"/>
              </w:rPr>
              <w:t>851</w:t>
            </w:r>
          </w:p>
        </w:tc>
      </w:tr>
      <w:tr w:rsidR="00150DA6" w:rsidRPr="000A6364" w14:paraId="22B9AD5F" w14:textId="77777777" w:rsidTr="00B447D8">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5FD636BF"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100</w:t>
            </w:r>
          </w:p>
        </w:tc>
        <w:tc>
          <w:tcPr>
            <w:tcW w:w="1270" w:type="dxa"/>
            <w:tcBorders>
              <w:top w:val="nil"/>
              <w:left w:val="nil"/>
              <w:bottom w:val="nil"/>
              <w:right w:val="nil"/>
            </w:tcBorders>
            <w:shd w:val="clear" w:color="auto" w:fill="auto"/>
            <w:noWrap/>
            <w:vAlign w:val="center"/>
            <w:hideMark/>
          </w:tcPr>
          <w:p w14:paraId="37FF369F" w14:textId="708D45CC"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w:t>
            </w:r>
            <w:r w:rsidR="00092044">
              <w:rPr>
                <w:rFonts w:ascii="Calibri" w:eastAsia="Times New Roman" w:hAnsi="Calibri" w:cs="Calibri"/>
                <w:color w:val="000000"/>
              </w:rPr>
              <w:t>,</w:t>
            </w:r>
            <w:r w:rsidRPr="000A6364">
              <w:rPr>
                <w:rFonts w:ascii="Calibri" w:eastAsia="Times New Roman" w:hAnsi="Calibri" w:cs="Calibri"/>
                <w:color w:val="000000"/>
                <w:lang w:val="sr-Cyrl-CS"/>
              </w:rPr>
              <w:t>979</w:t>
            </w:r>
          </w:p>
        </w:tc>
        <w:tc>
          <w:tcPr>
            <w:tcW w:w="1271" w:type="dxa"/>
            <w:tcBorders>
              <w:top w:val="nil"/>
              <w:left w:val="nil"/>
              <w:bottom w:val="nil"/>
              <w:right w:val="single" w:sz="4" w:space="0" w:color="auto"/>
            </w:tcBorders>
            <w:shd w:val="clear" w:color="auto" w:fill="auto"/>
            <w:noWrap/>
            <w:vAlign w:val="center"/>
            <w:hideMark/>
          </w:tcPr>
          <w:p w14:paraId="54DF478E" w14:textId="76BB8AE2"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092044">
              <w:rPr>
                <w:rFonts w:ascii="Calibri" w:eastAsia="Times New Roman" w:hAnsi="Calibri" w:cs="Calibri"/>
                <w:color w:val="000000"/>
              </w:rPr>
              <w:t>,</w:t>
            </w:r>
            <w:r w:rsidRPr="000A6364">
              <w:rPr>
                <w:rFonts w:ascii="Calibri" w:eastAsia="Times New Roman" w:hAnsi="Calibri" w:cs="Calibri"/>
                <w:color w:val="000000"/>
                <w:lang w:val="sr-Cyrl-CS"/>
              </w:rPr>
              <w:t>003</w:t>
            </w:r>
          </w:p>
        </w:tc>
        <w:tc>
          <w:tcPr>
            <w:tcW w:w="1271" w:type="dxa"/>
            <w:tcBorders>
              <w:top w:val="nil"/>
              <w:left w:val="nil"/>
              <w:bottom w:val="nil"/>
              <w:right w:val="nil"/>
            </w:tcBorders>
            <w:shd w:val="clear" w:color="auto" w:fill="auto"/>
            <w:noWrap/>
            <w:vAlign w:val="center"/>
            <w:hideMark/>
          </w:tcPr>
          <w:p w14:paraId="14C8EB9B" w14:textId="13CBEFF9"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26</w:t>
            </w:r>
            <w:r w:rsidR="00092044">
              <w:rPr>
                <w:rFonts w:ascii="Calibri" w:eastAsia="Times New Roman" w:hAnsi="Calibri" w:cs="Calibri"/>
                <w:color w:val="000000"/>
              </w:rPr>
              <w:t>,</w:t>
            </w:r>
            <w:r w:rsidRPr="000A6364">
              <w:rPr>
                <w:rFonts w:ascii="Calibri" w:eastAsia="Times New Roman" w:hAnsi="Calibri" w:cs="Calibri"/>
                <w:color w:val="000000"/>
                <w:lang w:val="sr-Cyrl-CS"/>
              </w:rPr>
              <w:t>693</w:t>
            </w:r>
          </w:p>
        </w:tc>
        <w:tc>
          <w:tcPr>
            <w:tcW w:w="1270" w:type="dxa"/>
            <w:tcBorders>
              <w:top w:val="nil"/>
              <w:left w:val="nil"/>
              <w:bottom w:val="nil"/>
              <w:right w:val="single" w:sz="4" w:space="0" w:color="auto"/>
            </w:tcBorders>
            <w:shd w:val="clear" w:color="auto" w:fill="auto"/>
            <w:noWrap/>
            <w:vAlign w:val="center"/>
            <w:hideMark/>
          </w:tcPr>
          <w:p w14:paraId="7B0344B0" w14:textId="11C1DE4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092044">
              <w:rPr>
                <w:rFonts w:ascii="Calibri" w:eastAsia="Times New Roman" w:hAnsi="Calibri" w:cs="Calibri"/>
                <w:color w:val="000000"/>
              </w:rPr>
              <w:t>,</w:t>
            </w:r>
            <w:r w:rsidRPr="000A6364">
              <w:rPr>
                <w:rFonts w:ascii="Calibri" w:eastAsia="Times New Roman" w:hAnsi="Calibri" w:cs="Calibri"/>
                <w:color w:val="000000"/>
                <w:lang w:val="sr-Cyrl-CS"/>
              </w:rPr>
              <w:t>939</w:t>
            </w:r>
          </w:p>
        </w:tc>
        <w:tc>
          <w:tcPr>
            <w:tcW w:w="1271" w:type="dxa"/>
            <w:tcBorders>
              <w:top w:val="nil"/>
              <w:left w:val="nil"/>
              <w:bottom w:val="nil"/>
              <w:right w:val="nil"/>
            </w:tcBorders>
            <w:shd w:val="clear" w:color="auto" w:fill="auto"/>
            <w:noWrap/>
            <w:vAlign w:val="center"/>
            <w:hideMark/>
          </w:tcPr>
          <w:p w14:paraId="476F1AA9" w14:textId="557913D2"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64</w:t>
            </w:r>
            <w:r w:rsidR="00092044">
              <w:rPr>
                <w:rFonts w:ascii="Calibri" w:eastAsia="Times New Roman" w:hAnsi="Calibri" w:cs="Calibri"/>
                <w:color w:val="000000"/>
              </w:rPr>
              <w:t>,</w:t>
            </w:r>
            <w:r w:rsidRPr="000A6364">
              <w:rPr>
                <w:rFonts w:ascii="Calibri" w:eastAsia="Times New Roman" w:hAnsi="Calibri" w:cs="Calibri"/>
                <w:color w:val="000000"/>
                <w:lang w:val="sr-Cyrl-CS"/>
              </w:rPr>
              <w:t>390</w:t>
            </w:r>
          </w:p>
        </w:tc>
        <w:tc>
          <w:tcPr>
            <w:tcW w:w="1271" w:type="dxa"/>
            <w:tcBorders>
              <w:top w:val="nil"/>
              <w:left w:val="nil"/>
              <w:bottom w:val="nil"/>
              <w:right w:val="single" w:sz="4" w:space="0" w:color="auto"/>
            </w:tcBorders>
            <w:shd w:val="clear" w:color="auto" w:fill="auto"/>
            <w:noWrap/>
            <w:vAlign w:val="center"/>
            <w:hideMark/>
          </w:tcPr>
          <w:p w14:paraId="0C5E8FA7" w14:textId="20FA4AD0"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7</w:t>
            </w:r>
            <w:r w:rsidR="00092044">
              <w:rPr>
                <w:rFonts w:ascii="Calibri" w:eastAsia="Times New Roman" w:hAnsi="Calibri" w:cs="Calibri"/>
                <w:color w:val="000000"/>
              </w:rPr>
              <w:t>,</w:t>
            </w:r>
            <w:r w:rsidRPr="000A6364">
              <w:rPr>
                <w:rFonts w:ascii="Calibri" w:eastAsia="Times New Roman" w:hAnsi="Calibri" w:cs="Calibri"/>
                <w:color w:val="000000"/>
                <w:lang w:val="sr-Cyrl-CS"/>
              </w:rPr>
              <w:t>454</w:t>
            </w:r>
          </w:p>
        </w:tc>
      </w:tr>
      <w:tr w:rsidR="00150DA6" w:rsidRPr="000A6364" w14:paraId="5321FBFA" w14:textId="77777777" w:rsidTr="00B447D8">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483CD5BA"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200</w:t>
            </w:r>
          </w:p>
        </w:tc>
        <w:tc>
          <w:tcPr>
            <w:tcW w:w="1270" w:type="dxa"/>
            <w:tcBorders>
              <w:top w:val="nil"/>
              <w:left w:val="nil"/>
              <w:bottom w:val="nil"/>
              <w:right w:val="nil"/>
            </w:tcBorders>
            <w:shd w:val="clear" w:color="auto" w:fill="auto"/>
            <w:noWrap/>
            <w:vAlign w:val="center"/>
            <w:hideMark/>
          </w:tcPr>
          <w:p w14:paraId="60E00D98" w14:textId="3D14DA24"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22</w:t>
            </w:r>
            <w:r w:rsidR="00092044">
              <w:rPr>
                <w:rFonts w:ascii="Calibri" w:eastAsia="Times New Roman" w:hAnsi="Calibri" w:cs="Calibri"/>
                <w:color w:val="000000"/>
              </w:rPr>
              <w:t>,</w:t>
            </w:r>
            <w:r w:rsidRPr="000A6364">
              <w:rPr>
                <w:rFonts w:ascii="Calibri" w:eastAsia="Times New Roman" w:hAnsi="Calibri" w:cs="Calibri"/>
                <w:color w:val="000000"/>
                <w:lang w:val="sr-Cyrl-CS"/>
              </w:rPr>
              <w:t>201</w:t>
            </w:r>
          </w:p>
        </w:tc>
        <w:tc>
          <w:tcPr>
            <w:tcW w:w="1271" w:type="dxa"/>
            <w:tcBorders>
              <w:top w:val="nil"/>
              <w:left w:val="nil"/>
              <w:bottom w:val="nil"/>
              <w:right w:val="single" w:sz="4" w:space="0" w:color="auto"/>
            </w:tcBorders>
            <w:shd w:val="clear" w:color="auto" w:fill="auto"/>
            <w:noWrap/>
            <w:vAlign w:val="center"/>
            <w:hideMark/>
          </w:tcPr>
          <w:p w14:paraId="0E7675EF" w14:textId="640162FB"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092044">
              <w:rPr>
                <w:rFonts w:ascii="Calibri" w:eastAsia="Times New Roman" w:hAnsi="Calibri" w:cs="Calibri"/>
                <w:color w:val="000000"/>
              </w:rPr>
              <w:t>,</w:t>
            </w:r>
            <w:r w:rsidRPr="000A6364">
              <w:rPr>
                <w:rFonts w:ascii="Calibri" w:eastAsia="Times New Roman" w:hAnsi="Calibri" w:cs="Calibri"/>
                <w:color w:val="000000"/>
                <w:lang w:val="sr-Cyrl-CS"/>
              </w:rPr>
              <w:t>795</w:t>
            </w:r>
          </w:p>
        </w:tc>
        <w:tc>
          <w:tcPr>
            <w:tcW w:w="1271" w:type="dxa"/>
            <w:tcBorders>
              <w:top w:val="nil"/>
              <w:left w:val="nil"/>
              <w:bottom w:val="nil"/>
              <w:right w:val="nil"/>
            </w:tcBorders>
            <w:shd w:val="clear" w:color="auto" w:fill="auto"/>
            <w:noWrap/>
            <w:vAlign w:val="center"/>
            <w:hideMark/>
          </w:tcPr>
          <w:p w14:paraId="71971302" w14:textId="243F1119"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52</w:t>
            </w:r>
            <w:r w:rsidR="00092044">
              <w:rPr>
                <w:rFonts w:ascii="Calibri" w:eastAsia="Times New Roman" w:hAnsi="Calibri" w:cs="Calibri"/>
                <w:color w:val="000000"/>
              </w:rPr>
              <w:t>,</w:t>
            </w:r>
            <w:r w:rsidRPr="000A6364">
              <w:rPr>
                <w:rFonts w:ascii="Calibri" w:eastAsia="Times New Roman" w:hAnsi="Calibri" w:cs="Calibri"/>
                <w:color w:val="000000"/>
                <w:lang w:val="sr-Cyrl-CS"/>
              </w:rPr>
              <w:t>609</w:t>
            </w:r>
          </w:p>
        </w:tc>
        <w:tc>
          <w:tcPr>
            <w:tcW w:w="1270" w:type="dxa"/>
            <w:tcBorders>
              <w:top w:val="nil"/>
              <w:left w:val="nil"/>
              <w:bottom w:val="nil"/>
              <w:right w:val="single" w:sz="4" w:space="0" w:color="auto"/>
            </w:tcBorders>
            <w:shd w:val="clear" w:color="auto" w:fill="auto"/>
            <w:noWrap/>
            <w:vAlign w:val="center"/>
            <w:hideMark/>
          </w:tcPr>
          <w:p w14:paraId="4BC134FA" w14:textId="227FC4B9"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sidR="00092044">
              <w:rPr>
                <w:rFonts w:ascii="Calibri" w:eastAsia="Times New Roman" w:hAnsi="Calibri" w:cs="Calibri"/>
                <w:color w:val="000000"/>
              </w:rPr>
              <w:t>,</w:t>
            </w:r>
            <w:r w:rsidRPr="000A6364">
              <w:rPr>
                <w:rFonts w:ascii="Calibri" w:eastAsia="Times New Roman" w:hAnsi="Calibri" w:cs="Calibri"/>
                <w:color w:val="000000"/>
                <w:lang w:val="sr-Cyrl-CS"/>
              </w:rPr>
              <w:t>827</w:t>
            </w:r>
          </w:p>
        </w:tc>
        <w:tc>
          <w:tcPr>
            <w:tcW w:w="1271" w:type="dxa"/>
            <w:tcBorders>
              <w:top w:val="nil"/>
              <w:left w:val="nil"/>
              <w:bottom w:val="nil"/>
              <w:right w:val="nil"/>
            </w:tcBorders>
            <w:shd w:val="clear" w:color="auto" w:fill="auto"/>
            <w:noWrap/>
            <w:vAlign w:val="center"/>
            <w:hideMark/>
          </w:tcPr>
          <w:p w14:paraId="4E1A4166" w14:textId="1AAAC27A"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126</w:t>
            </w:r>
            <w:r w:rsidR="00092044">
              <w:rPr>
                <w:rFonts w:ascii="Calibri" w:eastAsia="Times New Roman" w:hAnsi="Calibri" w:cs="Calibri"/>
                <w:color w:val="000000"/>
              </w:rPr>
              <w:t>,</w:t>
            </w:r>
            <w:r w:rsidRPr="000A6364">
              <w:rPr>
                <w:rFonts w:ascii="Calibri" w:eastAsia="Times New Roman" w:hAnsi="Calibri" w:cs="Calibri"/>
                <w:color w:val="000000"/>
                <w:lang w:val="sr-Cyrl-CS"/>
              </w:rPr>
              <w:t>366</w:t>
            </w:r>
          </w:p>
        </w:tc>
        <w:tc>
          <w:tcPr>
            <w:tcW w:w="1271" w:type="dxa"/>
            <w:tcBorders>
              <w:top w:val="nil"/>
              <w:left w:val="nil"/>
              <w:bottom w:val="nil"/>
              <w:right w:val="single" w:sz="4" w:space="0" w:color="auto"/>
            </w:tcBorders>
            <w:shd w:val="clear" w:color="auto" w:fill="auto"/>
            <w:noWrap/>
            <w:vAlign w:val="center"/>
            <w:hideMark/>
          </w:tcPr>
          <w:p w14:paraId="604BB314" w14:textId="23F390EC"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14</w:t>
            </w:r>
            <w:r w:rsidR="00092044">
              <w:rPr>
                <w:rFonts w:ascii="Calibri" w:eastAsia="Times New Roman" w:hAnsi="Calibri" w:cs="Calibri"/>
                <w:color w:val="000000"/>
              </w:rPr>
              <w:t>,</w:t>
            </w:r>
            <w:r w:rsidRPr="000A6364">
              <w:rPr>
                <w:rFonts w:ascii="Calibri" w:eastAsia="Times New Roman" w:hAnsi="Calibri" w:cs="Calibri"/>
                <w:color w:val="000000"/>
                <w:lang w:val="sr-Cyrl-CS"/>
              </w:rPr>
              <w:t>645</w:t>
            </w:r>
          </w:p>
        </w:tc>
      </w:tr>
      <w:tr w:rsidR="00150DA6" w:rsidRPr="000A6364" w14:paraId="60D06A32" w14:textId="77777777" w:rsidTr="00B447D8">
        <w:trPr>
          <w:trHeight w:val="288"/>
          <w:jc w:val="center"/>
        </w:trPr>
        <w:tc>
          <w:tcPr>
            <w:tcW w:w="881" w:type="dxa"/>
            <w:tcBorders>
              <w:top w:val="nil"/>
              <w:left w:val="single" w:sz="4" w:space="0" w:color="auto"/>
              <w:bottom w:val="single" w:sz="4" w:space="0" w:color="auto"/>
              <w:right w:val="single" w:sz="4" w:space="0" w:color="auto"/>
            </w:tcBorders>
            <w:shd w:val="clear" w:color="auto" w:fill="auto"/>
            <w:noWrap/>
            <w:vAlign w:val="bottom"/>
            <w:hideMark/>
          </w:tcPr>
          <w:p w14:paraId="59CC8D5F" w14:textId="7777777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500</w:t>
            </w:r>
          </w:p>
        </w:tc>
        <w:tc>
          <w:tcPr>
            <w:tcW w:w="1270" w:type="dxa"/>
            <w:tcBorders>
              <w:top w:val="nil"/>
              <w:left w:val="nil"/>
              <w:bottom w:val="single" w:sz="4" w:space="0" w:color="auto"/>
              <w:right w:val="nil"/>
            </w:tcBorders>
            <w:shd w:val="clear" w:color="auto" w:fill="auto"/>
            <w:noWrap/>
            <w:vAlign w:val="center"/>
            <w:hideMark/>
          </w:tcPr>
          <w:p w14:paraId="17585067" w14:textId="520B75F7"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54</w:t>
            </w:r>
            <w:r w:rsidR="00092044">
              <w:rPr>
                <w:rFonts w:ascii="Calibri" w:eastAsia="Times New Roman" w:hAnsi="Calibri" w:cs="Calibri"/>
                <w:color w:val="000000"/>
              </w:rPr>
              <w:t>,</w:t>
            </w:r>
            <w:r w:rsidRPr="000A6364">
              <w:rPr>
                <w:rFonts w:ascii="Calibri" w:eastAsia="Times New Roman" w:hAnsi="Calibri" w:cs="Calibri"/>
                <w:color w:val="000000"/>
                <w:lang w:val="sr-Cyrl-CS"/>
              </w:rPr>
              <w:t>262</w:t>
            </w:r>
          </w:p>
        </w:tc>
        <w:tc>
          <w:tcPr>
            <w:tcW w:w="1271" w:type="dxa"/>
            <w:tcBorders>
              <w:top w:val="nil"/>
              <w:left w:val="nil"/>
              <w:bottom w:val="single" w:sz="4" w:space="0" w:color="auto"/>
              <w:right w:val="single" w:sz="4" w:space="0" w:color="auto"/>
            </w:tcBorders>
            <w:shd w:val="clear" w:color="auto" w:fill="auto"/>
            <w:noWrap/>
            <w:vAlign w:val="center"/>
            <w:hideMark/>
          </w:tcPr>
          <w:p w14:paraId="32113F8F" w14:textId="1CB96278"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7</w:t>
            </w:r>
            <w:r w:rsidR="00092044">
              <w:rPr>
                <w:rFonts w:ascii="Calibri" w:eastAsia="Times New Roman" w:hAnsi="Calibri" w:cs="Calibri"/>
                <w:color w:val="000000"/>
              </w:rPr>
              <w:t>,</w:t>
            </w:r>
            <w:r w:rsidRPr="000A6364">
              <w:rPr>
                <w:rFonts w:ascii="Calibri" w:eastAsia="Times New Roman" w:hAnsi="Calibri" w:cs="Calibri"/>
                <w:color w:val="000000"/>
                <w:lang w:val="sr-Cyrl-CS"/>
              </w:rPr>
              <w:t>240</w:t>
            </w:r>
          </w:p>
        </w:tc>
        <w:tc>
          <w:tcPr>
            <w:tcW w:w="1271" w:type="dxa"/>
            <w:tcBorders>
              <w:top w:val="nil"/>
              <w:left w:val="nil"/>
              <w:bottom w:val="single" w:sz="4" w:space="0" w:color="auto"/>
              <w:right w:val="nil"/>
            </w:tcBorders>
            <w:shd w:val="clear" w:color="auto" w:fill="auto"/>
            <w:noWrap/>
            <w:vAlign w:val="center"/>
            <w:hideMark/>
          </w:tcPr>
          <w:p w14:paraId="5AC01702" w14:textId="0F0351FD"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115</w:t>
            </w:r>
            <w:r w:rsidR="00092044">
              <w:rPr>
                <w:rFonts w:ascii="Calibri" w:eastAsia="Times New Roman" w:hAnsi="Calibri" w:cs="Calibri"/>
                <w:color w:val="000000"/>
              </w:rPr>
              <w:t>,</w:t>
            </w:r>
            <w:r w:rsidRPr="000A6364">
              <w:rPr>
                <w:rFonts w:ascii="Calibri" w:eastAsia="Times New Roman" w:hAnsi="Calibri" w:cs="Calibri"/>
                <w:color w:val="000000"/>
                <w:lang w:val="sr-Cyrl-CS"/>
              </w:rPr>
              <w:t>018</w:t>
            </w:r>
          </w:p>
        </w:tc>
        <w:tc>
          <w:tcPr>
            <w:tcW w:w="1270" w:type="dxa"/>
            <w:tcBorders>
              <w:top w:val="nil"/>
              <w:left w:val="nil"/>
              <w:bottom w:val="single" w:sz="4" w:space="0" w:color="auto"/>
              <w:right w:val="single" w:sz="4" w:space="0" w:color="auto"/>
            </w:tcBorders>
            <w:shd w:val="clear" w:color="auto" w:fill="auto"/>
            <w:noWrap/>
            <w:vAlign w:val="center"/>
            <w:hideMark/>
          </w:tcPr>
          <w:p w14:paraId="163F7B33" w14:textId="0D6D19D3"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13</w:t>
            </w:r>
            <w:r w:rsidR="00092044">
              <w:rPr>
                <w:rFonts w:ascii="Calibri" w:eastAsia="Times New Roman" w:hAnsi="Calibri" w:cs="Calibri"/>
                <w:color w:val="000000"/>
              </w:rPr>
              <w:t>,</w:t>
            </w:r>
            <w:r w:rsidRPr="000A6364">
              <w:rPr>
                <w:rFonts w:ascii="Calibri" w:eastAsia="Times New Roman" w:hAnsi="Calibri" w:cs="Calibri"/>
                <w:color w:val="000000"/>
                <w:lang w:val="sr-Cyrl-CS"/>
              </w:rPr>
              <w:t>894</w:t>
            </w:r>
          </w:p>
        </w:tc>
        <w:tc>
          <w:tcPr>
            <w:tcW w:w="1271" w:type="dxa"/>
            <w:tcBorders>
              <w:top w:val="nil"/>
              <w:left w:val="nil"/>
              <w:bottom w:val="single" w:sz="4" w:space="0" w:color="auto"/>
              <w:right w:val="nil"/>
            </w:tcBorders>
            <w:shd w:val="clear" w:color="auto" w:fill="auto"/>
            <w:noWrap/>
            <w:vAlign w:val="center"/>
            <w:hideMark/>
          </w:tcPr>
          <w:p w14:paraId="1C661458" w14:textId="2D846EFF"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302</w:t>
            </w:r>
            <w:r w:rsidR="00092044">
              <w:rPr>
                <w:rFonts w:ascii="Calibri" w:eastAsia="Times New Roman" w:hAnsi="Calibri" w:cs="Calibri"/>
                <w:color w:val="000000"/>
              </w:rPr>
              <w:t>,</w:t>
            </w:r>
            <w:r w:rsidRPr="000A6364">
              <w:rPr>
                <w:rFonts w:ascii="Calibri" w:eastAsia="Times New Roman" w:hAnsi="Calibri" w:cs="Calibri"/>
                <w:color w:val="000000"/>
                <w:lang w:val="sr-Cyrl-CS"/>
              </w:rPr>
              <w:t>030</w:t>
            </w:r>
          </w:p>
        </w:tc>
        <w:tc>
          <w:tcPr>
            <w:tcW w:w="1271" w:type="dxa"/>
            <w:tcBorders>
              <w:top w:val="nil"/>
              <w:left w:val="nil"/>
              <w:bottom w:val="single" w:sz="4" w:space="0" w:color="auto"/>
              <w:right w:val="single" w:sz="4" w:space="0" w:color="auto"/>
            </w:tcBorders>
            <w:shd w:val="clear" w:color="auto" w:fill="auto"/>
            <w:noWrap/>
            <w:vAlign w:val="center"/>
            <w:hideMark/>
          </w:tcPr>
          <w:p w14:paraId="13272C05" w14:textId="4CA30115" w:rsidR="00150DA6" w:rsidRPr="000A6364" w:rsidRDefault="00150DA6" w:rsidP="009D7DA2">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32</w:t>
            </w:r>
            <w:r w:rsidR="00092044">
              <w:rPr>
                <w:rFonts w:ascii="Calibri" w:eastAsia="Times New Roman" w:hAnsi="Calibri" w:cs="Calibri"/>
                <w:color w:val="000000"/>
              </w:rPr>
              <w:t>,</w:t>
            </w:r>
            <w:r w:rsidRPr="000A6364">
              <w:rPr>
                <w:rFonts w:ascii="Calibri" w:eastAsia="Times New Roman" w:hAnsi="Calibri" w:cs="Calibri"/>
                <w:color w:val="000000"/>
                <w:lang w:val="sr-Cyrl-CS"/>
              </w:rPr>
              <w:t>125</w:t>
            </w:r>
          </w:p>
        </w:tc>
      </w:tr>
    </w:tbl>
    <w:p w14:paraId="3686EAB7" w14:textId="77777777" w:rsidR="00150DA6" w:rsidRPr="000A6364" w:rsidRDefault="00150DA6" w:rsidP="00E97162">
      <w:pPr>
        <w:pStyle w:val="ListParagraph"/>
        <w:ind w:left="0" w:firstLine="709"/>
        <w:jc w:val="both"/>
        <w:rPr>
          <w:rFonts w:ascii="Times New Roman" w:hAnsi="Times New Roman" w:cs="Times New Roman"/>
          <w:sz w:val="24"/>
          <w:szCs w:val="24"/>
          <w:lang w:val="sr-Cyrl-CS"/>
        </w:rPr>
      </w:pPr>
    </w:p>
    <w:p w14:paraId="70E72D31" w14:textId="77777777" w:rsidR="00150DA6" w:rsidRPr="000A6364" w:rsidRDefault="00150DA6" w:rsidP="00E97162">
      <w:pPr>
        <w:ind w:firstLine="709"/>
        <w:jc w:val="both"/>
        <w:rPr>
          <w:rFonts w:ascii="Times New Roman" w:hAnsi="Times New Roman" w:cs="Times New Roman"/>
          <w:sz w:val="24"/>
          <w:szCs w:val="24"/>
          <w:lang w:val="sr-Cyrl-CS"/>
        </w:rPr>
      </w:pPr>
    </w:p>
    <w:p w14:paraId="6FBDB246" w14:textId="58D61FFF" w:rsidR="001707B6" w:rsidRPr="000A6364" w:rsidRDefault="00B46EEA"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За мал</w:t>
      </w:r>
      <w:r w:rsidR="00A95F42">
        <w:rPr>
          <w:rFonts w:ascii="Times New Roman" w:hAnsi="Times New Roman" w:cs="Times New Roman"/>
          <w:sz w:val="24"/>
          <w:szCs w:val="24"/>
          <w:lang w:val="sr-Cyrl-CS"/>
        </w:rPr>
        <w:t>и</w:t>
      </w:r>
      <w:r w:rsidRPr="000A6364">
        <w:rPr>
          <w:rFonts w:ascii="Times New Roman" w:hAnsi="Times New Roman" w:cs="Times New Roman"/>
          <w:sz w:val="24"/>
          <w:szCs w:val="24"/>
          <w:lang w:val="sr-Cyrl-CS"/>
        </w:rPr>
        <w:t xml:space="preserve"> </w:t>
      </w:r>
      <w:r w:rsidR="00C0715D">
        <w:rPr>
          <w:rFonts w:ascii="Times New Roman" w:hAnsi="Times New Roman" w:cs="Times New Roman"/>
          <w:sz w:val="24"/>
          <w:szCs w:val="24"/>
          <w:lang w:val="sr-Cyrl-CS"/>
        </w:rPr>
        <w:t>број агената у јату</w:t>
      </w:r>
      <w:r w:rsidR="00C0715D" w:rsidRPr="000A6364">
        <w:rPr>
          <w:rFonts w:ascii="Times New Roman" w:hAnsi="Times New Roman" w:cs="Times New Roman"/>
          <w:sz w:val="24"/>
          <w:szCs w:val="24"/>
          <w:lang w:val="sr-Cyrl-CS"/>
        </w:rPr>
        <w:t xml:space="preserve"> </w:t>
      </w:r>
      <w:r w:rsidRPr="000A6364">
        <w:rPr>
          <w:rFonts w:ascii="Times New Roman" w:hAnsi="Times New Roman" w:cs="Times New Roman"/>
          <w:sz w:val="24"/>
          <w:szCs w:val="24"/>
          <w:lang w:val="sr-Cyrl-CS"/>
        </w:rPr>
        <w:t xml:space="preserve">и мали број димензија може се видети да </w:t>
      </w:r>
      <w:proofErr w:type="spellStart"/>
      <w:r w:rsidRPr="000A6364">
        <w:rPr>
          <w:rFonts w:ascii="Times New Roman" w:hAnsi="Times New Roman" w:cs="Times New Roman"/>
          <w:sz w:val="24"/>
          <w:szCs w:val="24"/>
          <w:lang w:val="sr-Cyrl-CS"/>
        </w:rPr>
        <w:t>OpenMP</w:t>
      </w:r>
      <w:proofErr w:type="spellEnd"/>
      <w:r w:rsidRPr="000A6364">
        <w:rPr>
          <w:rFonts w:ascii="Times New Roman" w:hAnsi="Times New Roman" w:cs="Times New Roman"/>
          <w:sz w:val="24"/>
          <w:szCs w:val="24"/>
          <w:lang w:val="sr-Cyrl-CS"/>
        </w:rPr>
        <w:t xml:space="preserve"> постиже бољи резултат. Овакав резултат се може објаснити чињеницом да CPU ради на значајно већој фреквенцији сигнала такта</w:t>
      </w:r>
      <w:r w:rsidR="000542AD" w:rsidRPr="000A6364">
        <w:rPr>
          <w:rFonts w:ascii="Times New Roman" w:hAnsi="Times New Roman" w:cs="Times New Roman"/>
          <w:sz w:val="24"/>
          <w:szCs w:val="24"/>
          <w:lang w:val="sr-Cyrl-CS"/>
        </w:rPr>
        <w:t xml:space="preserve"> и</w:t>
      </w:r>
      <w:r w:rsidRPr="000A6364">
        <w:rPr>
          <w:rFonts w:ascii="Times New Roman" w:hAnsi="Times New Roman" w:cs="Times New Roman"/>
          <w:sz w:val="24"/>
          <w:szCs w:val="24"/>
          <w:lang w:val="sr-Cyrl-CS"/>
        </w:rPr>
        <w:t xml:space="preserve"> располаже са разним софистицираним технологијама попут предиктора скокова</w:t>
      </w:r>
      <w:r w:rsidR="000542AD" w:rsidRPr="000A6364">
        <w:rPr>
          <w:rFonts w:ascii="Times New Roman" w:hAnsi="Times New Roman" w:cs="Times New Roman"/>
          <w:sz w:val="24"/>
          <w:szCs w:val="24"/>
          <w:lang w:val="sr-Cyrl-CS"/>
        </w:rPr>
        <w:t>.</w:t>
      </w:r>
      <w:r w:rsidR="009C7A0C" w:rsidRPr="000A6364">
        <w:rPr>
          <w:rFonts w:ascii="Times New Roman" w:hAnsi="Times New Roman" w:cs="Times New Roman"/>
          <w:sz w:val="24"/>
          <w:szCs w:val="24"/>
          <w:lang w:val="sr-Cyrl-CS"/>
        </w:rPr>
        <w:t xml:space="preserve"> Односно</w:t>
      </w:r>
      <w:r w:rsidR="004F6E6B" w:rsidRPr="000A6364">
        <w:rPr>
          <w:rFonts w:ascii="Times New Roman" w:hAnsi="Times New Roman" w:cs="Times New Roman"/>
          <w:sz w:val="24"/>
          <w:szCs w:val="24"/>
          <w:lang w:val="sr-Cyrl-CS"/>
        </w:rPr>
        <w:t>,</w:t>
      </w:r>
      <w:r w:rsidR="009C7A0C" w:rsidRPr="000A6364">
        <w:rPr>
          <w:rFonts w:ascii="Times New Roman" w:hAnsi="Times New Roman" w:cs="Times New Roman"/>
          <w:sz w:val="24"/>
          <w:szCs w:val="24"/>
          <w:lang w:val="sr-Cyrl-CS"/>
        </w:rPr>
        <w:t xml:space="preserve"> CPU </w:t>
      </w:r>
      <w:r w:rsidR="003A232A" w:rsidRPr="000A6364">
        <w:rPr>
          <w:rFonts w:ascii="Times New Roman" w:hAnsi="Times New Roman" w:cs="Times New Roman"/>
          <w:sz w:val="24"/>
          <w:szCs w:val="24"/>
          <w:lang w:val="sr-Cyrl-CS"/>
        </w:rPr>
        <w:t>је ефикаснији када треба да се брже одради мали број послова.</w:t>
      </w:r>
    </w:p>
    <w:p w14:paraId="5B6D22D6" w14:textId="77777777" w:rsidR="001733DD" w:rsidRPr="000A6364" w:rsidRDefault="00B62353"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Са повећањем</w:t>
      </w:r>
      <w:r w:rsidR="001733DD" w:rsidRPr="000A6364">
        <w:rPr>
          <w:rFonts w:ascii="Times New Roman" w:hAnsi="Times New Roman" w:cs="Times New Roman"/>
          <w:sz w:val="24"/>
          <w:szCs w:val="24"/>
          <w:lang w:val="sr-Cyrl-CS"/>
        </w:rPr>
        <w:t xml:space="preserve"> број</w:t>
      </w:r>
      <w:r w:rsidRPr="000A6364">
        <w:rPr>
          <w:rFonts w:ascii="Times New Roman" w:hAnsi="Times New Roman" w:cs="Times New Roman"/>
          <w:sz w:val="24"/>
          <w:szCs w:val="24"/>
          <w:lang w:val="sr-Cyrl-CS"/>
        </w:rPr>
        <w:t>а</w:t>
      </w:r>
      <w:r w:rsidR="001733DD" w:rsidRPr="000A6364">
        <w:rPr>
          <w:rFonts w:ascii="Times New Roman" w:hAnsi="Times New Roman" w:cs="Times New Roman"/>
          <w:sz w:val="24"/>
          <w:szCs w:val="24"/>
          <w:lang w:val="sr-Cyrl-CS"/>
        </w:rPr>
        <w:t xml:space="preserve"> агената и димензија </w:t>
      </w:r>
      <w:r w:rsidR="00AD6D12" w:rsidRPr="000A6364">
        <w:rPr>
          <w:rFonts w:ascii="Times New Roman" w:hAnsi="Times New Roman" w:cs="Times New Roman"/>
          <w:sz w:val="24"/>
          <w:szCs w:val="24"/>
          <w:lang w:val="sr-Cyrl-CS"/>
        </w:rPr>
        <w:t xml:space="preserve">имплементација помоћу графичке картице </w:t>
      </w:r>
      <w:r w:rsidR="001733DD" w:rsidRPr="000A6364">
        <w:rPr>
          <w:rFonts w:ascii="Times New Roman" w:hAnsi="Times New Roman" w:cs="Times New Roman"/>
          <w:sz w:val="24"/>
          <w:szCs w:val="24"/>
          <w:lang w:val="sr-Cyrl-CS"/>
        </w:rPr>
        <w:t xml:space="preserve">почиње да </w:t>
      </w:r>
      <w:r w:rsidR="002A00F0" w:rsidRPr="000A6364">
        <w:rPr>
          <w:rFonts w:ascii="Times New Roman" w:hAnsi="Times New Roman" w:cs="Times New Roman"/>
          <w:sz w:val="24"/>
          <w:szCs w:val="24"/>
          <w:lang w:val="sr-Cyrl-CS"/>
        </w:rPr>
        <w:t>постиже</w:t>
      </w:r>
      <w:r w:rsidR="001733DD" w:rsidRPr="000A6364">
        <w:rPr>
          <w:rFonts w:ascii="Times New Roman" w:hAnsi="Times New Roman" w:cs="Times New Roman"/>
          <w:sz w:val="24"/>
          <w:szCs w:val="24"/>
          <w:lang w:val="sr-Cyrl-CS"/>
        </w:rPr>
        <w:t xml:space="preserve"> значајно боље рез</w:t>
      </w:r>
      <w:r w:rsidR="000C37C0" w:rsidRPr="000A6364">
        <w:rPr>
          <w:rFonts w:ascii="Times New Roman" w:hAnsi="Times New Roman" w:cs="Times New Roman"/>
          <w:sz w:val="24"/>
          <w:szCs w:val="24"/>
          <w:lang w:val="sr-Cyrl-CS"/>
        </w:rPr>
        <w:t>у</w:t>
      </w:r>
      <w:r w:rsidR="001733DD" w:rsidRPr="000A6364">
        <w:rPr>
          <w:rFonts w:ascii="Times New Roman" w:hAnsi="Times New Roman" w:cs="Times New Roman"/>
          <w:sz w:val="24"/>
          <w:szCs w:val="24"/>
          <w:lang w:val="sr-Cyrl-CS"/>
        </w:rPr>
        <w:t xml:space="preserve">лтате. </w:t>
      </w:r>
      <w:r w:rsidR="00195354" w:rsidRPr="000A6364">
        <w:rPr>
          <w:rFonts w:ascii="Times New Roman" w:hAnsi="Times New Roman" w:cs="Times New Roman"/>
          <w:sz w:val="24"/>
          <w:szCs w:val="24"/>
          <w:lang w:val="sr-Cyrl-CS"/>
        </w:rPr>
        <w:t>Овде до изражаја долази значајно већи број језгара на којима се врши обрада, као и спец</w:t>
      </w:r>
      <w:r w:rsidR="000C37C0" w:rsidRPr="000A6364">
        <w:rPr>
          <w:rFonts w:ascii="Times New Roman" w:hAnsi="Times New Roman" w:cs="Times New Roman"/>
          <w:sz w:val="24"/>
          <w:szCs w:val="24"/>
          <w:lang w:val="sr-Cyrl-CS"/>
        </w:rPr>
        <w:t>и</w:t>
      </w:r>
      <w:r w:rsidR="00195354" w:rsidRPr="000A6364">
        <w:rPr>
          <w:rFonts w:ascii="Times New Roman" w:hAnsi="Times New Roman" w:cs="Times New Roman"/>
          <w:sz w:val="24"/>
          <w:szCs w:val="24"/>
          <w:lang w:val="sr-Cyrl-CS"/>
        </w:rPr>
        <w:t>фична меморијска организација, која може да пружи податке без потребе да језгра дуго чекају.</w:t>
      </w:r>
      <w:r w:rsidR="00184C87" w:rsidRPr="000A6364">
        <w:rPr>
          <w:rFonts w:ascii="Times New Roman" w:hAnsi="Times New Roman" w:cs="Times New Roman"/>
          <w:sz w:val="24"/>
          <w:szCs w:val="24"/>
          <w:lang w:val="sr-Cyrl-CS"/>
        </w:rPr>
        <w:t xml:space="preserve"> </w:t>
      </w:r>
      <w:r w:rsidR="004F02C5" w:rsidRPr="000A6364">
        <w:rPr>
          <w:rFonts w:ascii="Times New Roman" w:hAnsi="Times New Roman" w:cs="Times New Roman"/>
          <w:sz w:val="24"/>
          <w:szCs w:val="24"/>
          <w:lang w:val="sr-Cyrl-CS"/>
        </w:rPr>
        <w:t xml:space="preserve">За очекивати је да се даљим повећањем броја агената додатно повећа ова разлика у перформансама у корист имплементације на графичкој картици. </w:t>
      </w:r>
    </w:p>
    <w:p w14:paraId="04DE4BE1" w14:textId="77777777" w:rsidR="00CD484F" w:rsidRPr="000A6364" w:rsidRDefault="00CD484F" w:rsidP="00E97162">
      <w:pPr>
        <w:pStyle w:val="ListParagraph"/>
        <w:ind w:left="0" w:firstLine="709"/>
        <w:jc w:val="both"/>
        <w:rPr>
          <w:rFonts w:ascii="Times New Roman" w:hAnsi="Times New Roman" w:cs="Times New Roman"/>
          <w:b/>
          <w:bCs/>
          <w:sz w:val="28"/>
          <w:szCs w:val="28"/>
          <w:lang w:val="sr-Cyrl-CS"/>
        </w:rPr>
      </w:pPr>
    </w:p>
    <w:p w14:paraId="5F11ABF0" w14:textId="77777777" w:rsidR="00CD484F" w:rsidRPr="000A6364" w:rsidRDefault="00CD484F" w:rsidP="00E97162">
      <w:pPr>
        <w:pStyle w:val="ListParagraph"/>
        <w:ind w:left="0" w:firstLine="709"/>
        <w:jc w:val="both"/>
        <w:rPr>
          <w:rFonts w:ascii="Times New Roman" w:hAnsi="Times New Roman" w:cs="Times New Roman"/>
          <w:b/>
          <w:bCs/>
          <w:sz w:val="28"/>
          <w:szCs w:val="28"/>
          <w:lang w:val="sr-Cyrl-CS"/>
        </w:rPr>
      </w:pPr>
    </w:p>
    <w:p w14:paraId="43FDEEAE" w14:textId="77777777" w:rsidR="00CD484F" w:rsidRPr="000A6364" w:rsidRDefault="00CD484F" w:rsidP="00E97162">
      <w:pPr>
        <w:pStyle w:val="ListParagraph"/>
        <w:ind w:left="0" w:firstLine="709"/>
        <w:jc w:val="both"/>
        <w:rPr>
          <w:rFonts w:ascii="Times New Roman" w:hAnsi="Times New Roman" w:cs="Times New Roman"/>
          <w:b/>
          <w:bCs/>
          <w:sz w:val="28"/>
          <w:szCs w:val="28"/>
          <w:lang w:val="sr-Cyrl-CS"/>
        </w:rPr>
      </w:pPr>
    </w:p>
    <w:p w14:paraId="7FBA508A" w14:textId="77777777" w:rsidR="00D47355" w:rsidRPr="000A6364" w:rsidRDefault="00D47355" w:rsidP="00E97162">
      <w:pPr>
        <w:ind w:firstLine="709"/>
        <w:jc w:val="both"/>
        <w:rPr>
          <w:rFonts w:ascii="Times New Roman" w:hAnsi="Times New Roman" w:cs="Times New Roman"/>
          <w:b/>
          <w:bCs/>
          <w:sz w:val="28"/>
          <w:szCs w:val="28"/>
          <w:lang w:val="sr-Cyrl-CS"/>
        </w:rPr>
      </w:pPr>
    </w:p>
    <w:p w14:paraId="29B0BB57" w14:textId="34BAA28F" w:rsidR="00376AC1" w:rsidRPr="000A6364" w:rsidRDefault="00376AC1" w:rsidP="00E97162">
      <w:pPr>
        <w:pStyle w:val="Caption"/>
        <w:keepNext/>
        <w:ind w:firstLine="709"/>
        <w:rPr>
          <w:lang w:val="sr-Cyrl-CS"/>
        </w:rPr>
      </w:pPr>
      <w:bookmarkStart w:id="42" w:name="_Ref43294894"/>
      <w:bookmarkStart w:id="43" w:name="_Toc44586712"/>
      <w:bookmarkStart w:id="44" w:name="_Toc44587121"/>
      <w:r w:rsidRPr="000A6364">
        <w:rPr>
          <w:lang w:val="sr-Cyrl-CS"/>
        </w:rPr>
        <w:t xml:space="preserve">Табела </w:t>
      </w:r>
      <w:r w:rsidR="00233AE7" w:rsidRPr="000A6364">
        <w:rPr>
          <w:lang w:val="sr-Cyrl-CS"/>
        </w:rPr>
        <w:fldChar w:fldCharType="begin"/>
      </w:r>
      <w:r w:rsidR="00233AE7" w:rsidRPr="000A6364">
        <w:rPr>
          <w:lang w:val="sr-Cyrl-CS"/>
        </w:rPr>
        <w:instrText xml:space="preserve"> SEQ Табела \* ARABIC </w:instrText>
      </w:r>
      <w:r w:rsidR="00233AE7" w:rsidRPr="000A6364">
        <w:rPr>
          <w:lang w:val="sr-Cyrl-CS"/>
        </w:rPr>
        <w:fldChar w:fldCharType="separate"/>
      </w:r>
      <w:r w:rsidR="004C46F2">
        <w:rPr>
          <w:noProof/>
          <w:lang w:val="sr-Cyrl-CS"/>
        </w:rPr>
        <w:t>3</w:t>
      </w:r>
      <w:r w:rsidR="00233AE7" w:rsidRPr="000A6364">
        <w:rPr>
          <w:lang w:val="sr-Cyrl-CS"/>
        </w:rPr>
        <w:fldChar w:fldCharType="end"/>
      </w:r>
      <w:bookmarkEnd w:id="42"/>
      <w:r w:rsidRPr="000A6364">
        <w:rPr>
          <w:lang w:val="sr-Cyrl-CS"/>
        </w:rPr>
        <w:t xml:space="preserve"> </w:t>
      </w:r>
      <w:r w:rsidR="00B4694C" w:rsidRPr="000A6364">
        <w:rPr>
          <w:lang w:val="sr-Cyrl-CS"/>
        </w:rPr>
        <w:t>–</w:t>
      </w:r>
      <w:r w:rsidRPr="000A6364">
        <w:rPr>
          <w:lang w:val="sr-Cyrl-CS"/>
        </w:rPr>
        <w:t xml:space="preserve"> </w:t>
      </w:r>
      <w:r w:rsidR="00C46C9C" w:rsidRPr="000A6364">
        <w:rPr>
          <w:lang w:val="sr-Cyrl-CS"/>
        </w:rPr>
        <w:t>Време проналаска најбољег решења и његовог чувања</w:t>
      </w:r>
      <w:r w:rsidR="009C6697" w:rsidRPr="000A6364">
        <w:rPr>
          <w:lang w:val="sr-Cyrl-CS"/>
        </w:rPr>
        <w:t xml:space="preserve"> </w:t>
      </w:r>
      <w:r w:rsidR="008F5BA7" w:rsidRPr="000A6364">
        <w:rPr>
          <w:lang w:val="sr-Cyrl-CS"/>
        </w:rPr>
        <w:br/>
      </w:r>
      <w:r w:rsidR="003D46D3" w:rsidRPr="000A6364">
        <w:rPr>
          <w:lang w:val="sr-Cyrl-CS"/>
        </w:rPr>
        <w:t xml:space="preserve">за функцију суме квадрата. Времена су изражена у </w:t>
      </w:r>
      <w:proofErr w:type="spellStart"/>
      <w:r w:rsidR="003D46D3" w:rsidRPr="000A6364">
        <w:rPr>
          <w:lang w:val="sr-Cyrl-CS"/>
        </w:rPr>
        <w:t>ms</w:t>
      </w:r>
      <w:proofErr w:type="spellEnd"/>
      <w:r w:rsidR="003D46D3" w:rsidRPr="000A6364">
        <w:rPr>
          <w:lang w:val="sr-Cyrl-CS"/>
        </w:rPr>
        <w:t>.</w:t>
      </w:r>
      <w:bookmarkEnd w:id="43"/>
      <w:bookmarkEnd w:id="44"/>
    </w:p>
    <w:tbl>
      <w:tblPr>
        <w:tblW w:w="8505" w:type="dxa"/>
        <w:jc w:val="center"/>
        <w:tblLayout w:type="fixed"/>
        <w:tblLook w:val="04A0" w:firstRow="1" w:lastRow="0" w:firstColumn="1" w:lastColumn="0" w:noHBand="0" w:noVBand="1"/>
      </w:tblPr>
      <w:tblGrid>
        <w:gridCol w:w="881"/>
        <w:gridCol w:w="1270"/>
        <w:gridCol w:w="1271"/>
        <w:gridCol w:w="1271"/>
        <w:gridCol w:w="1270"/>
        <w:gridCol w:w="1271"/>
        <w:gridCol w:w="1271"/>
      </w:tblGrid>
      <w:tr w:rsidR="00C8223C" w:rsidRPr="000A6364" w14:paraId="096AA085" w14:textId="77777777" w:rsidTr="005636DC">
        <w:trPr>
          <w:trHeight w:val="288"/>
          <w:jc w:val="center"/>
        </w:trPr>
        <w:tc>
          <w:tcPr>
            <w:tcW w:w="88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C0FC029"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 </w:t>
            </w:r>
          </w:p>
        </w:tc>
        <w:tc>
          <w:tcPr>
            <w:tcW w:w="2541" w:type="dxa"/>
            <w:gridSpan w:val="2"/>
            <w:tcBorders>
              <w:top w:val="single" w:sz="4" w:space="0" w:color="auto"/>
              <w:left w:val="nil"/>
              <w:right w:val="single" w:sz="4" w:space="0" w:color="auto"/>
            </w:tcBorders>
            <w:shd w:val="clear" w:color="auto" w:fill="auto"/>
            <w:noWrap/>
            <w:vAlign w:val="bottom"/>
            <w:hideMark/>
          </w:tcPr>
          <w:p w14:paraId="034BD0A5"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100</w:t>
            </w:r>
          </w:p>
        </w:tc>
        <w:tc>
          <w:tcPr>
            <w:tcW w:w="2541" w:type="dxa"/>
            <w:gridSpan w:val="2"/>
            <w:tcBorders>
              <w:top w:val="single" w:sz="4" w:space="0" w:color="auto"/>
              <w:left w:val="nil"/>
              <w:right w:val="single" w:sz="4" w:space="0" w:color="auto"/>
            </w:tcBorders>
            <w:shd w:val="clear" w:color="auto" w:fill="auto"/>
            <w:noWrap/>
            <w:vAlign w:val="bottom"/>
            <w:hideMark/>
          </w:tcPr>
          <w:p w14:paraId="0E900537"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200</w:t>
            </w:r>
          </w:p>
        </w:tc>
        <w:tc>
          <w:tcPr>
            <w:tcW w:w="2542" w:type="dxa"/>
            <w:gridSpan w:val="2"/>
            <w:tcBorders>
              <w:top w:val="single" w:sz="4" w:space="0" w:color="auto"/>
              <w:left w:val="nil"/>
              <w:right w:val="single" w:sz="4" w:space="0" w:color="auto"/>
            </w:tcBorders>
            <w:shd w:val="clear" w:color="auto" w:fill="auto"/>
            <w:noWrap/>
            <w:vAlign w:val="bottom"/>
            <w:hideMark/>
          </w:tcPr>
          <w:p w14:paraId="4624B618"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500</w:t>
            </w:r>
          </w:p>
        </w:tc>
      </w:tr>
      <w:tr w:rsidR="00C8223C" w:rsidRPr="000A6364" w14:paraId="0A50F331" w14:textId="77777777" w:rsidTr="005636DC">
        <w:trPr>
          <w:trHeight w:val="288"/>
          <w:jc w:val="center"/>
        </w:trPr>
        <w:tc>
          <w:tcPr>
            <w:tcW w:w="881" w:type="dxa"/>
            <w:vMerge/>
            <w:tcBorders>
              <w:top w:val="single" w:sz="4" w:space="0" w:color="auto"/>
              <w:left w:val="single" w:sz="4" w:space="0" w:color="auto"/>
              <w:bottom w:val="single" w:sz="4" w:space="0" w:color="000000"/>
              <w:right w:val="single" w:sz="4" w:space="0" w:color="auto"/>
            </w:tcBorders>
            <w:vAlign w:val="center"/>
            <w:hideMark/>
          </w:tcPr>
          <w:p w14:paraId="5A9CD413" w14:textId="77777777" w:rsidR="00C8223C" w:rsidRPr="000A6364" w:rsidRDefault="00C8223C" w:rsidP="00D4380B">
            <w:pPr>
              <w:spacing w:after="0" w:line="240" w:lineRule="auto"/>
              <w:ind w:firstLine="34"/>
              <w:rPr>
                <w:rFonts w:ascii="Calibri" w:eastAsia="Times New Roman" w:hAnsi="Calibri" w:cs="Calibri"/>
                <w:color w:val="000000"/>
                <w:lang w:val="sr-Cyrl-CS"/>
              </w:rPr>
            </w:pPr>
          </w:p>
        </w:tc>
        <w:tc>
          <w:tcPr>
            <w:tcW w:w="1270" w:type="dxa"/>
            <w:tcBorders>
              <w:left w:val="nil"/>
              <w:bottom w:val="single" w:sz="4" w:space="0" w:color="auto"/>
            </w:tcBorders>
            <w:shd w:val="clear" w:color="auto" w:fill="auto"/>
            <w:noWrap/>
            <w:vAlign w:val="center"/>
            <w:hideMark/>
          </w:tcPr>
          <w:p w14:paraId="4D80BADD" w14:textId="53831D62" w:rsidR="00C8223C" w:rsidRPr="000A6364" w:rsidRDefault="007D66E2"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O</w:t>
            </w:r>
            <w:r>
              <w:rPr>
                <w:rFonts w:ascii="Calibri" w:eastAsia="Times New Roman" w:hAnsi="Calibri" w:cs="Calibri"/>
                <w:color w:val="000000"/>
                <w:lang w:val="sr-Latn-RS"/>
              </w:rPr>
              <w:t>pen</w:t>
            </w:r>
            <w:r w:rsidRPr="000A6364">
              <w:rPr>
                <w:rFonts w:ascii="Calibri" w:eastAsia="Times New Roman" w:hAnsi="Calibri" w:cs="Calibri"/>
                <w:color w:val="000000"/>
                <w:lang w:val="sr-Cyrl-CS"/>
              </w:rPr>
              <w:t>MP</w:t>
            </w:r>
          </w:p>
        </w:tc>
        <w:tc>
          <w:tcPr>
            <w:tcW w:w="1271" w:type="dxa"/>
            <w:tcBorders>
              <w:bottom w:val="single" w:sz="4" w:space="0" w:color="auto"/>
              <w:right w:val="single" w:sz="4" w:space="0" w:color="auto"/>
            </w:tcBorders>
            <w:shd w:val="clear" w:color="auto" w:fill="auto"/>
            <w:noWrap/>
            <w:vAlign w:val="center"/>
            <w:hideMark/>
          </w:tcPr>
          <w:p w14:paraId="5E8D8195"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271" w:type="dxa"/>
            <w:tcBorders>
              <w:left w:val="nil"/>
              <w:bottom w:val="single" w:sz="4" w:space="0" w:color="auto"/>
            </w:tcBorders>
            <w:shd w:val="clear" w:color="auto" w:fill="auto"/>
            <w:noWrap/>
            <w:vAlign w:val="center"/>
            <w:hideMark/>
          </w:tcPr>
          <w:p w14:paraId="75B10E09" w14:textId="680B1BBB" w:rsidR="00C8223C" w:rsidRPr="000A6364" w:rsidRDefault="007D66E2"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O</w:t>
            </w:r>
            <w:r>
              <w:rPr>
                <w:rFonts w:ascii="Calibri" w:eastAsia="Times New Roman" w:hAnsi="Calibri" w:cs="Calibri"/>
                <w:color w:val="000000"/>
                <w:lang w:val="sr-Latn-RS"/>
              </w:rPr>
              <w:t>pen</w:t>
            </w:r>
            <w:r w:rsidRPr="000A6364">
              <w:rPr>
                <w:rFonts w:ascii="Calibri" w:eastAsia="Times New Roman" w:hAnsi="Calibri" w:cs="Calibri"/>
                <w:color w:val="000000"/>
                <w:lang w:val="sr-Cyrl-CS"/>
              </w:rPr>
              <w:t>MP</w:t>
            </w:r>
          </w:p>
        </w:tc>
        <w:tc>
          <w:tcPr>
            <w:tcW w:w="1270" w:type="dxa"/>
            <w:tcBorders>
              <w:bottom w:val="single" w:sz="4" w:space="0" w:color="auto"/>
              <w:right w:val="single" w:sz="4" w:space="0" w:color="auto"/>
            </w:tcBorders>
            <w:shd w:val="clear" w:color="auto" w:fill="auto"/>
            <w:noWrap/>
            <w:vAlign w:val="center"/>
            <w:hideMark/>
          </w:tcPr>
          <w:p w14:paraId="24747877"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271" w:type="dxa"/>
            <w:tcBorders>
              <w:left w:val="nil"/>
              <w:bottom w:val="single" w:sz="4" w:space="0" w:color="auto"/>
            </w:tcBorders>
            <w:shd w:val="clear" w:color="auto" w:fill="auto"/>
            <w:noWrap/>
            <w:vAlign w:val="center"/>
            <w:hideMark/>
          </w:tcPr>
          <w:p w14:paraId="233E3730" w14:textId="0D33BAB1" w:rsidR="00C8223C" w:rsidRPr="000A6364" w:rsidRDefault="007D66E2"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O</w:t>
            </w:r>
            <w:r>
              <w:rPr>
                <w:rFonts w:ascii="Calibri" w:eastAsia="Times New Roman" w:hAnsi="Calibri" w:cs="Calibri"/>
                <w:color w:val="000000"/>
                <w:lang w:val="sr-Latn-RS"/>
              </w:rPr>
              <w:t>pen</w:t>
            </w:r>
            <w:r w:rsidRPr="000A6364">
              <w:rPr>
                <w:rFonts w:ascii="Calibri" w:eastAsia="Times New Roman" w:hAnsi="Calibri" w:cs="Calibri"/>
                <w:color w:val="000000"/>
                <w:lang w:val="sr-Cyrl-CS"/>
              </w:rPr>
              <w:t>MP</w:t>
            </w:r>
          </w:p>
        </w:tc>
        <w:tc>
          <w:tcPr>
            <w:tcW w:w="1271" w:type="dxa"/>
            <w:tcBorders>
              <w:bottom w:val="single" w:sz="4" w:space="0" w:color="auto"/>
              <w:right w:val="single" w:sz="4" w:space="0" w:color="auto"/>
            </w:tcBorders>
            <w:shd w:val="clear" w:color="auto" w:fill="auto"/>
            <w:noWrap/>
            <w:vAlign w:val="center"/>
            <w:hideMark/>
          </w:tcPr>
          <w:p w14:paraId="24D7EAA1"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r>
      <w:tr w:rsidR="00C8223C" w:rsidRPr="000A6364" w14:paraId="08CED1EC" w14:textId="77777777" w:rsidTr="00666AF7">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5E8E43F7"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w:t>
            </w:r>
          </w:p>
        </w:tc>
        <w:tc>
          <w:tcPr>
            <w:tcW w:w="1270" w:type="dxa"/>
            <w:tcBorders>
              <w:top w:val="nil"/>
              <w:left w:val="nil"/>
              <w:bottom w:val="nil"/>
              <w:right w:val="nil"/>
            </w:tcBorders>
            <w:shd w:val="clear" w:color="auto" w:fill="auto"/>
            <w:noWrap/>
            <w:vAlign w:val="center"/>
            <w:hideMark/>
          </w:tcPr>
          <w:p w14:paraId="12D2382B" w14:textId="148DBF0B"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D33D2">
              <w:rPr>
                <w:rFonts w:ascii="Calibri" w:eastAsia="Times New Roman" w:hAnsi="Calibri" w:cs="Calibri"/>
                <w:color w:val="000000"/>
                <w:lang w:val="sr-Cyrl-RS"/>
              </w:rPr>
              <w:t>,</w:t>
            </w:r>
            <w:r w:rsidRPr="000A6364">
              <w:rPr>
                <w:rFonts w:ascii="Calibri" w:eastAsia="Times New Roman" w:hAnsi="Calibri" w:cs="Calibri"/>
                <w:color w:val="000000"/>
                <w:lang w:val="sr-Cyrl-CS"/>
              </w:rPr>
              <w:t>009</w:t>
            </w:r>
          </w:p>
        </w:tc>
        <w:tc>
          <w:tcPr>
            <w:tcW w:w="1271" w:type="dxa"/>
            <w:tcBorders>
              <w:top w:val="nil"/>
              <w:left w:val="nil"/>
              <w:bottom w:val="nil"/>
              <w:right w:val="single" w:sz="4" w:space="0" w:color="auto"/>
            </w:tcBorders>
            <w:shd w:val="clear" w:color="auto" w:fill="auto"/>
            <w:noWrap/>
            <w:vAlign w:val="center"/>
            <w:hideMark/>
          </w:tcPr>
          <w:p w14:paraId="25C19081" w14:textId="1CE6B8F4"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517</w:t>
            </w:r>
          </w:p>
        </w:tc>
        <w:tc>
          <w:tcPr>
            <w:tcW w:w="1271" w:type="dxa"/>
            <w:tcBorders>
              <w:top w:val="nil"/>
              <w:left w:val="nil"/>
              <w:bottom w:val="nil"/>
              <w:right w:val="nil"/>
            </w:tcBorders>
            <w:shd w:val="clear" w:color="auto" w:fill="auto"/>
            <w:noWrap/>
            <w:vAlign w:val="center"/>
            <w:hideMark/>
          </w:tcPr>
          <w:p w14:paraId="0DD17843" w14:textId="5A5225B5"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016</w:t>
            </w:r>
          </w:p>
        </w:tc>
        <w:tc>
          <w:tcPr>
            <w:tcW w:w="1270" w:type="dxa"/>
            <w:tcBorders>
              <w:top w:val="nil"/>
              <w:left w:val="nil"/>
              <w:bottom w:val="nil"/>
              <w:right w:val="single" w:sz="4" w:space="0" w:color="auto"/>
            </w:tcBorders>
            <w:shd w:val="clear" w:color="auto" w:fill="auto"/>
            <w:noWrap/>
            <w:vAlign w:val="center"/>
            <w:hideMark/>
          </w:tcPr>
          <w:p w14:paraId="37FF5C2F" w14:textId="1C7D6C05"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441</w:t>
            </w:r>
          </w:p>
        </w:tc>
        <w:tc>
          <w:tcPr>
            <w:tcW w:w="1271" w:type="dxa"/>
            <w:tcBorders>
              <w:top w:val="nil"/>
              <w:left w:val="nil"/>
              <w:bottom w:val="nil"/>
              <w:right w:val="nil"/>
            </w:tcBorders>
            <w:shd w:val="clear" w:color="auto" w:fill="auto"/>
            <w:noWrap/>
            <w:vAlign w:val="center"/>
            <w:hideMark/>
          </w:tcPr>
          <w:p w14:paraId="5A80599B" w14:textId="12A5B870"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010</w:t>
            </w:r>
          </w:p>
        </w:tc>
        <w:tc>
          <w:tcPr>
            <w:tcW w:w="1271" w:type="dxa"/>
            <w:tcBorders>
              <w:top w:val="nil"/>
              <w:left w:val="nil"/>
              <w:bottom w:val="nil"/>
              <w:right w:val="single" w:sz="4" w:space="0" w:color="auto"/>
            </w:tcBorders>
            <w:shd w:val="clear" w:color="auto" w:fill="auto"/>
            <w:noWrap/>
            <w:vAlign w:val="center"/>
            <w:hideMark/>
          </w:tcPr>
          <w:p w14:paraId="08FA63AE" w14:textId="7AA15223"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313</w:t>
            </w:r>
          </w:p>
        </w:tc>
      </w:tr>
      <w:tr w:rsidR="00C8223C" w:rsidRPr="000A6364" w14:paraId="55B9809A" w14:textId="77777777" w:rsidTr="00666AF7">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0157F7B2"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w:t>
            </w:r>
          </w:p>
        </w:tc>
        <w:tc>
          <w:tcPr>
            <w:tcW w:w="1270" w:type="dxa"/>
            <w:tcBorders>
              <w:top w:val="nil"/>
              <w:left w:val="nil"/>
              <w:bottom w:val="nil"/>
              <w:right w:val="nil"/>
            </w:tcBorders>
            <w:shd w:val="clear" w:color="auto" w:fill="auto"/>
            <w:noWrap/>
            <w:vAlign w:val="center"/>
            <w:hideMark/>
          </w:tcPr>
          <w:p w14:paraId="26C61A8B" w14:textId="19D9046D"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D33D2">
              <w:rPr>
                <w:rFonts w:ascii="Calibri" w:eastAsia="Times New Roman" w:hAnsi="Calibri" w:cs="Calibri"/>
                <w:color w:val="000000"/>
                <w:lang w:val="sr-Cyrl-RS"/>
              </w:rPr>
              <w:t>,</w:t>
            </w:r>
            <w:r w:rsidRPr="000A6364">
              <w:rPr>
                <w:rFonts w:ascii="Calibri" w:eastAsia="Times New Roman" w:hAnsi="Calibri" w:cs="Calibri"/>
                <w:color w:val="000000"/>
                <w:lang w:val="sr-Cyrl-CS"/>
              </w:rPr>
              <w:t>010</w:t>
            </w:r>
          </w:p>
        </w:tc>
        <w:tc>
          <w:tcPr>
            <w:tcW w:w="1271" w:type="dxa"/>
            <w:tcBorders>
              <w:top w:val="nil"/>
              <w:left w:val="nil"/>
              <w:bottom w:val="nil"/>
              <w:right w:val="single" w:sz="4" w:space="0" w:color="auto"/>
            </w:tcBorders>
            <w:shd w:val="clear" w:color="auto" w:fill="auto"/>
            <w:noWrap/>
            <w:vAlign w:val="center"/>
            <w:hideMark/>
          </w:tcPr>
          <w:p w14:paraId="18F506CA" w14:textId="358B78E1"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604</w:t>
            </w:r>
          </w:p>
        </w:tc>
        <w:tc>
          <w:tcPr>
            <w:tcW w:w="1271" w:type="dxa"/>
            <w:tcBorders>
              <w:top w:val="nil"/>
              <w:left w:val="nil"/>
              <w:bottom w:val="nil"/>
              <w:right w:val="nil"/>
            </w:tcBorders>
            <w:shd w:val="clear" w:color="auto" w:fill="auto"/>
            <w:noWrap/>
            <w:vAlign w:val="center"/>
            <w:hideMark/>
          </w:tcPr>
          <w:p w14:paraId="0B122C85" w14:textId="42A91AD1"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016</w:t>
            </w:r>
          </w:p>
        </w:tc>
        <w:tc>
          <w:tcPr>
            <w:tcW w:w="1270" w:type="dxa"/>
            <w:tcBorders>
              <w:top w:val="nil"/>
              <w:left w:val="nil"/>
              <w:bottom w:val="nil"/>
              <w:right w:val="single" w:sz="4" w:space="0" w:color="auto"/>
            </w:tcBorders>
            <w:shd w:val="clear" w:color="auto" w:fill="auto"/>
            <w:noWrap/>
            <w:vAlign w:val="center"/>
            <w:hideMark/>
          </w:tcPr>
          <w:p w14:paraId="53429DD4" w14:textId="6C769DEA"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471</w:t>
            </w:r>
          </w:p>
        </w:tc>
        <w:tc>
          <w:tcPr>
            <w:tcW w:w="1271" w:type="dxa"/>
            <w:tcBorders>
              <w:top w:val="nil"/>
              <w:left w:val="nil"/>
              <w:bottom w:val="nil"/>
              <w:right w:val="nil"/>
            </w:tcBorders>
            <w:shd w:val="clear" w:color="auto" w:fill="auto"/>
            <w:noWrap/>
            <w:vAlign w:val="center"/>
            <w:hideMark/>
          </w:tcPr>
          <w:p w14:paraId="3DADB65B" w14:textId="1D94F99E"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003</w:t>
            </w:r>
          </w:p>
        </w:tc>
        <w:tc>
          <w:tcPr>
            <w:tcW w:w="1271" w:type="dxa"/>
            <w:tcBorders>
              <w:top w:val="nil"/>
              <w:left w:val="nil"/>
              <w:bottom w:val="nil"/>
              <w:right w:val="single" w:sz="4" w:space="0" w:color="auto"/>
            </w:tcBorders>
            <w:shd w:val="clear" w:color="auto" w:fill="auto"/>
            <w:noWrap/>
            <w:vAlign w:val="center"/>
            <w:hideMark/>
          </w:tcPr>
          <w:p w14:paraId="4C39853E" w14:textId="7738F38B"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435</w:t>
            </w:r>
          </w:p>
        </w:tc>
      </w:tr>
      <w:tr w:rsidR="00C8223C" w:rsidRPr="000A6364" w14:paraId="2CC401DE" w14:textId="77777777" w:rsidTr="00666AF7">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48876F0F"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w:t>
            </w:r>
          </w:p>
        </w:tc>
        <w:tc>
          <w:tcPr>
            <w:tcW w:w="1270" w:type="dxa"/>
            <w:tcBorders>
              <w:top w:val="nil"/>
              <w:left w:val="nil"/>
              <w:bottom w:val="nil"/>
              <w:right w:val="nil"/>
            </w:tcBorders>
            <w:shd w:val="clear" w:color="auto" w:fill="auto"/>
            <w:noWrap/>
            <w:vAlign w:val="center"/>
            <w:hideMark/>
          </w:tcPr>
          <w:p w14:paraId="0EBC677F" w14:textId="5EE410D5"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D33D2">
              <w:rPr>
                <w:rFonts w:ascii="Calibri" w:eastAsia="Times New Roman" w:hAnsi="Calibri" w:cs="Calibri"/>
                <w:color w:val="000000"/>
                <w:lang w:val="sr-Cyrl-RS"/>
              </w:rPr>
              <w:t>,</w:t>
            </w:r>
            <w:r w:rsidRPr="000A6364">
              <w:rPr>
                <w:rFonts w:ascii="Calibri" w:eastAsia="Times New Roman" w:hAnsi="Calibri" w:cs="Calibri"/>
                <w:color w:val="000000"/>
                <w:lang w:val="sr-Cyrl-CS"/>
              </w:rPr>
              <w:t>008</w:t>
            </w:r>
          </w:p>
        </w:tc>
        <w:tc>
          <w:tcPr>
            <w:tcW w:w="1271" w:type="dxa"/>
            <w:tcBorders>
              <w:top w:val="nil"/>
              <w:left w:val="nil"/>
              <w:bottom w:val="nil"/>
              <w:right w:val="single" w:sz="4" w:space="0" w:color="auto"/>
            </w:tcBorders>
            <w:shd w:val="clear" w:color="auto" w:fill="auto"/>
            <w:noWrap/>
            <w:vAlign w:val="center"/>
            <w:hideMark/>
          </w:tcPr>
          <w:p w14:paraId="6CDB2CD4" w14:textId="6E66A699"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792</w:t>
            </w:r>
          </w:p>
        </w:tc>
        <w:tc>
          <w:tcPr>
            <w:tcW w:w="1271" w:type="dxa"/>
            <w:tcBorders>
              <w:top w:val="nil"/>
              <w:left w:val="nil"/>
              <w:bottom w:val="nil"/>
              <w:right w:val="nil"/>
            </w:tcBorders>
            <w:shd w:val="clear" w:color="auto" w:fill="auto"/>
            <w:noWrap/>
            <w:vAlign w:val="center"/>
            <w:hideMark/>
          </w:tcPr>
          <w:p w14:paraId="2F53BBF9" w14:textId="73123902"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005</w:t>
            </w:r>
          </w:p>
        </w:tc>
        <w:tc>
          <w:tcPr>
            <w:tcW w:w="1270" w:type="dxa"/>
            <w:tcBorders>
              <w:top w:val="nil"/>
              <w:left w:val="nil"/>
              <w:bottom w:val="nil"/>
              <w:right w:val="single" w:sz="4" w:space="0" w:color="auto"/>
            </w:tcBorders>
            <w:shd w:val="clear" w:color="auto" w:fill="auto"/>
            <w:noWrap/>
            <w:vAlign w:val="center"/>
            <w:hideMark/>
          </w:tcPr>
          <w:p w14:paraId="3A5F1C25" w14:textId="1D2204A1"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703</w:t>
            </w:r>
          </w:p>
        </w:tc>
        <w:tc>
          <w:tcPr>
            <w:tcW w:w="1271" w:type="dxa"/>
            <w:tcBorders>
              <w:top w:val="nil"/>
              <w:left w:val="nil"/>
              <w:bottom w:val="nil"/>
              <w:right w:val="nil"/>
            </w:tcBorders>
            <w:shd w:val="clear" w:color="auto" w:fill="auto"/>
            <w:noWrap/>
            <w:vAlign w:val="center"/>
            <w:hideMark/>
          </w:tcPr>
          <w:p w14:paraId="6DC7855D" w14:textId="3D18548D"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011</w:t>
            </w:r>
          </w:p>
        </w:tc>
        <w:tc>
          <w:tcPr>
            <w:tcW w:w="1271" w:type="dxa"/>
            <w:tcBorders>
              <w:top w:val="nil"/>
              <w:left w:val="nil"/>
              <w:bottom w:val="nil"/>
              <w:right w:val="single" w:sz="4" w:space="0" w:color="auto"/>
            </w:tcBorders>
            <w:shd w:val="clear" w:color="auto" w:fill="auto"/>
            <w:noWrap/>
            <w:vAlign w:val="center"/>
            <w:hideMark/>
          </w:tcPr>
          <w:p w14:paraId="1A543D65" w14:textId="69708AAC"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628</w:t>
            </w:r>
          </w:p>
        </w:tc>
      </w:tr>
      <w:tr w:rsidR="00C8223C" w:rsidRPr="000A6364" w14:paraId="034A8424" w14:textId="77777777" w:rsidTr="00666AF7">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768861A2"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100</w:t>
            </w:r>
          </w:p>
        </w:tc>
        <w:tc>
          <w:tcPr>
            <w:tcW w:w="1270" w:type="dxa"/>
            <w:tcBorders>
              <w:top w:val="nil"/>
              <w:left w:val="nil"/>
              <w:bottom w:val="nil"/>
              <w:right w:val="nil"/>
            </w:tcBorders>
            <w:shd w:val="clear" w:color="auto" w:fill="auto"/>
            <w:noWrap/>
            <w:vAlign w:val="center"/>
            <w:hideMark/>
          </w:tcPr>
          <w:p w14:paraId="691688B2" w14:textId="1D84E671"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D33D2">
              <w:rPr>
                <w:rFonts w:ascii="Calibri" w:eastAsia="Times New Roman" w:hAnsi="Calibri" w:cs="Calibri"/>
                <w:color w:val="000000"/>
              </w:rPr>
              <w:t>,</w:t>
            </w:r>
            <w:r w:rsidRPr="000A6364">
              <w:rPr>
                <w:rFonts w:ascii="Calibri" w:eastAsia="Times New Roman" w:hAnsi="Calibri" w:cs="Calibri"/>
                <w:color w:val="000000"/>
                <w:lang w:val="sr-Cyrl-CS"/>
              </w:rPr>
              <w:t>011</w:t>
            </w:r>
          </w:p>
        </w:tc>
        <w:tc>
          <w:tcPr>
            <w:tcW w:w="1271" w:type="dxa"/>
            <w:tcBorders>
              <w:top w:val="nil"/>
              <w:left w:val="nil"/>
              <w:bottom w:val="nil"/>
              <w:right w:val="single" w:sz="4" w:space="0" w:color="auto"/>
            </w:tcBorders>
            <w:shd w:val="clear" w:color="auto" w:fill="auto"/>
            <w:noWrap/>
            <w:vAlign w:val="center"/>
            <w:hideMark/>
          </w:tcPr>
          <w:p w14:paraId="208716D1" w14:textId="0E893D7E"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220</w:t>
            </w:r>
          </w:p>
        </w:tc>
        <w:tc>
          <w:tcPr>
            <w:tcW w:w="1271" w:type="dxa"/>
            <w:tcBorders>
              <w:top w:val="nil"/>
              <w:left w:val="nil"/>
              <w:bottom w:val="nil"/>
              <w:right w:val="nil"/>
            </w:tcBorders>
            <w:shd w:val="clear" w:color="auto" w:fill="auto"/>
            <w:noWrap/>
            <w:vAlign w:val="center"/>
            <w:hideMark/>
          </w:tcPr>
          <w:p w14:paraId="798316F4" w14:textId="4208C65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006</w:t>
            </w:r>
          </w:p>
        </w:tc>
        <w:tc>
          <w:tcPr>
            <w:tcW w:w="1270" w:type="dxa"/>
            <w:tcBorders>
              <w:top w:val="nil"/>
              <w:left w:val="nil"/>
              <w:bottom w:val="nil"/>
              <w:right w:val="single" w:sz="4" w:space="0" w:color="auto"/>
            </w:tcBorders>
            <w:shd w:val="clear" w:color="auto" w:fill="auto"/>
            <w:noWrap/>
            <w:vAlign w:val="center"/>
            <w:hideMark/>
          </w:tcPr>
          <w:p w14:paraId="35149656" w14:textId="65ADE0F4"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057</w:t>
            </w:r>
          </w:p>
        </w:tc>
        <w:tc>
          <w:tcPr>
            <w:tcW w:w="1271" w:type="dxa"/>
            <w:tcBorders>
              <w:top w:val="nil"/>
              <w:left w:val="nil"/>
              <w:bottom w:val="nil"/>
              <w:right w:val="nil"/>
            </w:tcBorders>
            <w:shd w:val="clear" w:color="auto" w:fill="auto"/>
            <w:noWrap/>
            <w:vAlign w:val="center"/>
            <w:hideMark/>
          </w:tcPr>
          <w:p w14:paraId="71D83948" w14:textId="5A9BD950"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010</w:t>
            </w:r>
          </w:p>
        </w:tc>
        <w:tc>
          <w:tcPr>
            <w:tcW w:w="1271" w:type="dxa"/>
            <w:tcBorders>
              <w:top w:val="nil"/>
              <w:left w:val="nil"/>
              <w:bottom w:val="nil"/>
              <w:right w:val="single" w:sz="4" w:space="0" w:color="auto"/>
            </w:tcBorders>
            <w:shd w:val="clear" w:color="auto" w:fill="auto"/>
            <w:noWrap/>
            <w:vAlign w:val="center"/>
            <w:hideMark/>
          </w:tcPr>
          <w:p w14:paraId="0F1A6968" w14:textId="27ECC8C0"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036</w:t>
            </w:r>
          </w:p>
        </w:tc>
      </w:tr>
      <w:tr w:rsidR="00C8223C" w:rsidRPr="000A6364" w14:paraId="2AB28F11" w14:textId="77777777" w:rsidTr="00666AF7">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5CBC05E2"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200</w:t>
            </w:r>
          </w:p>
        </w:tc>
        <w:tc>
          <w:tcPr>
            <w:tcW w:w="1270" w:type="dxa"/>
            <w:tcBorders>
              <w:top w:val="nil"/>
              <w:left w:val="nil"/>
              <w:bottom w:val="nil"/>
              <w:right w:val="nil"/>
            </w:tcBorders>
            <w:shd w:val="clear" w:color="auto" w:fill="auto"/>
            <w:noWrap/>
            <w:vAlign w:val="center"/>
            <w:hideMark/>
          </w:tcPr>
          <w:p w14:paraId="343AA0C5" w14:textId="41DE3CCD"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003</w:t>
            </w:r>
          </w:p>
        </w:tc>
        <w:tc>
          <w:tcPr>
            <w:tcW w:w="1271" w:type="dxa"/>
            <w:tcBorders>
              <w:top w:val="nil"/>
              <w:left w:val="nil"/>
              <w:bottom w:val="nil"/>
              <w:right w:val="single" w:sz="4" w:space="0" w:color="auto"/>
            </w:tcBorders>
            <w:shd w:val="clear" w:color="auto" w:fill="auto"/>
            <w:noWrap/>
            <w:vAlign w:val="center"/>
            <w:hideMark/>
          </w:tcPr>
          <w:p w14:paraId="4836851A" w14:textId="05CF502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799</w:t>
            </w:r>
          </w:p>
        </w:tc>
        <w:tc>
          <w:tcPr>
            <w:tcW w:w="1271" w:type="dxa"/>
            <w:tcBorders>
              <w:top w:val="nil"/>
              <w:left w:val="nil"/>
              <w:bottom w:val="nil"/>
              <w:right w:val="nil"/>
            </w:tcBorders>
            <w:shd w:val="clear" w:color="auto" w:fill="auto"/>
            <w:noWrap/>
            <w:vAlign w:val="center"/>
            <w:hideMark/>
          </w:tcPr>
          <w:p w14:paraId="6E9D009F" w14:textId="7D42AD2C"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007</w:t>
            </w:r>
          </w:p>
        </w:tc>
        <w:tc>
          <w:tcPr>
            <w:tcW w:w="1270" w:type="dxa"/>
            <w:tcBorders>
              <w:top w:val="nil"/>
              <w:left w:val="nil"/>
              <w:bottom w:val="nil"/>
              <w:right w:val="single" w:sz="4" w:space="0" w:color="auto"/>
            </w:tcBorders>
            <w:shd w:val="clear" w:color="auto" w:fill="auto"/>
            <w:noWrap/>
            <w:vAlign w:val="center"/>
            <w:hideMark/>
          </w:tcPr>
          <w:p w14:paraId="182DCD39" w14:textId="01FA7C5B"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796</w:t>
            </w:r>
          </w:p>
        </w:tc>
        <w:tc>
          <w:tcPr>
            <w:tcW w:w="1271" w:type="dxa"/>
            <w:tcBorders>
              <w:top w:val="nil"/>
              <w:left w:val="nil"/>
              <w:bottom w:val="nil"/>
              <w:right w:val="nil"/>
            </w:tcBorders>
            <w:shd w:val="clear" w:color="auto" w:fill="auto"/>
            <w:noWrap/>
            <w:vAlign w:val="center"/>
            <w:hideMark/>
          </w:tcPr>
          <w:p w14:paraId="3026C81E" w14:textId="01815CD8"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006</w:t>
            </w:r>
          </w:p>
        </w:tc>
        <w:tc>
          <w:tcPr>
            <w:tcW w:w="1271" w:type="dxa"/>
            <w:tcBorders>
              <w:top w:val="nil"/>
              <w:left w:val="nil"/>
              <w:bottom w:val="nil"/>
              <w:right w:val="single" w:sz="4" w:space="0" w:color="auto"/>
            </w:tcBorders>
            <w:shd w:val="clear" w:color="auto" w:fill="auto"/>
            <w:noWrap/>
            <w:vAlign w:val="center"/>
            <w:hideMark/>
          </w:tcPr>
          <w:p w14:paraId="5AD7FA84" w14:textId="5AD37D45"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739</w:t>
            </w:r>
          </w:p>
        </w:tc>
      </w:tr>
      <w:tr w:rsidR="00C8223C" w:rsidRPr="000A6364" w14:paraId="54A29D80" w14:textId="77777777" w:rsidTr="005636DC">
        <w:trPr>
          <w:trHeight w:val="288"/>
          <w:jc w:val="center"/>
        </w:trPr>
        <w:tc>
          <w:tcPr>
            <w:tcW w:w="881" w:type="dxa"/>
            <w:tcBorders>
              <w:top w:val="nil"/>
              <w:left w:val="single" w:sz="4" w:space="0" w:color="auto"/>
              <w:bottom w:val="single" w:sz="4" w:space="0" w:color="auto"/>
              <w:right w:val="single" w:sz="4" w:space="0" w:color="auto"/>
            </w:tcBorders>
            <w:shd w:val="clear" w:color="auto" w:fill="auto"/>
            <w:noWrap/>
            <w:vAlign w:val="bottom"/>
            <w:hideMark/>
          </w:tcPr>
          <w:p w14:paraId="1F275558"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500</w:t>
            </w:r>
          </w:p>
        </w:tc>
        <w:tc>
          <w:tcPr>
            <w:tcW w:w="1270" w:type="dxa"/>
            <w:tcBorders>
              <w:top w:val="nil"/>
              <w:left w:val="nil"/>
              <w:bottom w:val="single" w:sz="4" w:space="0" w:color="auto"/>
              <w:right w:val="nil"/>
            </w:tcBorders>
            <w:shd w:val="clear" w:color="auto" w:fill="auto"/>
            <w:noWrap/>
            <w:vAlign w:val="center"/>
            <w:hideMark/>
          </w:tcPr>
          <w:p w14:paraId="4301E676" w14:textId="7E79B6BE"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008</w:t>
            </w:r>
          </w:p>
        </w:tc>
        <w:tc>
          <w:tcPr>
            <w:tcW w:w="1271" w:type="dxa"/>
            <w:tcBorders>
              <w:top w:val="nil"/>
              <w:left w:val="nil"/>
              <w:bottom w:val="single" w:sz="4" w:space="0" w:color="auto"/>
              <w:right w:val="single" w:sz="4" w:space="0" w:color="auto"/>
            </w:tcBorders>
            <w:shd w:val="clear" w:color="auto" w:fill="auto"/>
            <w:noWrap/>
            <w:vAlign w:val="center"/>
            <w:hideMark/>
          </w:tcPr>
          <w:p w14:paraId="3AF3205F" w14:textId="1E649FB2"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255</w:t>
            </w:r>
          </w:p>
        </w:tc>
        <w:tc>
          <w:tcPr>
            <w:tcW w:w="1271" w:type="dxa"/>
            <w:tcBorders>
              <w:top w:val="nil"/>
              <w:left w:val="nil"/>
              <w:bottom w:val="single" w:sz="4" w:space="0" w:color="auto"/>
              <w:right w:val="nil"/>
            </w:tcBorders>
            <w:shd w:val="clear" w:color="auto" w:fill="auto"/>
            <w:noWrap/>
            <w:vAlign w:val="center"/>
            <w:hideMark/>
          </w:tcPr>
          <w:p w14:paraId="1C2DBEBF" w14:textId="154F2F22"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011</w:t>
            </w:r>
          </w:p>
        </w:tc>
        <w:tc>
          <w:tcPr>
            <w:tcW w:w="1270" w:type="dxa"/>
            <w:tcBorders>
              <w:top w:val="nil"/>
              <w:left w:val="nil"/>
              <w:bottom w:val="single" w:sz="4" w:space="0" w:color="auto"/>
              <w:right w:val="single" w:sz="4" w:space="0" w:color="auto"/>
            </w:tcBorders>
            <w:shd w:val="clear" w:color="auto" w:fill="auto"/>
            <w:noWrap/>
            <w:vAlign w:val="center"/>
            <w:hideMark/>
          </w:tcPr>
          <w:p w14:paraId="21FB5DE3" w14:textId="19CFD90F"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824</w:t>
            </w:r>
          </w:p>
        </w:tc>
        <w:tc>
          <w:tcPr>
            <w:tcW w:w="1271" w:type="dxa"/>
            <w:tcBorders>
              <w:top w:val="nil"/>
              <w:left w:val="nil"/>
              <w:bottom w:val="single" w:sz="4" w:space="0" w:color="auto"/>
              <w:right w:val="nil"/>
            </w:tcBorders>
            <w:shd w:val="clear" w:color="auto" w:fill="auto"/>
            <w:noWrap/>
            <w:vAlign w:val="center"/>
            <w:hideMark/>
          </w:tcPr>
          <w:p w14:paraId="434D7F4B" w14:textId="55C6E6A5"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012</w:t>
            </w:r>
          </w:p>
        </w:tc>
        <w:tc>
          <w:tcPr>
            <w:tcW w:w="1271" w:type="dxa"/>
            <w:tcBorders>
              <w:top w:val="nil"/>
              <w:left w:val="nil"/>
              <w:bottom w:val="single" w:sz="4" w:space="0" w:color="auto"/>
              <w:right w:val="single" w:sz="4" w:space="0" w:color="auto"/>
            </w:tcBorders>
            <w:shd w:val="clear" w:color="auto" w:fill="auto"/>
            <w:noWrap/>
            <w:vAlign w:val="center"/>
            <w:hideMark/>
          </w:tcPr>
          <w:p w14:paraId="0F193212" w14:textId="4A8B2BBF"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r w:rsidR="006D33D2">
              <w:rPr>
                <w:rFonts w:ascii="Calibri" w:eastAsia="Times New Roman" w:hAnsi="Calibri" w:cs="Calibri"/>
                <w:color w:val="000000"/>
                <w:lang w:val="sr-Cyrl-CS"/>
              </w:rPr>
              <w:t>,</w:t>
            </w:r>
            <w:r w:rsidRPr="000A6364">
              <w:rPr>
                <w:rFonts w:ascii="Calibri" w:eastAsia="Times New Roman" w:hAnsi="Calibri" w:cs="Calibri"/>
                <w:color w:val="000000"/>
                <w:lang w:val="sr-Cyrl-CS"/>
              </w:rPr>
              <w:t>747</w:t>
            </w:r>
          </w:p>
        </w:tc>
      </w:tr>
      <w:tr w:rsidR="00C8223C" w:rsidRPr="000A6364" w14:paraId="5683ADC2" w14:textId="77777777" w:rsidTr="005636DC">
        <w:trPr>
          <w:trHeight w:val="288"/>
          <w:jc w:val="center"/>
        </w:trPr>
        <w:tc>
          <w:tcPr>
            <w:tcW w:w="881" w:type="dxa"/>
            <w:vMerge w:val="restart"/>
            <w:tcBorders>
              <w:top w:val="nil"/>
              <w:left w:val="single" w:sz="4" w:space="0" w:color="auto"/>
              <w:bottom w:val="single" w:sz="4" w:space="0" w:color="000000"/>
              <w:right w:val="single" w:sz="4" w:space="0" w:color="auto"/>
            </w:tcBorders>
            <w:shd w:val="clear" w:color="auto" w:fill="auto"/>
            <w:vAlign w:val="center"/>
            <w:hideMark/>
          </w:tcPr>
          <w:p w14:paraId="7D8123D8"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 </w:t>
            </w:r>
          </w:p>
        </w:tc>
        <w:tc>
          <w:tcPr>
            <w:tcW w:w="2541" w:type="dxa"/>
            <w:gridSpan w:val="2"/>
            <w:tcBorders>
              <w:top w:val="single" w:sz="4" w:space="0" w:color="auto"/>
              <w:left w:val="nil"/>
              <w:right w:val="single" w:sz="4" w:space="0" w:color="auto"/>
            </w:tcBorders>
            <w:shd w:val="clear" w:color="auto" w:fill="auto"/>
            <w:noWrap/>
            <w:vAlign w:val="bottom"/>
            <w:hideMark/>
          </w:tcPr>
          <w:p w14:paraId="5E490855"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1000</w:t>
            </w:r>
          </w:p>
        </w:tc>
        <w:tc>
          <w:tcPr>
            <w:tcW w:w="2541" w:type="dxa"/>
            <w:gridSpan w:val="2"/>
            <w:tcBorders>
              <w:top w:val="single" w:sz="4" w:space="0" w:color="auto"/>
              <w:left w:val="nil"/>
              <w:right w:val="single" w:sz="4" w:space="0" w:color="auto"/>
            </w:tcBorders>
            <w:shd w:val="clear" w:color="auto" w:fill="auto"/>
            <w:noWrap/>
            <w:vAlign w:val="bottom"/>
            <w:hideMark/>
          </w:tcPr>
          <w:p w14:paraId="32D19041"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2000</w:t>
            </w:r>
          </w:p>
        </w:tc>
        <w:tc>
          <w:tcPr>
            <w:tcW w:w="2542" w:type="dxa"/>
            <w:gridSpan w:val="2"/>
            <w:tcBorders>
              <w:top w:val="single" w:sz="4" w:space="0" w:color="auto"/>
              <w:left w:val="nil"/>
              <w:right w:val="single" w:sz="4" w:space="0" w:color="auto"/>
            </w:tcBorders>
            <w:shd w:val="clear" w:color="auto" w:fill="auto"/>
            <w:noWrap/>
            <w:vAlign w:val="bottom"/>
            <w:hideMark/>
          </w:tcPr>
          <w:p w14:paraId="2C97CC41"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5000</w:t>
            </w:r>
          </w:p>
        </w:tc>
      </w:tr>
      <w:tr w:rsidR="00C8223C" w:rsidRPr="000A6364" w14:paraId="2A0847BE" w14:textId="77777777" w:rsidTr="005636DC">
        <w:trPr>
          <w:trHeight w:val="288"/>
          <w:jc w:val="center"/>
        </w:trPr>
        <w:tc>
          <w:tcPr>
            <w:tcW w:w="881" w:type="dxa"/>
            <w:vMerge/>
            <w:tcBorders>
              <w:top w:val="nil"/>
              <w:left w:val="single" w:sz="4" w:space="0" w:color="auto"/>
              <w:bottom w:val="single" w:sz="4" w:space="0" w:color="000000"/>
              <w:right w:val="single" w:sz="4" w:space="0" w:color="auto"/>
            </w:tcBorders>
            <w:vAlign w:val="center"/>
            <w:hideMark/>
          </w:tcPr>
          <w:p w14:paraId="14ADC4A5" w14:textId="77777777" w:rsidR="00C8223C" w:rsidRPr="000A6364" w:rsidRDefault="00C8223C" w:rsidP="00D4380B">
            <w:pPr>
              <w:spacing w:after="0" w:line="240" w:lineRule="auto"/>
              <w:ind w:firstLine="34"/>
              <w:rPr>
                <w:rFonts w:ascii="Calibri" w:eastAsia="Times New Roman" w:hAnsi="Calibri" w:cs="Calibri"/>
                <w:color w:val="000000"/>
                <w:lang w:val="sr-Cyrl-CS"/>
              </w:rPr>
            </w:pPr>
          </w:p>
        </w:tc>
        <w:tc>
          <w:tcPr>
            <w:tcW w:w="1270" w:type="dxa"/>
            <w:tcBorders>
              <w:left w:val="nil"/>
              <w:bottom w:val="single" w:sz="4" w:space="0" w:color="auto"/>
            </w:tcBorders>
            <w:shd w:val="clear" w:color="auto" w:fill="auto"/>
            <w:noWrap/>
            <w:vAlign w:val="center"/>
            <w:hideMark/>
          </w:tcPr>
          <w:p w14:paraId="695DA742" w14:textId="581A1620" w:rsidR="00C8223C" w:rsidRPr="000A6364" w:rsidRDefault="007D66E2"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O</w:t>
            </w:r>
            <w:r>
              <w:rPr>
                <w:rFonts w:ascii="Calibri" w:eastAsia="Times New Roman" w:hAnsi="Calibri" w:cs="Calibri"/>
                <w:color w:val="000000"/>
                <w:lang w:val="sr-Latn-RS"/>
              </w:rPr>
              <w:t>pen</w:t>
            </w:r>
            <w:r w:rsidRPr="000A6364">
              <w:rPr>
                <w:rFonts w:ascii="Calibri" w:eastAsia="Times New Roman" w:hAnsi="Calibri" w:cs="Calibri"/>
                <w:color w:val="000000"/>
                <w:lang w:val="sr-Cyrl-CS"/>
              </w:rPr>
              <w:t>MP</w:t>
            </w:r>
          </w:p>
        </w:tc>
        <w:tc>
          <w:tcPr>
            <w:tcW w:w="1271" w:type="dxa"/>
            <w:tcBorders>
              <w:bottom w:val="single" w:sz="4" w:space="0" w:color="auto"/>
              <w:right w:val="single" w:sz="4" w:space="0" w:color="auto"/>
            </w:tcBorders>
            <w:shd w:val="clear" w:color="auto" w:fill="auto"/>
            <w:noWrap/>
            <w:vAlign w:val="center"/>
            <w:hideMark/>
          </w:tcPr>
          <w:p w14:paraId="48E68D75"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271" w:type="dxa"/>
            <w:tcBorders>
              <w:left w:val="nil"/>
              <w:bottom w:val="single" w:sz="4" w:space="0" w:color="auto"/>
            </w:tcBorders>
            <w:shd w:val="clear" w:color="auto" w:fill="auto"/>
            <w:noWrap/>
            <w:vAlign w:val="center"/>
            <w:hideMark/>
          </w:tcPr>
          <w:p w14:paraId="4FCD8C5B" w14:textId="7BCFBE5C" w:rsidR="00C8223C" w:rsidRPr="000A6364" w:rsidRDefault="007D66E2"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O</w:t>
            </w:r>
            <w:r>
              <w:rPr>
                <w:rFonts w:ascii="Calibri" w:eastAsia="Times New Roman" w:hAnsi="Calibri" w:cs="Calibri"/>
                <w:color w:val="000000"/>
                <w:lang w:val="sr-Latn-RS"/>
              </w:rPr>
              <w:t>pen</w:t>
            </w:r>
            <w:r w:rsidRPr="000A6364">
              <w:rPr>
                <w:rFonts w:ascii="Calibri" w:eastAsia="Times New Roman" w:hAnsi="Calibri" w:cs="Calibri"/>
                <w:color w:val="000000"/>
                <w:lang w:val="sr-Cyrl-CS"/>
              </w:rPr>
              <w:t>MP</w:t>
            </w:r>
          </w:p>
        </w:tc>
        <w:tc>
          <w:tcPr>
            <w:tcW w:w="1270" w:type="dxa"/>
            <w:tcBorders>
              <w:bottom w:val="single" w:sz="4" w:space="0" w:color="auto"/>
              <w:right w:val="single" w:sz="4" w:space="0" w:color="auto"/>
            </w:tcBorders>
            <w:shd w:val="clear" w:color="auto" w:fill="auto"/>
            <w:noWrap/>
            <w:vAlign w:val="center"/>
            <w:hideMark/>
          </w:tcPr>
          <w:p w14:paraId="1B8E6A82"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271" w:type="dxa"/>
            <w:tcBorders>
              <w:left w:val="nil"/>
              <w:bottom w:val="single" w:sz="4" w:space="0" w:color="auto"/>
            </w:tcBorders>
            <w:shd w:val="clear" w:color="auto" w:fill="auto"/>
            <w:noWrap/>
            <w:vAlign w:val="center"/>
            <w:hideMark/>
          </w:tcPr>
          <w:p w14:paraId="4198C2D6" w14:textId="6BC6CF79" w:rsidR="00C8223C" w:rsidRPr="000A6364" w:rsidRDefault="007D66E2"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O</w:t>
            </w:r>
            <w:r>
              <w:rPr>
                <w:rFonts w:ascii="Calibri" w:eastAsia="Times New Roman" w:hAnsi="Calibri" w:cs="Calibri"/>
                <w:color w:val="000000"/>
                <w:lang w:val="sr-Latn-RS"/>
              </w:rPr>
              <w:t>pen</w:t>
            </w:r>
            <w:r w:rsidRPr="000A6364">
              <w:rPr>
                <w:rFonts w:ascii="Calibri" w:eastAsia="Times New Roman" w:hAnsi="Calibri" w:cs="Calibri"/>
                <w:color w:val="000000"/>
                <w:lang w:val="sr-Cyrl-CS"/>
              </w:rPr>
              <w:t>MP</w:t>
            </w:r>
          </w:p>
        </w:tc>
        <w:tc>
          <w:tcPr>
            <w:tcW w:w="1271" w:type="dxa"/>
            <w:tcBorders>
              <w:bottom w:val="single" w:sz="4" w:space="0" w:color="auto"/>
              <w:right w:val="single" w:sz="4" w:space="0" w:color="auto"/>
            </w:tcBorders>
            <w:shd w:val="clear" w:color="auto" w:fill="auto"/>
            <w:noWrap/>
            <w:vAlign w:val="center"/>
            <w:hideMark/>
          </w:tcPr>
          <w:p w14:paraId="1C775BC5"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r>
      <w:tr w:rsidR="00C8223C" w:rsidRPr="000A6364" w14:paraId="5CBAD418" w14:textId="77777777" w:rsidTr="00666AF7">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1AB52030"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w:t>
            </w:r>
          </w:p>
        </w:tc>
        <w:tc>
          <w:tcPr>
            <w:tcW w:w="1270" w:type="dxa"/>
            <w:tcBorders>
              <w:top w:val="nil"/>
              <w:left w:val="nil"/>
              <w:bottom w:val="nil"/>
              <w:right w:val="nil"/>
            </w:tcBorders>
            <w:shd w:val="clear" w:color="auto" w:fill="auto"/>
            <w:noWrap/>
            <w:vAlign w:val="center"/>
            <w:hideMark/>
          </w:tcPr>
          <w:p w14:paraId="31A094F3" w14:textId="45123F21"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021</w:t>
            </w:r>
          </w:p>
        </w:tc>
        <w:tc>
          <w:tcPr>
            <w:tcW w:w="1271" w:type="dxa"/>
            <w:tcBorders>
              <w:top w:val="nil"/>
              <w:left w:val="nil"/>
              <w:bottom w:val="nil"/>
              <w:right w:val="single" w:sz="4" w:space="0" w:color="auto"/>
            </w:tcBorders>
            <w:shd w:val="clear" w:color="auto" w:fill="auto"/>
            <w:noWrap/>
            <w:vAlign w:val="center"/>
            <w:hideMark/>
          </w:tcPr>
          <w:p w14:paraId="787EFB00" w14:textId="680CBDA9"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344</w:t>
            </w:r>
          </w:p>
        </w:tc>
        <w:tc>
          <w:tcPr>
            <w:tcW w:w="1271" w:type="dxa"/>
            <w:tcBorders>
              <w:top w:val="nil"/>
              <w:left w:val="nil"/>
              <w:bottom w:val="nil"/>
              <w:right w:val="nil"/>
            </w:tcBorders>
            <w:shd w:val="clear" w:color="auto" w:fill="auto"/>
            <w:noWrap/>
            <w:vAlign w:val="center"/>
            <w:hideMark/>
          </w:tcPr>
          <w:p w14:paraId="3A702F34" w14:textId="4BD4F315"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024</w:t>
            </w:r>
          </w:p>
        </w:tc>
        <w:tc>
          <w:tcPr>
            <w:tcW w:w="1270" w:type="dxa"/>
            <w:tcBorders>
              <w:top w:val="nil"/>
              <w:left w:val="nil"/>
              <w:bottom w:val="nil"/>
              <w:right w:val="single" w:sz="4" w:space="0" w:color="auto"/>
            </w:tcBorders>
            <w:shd w:val="clear" w:color="auto" w:fill="auto"/>
            <w:noWrap/>
            <w:vAlign w:val="center"/>
            <w:hideMark/>
          </w:tcPr>
          <w:p w14:paraId="7CCFAFA2" w14:textId="437E3BAE"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281</w:t>
            </w:r>
          </w:p>
        </w:tc>
        <w:tc>
          <w:tcPr>
            <w:tcW w:w="1271" w:type="dxa"/>
            <w:tcBorders>
              <w:top w:val="nil"/>
              <w:left w:val="nil"/>
              <w:bottom w:val="nil"/>
              <w:right w:val="nil"/>
            </w:tcBorders>
            <w:shd w:val="clear" w:color="auto" w:fill="auto"/>
            <w:noWrap/>
            <w:vAlign w:val="center"/>
            <w:hideMark/>
          </w:tcPr>
          <w:p w14:paraId="4691E093" w14:textId="5CC44DE3"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024</w:t>
            </w:r>
          </w:p>
        </w:tc>
        <w:tc>
          <w:tcPr>
            <w:tcW w:w="1271" w:type="dxa"/>
            <w:tcBorders>
              <w:top w:val="nil"/>
              <w:left w:val="nil"/>
              <w:bottom w:val="nil"/>
              <w:right w:val="single" w:sz="4" w:space="0" w:color="auto"/>
            </w:tcBorders>
            <w:shd w:val="clear" w:color="auto" w:fill="auto"/>
            <w:noWrap/>
            <w:vAlign w:val="center"/>
            <w:hideMark/>
          </w:tcPr>
          <w:p w14:paraId="656131A8" w14:textId="71ECE8D6"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534</w:t>
            </w:r>
          </w:p>
        </w:tc>
      </w:tr>
      <w:tr w:rsidR="00C8223C" w:rsidRPr="000A6364" w14:paraId="54EBDD10" w14:textId="77777777" w:rsidTr="00666AF7">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0667834D"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w:t>
            </w:r>
          </w:p>
        </w:tc>
        <w:tc>
          <w:tcPr>
            <w:tcW w:w="1270" w:type="dxa"/>
            <w:tcBorders>
              <w:top w:val="nil"/>
              <w:left w:val="nil"/>
              <w:bottom w:val="nil"/>
              <w:right w:val="nil"/>
            </w:tcBorders>
            <w:shd w:val="clear" w:color="auto" w:fill="auto"/>
            <w:noWrap/>
            <w:vAlign w:val="center"/>
            <w:hideMark/>
          </w:tcPr>
          <w:p w14:paraId="4C24C7A3" w14:textId="28AD3EBF"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018</w:t>
            </w:r>
          </w:p>
        </w:tc>
        <w:tc>
          <w:tcPr>
            <w:tcW w:w="1271" w:type="dxa"/>
            <w:tcBorders>
              <w:top w:val="nil"/>
              <w:left w:val="nil"/>
              <w:bottom w:val="nil"/>
              <w:right w:val="single" w:sz="4" w:space="0" w:color="auto"/>
            </w:tcBorders>
            <w:shd w:val="clear" w:color="auto" w:fill="auto"/>
            <w:noWrap/>
            <w:vAlign w:val="center"/>
            <w:hideMark/>
          </w:tcPr>
          <w:p w14:paraId="3A0B8791" w14:textId="194CF989"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469</w:t>
            </w:r>
          </w:p>
        </w:tc>
        <w:tc>
          <w:tcPr>
            <w:tcW w:w="1271" w:type="dxa"/>
            <w:tcBorders>
              <w:top w:val="nil"/>
              <w:left w:val="nil"/>
              <w:bottom w:val="nil"/>
              <w:right w:val="nil"/>
            </w:tcBorders>
            <w:shd w:val="clear" w:color="auto" w:fill="auto"/>
            <w:noWrap/>
            <w:vAlign w:val="center"/>
            <w:hideMark/>
          </w:tcPr>
          <w:p w14:paraId="675C86DC" w14:textId="390DAF92"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008</w:t>
            </w:r>
          </w:p>
        </w:tc>
        <w:tc>
          <w:tcPr>
            <w:tcW w:w="1270" w:type="dxa"/>
            <w:tcBorders>
              <w:top w:val="nil"/>
              <w:left w:val="nil"/>
              <w:bottom w:val="nil"/>
              <w:right w:val="single" w:sz="4" w:space="0" w:color="auto"/>
            </w:tcBorders>
            <w:shd w:val="clear" w:color="auto" w:fill="auto"/>
            <w:noWrap/>
            <w:vAlign w:val="center"/>
            <w:hideMark/>
          </w:tcPr>
          <w:p w14:paraId="63AEA72C" w14:textId="5D1553B9"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526</w:t>
            </w:r>
          </w:p>
        </w:tc>
        <w:tc>
          <w:tcPr>
            <w:tcW w:w="1271" w:type="dxa"/>
            <w:tcBorders>
              <w:top w:val="nil"/>
              <w:left w:val="nil"/>
              <w:bottom w:val="nil"/>
              <w:right w:val="nil"/>
            </w:tcBorders>
            <w:shd w:val="clear" w:color="auto" w:fill="auto"/>
            <w:noWrap/>
            <w:vAlign w:val="center"/>
            <w:hideMark/>
          </w:tcPr>
          <w:p w14:paraId="3E50297D" w14:textId="1639B853"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013</w:t>
            </w:r>
          </w:p>
        </w:tc>
        <w:tc>
          <w:tcPr>
            <w:tcW w:w="1271" w:type="dxa"/>
            <w:tcBorders>
              <w:top w:val="nil"/>
              <w:left w:val="nil"/>
              <w:bottom w:val="nil"/>
              <w:right w:val="single" w:sz="4" w:space="0" w:color="auto"/>
            </w:tcBorders>
            <w:shd w:val="clear" w:color="auto" w:fill="auto"/>
            <w:noWrap/>
            <w:vAlign w:val="center"/>
            <w:hideMark/>
          </w:tcPr>
          <w:p w14:paraId="24546678" w14:textId="3F611302"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603</w:t>
            </w:r>
          </w:p>
        </w:tc>
      </w:tr>
      <w:tr w:rsidR="00C8223C" w:rsidRPr="000A6364" w14:paraId="4A09286B" w14:textId="77777777" w:rsidTr="00666AF7">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778C95FC"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w:t>
            </w:r>
          </w:p>
        </w:tc>
        <w:tc>
          <w:tcPr>
            <w:tcW w:w="1270" w:type="dxa"/>
            <w:tcBorders>
              <w:top w:val="nil"/>
              <w:left w:val="nil"/>
              <w:bottom w:val="nil"/>
              <w:right w:val="nil"/>
            </w:tcBorders>
            <w:shd w:val="clear" w:color="auto" w:fill="auto"/>
            <w:noWrap/>
            <w:vAlign w:val="center"/>
            <w:hideMark/>
          </w:tcPr>
          <w:p w14:paraId="6762E951" w14:textId="0A22F8D0"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021</w:t>
            </w:r>
          </w:p>
        </w:tc>
        <w:tc>
          <w:tcPr>
            <w:tcW w:w="1271" w:type="dxa"/>
            <w:tcBorders>
              <w:top w:val="nil"/>
              <w:left w:val="nil"/>
              <w:bottom w:val="nil"/>
              <w:right w:val="single" w:sz="4" w:space="0" w:color="auto"/>
            </w:tcBorders>
            <w:shd w:val="clear" w:color="auto" w:fill="auto"/>
            <w:noWrap/>
            <w:vAlign w:val="center"/>
            <w:hideMark/>
          </w:tcPr>
          <w:p w14:paraId="589DC388" w14:textId="7AB0092B"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660</w:t>
            </w:r>
          </w:p>
        </w:tc>
        <w:tc>
          <w:tcPr>
            <w:tcW w:w="1271" w:type="dxa"/>
            <w:tcBorders>
              <w:top w:val="nil"/>
              <w:left w:val="nil"/>
              <w:bottom w:val="nil"/>
              <w:right w:val="nil"/>
            </w:tcBorders>
            <w:shd w:val="clear" w:color="auto" w:fill="auto"/>
            <w:noWrap/>
            <w:vAlign w:val="center"/>
            <w:hideMark/>
          </w:tcPr>
          <w:p w14:paraId="376322F5" w14:textId="4E5CAD02"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018</w:t>
            </w:r>
          </w:p>
        </w:tc>
        <w:tc>
          <w:tcPr>
            <w:tcW w:w="1270" w:type="dxa"/>
            <w:tcBorders>
              <w:top w:val="nil"/>
              <w:left w:val="nil"/>
              <w:bottom w:val="nil"/>
              <w:right w:val="single" w:sz="4" w:space="0" w:color="auto"/>
            </w:tcBorders>
            <w:shd w:val="clear" w:color="auto" w:fill="auto"/>
            <w:noWrap/>
            <w:vAlign w:val="center"/>
            <w:hideMark/>
          </w:tcPr>
          <w:p w14:paraId="7140CFB7" w14:textId="5465FF44"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719</w:t>
            </w:r>
          </w:p>
        </w:tc>
        <w:tc>
          <w:tcPr>
            <w:tcW w:w="1271" w:type="dxa"/>
            <w:tcBorders>
              <w:top w:val="nil"/>
              <w:left w:val="nil"/>
              <w:bottom w:val="nil"/>
              <w:right w:val="nil"/>
            </w:tcBorders>
            <w:shd w:val="clear" w:color="auto" w:fill="auto"/>
            <w:noWrap/>
            <w:vAlign w:val="center"/>
            <w:hideMark/>
          </w:tcPr>
          <w:p w14:paraId="5E6DA0F4" w14:textId="67FEAFDD"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013</w:t>
            </w:r>
          </w:p>
        </w:tc>
        <w:tc>
          <w:tcPr>
            <w:tcW w:w="1271" w:type="dxa"/>
            <w:tcBorders>
              <w:top w:val="nil"/>
              <w:left w:val="nil"/>
              <w:bottom w:val="nil"/>
              <w:right w:val="single" w:sz="4" w:space="0" w:color="auto"/>
            </w:tcBorders>
            <w:shd w:val="clear" w:color="auto" w:fill="auto"/>
            <w:noWrap/>
            <w:vAlign w:val="center"/>
            <w:hideMark/>
          </w:tcPr>
          <w:p w14:paraId="2EC4AC0D" w14:textId="30AD9B29"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844</w:t>
            </w:r>
          </w:p>
        </w:tc>
      </w:tr>
      <w:tr w:rsidR="00C8223C" w:rsidRPr="000A6364" w14:paraId="301EA717" w14:textId="77777777" w:rsidTr="00666AF7">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5C606577"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100</w:t>
            </w:r>
          </w:p>
        </w:tc>
        <w:tc>
          <w:tcPr>
            <w:tcW w:w="1270" w:type="dxa"/>
            <w:tcBorders>
              <w:top w:val="nil"/>
              <w:left w:val="nil"/>
              <w:bottom w:val="nil"/>
              <w:right w:val="nil"/>
            </w:tcBorders>
            <w:shd w:val="clear" w:color="auto" w:fill="auto"/>
            <w:noWrap/>
            <w:vAlign w:val="center"/>
            <w:hideMark/>
          </w:tcPr>
          <w:p w14:paraId="792162D7" w14:textId="0F2640A0"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017</w:t>
            </w:r>
          </w:p>
        </w:tc>
        <w:tc>
          <w:tcPr>
            <w:tcW w:w="1271" w:type="dxa"/>
            <w:tcBorders>
              <w:top w:val="nil"/>
              <w:left w:val="nil"/>
              <w:bottom w:val="nil"/>
              <w:right w:val="single" w:sz="4" w:space="0" w:color="auto"/>
            </w:tcBorders>
            <w:shd w:val="clear" w:color="auto" w:fill="auto"/>
            <w:noWrap/>
            <w:vAlign w:val="center"/>
            <w:hideMark/>
          </w:tcPr>
          <w:p w14:paraId="10D9BF6E" w14:textId="4989ED9A"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079</w:t>
            </w:r>
          </w:p>
        </w:tc>
        <w:tc>
          <w:tcPr>
            <w:tcW w:w="1271" w:type="dxa"/>
            <w:tcBorders>
              <w:top w:val="nil"/>
              <w:left w:val="nil"/>
              <w:bottom w:val="nil"/>
              <w:right w:val="nil"/>
            </w:tcBorders>
            <w:shd w:val="clear" w:color="auto" w:fill="auto"/>
            <w:noWrap/>
            <w:vAlign w:val="center"/>
            <w:hideMark/>
          </w:tcPr>
          <w:p w14:paraId="0C91930A" w14:textId="4B6CFE9E"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012</w:t>
            </w:r>
          </w:p>
        </w:tc>
        <w:tc>
          <w:tcPr>
            <w:tcW w:w="1270" w:type="dxa"/>
            <w:tcBorders>
              <w:top w:val="nil"/>
              <w:left w:val="nil"/>
              <w:bottom w:val="nil"/>
              <w:right w:val="single" w:sz="4" w:space="0" w:color="auto"/>
            </w:tcBorders>
            <w:shd w:val="clear" w:color="auto" w:fill="auto"/>
            <w:noWrap/>
            <w:vAlign w:val="center"/>
            <w:hideMark/>
          </w:tcPr>
          <w:p w14:paraId="47C2A353" w14:textId="2F70CCCA"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080</w:t>
            </w:r>
          </w:p>
        </w:tc>
        <w:tc>
          <w:tcPr>
            <w:tcW w:w="1271" w:type="dxa"/>
            <w:tcBorders>
              <w:top w:val="nil"/>
              <w:left w:val="nil"/>
              <w:bottom w:val="nil"/>
              <w:right w:val="nil"/>
            </w:tcBorders>
            <w:shd w:val="clear" w:color="auto" w:fill="auto"/>
            <w:noWrap/>
            <w:vAlign w:val="center"/>
            <w:hideMark/>
          </w:tcPr>
          <w:p w14:paraId="110085F1" w14:textId="156D2F9C"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012</w:t>
            </w:r>
          </w:p>
        </w:tc>
        <w:tc>
          <w:tcPr>
            <w:tcW w:w="1271" w:type="dxa"/>
            <w:tcBorders>
              <w:top w:val="nil"/>
              <w:left w:val="nil"/>
              <w:bottom w:val="nil"/>
              <w:right w:val="single" w:sz="4" w:space="0" w:color="auto"/>
            </w:tcBorders>
            <w:shd w:val="clear" w:color="auto" w:fill="auto"/>
            <w:noWrap/>
            <w:vAlign w:val="center"/>
            <w:hideMark/>
          </w:tcPr>
          <w:p w14:paraId="5C1F1969" w14:textId="18C83F6D"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351</w:t>
            </w:r>
          </w:p>
        </w:tc>
      </w:tr>
      <w:tr w:rsidR="00C8223C" w:rsidRPr="000A6364" w14:paraId="14591F5F" w14:textId="77777777" w:rsidTr="00666AF7">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22FCDDF2"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200</w:t>
            </w:r>
          </w:p>
        </w:tc>
        <w:tc>
          <w:tcPr>
            <w:tcW w:w="1270" w:type="dxa"/>
            <w:tcBorders>
              <w:top w:val="nil"/>
              <w:left w:val="nil"/>
              <w:bottom w:val="nil"/>
              <w:right w:val="nil"/>
            </w:tcBorders>
            <w:shd w:val="clear" w:color="auto" w:fill="auto"/>
            <w:noWrap/>
            <w:vAlign w:val="center"/>
            <w:hideMark/>
          </w:tcPr>
          <w:p w14:paraId="59DB566B" w14:textId="55360493"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015</w:t>
            </w:r>
          </w:p>
        </w:tc>
        <w:tc>
          <w:tcPr>
            <w:tcW w:w="1271" w:type="dxa"/>
            <w:tcBorders>
              <w:top w:val="nil"/>
              <w:left w:val="nil"/>
              <w:bottom w:val="nil"/>
              <w:right w:val="single" w:sz="4" w:space="0" w:color="auto"/>
            </w:tcBorders>
            <w:shd w:val="clear" w:color="auto" w:fill="auto"/>
            <w:noWrap/>
            <w:vAlign w:val="center"/>
            <w:hideMark/>
          </w:tcPr>
          <w:p w14:paraId="4E8F27FA" w14:textId="145A5C4A"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789</w:t>
            </w:r>
          </w:p>
        </w:tc>
        <w:tc>
          <w:tcPr>
            <w:tcW w:w="1271" w:type="dxa"/>
            <w:tcBorders>
              <w:top w:val="nil"/>
              <w:left w:val="nil"/>
              <w:bottom w:val="nil"/>
              <w:right w:val="nil"/>
            </w:tcBorders>
            <w:shd w:val="clear" w:color="auto" w:fill="auto"/>
            <w:noWrap/>
            <w:vAlign w:val="center"/>
            <w:hideMark/>
          </w:tcPr>
          <w:p w14:paraId="64FD8B3E" w14:textId="69933109"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015</w:t>
            </w:r>
          </w:p>
        </w:tc>
        <w:tc>
          <w:tcPr>
            <w:tcW w:w="1270" w:type="dxa"/>
            <w:tcBorders>
              <w:top w:val="nil"/>
              <w:left w:val="nil"/>
              <w:bottom w:val="nil"/>
              <w:right w:val="single" w:sz="4" w:space="0" w:color="auto"/>
            </w:tcBorders>
            <w:shd w:val="clear" w:color="auto" w:fill="auto"/>
            <w:noWrap/>
            <w:vAlign w:val="center"/>
            <w:hideMark/>
          </w:tcPr>
          <w:p w14:paraId="6DD3B92A" w14:textId="4ECD2246"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904</w:t>
            </w:r>
          </w:p>
        </w:tc>
        <w:tc>
          <w:tcPr>
            <w:tcW w:w="1271" w:type="dxa"/>
            <w:tcBorders>
              <w:top w:val="nil"/>
              <w:left w:val="nil"/>
              <w:bottom w:val="nil"/>
              <w:right w:val="nil"/>
            </w:tcBorders>
            <w:shd w:val="clear" w:color="auto" w:fill="auto"/>
            <w:noWrap/>
            <w:vAlign w:val="center"/>
            <w:hideMark/>
          </w:tcPr>
          <w:p w14:paraId="6E7372D2" w14:textId="2EA8C8DF"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016</w:t>
            </w:r>
          </w:p>
        </w:tc>
        <w:tc>
          <w:tcPr>
            <w:tcW w:w="1271" w:type="dxa"/>
            <w:tcBorders>
              <w:top w:val="nil"/>
              <w:left w:val="nil"/>
              <w:bottom w:val="nil"/>
              <w:right w:val="single" w:sz="4" w:space="0" w:color="auto"/>
            </w:tcBorders>
            <w:shd w:val="clear" w:color="auto" w:fill="auto"/>
            <w:noWrap/>
            <w:vAlign w:val="center"/>
            <w:hideMark/>
          </w:tcPr>
          <w:p w14:paraId="5E08D826" w14:textId="1C2EED01"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233</w:t>
            </w:r>
          </w:p>
        </w:tc>
      </w:tr>
      <w:tr w:rsidR="00C8223C" w:rsidRPr="000A6364" w14:paraId="4ABA6864" w14:textId="77777777" w:rsidTr="005636DC">
        <w:trPr>
          <w:trHeight w:val="288"/>
          <w:jc w:val="center"/>
        </w:trPr>
        <w:tc>
          <w:tcPr>
            <w:tcW w:w="881" w:type="dxa"/>
            <w:tcBorders>
              <w:top w:val="nil"/>
              <w:left w:val="single" w:sz="4" w:space="0" w:color="auto"/>
              <w:bottom w:val="single" w:sz="4" w:space="0" w:color="auto"/>
              <w:right w:val="single" w:sz="4" w:space="0" w:color="auto"/>
            </w:tcBorders>
            <w:shd w:val="clear" w:color="auto" w:fill="auto"/>
            <w:noWrap/>
            <w:vAlign w:val="bottom"/>
            <w:hideMark/>
          </w:tcPr>
          <w:p w14:paraId="3A1532C3"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500</w:t>
            </w:r>
          </w:p>
        </w:tc>
        <w:tc>
          <w:tcPr>
            <w:tcW w:w="1270" w:type="dxa"/>
            <w:tcBorders>
              <w:top w:val="nil"/>
              <w:left w:val="nil"/>
              <w:bottom w:val="single" w:sz="4" w:space="0" w:color="auto"/>
              <w:right w:val="nil"/>
            </w:tcBorders>
            <w:shd w:val="clear" w:color="auto" w:fill="auto"/>
            <w:noWrap/>
            <w:vAlign w:val="center"/>
            <w:hideMark/>
          </w:tcPr>
          <w:p w14:paraId="5A4945F8" w14:textId="4F46F89C"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025</w:t>
            </w:r>
          </w:p>
        </w:tc>
        <w:tc>
          <w:tcPr>
            <w:tcW w:w="1271" w:type="dxa"/>
            <w:tcBorders>
              <w:top w:val="nil"/>
              <w:left w:val="nil"/>
              <w:bottom w:val="single" w:sz="4" w:space="0" w:color="auto"/>
              <w:right w:val="single" w:sz="4" w:space="0" w:color="auto"/>
            </w:tcBorders>
            <w:shd w:val="clear" w:color="auto" w:fill="auto"/>
            <w:noWrap/>
            <w:vAlign w:val="center"/>
            <w:hideMark/>
          </w:tcPr>
          <w:p w14:paraId="480E20D9" w14:textId="70BC49D1"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085</w:t>
            </w:r>
          </w:p>
        </w:tc>
        <w:tc>
          <w:tcPr>
            <w:tcW w:w="1271" w:type="dxa"/>
            <w:tcBorders>
              <w:top w:val="nil"/>
              <w:left w:val="nil"/>
              <w:bottom w:val="single" w:sz="4" w:space="0" w:color="auto"/>
              <w:right w:val="nil"/>
            </w:tcBorders>
            <w:shd w:val="clear" w:color="auto" w:fill="auto"/>
            <w:noWrap/>
            <w:vAlign w:val="center"/>
            <w:hideMark/>
          </w:tcPr>
          <w:p w14:paraId="610EF1EE" w14:textId="0268CC45"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022</w:t>
            </w:r>
          </w:p>
        </w:tc>
        <w:tc>
          <w:tcPr>
            <w:tcW w:w="1270" w:type="dxa"/>
            <w:tcBorders>
              <w:top w:val="nil"/>
              <w:left w:val="nil"/>
              <w:bottom w:val="single" w:sz="4" w:space="0" w:color="auto"/>
              <w:right w:val="single" w:sz="4" w:space="0" w:color="auto"/>
            </w:tcBorders>
            <w:shd w:val="clear" w:color="auto" w:fill="auto"/>
            <w:noWrap/>
            <w:vAlign w:val="center"/>
            <w:hideMark/>
          </w:tcPr>
          <w:p w14:paraId="15643425" w14:textId="09711191"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275</w:t>
            </w:r>
          </w:p>
        </w:tc>
        <w:tc>
          <w:tcPr>
            <w:tcW w:w="1271" w:type="dxa"/>
            <w:tcBorders>
              <w:top w:val="nil"/>
              <w:left w:val="nil"/>
              <w:bottom w:val="single" w:sz="4" w:space="0" w:color="auto"/>
              <w:right w:val="nil"/>
            </w:tcBorders>
            <w:shd w:val="clear" w:color="auto" w:fill="auto"/>
            <w:noWrap/>
            <w:vAlign w:val="center"/>
            <w:hideMark/>
          </w:tcPr>
          <w:p w14:paraId="40312C82" w14:textId="51BB9861"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023</w:t>
            </w:r>
          </w:p>
        </w:tc>
        <w:tc>
          <w:tcPr>
            <w:tcW w:w="1271" w:type="dxa"/>
            <w:tcBorders>
              <w:top w:val="nil"/>
              <w:left w:val="nil"/>
              <w:bottom w:val="single" w:sz="4" w:space="0" w:color="auto"/>
              <w:right w:val="single" w:sz="4" w:space="0" w:color="auto"/>
            </w:tcBorders>
            <w:shd w:val="clear" w:color="auto" w:fill="auto"/>
            <w:noWrap/>
            <w:vAlign w:val="center"/>
            <w:hideMark/>
          </w:tcPr>
          <w:p w14:paraId="3985527D" w14:textId="24D1B49F"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6</w:t>
            </w:r>
            <w:r w:rsidR="008D650E">
              <w:rPr>
                <w:rFonts w:ascii="Calibri" w:eastAsia="Times New Roman" w:hAnsi="Calibri" w:cs="Calibri"/>
                <w:color w:val="000000"/>
                <w:lang w:val="sr-Cyrl-CS"/>
              </w:rPr>
              <w:t>,</w:t>
            </w:r>
            <w:r w:rsidRPr="000A6364">
              <w:rPr>
                <w:rFonts w:ascii="Calibri" w:eastAsia="Times New Roman" w:hAnsi="Calibri" w:cs="Calibri"/>
                <w:color w:val="000000"/>
                <w:lang w:val="sr-Cyrl-CS"/>
              </w:rPr>
              <w:t>085</w:t>
            </w:r>
          </w:p>
        </w:tc>
      </w:tr>
      <w:tr w:rsidR="00C8223C" w:rsidRPr="000A6364" w14:paraId="565E4FAD" w14:textId="77777777" w:rsidTr="005636DC">
        <w:trPr>
          <w:trHeight w:val="288"/>
          <w:jc w:val="center"/>
        </w:trPr>
        <w:tc>
          <w:tcPr>
            <w:tcW w:w="881" w:type="dxa"/>
            <w:vMerge w:val="restart"/>
            <w:tcBorders>
              <w:top w:val="nil"/>
              <w:left w:val="single" w:sz="4" w:space="0" w:color="auto"/>
              <w:bottom w:val="single" w:sz="4" w:space="0" w:color="000000"/>
              <w:right w:val="single" w:sz="4" w:space="0" w:color="auto"/>
            </w:tcBorders>
            <w:shd w:val="clear" w:color="auto" w:fill="auto"/>
            <w:vAlign w:val="center"/>
            <w:hideMark/>
          </w:tcPr>
          <w:p w14:paraId="6C439C24"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 </w:t>
            </w:r>
          </w:p>
        </w:tc>
        <w:tc>
          <w:tcPr>
            <w:tcW w:w="2541" w:type="dxa"/>
            <w:gridSpan w:val="2"/>
            <w:tcBorders>
              <w:top w:val="single" w:sz="4" w:space="0" w:color="auto"/>
              <w:left w:val="nil"/>
              <w:right w:val="single" w:sz="4" w:space="0" w:color="auto"/>
            </w:tcBorders>
            <w:shd w:val="clear" w:color="auto" w:fill="auto"/>
            <w:noWrap/>
            <w:vAlign w:val="bottom"/>
            <w:hideMark/>
          </w:tcPr>
          <w:p w14:paraId="78CA0CC8"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10000</w:t>
            </w:r>
          </w:p>
        </w:tc>
        <w:tc>
          <w:tcPr>
            <w:tcW w:w="2541" w:type="dxa"/>
            <w:gridSpan w:val="2"/>
            <w:tcBorders>
              <w:top w:val="single" w:sz="4" w:space="0" w:color="auto"/>
              <w:left w:val="nil"/>
              <w:right w:val="single" w:sz="4" w:space="0" w:color="auto"/>
            </w:tcBorders>
            <w:shd w:val="clear" w:color="auto" w:fill="auto"/>
            <w:noWrap/>
            <w:vAlign w:val="bottom"/>
            <w:hideMark/>
          </w:tcPr>
          <w:p w14:paraId="7A5950A9"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20000</w:t>
            </w:r>
          </w:p>
        </w:tc>
        <w:tc>
          <w:tcPr>
            <w:tcW w:w="2542" w:type="dxa"/>
            <w:gridSpan w:val="2"/>
            <w:tcBorders>
              <w:top w:val="single" w:sz="4" w:space="0" w:color="auto"/>
              <w:left w:val="nil"/>
              <w:right w:val="single" w:sz="4" w:space="0" w:color="auto"/>
            </w:tcBorders>
            <w:shd w:val="clear" w:color="auto" w:fill="auto"/>
            <w:noWrap/>
            <w:vAlign w:val="bottom"/>
            <w:hideMark/>
          </w:tcPr>
          <w:p w14:paraId="4F7854E9"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50000</w:t>
            </w:r>
          </w:p>
        </w:tc>
      </w:tr>
      <w:tr w:rsidR="00C8223C" w:rsidRPr="000A6364" w14:paraId="5D1DD3CC" w14:textId="77777777" w:rsidTr="005636DC">
        <w:trPr>
          <w:trHeight w:val="288"/>
          <w:jc w:val="center"/>
        </w:trPr>
        <w:tc>
          <w:tcPr>
            <w:tcW w:w="881" w:type="dxa"/>
            <w:vMerge/>
            <w:tcBorders>
              <w:top w:val="nil"/>
              <w:left w:val="single" w:sz="4" w:space="0" w:color="auto"/>
              <w:bottom w:val="single" w:sz="4" w:space="0" w:color="000000"/>
              <w:right w:val="single" w:sz="4" w:space="0" w:color="auto"/>
            </w:tcBorders>
            <w:vAlign w:val="center"/>
            <w:hideMark/>
          </w:tcPr>
          <w:p w14:paraId="7B23824D" w14:textId="77777777" w:rsidR="00C8223C" w:rsidRPr="000A6364" w:rsidRDefault="00C8223C" w:rsidP="00D4380B">
            <w:pPr>
              <w:spacing w:after="0" w:line="240" w:lineRule="auto"/>
              <w:ind w:firstLine="34"/>
              <w:rPr>
                <w:rFonts w:ascii="Calibri" w:eastAsia="Times New Roman" w:hAnsi="Calibri" w:cs="Calibri"/>
                <w:color w:val="000000"/>
                <w:lang w:val="sr-Cyrl-CS"/>
              </w:rPr>
            </w:pPr>
          </w:p>
        </w:tc>
        <w:tc>
          <w:tcPr>
            <w:tcW w:w="1270" w:type="dxa"/>
            <w:tcBorders>
              <w:left w:val="nil"/>
              <w:bottom w:val="single" w:sz="4" w:space="0" w:color="auto"/>
            </w:tcBorders>
            <w:shd w:val="clear" w:color="auto" w:fill="auto"/>
            <w:noWrap/>
            <w:vAlign w:val="center"/>
            <w:hideMark/>
          </w:tcPr>
          <w:p w14:paraId="1C4AB7BD" w14:textId="1C0AF7D4" w:rsidR="00C8223C" w:rsidRPr="000A6364" w:rsidRDefault="007D66E2"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O</w:t>
            </w:r>
            <w:r>
              <w:rPr>
                <w:rFonts w:ascii="Calibri" w:eastAsia="Times New Roman" w:hAnsi="Calibri" w:cs="Calibri"/>
                <w:color w:val="000000"/>
                <w:lang w:val="sr-Latn-RS"/>
              </w:rPr>
              <w:t>pen</w:t>
            </w:r>
            <w:r w:rsidRPr="000A6364">
              <w:rPr>
                <w:rFonts w:ascii="Calibri" w:eastAsia="Times New Roman" w:hAnsi="Calibri" w:cs="Calibri"/>
                <w:color w:val="000000"/>
                <w:lang w:val="sr-Cyrl-CS"/>
              </w:rPr>
              <w:t>MP</w:t>
            </w:r>
          </w:p>
        </w:tc>
        <w:tc>
          <w:tcPr>
            <w:tcW w:w="1271" w:type="dxa"/>
            <w:tcBorders>
              <w:bottom w:val="single" w:sz="4" w:space="0" w:color="auto"/>
              <w:right w:val="single" w:sz="4" w:space="0" w:color="auto"/>
            </w:tcBorders>
            <w:shd w:val="clear" w:color="auto" w:fill="auto"/>
            <w:noWrap/>
            <w:vAlign w:val="center"/>
            <w:hideMark/>
          </w:tcPr>
          <w:p w14:paraId="7977998F"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271" w:type="dxa"/>
            <w:tcBorders>
              <w:left w:val="nil"/>
              <w:bottom w:val="single" w:sz="4" w:space="0" w:color="auto"/>
            </w:tcBorders>
            <w:shd w:val="clear" w:color="auto" w:fill="auto"/>
            <w:noWrap/>
            <w:vAlign w:val="center"/>
            <w:hideMark/>
          </w:tcPr>
          <w:p w14:paraId="7C4B0339" w14:textId="6BD23F1A" w:rsidR="00C8223C" w:rsidRPr="000A6364" w:rsidRDefault="007D66E2"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O</w:t>
            </w:r>
            <w:r>
              <w:rPr>
                <w:rFonts w:ascii="Calibri" w:eastAsia="Times New Roman" w:hAnsi="Calibri" w:cs="Calibri"/>
                <w:color w:val="000000"/>
                <w:lang w:val="sr-Latn-RS"/>
              </w:rPr>
              <w:t>pen</w:t>
            </w:r>
            <w:r w:rsidRPr="000A6364">
              <w:rPr>
                <w:rFonts w:ascii="Calibri" w:eastAsia="Times New Roman" w:hAnsi="Calibri" w:cs="Calibri"/>
                <w:color w:val="000000"/>
                <w:lang w:val="sr-Cyrl-CS"/>
              </w:rPr>
              <w:t>MP</w:t>
            </w:r>
          </w:p>
        </w:tc>
        <w:tc>
          <w:tcPr>
            <w:tcW w:w="1270" w:type="dxa"/>
            <w:tcBorders>
              <w:bottom w:val="single" w:sz="4" w:space="0" w:color="auto"/>
              <w:right w:val="single" w:sz="4" w:space="0" w:color="auto"/>
            </w:tcBorders>
            <w:shd w:val="clear" w:color="auto" w:fill="auto"/>
            <w:noWrap/>
            <w:vAlign w:val="center"/>
            <w:hideMark/>
          </w:tcPr>
          <w:p w14:paraId="64C7A0B5"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271" w:type="dxa"/>
            <w:tcBorders>
              <w:left w:val="nil"/>
              <w:bottom w:val="single" w:sz="4" w:space="0" w:color="auto"/>
            </w:tcBorders>
            <w:shd w:val="clear" w:color="auto" w:fill="auto"/>
            <w:noWrap/>
            <w:vAlign w:val="center"/>
            <w:hideMark/>
          </w:tcPr>
          <w:p w14:paraId="596D3B76" w14:textId="7BCBC665" w:rsidR="00C8223C" w:rsidRPr="000A6364" w:rsidRDefault="007D66E2"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O</w:t>
            </w:r>
            <w:r>
              <w:rPr>
                <w:rFonts w:ascii="Calibri" w:eastAsia="Times New Roman" w:hAnsi="Calibri" w:cs="Calibri"/>
                <w:color w:val="000000"/>
                <w:lang w:val="sr-Latn-RS"/>
              </w:rPr>
              <w:t>pen</w:t>
            </w:r>
            <w:r w:rsidRPr="000A6364">
              <w:rPr>
                <w:rFonts w:ascii="Calibri" w:eastAsia="Times New Roman" w:hAnsi="Calibri" w:cs="Calibri"/>
                <w:color w:val="000000"/>
                <w:lang w:val="sr-Cyrl-CS"/>
              </w:rPr>
              <w:t>MP</w:t>
            </w:r>
          </w:p>
        </w:tc>
        <w:tc>
          <w:tcPr>
            <w:tcW w:w="1271" w:type="dxa"/>
            <w:tcBorders>
              <w:bottom w:val="single" w:sz="4" w:space="0" w:color="auto"/>
              <w:right w:val="single" w:sz="4" w:space="0" w:color="auto"/>
            </w:tcBorders>
            <w:shd w:val="clear" w:color="auto" w:fill="auto"/>
            <w:noWrap/>
            <w:vAlign w:val="center"/>
            <w:hideMark/>
          </w:tcPr>
          <w:p w14:paraId="4E8EF36F"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r>
      <w:tr w:rsidR="00C8223C" w:rsidRPr="000A6364" w14:paraId="37D8E7B2" w14:textId="77777777" w:rsidTr="00666AF7">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5C531738"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w:t>
            </w:r>
          </w:p>
        </w:tc>
        <w:tc>
          <w:tcPr>
            <w:tcW w:w="1270" w:type="dxa"/>
            <w:tcBorders>
              <w:top w:val="nil"/>
              <w:left w:val="nil"/>
              <w:bottom w:val="nil"/>
              <w:right w:val="nil"/>
            </w:tcBorders>
            <w:shd w:val="clear" w:color="auto" w:fill="auto"/>
            <w:noWrap/>
            <w:vAlign w:val="center"/>
            <w:hideMark/>
          </w:tcPr>
          <w:p w14:paraId="7AAE9E93" w14:textId="53871DEE"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C8E">
              <w:rPr>
                <w:rFonts w:ascii="Calibri" w:eastAsia="Times New Roman" w:hAnsi="Calibri" w:cs="Calibri"/>
                <w:color w:val="000000"/>
                <w:lang w:val="sr-Cyrl-CS"/>
              </w:rPr>
              <w:t>,</w:t>
            </w:r>
            <w:r w:rsidRPr="000A6364">
              <w:rPr>
                <w:rFonts w:ascii="Calibri" w:eastAsia="Times New Roman" w:hAnsi="Calibri" w:cs="Calibri"/>
                <w:color w:val="000000"/>
                <w:lang w:val="sr-Cyrl-CS"/>
              </w:rPr>
              <w:t>007</w:t>
            </w:r>
          </w:p>
        </w:tc>
        <w:tc>
          <w:tcPr>
            <w:tcW w:w="1271" w:type="dxa"/>
            <w:tcBorders>
              <w:top w:val="nil"/>
              <w:left w:val="nil"/>
              <w:bottom w:val="nil"/>
              <w:right w:val="nil"/>
            </w:tcBorders>
            <w:shd w:val="clear" w:color="auto" w:fill="auto"/>
            <w:noWrap/>
            <w:vAlign w:val="center"/>
            <w:hideMark/>
          </w:tcPr>
          <w:p w14:paraId="18066870" w14:textId="01941C71"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1F0C8E">
              <w:rPr>
                <w:rFonts w:ascii="Calibri" w:eastAsia="Times New Roman" w:hAnsi="Calibri" w:cs="Calibri"/>
                <w:color w:val="000000"/>
                <w:lang w:val="sr-Cyrl-CS"/>
              </w:rPr>
              <w:t>,</w:t>
            </w:r>
            <w:r w:rsidRPr="000A6364">
              <w:rPr>
                <w:rFonts w:ascii="Calibri" w:eastAsia="Times New Roman" w:hAnsi="Calibri" w:cs="Calibri"/>
                <w:color w:val="000000"/>
                <w:lang w:val="sr-Cyrl-CS"/>
              </w:rPr>
              <w:t>960</w:t>
            </w:r>
          </w:p>
        </w:tc>
        <w:tc>
          <w:tcPr>
            <w:tcW w:w="1271" w:type="dxa"/>
            <w:tcBorders>
              <w:top w:val="nil"/>
              <w:left w:val="single" w:sz="4" w:space="0" w:color="auto"/>
              <w:bottom w:val="nil"/>
              <w:right w:val="nil"/>
            </w:tcBorders>
            <w:shd w:val="clear" w:color="auto" w:fill="auto"/>
            <w:noWrap/>
            <w:vAlign w:val="center"/>
            <w:hideMark/>
          </w:tcPr>
          <w:p w14:paraId="48E14E0E" w14:textId="2A13BA86"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C8E">
              <w:rPr>
                <w:rFonts w:ascii="Calibri" w:eastAsia="Times New Roman" w:hAnsi="Calibri" w:cs="Calibri"/>
                <w:color w:val="000000"/>
                <w:lang w:val="sr-Cyrl-CS"/>
              </w:rPr>
              <w:t>,</w:t>
            </w:r>
            <w:r w:rsidRPr="000A6364">
              <w:rPr>
                <w:rFonts w:ascii="Calibri" w:eastAsia="Times New Roman" w:hAnsi="Calibri" w:cs="Calibri"/>
                <w:color w:val="000000"/>
                <w:lang w:val="sr-Cyrl-CS"/>
              </w:rPr>
              <w:t>031</w:t>
            </w:r>
          </w:p>
        </w:tc>
        <w:tc>
          <w:tcPr>
            <w:tcW w:w="1270" w:type="dxa"/>
            <w:tcBorders>
              <w:top w:val="nil"/>
              <w:left w:val="nil"/>
              <w:bottom w:val="nil"/>
              <w:right w:val="single" w:sz="4" w:space="0" w:color="auto"/>
            </w:tcBorders>
            <w:shd w:val="clear" w:color="auto" w:fill="auto"/>
            <w:noWrap/>
            <w:vAlign w:val="center"/>
            <w:hideMark/>
          </w:tcPr>
          <w:p w14:paraId="067C3FDD" w14:textId="51E7653F"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1F0C8E">
              <w:rPr>
                <w:rFonts w:ascii="Calibri" w:eastAsia="Times New Roman" w:hAnsi="Calibri" w:cs="Calibri"/>
                <w:color w:val="000000"/>
                <w:lang w:val="sr-Cyrl-CS"/>
              </w:rPr>
              <w:t>,</w:t>
            </w:r>
            <w:r w:rsidRPr="000A6364">
              <w:rPr>
                <w:rFonts w:ascii="Calibri" w:eastAsia="Times New Roman" w:hAnsi="Calibri" w:cs="Calibri"/>
                <w:color w:val="000000"/>
                <w:lang w:val="sr-Cyrl-CS"/>
              </w:rPr>
              <w:t>945</w:t>
            </w:r>
          </w:p>
        </w:tc>
        <w:tc>
          <w:tcPr>
            <w:tcW w:w="1271" w:type="dxa"/>
            <w:tcBorders>
              <w:top w:val="nil"/>
              <w:left w:val="nil"/>
              <w:bottom w:val="nil"/>
              <w:right w:val="nil"/>
            </w:tcBorders>
            <w:shd w:val="clear" w:color="auto" w:fill="auto"/>
            <w:noWrap/>
            <w:vAlign w:val="center"/>
            <w:hideMark/>
          </w:tcPr>
          <w:p w14:paraId="67AAAD6A" w14:textId="3523FA91"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4485F">
              <w:rPr>
                <w:rFonts w:ascii="Calibri" w:eastAsia="Times New Roman" w:hAnsi="Calibri" w:cs="Calibri"/>
                <w:color w:val="000000"/>
                <w:lang w:val="sr-Cyrl-CS"/>
              </w:rPr>
              <w:t>,</w:t>
            </w:r>
            <w:r w:rsidRPr="000A6364">
              <w:rPr>
                <w:rFonts w:ascii="Calibri" w:eastAsia="Times New Roman" w:hAnsi="Calibri" w:cs="Calibri"/>
                <w:color w:val="000000"/>
                <w:lang w:val="sr-Cyrl-CS"/>
              </w:rPr>
              <w:t>078</w:t>
            </w:r>
          </w:p>
        </w:tc>
        <w:tc>
          <w:tcPr>
            <w:tcW w:w="1271" w:type="dxa"/>
            <w:tcBorders>
              <w:top w:val="nil"/>
              <w:left w:val="nil"/>
              <w:bottom w:val="nil"/>
              <w:right w:val="single" w:sz="4" w:space="0" w:color="auto"/>
            </w:tcBorders>
            <w:shd w:val="clear" w:color="auto" w:fill="auto"/>
            <w:noWrap/>
            <w:vAlign w:val="center"/>
            <w:hideMark/>
          </w:tcPr>
          <w:p w14:paraId="19CBBB30" w14:textId="40505236"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B4485F">
              <w:rPr>
                <w:rFonts w:ascii="Calibri" w:eastAsia="Times New Roman" w:hAnsi="Calibri" w:cs="Calibri"/>
                <w:color w:val="000000"/>
                <w:lang w:val="sr-Cyrl-CS"/>
              </w:rPr>
              <w:t>,</w:t>
            </w:r>
            <w:r w:rsidRPr="000A6364">
              <w:rPr>
                <w:rFonts w:ascii="Calibri" w:eastAsia="Times New Roman" w:hAnsi="Calibri" w:cs="Calibri"/>
                <w:color w:val="000000"/>
                <w:lang w:val="sr-Cyrl-CS"/>
              </w:rPr>
              <w:t>411</w:t>
            </w:r>
          </w:p>
        </w:tc>
      </w:tr>
      <w:tr w:rsidR="00C8223C" w:rsidRPr="000A6364" w14:paraId="225C7538" w14:textId="77777777" w:rsidTr="00666AF7">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173D678A"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w:t>
            </w:r>
          </w:p>
        </w:tc>
        <w:tc>
          <w:tcPr>
            <w:tcW w:w="1270" w:type="dxa"/>
            <w:tcBorders>
              <w:top w:val="nil"/>
              <w:left w:val="nil"/>
              <w:bottom w:val="nil"/>
              <w:right w:val="nil"/>
            </w:tcBorders>
            <w:shd w:val="clear" w:color="auto" w:fill="auto"/>
            <w:noWrap/>
            <w:vAlign w:val="center"/>
            <w:hideMark/>
          </w:tcPr>
          <w:p w14:paraId="29B9E4BD" w14:textId="646EAAAC"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C8E">
              <w:rPr>
                <w:rFonts w:ascii="Calibri" w:eastAsia="Times New Roman" w:hAnsi="Calibri" w:cs="Calibri"/>
                <w:color w:val="000000"/>
                <w:lang w:val="sr-Cyrl-CS"/>
              </w:rPr>
              <w:t>,</w:t>
            </w:r>
            <w:r w:rsidRPr="000A6364">
              <w:rPr>
                <w:rFonts w:ascii="Calibri" w:eastAsia="Times New Roman" w:hAnsi="Calibri" w:cs="Calibri"/>
                <w:color w:val="000000"/>
                <w:lang w:val="sr-Cyrl-CS"/>
              </w:rPr>
              <w:t>016</w:t>
            </w:r>
          </w:p>
        </w:tc>
        <w:tc>
          <w:tcPr>
            <w:tcW w:w="1271" w:type="dxa"/>
            <w:tcBorders>
              <w:top w:val="nil"/>
              <w:left w:val="nil"/>
              <w:bottom w:val="nil"/>
              <w:right w:val="nil"/>
            </w:tcBorders>
            <w:shd w:val="clear" w:color="auto" w:fill="auto"/>
            <w:noWrap/>
            <w:vAlign w:val="center"/>
            <w:hideMark/>
          </w:tcPr>
          <w:p w14:paraId="5B88E4B3" w14:textId="04966626"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1F0C8E">
              <w:rPr>
                <w:rFonts w:ascii="Calibri" w:eastAsia="Times New Roman" w:hAnsi="Calibri" w:cs="Calibri"/>
                <w:color w:val="000000"/>
                <w:lang w:val="sr-Cyrl-CS"/>
              </w:rPr>
              <w:t>,</w:t>
            </w:r>
            <w:r w:rsidRPr="000A6364">
              <w:rPr>
                <w:rFonts w:ascii="Calibri" w:eastAsia="Times New Roman" w:hAnsi="Calibri" w:cs="Calibri"/>
                <w:color w:val="000000"/>
                <w:lang w:val="sr-Cyrl-CS"/>
              </w:rPr>
              <w:t>055</w:t>
            </w:r>
          </w:p>
        </w:tc>
        <w:tc>
          <w:tcPr>
            <w:tcW w:w="1271" w:type="dxa"/>
            <w:tcBorders>
              <w:top w:val="nil"/>
              <w:left w:val="single" w:sz="4" w:space="0" w:color="auto"/>
              <w:bottom w:val="nil"/>
              <w:right w:val="nil"/>
            </w:tcBorders>
            <w:shd w:val="clear" w:color="auto" w:fill="auto"/>
            <w:noWrap/>
            <w:vAlign w:val="center"/>
            <w:hideMark/>
          </w:tcPr>
          <w:p w14:paraId="2DBA9027" w14:textId="18D9753B"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C8E">
              <w:rPr>
                <w:rFonts w:ascii="Calibri" w:eastAsia="Times New Roman" w:hAnsi="Calibri" w:cs="Calibri"/>
                <w:color w:val="000000"/>
                <w:lang w:val="sr-Cyrl-CS"/>
              </w:rPr>
              <w:t>,</w:t>
            </w:r>
            <w:r w:rsidRPr="000A6364">
              <w:rPr>
                <w:rFonts w:ascii="Calibri" w:eastAsia="Times New Roman" w:hAnsi="Calibri" w:cs="Calibri"/>
                <w:color w:val="000000"/>
                <w:lang w:val="sr-Cyrl-CS"/>
              </w:rPr>
              <w:t>030</w:t>
            </w:r>
          </w:p>
        </w:tc>
        <w:tc>
          <w:tcPr>
            <w:tcW w:w="1270" w:type="dxa"/>
            <w:tcBorders>
              <w:top w:val="nil"/>
              <w:left w:val="nil"/>
              <w:bottom w:val="nil"/>
              <w:right w:val="single" w:sz="4" w:space="0" w:color="auto"/>
            </w:tcBorders>
            <w:shd w:val="clear" w:color="auto" w:fill="auto"/>
            <w:noWrap/>
            <w:vAlign w:val="center"/>
            <w:hideMark/>
          </w:tcPr>
          <w:p w14:paraId="6938FBF0" w14:textId="69731F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1F0C8E">
              <w:rPr>
                <w:rFonts w:ascii="Calibri" w:eastAsia="Times New Roman" w:hAnsi="Calibri" w:cs="Calibri"/>
                <w:color w:val="000000"/>
                <w:lang w:val="sr-Cyrl-CS"/>
              </w:rPr>
              <w:t>,</w:t>
            </w:r>
            <w:r w:rsidRPr="000A6364">
              <w:rPr>
                <w:rFonts w:ascii="Calibri" w:eastAsia="Times New Roman" w:hAnsi="Calibri" w:cs="Calibri"/>
                <w:color w:val="000000"/>
                <w:lang w:val="sr-Cyrl-CS"/>
              </w:rPr>
              <w:t>564</w:t>
            </w:r>
          </w:p>
        </w:tc>
        <w:tc>
          <w:tcPr>
            <w:tcW w:w="1271" w:type="dxa"/>
            <w:tcBorders>
              <w:top w:val="nil"/>
              <w:left w:val="nil"/>
              <w:bottom w:val="nil"/>
              <w:right w:val="nil"/>
            </w:tcBorders>
            <w:shd w:val="clear" w:color="auto" w:fill="auto"/>
            <w:noWrap/>
            <w:vAlign w:val="center"/>
            <w:hideMark/>
          </w:tcPr>
          <w:p w14:paraId="4A2602E0" w14:textId="008AF991"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4485F">
              <w:rPr>
                <w:rFonts w:ascii="Calibri" w:eastAsia="Times New Roman" w:hAnsi="Calibri" w:cs="Calibri"/>
                <w:color w:val="000000"/>
                <w:lang w:val="sr-Cyrl-CS"/>
              </w:rPr>
              <w:t>,</w:t>
            </w:r>
            <w:r w:rsidRPr="000A6364">
              <w:rPr>
                <w:rFonts w:ascii="Calibri" w:eastAsia="Times New Roman" w:hAnsi="Calibri" w:cs="Calibri"/>
                <w:color w:val="000000"/>
                <w:lang w:val="sr-Cyrl-CS"/>
              </w:rPr>
              <w:t>075</w:t>
            </w:r>
          </w:p>
        </w:tc>
        <w:tc>
          <w:tcPr>
            <w:tcW w:w="1271" w:type="dxa"/>
            <w:tcBorders>
              <w:top w:val="nil"/>
              <w:left w:val="nil"/>
              <w:bottom w:val="nil"/>
              <w:right w:val="single" w:sz="4" w:space="0" w:color="auto"/>
            </w:tcBorders>
            <w:shd w:val="clear" w:color="auto" w:fill="auto"/>
            <w:noWrap/>
            <w:vAlign w:val="center"/>
            <w:hideMark/>
          </w:tcPr>
          <w:p w14:paraId="2F49194D" w14:textId="6E94E14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B4485F">
              <w:rPr>
                <w:rFonts w:ascii="Calibri" w:eastAsia="Times New Roman" w:hAnsi="Calibri" w:cs="Calibri"/>
                <w:color w:val="000000"/>
                <w:lang w:val="sr-Cyrl-CS"/>
              </w:rPr>
              <w:t>,</w:t>
            </w:r>
            <w:r w:rsidRPr="000A6364">
              <w:rPr>
                <w:rFonts w:ascii="Calibri" w:eastAsia="Times New Roman" w:hAnsi="Calibri" w:cs="Calibri"/>
                <w:color w:val="000000"/>
                <w:lang w:val="sr-Cyrl-CS"/>
              </w:rPr>
              <w:t>160</w:t>
            </w:r>
          </w:p>
        </w:tc>
      </w:tr>
      <w:tr w:rsidR="00C8223C" w:rsidRPr="000A6364" w14:paraId="325938E3" w14:textId="77777777" w:rsidTr="00666AF7">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50099B71"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w:t>
            </w:r>
          </w:p>
        </w:tc>
        <w:tc>
          <w:tcPr>
            <w:tcW w:w="1270" w:type="dxa"/>
            <w:tcBorders>
              <w:top w:val="nil"/>
              <w:left w:val="nil"/>
              <w:bottom w:val="nil"/>
              <w:right w:val="nil"/>
            </w:tcBorders>
            <w:shd w:val="clear" w:color="auto" w:fill="auto"/>
            <w:noWrap/>
            <w:vAlign w:val="center"/>
            <w:hideMark/>
          </w:tcPr>
          <w:p w14:paraId="1B9D1D70" w14:textId="60934413"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C8E">
              <w:rPr>
                <w:rFonts w:ascii="Calibri" w:eastAsia="Times New Roman" w:hAnsi="Calibri" w:cs="Calibri"/>
                <w:color w:val="000000"/>
                <w:lang w:val="sr-Cyrl-CS"/>
              </w:rPr>
              <w:t>,</w:t>
            </w:r>
            <w:r w:rsidRPr="000A6364">
              <w:rPr>
                <w:rFonts w:ascii="Calibri" w:eastAsia="Times New Roman" w:hAnsi="Calibri" w:cs="Calibri"/>
                <w:color w:val="000000"/>
                <w:lang w:val="sr-Cyrl-CS"/>
              </w:rPr>
              <w:t>016</w:t>
            </w:r>
          </w:p>
        </w:tc>
        <w:tc>
          <w:tcPr>
            <w:tcW w:w="1271" w:type="dxa"/>
            <w:tcBorders>
              <w:top w:val="nil"/>
              <w:left w:val="nil"/>
              <w:bottom w:val="nil"/>
              <w:right w:val="nil"/>
            </w:tcBorders>
            <w:shd w:val="clear" w:color="auto" w:fill="auto"/>
            <w:noWrap/>
            <w:vAlign w:val="center"/>
            <w:hideMark/>
          </w:tcPr>
          <w:p w14:paraId="757F0DED" w14:textId="0CA765D8"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1F0C8E">
              <w:rPr>
                <w:rFonts w:ascii="Calibri" w:eastAsia="Times New Roman" w:hAnsi="Calibri" w:cs="Calibri"/>
                <w:color w:val="000000"/>
                <w:lang w:val="sr-Cyrl-CS"/>
              </w:rPr>
              <w:t>,</w:t>
            </w:r>
            <w:r w:rsidRPr="000A6364">
              <w:rPr>
                <w:rFonts w:ascii="Calibri" w:eastAsia="Times New Roman" w:hAnsi="Calibri" w:cs="Calibri"/>
                <w:color w:val="000000"/>
                <w:lang w:val="sr-Cyrl-CS"/>
              </w:rPr>
              <w:t>487</w:t>
            </w:r>
          </w:p>
        </w:tc>
        <w:tc>
          <w:tcPr>
            <w:tcW w:w="1271" w:type="dxa"/>
            <w:tcBorders>
              <w:top w:val="nil"/>
              <w:left w:val="single" w:sz="4" w:space="0" w:color="auto"/>
              <w:bottom w:val="nil"/>
              <w:right w:val="nil"/>
            </w:tcBorders>
            <w:shd w:val="clear" w:color="auto" w:fill="auto"/>
            <w:noWrap/>
            <w:vAlign w:val="center"/>
            <w:hideMark/>
          </w:tcPr>
          <w:p w14:paraId="26463ECD" w14:textId="0CFADA40"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C8E">
              <w:rPr>
                <w:rFonts w:ascii="Calibri" w:eastAsia="Times New Roman" w:hAnsi="Calibri" w:cs="Calibri"/>
                <w:color w:val="000000"/>
                <w:lang w:val="sr-Cyrl-CS"/>
              </w:rPr>
              <w:t>,</w:t>
            </w:r>
            <w:r w:rsidRPr="000A6364">
              <w:rPr>
                <w:rFonts w:ascii="Calibri" w:eastAsia="Times New Roman" w:hAnsi="Calibri" w:cs="Calibri"/>
                <w:color w:val="000000"/>
                <w:lang w:val="sr-Cyrl-CS"/>
              </w:rPr>
              <w:t>048</w:t>
            </w:r>
          </w:p>
        </w:tc>
        <w:tc>
          <w:tcPr>
            <w:tcW w:w="1270" w:type="dxa"/>
            <w:tcBorders>
              <w:top w:val="nil"/>
              <w:left w:val="nil"/>
              <w:bottom w:val="nil"/>
              <w:right w:val="single" w:sz="4" w:space="0" w:color="auto"/>
            </w:tcBorders>
            <w:shd w:val="clear" w:color="auto" w:fill="auto"/>
            <w:noWrap/>
            <w:vAlign w:val="center"/>
            <w:hideMark/>
          </w:tcPr>
          <w:p w14:paraId="6FE40221" w14:textId="0E93875E"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1F0C8E">
              <w:rPr>
                <w:rFonts w:ascii="Calibri" w:eastAsia="Times New Roman" w:hAnsi="Calibri" w:cs="Calibri"/>
                <w:color w:val="000000"/>
                <w:lang w:val="sr-Cyrl-CS"/>
              </w:rPr>
              <w:t>,</w:t>
            </w:r>
            <w:r w:rsidRPr="000A6364">
              <w:rPr>
                <w:rFonts w:ascii="Calibri" w:eastAsia="Times New Roman" w:hAnsi="Calibri" w:cs="Calibri"/>
                <w:color w:val="000000"/>
                <w:lang w:val="sr-Cyrl-CS"/>
              </w:rPr>
              <w:t>714</w:t>
            </w:r>
          </w:p>
        </w:tc>
        <w:tc>
          <w:tcPr>
            <w:tcW w:w="1271" w:type="dxa"/>
            <w:tcBorders>
              <w:top w:val="nil"/>
              <w:left w:val="nil"/>
              <w:bottom w:val="nil"/>
              <w:right w:val="nil"/>
            </w:tcBorders>
            <w:shd w:val="clear" w:color="auto" w:fill="auto"/>
            <w:noWrap/>
            <w:vAlign w:val="center"/>
            <w:hideMark/>
          </w:tcPr>
          <w:p w14:paraId="1932AD04" w14:textId="4CBCEAE1"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4485F">
              <w:rPr>
                <w:rFonts w:ascii="Calibri" w:eastAsia="Times New Roman" w:hAnsi="Calibri" w:cs="Calibri"/>
                <w:color w:val="000000"/>
                <w:lang w:val="sr-Cyrl-CS"/>
              </w:rPr>
              <w:t>,</w:t>
            </w:r>
            <w:r w:rsidRPr="000A6364">
              <w:rPr>
                <w:rFonts w:ascii="Calibri" w:eastAsia="Times New Roman" w:hAnsi="Calibri" w:cs="Calibri"/>
                <w:color w:val="000000"/>
                <w:lang w:val="sr-Cyrl-CS"/>
              </w:rPr>
              <w:t>077</w:t>
            </w:r>
          </w:p>
        </w:tc>
        <w:tc>
          <w:tcPr>
            <w:tcW w:w="1271" w:type="dxa"/>
            <w:tcBorders>
              <w:top w:val="nil"/>
              <w:left w:val="nil"/>
              <w:bottom w:val="nil"/>
              <w:right w:val="single" w:sz="4" w:space="0" w:color="auto"/>
            </w:tcBorders>
            <w:shd w:val="clear" w:color="auto" w:fill="auto"/>
            <w:noWrap/>
            <w:vAlign w:val="center"/>
            <w:hideMark/>
          </w:tcPr>
          <w:p w14:paraId="48244433" w14:textId="068B8964"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r w:rsidR="00B4485F">
              <w:rPr>
                <w:rFonts w:ascii="Calibri" w:eastAsia="Times New Roman" w:hAnsi="Calibri" w:cs="Calibri"/>
                <w:color w:val="000000"/>
                <w:lang w:val="sr-Cyrl-CS"/>
              </w:rPr>
              <w:t>,</w:t>
            </w:r>
            <w:r w:rsidRPr="000A6364">
              <w:rPr>
                <w:rFonts w:ascii="Calibri" w:eastAsia="Times New Roman" w:hAnsi="Calibri" w:cs="Calibri"/>
                <w:color w:val="000000"/>
                <w:lang w:val="sr-Cyrl-CS"/>
              </w:rPr>
              <w:t>997</w:t>
            </w:r>
          </w:p>
        </w:tc>
      </w:tr>
      <w:tr w:rsidR="00C8223C" w:rsidRPr="000A6364" w14:paraId="06E2DA08" w14:textId="77777777" w:rsidTr="00666AF7">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23E82692"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100</w:t>
            </w:r>
          </w:p>
        </w:tc>
        <w:tc>
          <w:tcPr>
            <w:tcW w:w="1270" w:type="dxa"/>
            <w:tcBorders>
              <w:top w:val="nil"/>
              <w:left w:val="nil"/>
              <w:bottom w:val="nil"/>
              <w:right w:val="nil"/>
            </w:tcBorders>
            <w:shd w:val="clear" w:color="auto" w:fill="auto"/>
            <w:noWrap/>
            <w:vAlign w:val="center"/>
            <w:hideMark/>
          </w:tcPr>
          <w:p w14:paraId="1C1C7B2B" w14:textId="3222780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C8E">
              <w:rPr>
                <w:rFonts w:ascii="Calibri" w:eastAsia="Times New Roman" w:hAnsi="Calibri" w:cs="Calibri"/>
                <w:color w:val="000000"/>
                <w:lang w:val="sr-Cyrl-CS"/>
              </w:rPr>
              <w:t>,</w:t>
            </w:r>
            <w:r w:rsidRPr="000A6364">
              <w:rPr>
                <w:rFonts w:ascii="Calibri" w:eastAsia="Times New Roman" w:hAnsi="Calibri" w:cs="Calibri"/>
                <w:color w:val="000000"/>
                <w:lang w:val="sr-Cyrl-CS"/>
              </w:rPr>
              <w:t>021</w:t>
            </w:r>
          </w:p>
        </w:tc>
        <w:tc>
          <w:tcPr>
            <w:tcW w:w="1271" w:type="dxa"/>
            <w:tcBorders>
              <w:top w:val="nil"/>
              <w:left w:val="nil"/>
              <w:bottom w:val="nil"/>
              <w:right w:val="nil"/>
            </w:tcBorders>
            <w:shd w:val="clear" w:color="auto" w:fill="auto"/>
            <w:noWrap/>
            <w:vAlign w:val="center"/>
            <w:hideMark/>
          </w:tcPr>
          <w:p w14:paraId="0BADE915" w14:textId="6F636EF2"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1F0C8E">
              <w:rPr>
                <w:rFonts w:ascii="Calibri" w:eastAsia="Times New Roman" w:hAnsi="Calibri" w:cs="Calibri"/>
                <w:color w:val="000000"/>
                <w:lang w:val="sr-Cyrl-CS"/>
              </w:rPr>
              <w:t>,</w:t>
            </w:r>
            <w:r w:rsidRPr="000A6364">
              <w:rPr>
                <w:rFonts w:ascii="Calibri" w:eastAsia="Times New Roman" w:hAnsi="Calibri" w:cs="Calibri"/>
                <w:color w:val="000000"/>
                <w:lang w:val="sr-Cyrl-CS"/>
              </w:rPr>
              <w:t>540</w:t>
            </w:r>
          </w:p>
        </w:tc>
        <w:tc>
          <w:tcPr>
            <w:tcW w:w="1271" w:type="dxa"/>
            <w:tcBorders>
              <w:top w:val="nil"/>
              <w:left w:val="single" w:sz="4" w:space="0" w:color="auto"/>
              <w:bottom w:val="nil"/>
              <w:right w:val="nil"/>
            </w:tcBorders>
            <w:shd w:val="clear" w:color="auto" w:fill="auto"/>
            <w:noWrap/>
            <w:vAlign w:val="center"/>
            <w:hideMark/>
          </w:tcPr>
          <w:p w14:paraId="29D3708B" w14:textId="54A421EA"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C8E">
              <w:rPr>
                <w:rFonts w:ascii="Calibri" w:eastAsia="Times New Roman" w:hAnsi="Calibri" w:cs="Calibri"/>
                <w:color w:val="000000"/>
                <w:lang w:val="sr-Cyrl-CS"/>
              </w:rPr>
              <w:t>,</w:t>
            </w:r>
            <w:r w:rsidRPr="000A6364">
              <w:rPr>
                <w:rFonts w:ascii="Calibri" w:eastAsia="Times New Roman" w:hAnsi="Calibri" w:cs="Calibri"/>
                <w:color w:val="000000"/>
                <w:lang w:val="sr-Cyrl-CS"/>
              </w:rPr>
              <w:t>042</w:t>
            </w:r>
          </w:p>
        </w:tc>
        <w:tc>
          <w:tcPr>
            <w:tcW w:w="1270" w:type="dxa"/>
            <w:tcBorders>
              <w:top w:val="nil"/>
              <w:left w:val="nil"/>
              <w:bottom w:val="nil"/>
              <w:right w:val="single" w:sz="4" w:space="0" w:color="auto"/>
            </w:tcBorders>
            <w:shd w:val="clear" w:color="auto" w:fill="auto"/>
            <w:noWrap/>
            <w:vAlign w:val="center"/>
            <w:hideMark/>
          </w:tcPr>
          <w:p w14:paraId="2F915AE4" w14:textId="37B5EC58"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1F0C8E">
              <w:rPr>
                <w:rFonts w:ascii="Calibri" w:eastAsia="Times New Roman" w:hAnsi="Calibri" w:cs="Calibri"/>
                <w:color w:val="000000"/>
                <w:lang w:val="sr-Cyrl-CS"/>
              </w:rPr>
              <w:t>,</w:t>
            </w:r>
            <w:r w:rsidRPr="000A6364">
              <w:rPr>
                <w:rFonts w:ascii="Calibri" w:eastAsia="Times New Roman" w:hAnsi="Calibri" w:cs="Calibri"/>
                <w:color w:val="000000"/>
                <w:lang w:val="sr-Cyrl-CS"/>
              </w:rPr>
              <w:t>866</w:t>
            </w:r>
          </w:p>
        </w:tc>
        <w:tc>
          <w:tcPr>
            <w:tcW w:w="1271" w:type="dxa"/>
            <w:tcBorders>
              <w:top w:val="nil"/>
              <w:left w:val="nil"/>
              <w:bottom w:val="nil"/>
              <w:right w:val="nil"/>
            </w:tcBorders>
            <w:shd w:val="clear" w:color="auto" w:fill="auto"/>
            <w:noWrap/>
            <w:vAlign w:val="center"/>
            <w:hideMark/>
          </w:tcPr>
          <w:p w14:paraId="7658A0DC" w14:textId="5938B9BE"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4485F">
              <w:rPr>
                <w:rFonts w:ascii="Calibri" w:eastAsia="Times New Roman" w:hAnsi="Calibri" w:cs="Calibri"/>
                <w:color w:val="000000"/>
                <w:lang w:val="sr-Cyrl-CS"/>
              </w:rPr>
              <w:t>,</w:t>
            </w:r>
            <w:r w:rsidRPr="000A6364">
              <w:rPr>
                <w:rFonts w:ascii="Calibri" w:eastAsia="Times New Roman" w:hAnsi="Calibri" w:cs="Calibri"/>
                <w:color w:val="000000"/>
                <w:lang w:val="sr-Cyrl-CS"/>
              </w:rPr>
              <w:t>092</w:t>
            </w:r>
          </w:p>
        </w:tc>
        <w:tc>
          <w:tcPr>
            <w:tcW w:w="1271" w:type="dxa"/>
            <w:tcBorders>
              <w:top w:val="nil"/>
              <w:left w:val="nil"/>
              <w:bottom w:val="nil"/>
              <w:right w:val="single" w:sz="4" w:space="0" w:color="auto"/>
            </w:tcBorders>
            <w:shd w:val="clear" w:color="auto" w:fill="auto"/>
            <w:noWrap/>
            <w:vAlign w:val="center"/>
            <w:hideMark/>
          </w:tcPr>
          <w:p w14:paraId="4120156D" w14:textId="703A9CB1"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8</w:t>
            </w:r>
            <w:r w:rsidR="00B4485F">
              <w:rPr>
                <w:rFonts w:ascii="Calibri" w:eastAsia="Times New Roman" w:hAnsi="Calibri" w:cs="Calibri"/>
                <w:color w:val="000000"/>
                <w:lang w:val="sr-Cyrl-CS"/>
              </w:rPr>
              <w:t>,</w:t>
            </w:r>
            <w:r w:rsidRPr="000A6364">
              <w:rPr>
                <w:rFonts w:ascii="Calibri" w:eastAsia="Times New Roman" w:hAnsi="Calibri" w:cs="Calibri"/>
                <w:color w:val="000000"/>
                <w:lang w:val="sr-Cyrl-CS"/>
              </w:rPr>
              <w:t>256</w:t>
            </w:r>
          </w:p>
        </w:tc>
      </w:tr>
      <w:tr w:rsidR="00C8223C" w:rsidRPr="000A6364" w14:paraId="57F140FC" w14:textId="77777777" w:rsidTr="00666AF7">
        <w:trPr>
          <w:trHeight w:val="288"/>
          <w:jc w:val="center"/>
        </w:trPr>
        <w:tc>
          <w:tcPr>
            <w:tcW w:w="881" w:type="dxa"/>
            <w:tcBorders>
              <w:top w:val="nil"/>
              <w:left w:val="single" w:sz="4" w:space="0" w:color="auto"/>
              <w:bottom w:val="nil"/>
              <w:right w:val="single" w:sz="4" w:space="0" w:color="auto"/>
            </w:tcBorders>
            <w:shd w:val="clear" w:color="auto" w:fill="auto"/>
            <w:noWrap/>
            <w:vAlign w:val="bottom"/>
            <w:hideMark/>
          </w:tcPr>
          <w:p w14:paraId="47D319CE"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200</w:t>
            </w:r>
          </w:p>
        </w:tc>
        <w:tc>
          <w:tcPr>
            <w:tcW w:w="1270" w:type="dxa"/>
            <w:tcBorders>
              <w:top w:val="nil"/>
              <w:left w:val="nil"/>
              <w:bottom w:val="nil"/>
              <w:right w:val="nil"/>
            </w:tcBorders>
            <w:shd w:val="clear" w:color="auto" w:fill="auto"/>
            <w:noWrap/>
            <w:vAlign w:val="center"/>
            <w:hideMark/>
          </w:tcPr>
          <w:p w14:paraId="0891D6D2" w14:textId="139A1702"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C8E">
              <w:rPr>
                <w:rFonts w:ascii="Calibri" w:eastAsia="Times New Roman" w:hAnsi="Calibri" w:cs="Calibri"/>
                <w:color w:val="000000"/>
                <w:lang w:val="sr-Cyrl-CS"/>
              </w:rPr>
              <w:t>,</w:t>
            </w:r>
            <w:r w:rsidRPr="000A6364">
              <w:rPr>
                <w:rFonts w:ascii="Calibri" w:eastAsia="Times New Roman" w:hAnsi="Calibri" w:cs="Calibri"/>
                <w:color w:val="000000"/>
                <w:lang w:val="sr-Cyrl-CS"/>
              </w:rPr>
              <w:t>015</w:t>
            </w:r>
          </w:p>
        </w:tc>
        <w:tc>
          <w:tcPr>
            <w:tcW w:w="1271" w:type="dxa"/>
            <w:tcBorders>
              <w:top w:val="nil"/>
              <w:left w:val="nil"/>
              <w:bottom w:val="nil"/>
              <w:right w:val="nil"/>
            </w:tcBorders>
            <w:shd w:val="clear" w:color="auto" w:fill="auto"/>
            <w:noWrap/>
            <w:vAlign w:val="center"/>
            <w:hideMark/>
          </w:tcPr>
          <w:p w14:paraId="5DEAE7BE" w14:textId="19716000"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sidR="001F0C8E">
              <w:rPr>
                <w:rFonts w:ascii="Calibri" w:eastAsia="Times New Roman" w:hAnsi="Calibri" w:cs="Calibri"/>
                <w:color w:val="000000"/>
                <w:lang w:val="sr-Cyrl-CS"/>
              </w:rPr>
              <w:t>,</w:t>
            </w:r>
            <w:r w:rsidRPr="000A6364">
              <w:rPr>
                <w:rFonts w:ascii="Calibri" w:eastAsia="Times New Roman" w:hAnsi="Calibri" w:cs="Calibri"/>
                <w:color w:val="000000"/>
                <w:lang w:val="sr-Cyrl-CS"/>
              </w:rPr>
              <w:t>337</w:t>
            </w:r>
          </w:p>
        </w:tc>
        <w:tc>
          <w:tcPr>
            <w:tcW w:w="1271" w:type="dxa"/>
            <w:tcBorders>
              <w:top w:val="nil"/>
              <w:left w:val="single" w:sz="4" w:space="0" w:color="auto"/>
              <w:bottom w:val="nil"/>
              <w:right w:val="nil"/>
            </w:tcBorders>
            <w:shd w:val="clear" w:color="auto" w:fill="auto"/>
            <w:noWrap/>
            <w:vAlign w:val="center"/>
            <w:hideMark/>
          </w:tcPr>
          <w:p w14:paraId="17C9395F" w14:textId="2D7CA349"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C8E">
              <w:rPr>
                <w:rFonts w:ascii="Calibri" w:eastAsia="Times New Roman" w:hAnsi="Calibri" w:cs="Calibri"/>
                <w:color w:val="000000"/>
                <w:lang w:val="sr-Cyrl-CS"/>
              </w:rPr>
              <w:t>,</w:t>
            </w:r>
            <w:r w:rsidRPr="000A6364">
              <w:rPr>
                <w:rFonts w:ascii="Calibri" w:eastAsia="Times New Roman" w:hAnsi="Calibri" w:cs="Calibri"/>
                <w:color w:val="000000"/>
                <w:lang w:val="sr-Cyrl-CS"/>
              </w:rPr>
              <w:t>049</w:t>
            </w:r>
          </w:p>
        </w:tc>
        <w:tc>
          <w:tcPr>
            <w:tcW w:w="1270" w:type="dxa"/>
            <w:tcBorders>
              <w:top w:val="nil"/>
              <w:left w:val="nil"/>
              <w:bottom w:val="nil"/>
              <w:right w:val="single" w:sz="4" w:space="0" w:color="auto"/>
            </w:tcBorders>
            <w:shd w:val="clear" w:color="auto" w:fill="auto"/>
            <w:noWrap/>
            <w:vAlign w:val="center"/>
            <w:hideMark/>
          </w:tcPr>
          <w:p w14:paraId="1DAAA0B8" w14:textId="219105B5"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6</w:t>
            </w:r>
            <w:r w:rsidR="001F0C8E">
              <w:rPr>
                <w:rFonts w:ascii="Calibri" w:eastAsia="Times New Roman" w:hAnsi="Calibri" w:cs="Calibri"/>
                <w:color w:val="000000"/>
                <w:lang w:val="sr-Cyrl-CS"/>
              </w:rPr>
              <w:t>,</w:t>
            </w:r>
            <w:r w:rsidRPr="000A6364">
              <w:rPr>
                <w:rFonts w:ascii="Calibri" w:eastAsia="Times New Roman" w:hAnsi="Calibri" w:cs="Calibri"/>
                <w:color w:val="000000"/>
                <w:lang w:val="sr-Cyrl-CS"/>
              </w:rPr>
              <w:t>291</w:t>
            </w:r>
          </w:p>
        </w:tc>
        <w:tc>
          <w:tcPr>
            <w:tcW w:w="1271" w:type="dxa"/>
            <w:tcBorders>
              <w:top w:val="nil"/>
              <w:left w:val="nil"/>
              <w:bottom w:val="nil"/>
              <w:right w:val="nil"/>
            </w:tcBorders>
            <w:shd w:val="clear" w:color="auto" w:fill="auto"/>
            <w:noWrap/>
            <w:vAlign w:val="center"/>
            <w:hideMark/>
          </w:tcPr>
          <w:p w14:paraId="35E476F4" w14:textId="5394B098"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4485F">
              <w:rPr>
                <w:rFonts w:ascii="Calibri" w:eastAsia="Times New Roman" w:hAnsi="Calibri" w:cs="Calibri"/>
                <w:color w:val="000000"/>
                <w:lang w:val="sr-Cyrl-CS"/>
              </w:rPr>
              <w:t>,</w:t>
            </w:r>
            <w:r w:rsidRPr="000A6364">
              <w:rPr>
                <w:rFonts w:ascii="Calibri" w:eastAsia="Times New Roman" w:hAnsi="Calibri" w:cs="Calibri"/>
                <w:color w:val="000000"/>
                <w:lang w:val="sr-Cyrl-CS"/>
              </w:rPr>
              <w:t>093</w:t>
            </w:r>
          </w:p>
        </w:tc>
        <w:tc>
          <w:tcPr>
            <w:tcW w:w="1271" w:type="dxa"/>
            <w:tcBorders>
              <w:top w:val="nil"/>
              <w:left w:val="nil"/>
              <w:bottom w:val="nil"/>
              <w:right w:val="single" w:sz="4" w:space="0" w:color="auto"/>
            </w:tcBorders>
            <w:shd w:val="clear" w:color="auto" w:fill="auto"/>
            <w:noWrap/>
            <w:vAlign w:val="center"/>
            <w:hideMark/>
          </w:tcPr>
          <w:p w14:paraId="18B44CC1" w14:textId="0A4787C5"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14</w:t>
            </w:r>
            <w:r w:rsidR="00B4485F">
              <w:rPr>
                <w:rFonts w:ascii="Calibri" w:eastAsia="Times New Roman" w:hAnsi="Calibri" w:cs="Calibri"/>
                <w:color w:val="000000"/>
                <w:lang w:val="sr-Cyrl-CS"/>
              </w:rPr>
              <w:t>,</w:t>
            </w:r>
            <w:r w:rsidRPr="000A6364">
              <w:rPr>
                <w:rFonts w:ascii="Calibri" w:eastAsia="Times New Roman" w:hAnsi="Calibri" w:cs="Calibri"/>
                <w:color w:val="000000"/>
                <w:lang w:val="sr-Cyrl-CS"/>
              </w:rPr>
              <w:t>293</w:t>
            </w:r>
          </w:p>
        </w:tc>
      </w:tr>
      <w:tr w:rsidR="00C8223C" w:rsidRPr="000A6364" w14:paraId="21A847D6" w14:textId="77777777" w:rsidTr="00666AF7">
        <w:trPr>
          <w:trHeight w:val="288"/>
          <w:jc w:val="center"/>
        </w:trPr>
        <w:tc>
          <w:tcPr>
            <w:tcW w:w="881" w:type="dxa"/>
            <w:tcBorders>
              <w:top w:val="nil"/>
              <w:left w:val="single" w:sz="4" w:space="0" w:color="auto"/>
              <w:bottom w:val="single" w:sz="4" w:space="0" w:color="auto"/>
              <w:right w:val="single" w:sz="4" w:space="0" w:color="auto"/>
            </w:tcBorders>
            <w:shd w:val="clear" w:color="auto" w:fill="auto"/>
            <w:noWrap/>
            <w:vAlign w:val="bottom"/>
            <w:hideMark/>
          </w:tcPr>
          <w:p w14:paraId="5D56D837" w14:textId="77777777"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500</w:t>
            </w:r>
          </w:p>
        </w:tc>
        <w:tc>
          <w:tcPr>
            <w:tcW w:w="1270" w:type="dxa"/>
            <w:tcBorders>
              <w:top w:val="nil"/>
              <w:left w:val="nil"/>
              <w:bottom w:val="single" w:sz="4" w:space="0" w:color="auto"/>
              <w:right w:val="nil"/>
            </w:tcBorders>
            <w:shd w:val="clear" w:color="auto" w:fill="auto"/>
            <w:noWrap/>
            <w:vAlign w:val="center"/>
            <w:hideMark/>
          </w:tcPr>
          <w:p w14:paraId="67B1998F" w14:textId="75304E28"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C8E">
              <w:rPr>
                <w:rFonts w:ascii="Calibri" w:eastAsia="Times New Roman" w:hAnsi="Calibri" w:cs="Calibri"/>
                <w:color w:val="000000"/>
                <w:lang w:val="sr-Cyrl-CS"/>
              </w:rPr>
              <w:t>,</w:t>
            </w:r>
            <w:r w:rsidRPr="000A6364">
              <w:rPr>
                <w:rFonts w:ascii="Calibri" w:eastAsia="Times New Roman" w:hAnsi="Calibri" w:cs="Calibri"/>
                <w:color w:val="000000"/>
                <w:lang w:val="sr-Cyrl-CS"/>
              </w:rPr>
              <w:t>022</w:t>
            </w:r>
          </w:p>
        </w:tc>
        <w:tc>
          <w:tcPr>
            <w:tcW w:w="1271" w:type="dxa"/>
            <w:tcBorders>
              <w:top w:val="nil"/>
              <w:left w:val="nil"/>
              <w:bottom w:val="single" w:sz="4" w:space="0" w:color="auto"/>
              <w:right w:val="nil"/>
            </w:tcBorders>
            <w:shd w:val="clear" w:color="auto" w:fill="auto"/>
            <w:noWrap/>
            <w:vAlign w:val="center"/>
            <w:hideMark/>
          </w:tcPr>
          <w:p w14:paraId="235CEC27" w14:textId="59333A35"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6</w:t>
            </w:r>
            <w:r w:rsidR="001F0C8E">
              <w:rPr>
                <w:rFonts w:ascii="Calibri" w:eastAsia="Times New Roman" w:hAnsi="Calibri" w:cs="Calibri"/>
                <w:color w:val="000000"/>
                <w:lang w:val="sr-Cyrl-CS"/>
              </w:rPr>
              <w:t>,</w:t>
            </w:r>
            <w:r w:rsidRPr="000A6364">
              <w:rPr>
                <w:rFonts w:ascii="Calibri" w:eastAsia="Times New Roman" w:hAnsi="Calibri" w:cs="Calibri"/>
                <w:color w:val="000000"/>
                <w:lang w:val="sr-Cyrl-CS"/>
              </w:rPr>
              <w:t>783</w:t>
            </w:r>
          </w:p>
        </w:tc>
        <w:tc>
          <w:tcPr>
            <w:tcW w:w="1271" w:type="dxa"/>
            <w:tcBorders>
              <w:top w:val="nil"/>
              <w:left w:val="single" w:sz="4" w:space="0" w:color="auto"/>
              <w:bottom w:val="single" w:sz="4" w:space="0" w:color="auto"/>
              <w:right w:val="nil"/>
            </w:tcBorders>
            <w:shd w:val="clear" w:color="auto" w:fill="auto"/>
            <w:noWrap/>
            <w:vAlign w:val="center"/>
            <w:hideMark/>
          </w:tcPr>
          <w:p w14:paraId="3EDC488B" w14:textId="1D4CEFD4"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C8E">
              <w:rPr>
                <w:rFonts w:ascii="Calibri" w:eastAsia="Times New Roman" w:hAnsi="Calibri" w:cs="Calibri"/>
                <w:color w:val="000000"/>
                <w:lang w:val="sr-Cyrl-CS"/>
              </w:rPr>
              <w:t>,</w:t>
            </w:r>
            <w:r w:rsidRPr="000A6364">
              <w:rPr>
                <w:rFonts w:ascii="Calibri" w:eastAsia="Times New Roman" w:hAnsi="Calibri" w:cs="Calibri"/>
                <w:color w:val="000000"/>
                <w:lang w:val="sr-Cyrl-CS"/>
              </w:rPr>
              <w:t>052</w:t>
            </w:r>
          </w:p>
        </w:tc>
        <w:tc>
          <w:tcPr>
            <w:tcW w:w="1270" w:type="dxa"/>
            <w:tcBorders>
              <w:top w:val="nil"/>
              <w:left w:val="nil"/>
              <w:bottom w:val="single" w:sz="4" w:space="0" w:color="auto"/>
              <w:right w:val="single" w:sz="4" w:space="0" w:color="auto"/>
            </w:tcBorders>
            <w:shd w:val="clear" w:color="auto" w:fill="auto"/>
            <w:noWrap/>
            <w:vAlign w:val="center"/>
            <w:hideMark/>
          </w:tcPr>
          <w:p w14:paraId="23D7D510" w14:textId="2B995310"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12</w:t>
            </w:r>
            <w:r w:rsidR="001F0C8E">
              <w:rPr>
                <w:rFonts w:ascii="Calibri" w:eastAsia="Times New Roman" w:hAnsi="Calibri" w:cs="Calibri"/>
                <w:color w:val="000000"/>
                <w:lang w:val="sr-Cyrl-CS"/>
              </w:rPr>
              <w:t>,</w:t>
            </w:r>
            <w:r w:rsidRPr="000A6364">
              <w:rPr>
                <w:rFonts w:ascii="Calibri" w:eastAsia="Times New Roman" w:hAnsi="Calibri" w:cs="Calibri"/>
                <w:color w:val="000000"/>
                <w:lang w:val="sr-Cyrl-CS"/>
              </w:rPr>
              <w:t>198</w:t>
            </w:r>
          </w:p>
        </w:tc>
        <w:tc>
          <w:tcPr>
            <w:tcW w:w="1271" w:type="dxa"/>
            <w:tcBorders>
              <w:top w:val="nil"/>
              <w:left w:val="nil"/>
              <w:bottom w:val="single" w:sz="4" w:space="0" w:color="auto"/>
              <w:right w:val="nil"/>
            </w:tcBorders>
            <w:shd w:val="clear" w:color="auto" w:fill="auto"/>
            <w:noWrap/>
            <w:vAlign w:val="center"/>
            <w:hideMark/>
          </w:tcPr>
          <w:p w14:paraId="2A15951D" w14:textId="34144562"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4485F">
              <w:rPr>
                <w:rFonts w:ascii="Calibri" w:eastAsia="Times New Roman" w:hAnsi="Calibri" w:cs="Calibri"/>
                <w:color w:val="000000"/>
                <w:lang w:val="sr-Cyrl-CS"/>
              </w:rPr>
              <w:t>,</w:t>
            </w:r>
            <w:r w:rsidRPr="000A6364">
              <w:rPr>
                <w:rFonts w:ascii="Calibri" w:eastAsia="Times New Roman" w:hAnsi="Calibri" w:cs="Calibri"/>
                <w:color w:val="000000"/>
                <w:lang w:val="sr-Cyrl-CS"/>
              </w:rPr>
              <w:t>093</w:t>
            </w:r>
          </w:p>
        </w:tc>
        <w:tc>
          <w:tcPr>
            <w:tcW w:w="1271" w:type="dxa"/>
            <w:tcBorders>
              <w:top w:val="nil"/>
              <w:left w:val="nil"/>
              <w:bottom w:val="single" w:sz="4" w:space="0" w:color="auto"/>
              <w:right w:val="single" w:sz="4" w:space="0" w:color="auto"/>
            </w:tcBorders>
            <w:shd w:val="clear" w:color="auto" w:fill="auto"/>
            <w:noWrap/>
            <w:vAlign w:val="center"/>
            <w:hideMark/>
          </w:tcPr>
          <w:p w14:paraId="19064C42" w14:textId="08B69FC4" w:rsidR="00C8223C" w:rsidRPr="000A6364" w:rsidRDefault="00C8223C"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24</w:t>
            </w:r>
            <w:r w:rsidR="00B4485F">
              <w:rPr>
                <w:rFonts w:ascii="Calibri" w:eastAsia="Times New Roman" w:hAnsi="Calibri" w:cs="Calibri"/>
                <w:color w:val="000000"/>
                <w:lang w:val="sr-Cyrl-CS"/>
              </w:rPr>
              <w:t>,</w:t>
            </w:r>
            <w:r w:rsidRPr="000A6364">
              <w:rPr>
                <w:rFonts w:ascii="Calibri" w:eastAsia="Times New Roman" w:hAnsi="Calibri" w:cs="Calibri"/>
                <w:color w:val="000000"/>
                <w:lang w:val="sr-Cyrl-CS"/>
              </w:rPr>
              <w:t>335</w:t>
            </w:r>
          </w:p>
        </w:tc>
      </w:tr>
    </w:tbl>
    <w:p w14:paraId="4FD897A3" w14:textId="77777777" w:rsidR="00CD484F" w:rsidRPr="000A6364" w:rsidRDefault="00CD484F" w:rsidP="00E97162">
      <w:pPr>
        <w:ind w:firstLine="709"/>
        <w:jc w:val="both"/>
        <w:rPr>
          <w:rFonts w:ascii="Times New Roman" w:hAnsi="Times New Roman" w:cs="Times New Roman"/>
          <w:b/>
          <w:bCs/>
          <w:sz w:val="28"/>
          <w:szCs w:val="28"/>
          <w:lang w:val="sr-Cyrl-CS"/>
        </w:rPr>
      </w:pPr>
    </w:p>
    <w:p w14:paraId="433E1936" w14:textId="77777777" w:rsidR="009D3A57" w:rsidRPr="000A6364" w:rsidRDefault="009D3A57" w:rsidP="00E97162">
      <w:pPr>
        <w:pStyle w:val="ListParagraph"/>
        <w:ind w:left="0" w:firstLine="709"/>
        <w:jc w:val="both"/>
        <w:rPr>
          <w:rFonts w:ascii="Times New Roman" w:hAnsi="Times New Roman" w:cs="Times New Roman"/>
          <w:b/>
          <w:bCs/>
          <w:sz w:val="28"/>
          <w:szCs w:val="28"/>
          <w:lang w:val="sr-Cyrl-CS"/>
        </w:rPr>
      </w:pPr>
    </w:p>
    <w:p w14:paraId="745C908C" w14:textId="2C96FF35" w:rsidR="00A47339" w:rsidRDefault="00785F4E" w:rsidP="00A47339">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У кораку </w:t>
      </w:r>
      <w:r w:rsidR="00A23BFD">
        <w:rPr>
          <w:rFonts w:ascii="Times New Roman" w:hAnsi="Times New Roman" w:cs="Times New Roman"/>
          <w:sz w:val="24"/>
          <w:szCs w:val="24"/>
          <w:lang w:val="sr-Cyrl-CS"/>
        </w:rPr>
        <w:t xml:space="preserve">проналаска најбољег агента и његовог евентуалног чувања </w:t>
      </w:r>
      <w:r w:rsidRPr="000A6364">
        <w:rPr>
          <w:rFonts w:ascii="Times New Roman" w:hAnsi="Times New Roman" w:cs="Times New Roman"/>
          <w:sz w:val="24"/>
          <w:szCs w:val="24"/>
          <w:lang w:val="sr-Cyrl-CS"/>
        </w:rPr>
        <w:t xml:space="preserve">решење помоћу </w:t>
      </w:r>
      <w:proofErr w:type="spellStart"/>
      <w:r w:rsidRPr="000A6364">
        <w:rPr>
          <w:rFonts w:ascii="Times New Roman" w:hAnsi="Times New Roman" w:cs="Times New Roman"/>
          <w:sz w:val="24"/>
          <w:szCs w:val="24"/>
          <w:lang w:val="sr-Cyrl-CS"/>
        </w:rPr>
        <w:t>OpenMP</w:t>
      </w:r>
      <w:proofErr w:type="spellEnd"/>
      <w:r w:rsidRPr="000A6364">
        <w:rPr>
          <w:rFonts w:ascii="Times New Roman" w:hAnsi="Times New Roman" w:cs="Times New Roman"/>
          <w:sz w:val="24"/>
          <w:szCs w:val="24"/>
          <w:lang w:val="sr-Cyrl-CS"/>
        </w:rPr>
        <w:t xml:space="preserve"> </w:t>
      </w:r>
      <w:r w:rsidR="00650420">
        <w:rPr>
          <w:rFonts w:ascii="Times New Roman" w:hAnsi="Times New Roman" w:cs="Times New Roman"/>
          <w:sz w:val="24"/>
          <w:szCs w:val="24"/>
        </w:rPr>
        <w:t>API</w:t>
      </w:r>
      <w:r w:rsidR="00650420">
        <w:rPr>
          <w:rFonts w:ascii="Times New Roman" w:hAnsi="Times New Roman" w:cs="Times New Roman"/>
          <w:sz w:val="24"/>
          <w:szCs w:val="24"/>
          <w:lang w:val="sr-Cyrl-RS"/>
        </w:rPr>
        <w:t>-ј</w:t>
      </w:r>
      <w:r w:rsidR="00650420">
        <w:rPr>
          <w:rStyle w:val="CommentReference"/>
          <w:rFonts w:ascii="Times New Roman" w:hAnsi="Times New Roman" w:cs="Times New Roman"/>
          <w:sz w:val="24"/>
          <w:szCs w:val="24"/>
          <w:lang w:val="sr-Cyrl-RS"/>
        </w:rPr>
        <w:t>а</w:t>
      </w:r>
      <w:r w:rsidR="00650420" w:rsidRPr="000A6364" w:rsidDel="00650420">
        <w:rPr>
          <w:rFonts w:ascii="Times New Roman" w:hAnsi="Times New Roman" w:cs="Times New Roman"/>
          <w:sz w:val="24"/>
          <w:szCs w:val="24"/>
          <w:lang w:val="sr-Cyrl-CS"/>
        </w:rPr>
        <w:t xml:space="preserve"> </w:t>
      </w:r>
      <w:r w:rsidRPr="000A6364">
        <w:rPr>
          <w:rFonts w:ascii="Times New Roman" w:hAnsi="Times New Roman" w:cs="Times New Roman"/>
          <w:sz w:val="24"/>
          <w:szCs w:val="24"/>
          <w:lang w:val="sr-Cyrl-CS"/>
        </w:rPr>
        <w:t>постиже значајно боље рез</w:t>
      </w:r>
      <w:r w:rsidR="00A63F61" w:rsidRPr="000A6364">
        <w:rPr>
          <w:rFonts w:ascii="Times New Roman" w:hAnsi="Times New Roman" w:cs="Times New Roman"/>
          <w:sz w:val="24"/>
          <w:szCs w:val="24"/>
          <w:lang w:val="sr-Cyrl-CS"/>
        </w:rPr>
        <w:t>у</w:t>
      </w:r>
      <w:r w:rsidRPr="000A6364">
        <w:rPr>
          <w:rFonts w:ascii="Times New Roman" w:hAnsi="Times New Roman" w:cs="Times New Roman"/>
          <w:sz w:val="24"/>
          <w:szCs w:val="24"/>
          <w:lang w:val="sr-Cyrl-CS"/>
        </w:rPr>
        <w:t xml:space="preserve">лтате, чак и </w:t>
      </w:r>
      <w:r w:rsidR="00A20317" w:rsidRPr="000A6364">
        <w:rPr>
          <w:rFonts w:ascii="Times New Roman" w:hAnsi="Times New Roman" w:cs="Times New Roman"/>
          <w:sz w:val="24"/>
          <w:szCs w:val="24"/>
          <w:lang w:val="sr-Cyrl-CS"/>
        </w:rPr>
        <w:t>преко</w:t>
      </w:r>
      <w:r w:rsidRPr="000A6364">
        <w:rPr>
          <w:rFonts w:ascii="Times New Roman" w:hAnsi="Times New Roman" w:cs="Times New Roman"/>
          <w:sz w:val="24"/>
          <w:szCs w:val="24"/>
          <w:lang w:val="sr-Cyrl-CS"/>
        </w:rPr>
        <w:t xml:space="preserve"> 200 пута боље. </w:t>
      </w:r>
      <w:r w:rsidR="006E371E" w:rsidRPr="000A6364">
        <w:rPr>
          <w:rFonts w:ascii="Times New Roman" w:hAnsi="Times New Roman" w:cs="Times New Roman"/>
          <w:sz w:val="24"/>
          <w:szCs w:val="24"/>
          <w:lang w:val="sr-Cyrl-CS"/>
        </w:rPr>
        <w:t>Постоји неколико могућих објашњења зашто је овде велика разлика у перформансама.</w:t>
      </w:r>
      <w:r w:rsidR="0071775F" w:rsidRPr="000A6364">
        <w:rPr>
          <w:rFonts w:ascii="Times New Roman" w:hAnsi="Times New Roman" w:cs="Times New Roman"/>
          <w:sz w:val="24"/>
          <w:szCs w:val="24"/>
          <w:lang w:val="sr-Cyrl-CS"/>
        </w:rPr>
        <w:t xml:space="preserve"> Прво, будући да се са низом у коме се памте вредности </w:t>
      </w:r>
      <w:proofErr w:type="spellStart"/>
      <w:r w:rsidR="0071775F" w:rsidRPr="000A6364">
        <w:rPr>
          <w:rFonts w:ascii="Times New Roman" w:hAnsi="Times New Roman" w:cs="Times New Roman"/>
          <w:sz w:val="24"/>
          <w:szCs w:val="24"/>
          <w:lang w:val="sr-Cyrl-CS"/>
        </w:rPr>
        <w:t>оптимизационе</w:t>
      </w:r>
      <w:proofErr w:type="spellEnd"/>
      <w:r w:rsidR="0071775F" w:rsidRPr="000A6364">
        <w:rPr>
          <w:rFonts w:ascii="Times New Roman" w:hAnsi="Times New Roman" w:cs="Times New Roman"/>
          <w:sz w:val="24"/>
          <w:szCs w:val="24"/>
          <w:lang w:val="sr-Cyrl-CS"/>
        </w:rPr>
        <w:t xml:space="preserve"> функције ради пред крај ажурирања агента, велика је вероватноћа да су подаци за овај корак већ спремни у кеш меморији.</w:t>
      </w:r>
      <w:r w:rsidR="000635A7" w:rsidRPr="000A6364">
        <w:rPr>
          <w:rFonts w:ascii="Times New Roman" w:hAnsi="Times New Roman" w:cs="Times New Roman"/>
          <w:sz w:val="24"/>
          <w:szCs w:val="24"/>
          <w:lang w:val="sr-Cyrl-CS"/>
        </w:rPr>
        <w:t xml:space="preserve"> </w:t>
      </w:r>
      <w:r w:rsidR="00D971AA" w:rsidRPr="000A6364">
        <w:rPr>
          <w:rFonts w:ascii="Times New Roman" w:hAnsi="Times New Roman" w:cs="Times New Roman"/>
          <w:sz w:val="24"/>
          <w:szCs w:val="24"/>
          <w:lang w:val="sr-Cyrl-CS"/>
        </w:rPr>
        <w:t xml:space="preserve">Даље, приликом имплементације на графичком процесору постоји неколико корака који могу да деградирају перформансе. </w:t>
      </w:r>
      <w:r w:rsidR="002D7CF7" w:rsidRPr="000A6364">
        <w:rPr>
          <w:rFonts w:ascii="Times New Roman" w:hAnsi="Times New Roman" w:cs="Times New Roman"/>
          <w:sz w:val="24"/>
          <w:szCs w:val="24"/>
          <w:lang w:val="sr-Cyrl-CS"/>
        </w:rPr>
        <w:t xml:space="preserve">Из кода који се извршава на CPU потребно је читати одређене податке из меморије графичке картице. </w:t>
      </w:r>
      <w:r w:rsidR="00E72501" w:rsidRPr="000A6364">
        <w:rPr>
          <w:rFonts w:ascii="Times New Roman" w:hAnsi="Times New Roman" w:cs="Times New Roman"/>
          <w:sz w:val="24"/>
          <w:szCs w:val="24"/>
          <w:lang w:val="sr-Cyrl-CS"/>
        </w:rPr>
        <w:t xml:space="preserve">Оперативни систем ће вршити копију читаве странице у којој се податак налази. </w:t>
      </w:r>
      <w:r w:rsidR="00E273B4" w:rsidRPr="000A6364">
        <w:rPr>
          <w:rFonts w:ascii="Times New Roman" w:hAnsi="Times New Roman" w:cs="Times New Roman"/>
          <w:sz w:val="24"/>
          <w:szCs w:val="24"/>
          <w:lang w:val="sr-Cyrl-CS"/>
        </w:rPr>
        <w:t xml:space="preserve">Такође, као што је већ наведено у опису проблема, </w:t>
      </w:r>
      <w:r w:rsidR="00837E27" w:rsidRPr="000A6364">
        <w:rPr>
          <w:rFonts w:ascii="Times New Roman" w:hAnsi="Times New Roman" w:cs="Times New Roman"/>
          <w:sz w:val="24"/>
          <w:szCs w:val="24"/>
          <w:lang w:val="sr-Cyrl-CS"/>
        </w:rPr>
        <w:t>овде долази до</w:t>
      </w:r>
      <w:r w:rsidR="00E273B4" w:rsidRPr="000A6364">
        <w:rPr>
          <w:rFonts w:ascii="Times New Roman" w:hAnsi="Times New Roman" w:cs="Times New Roman"/>
          <w:sz w:val="24"/>
          <w:szCs w:val="24"/>
          <w:lang w:val="sr-Cyrl-CS"/>
        </w:rPr>
        <w:t xml:space="preserve"> </w:t>
      </w:r>
      <w:proofErr w:type="spellStart"/>
      <w:r w:rsidR="00E273B4" w:rsidRPr="000A6364">
        <w:rPr>
          <w:rFonts w:ascii="Times New Roman" w:hAnsi="Times New Roman" w:cs="Times New Roman"/>
          <w:sz w:val="24"/>
          <w:szCs w:val="24"/>
          <w:lang w:val="sr-Cyrl-CS"/>
        </w:rPr>
        <w:t>непоравнатих</w:t>
      </w:r>
      <w:proofErr w:type="spellEnd"/>
      <w:r w:rsidR="00E273B4" w:rsidRPr="000A6364">
        <w:rPr>
          <w:rFonts w:ascii="Times New Roman" w:hAnsi="Times New Roman" w:cs="Times New Roman"/>
          <w:sz w:val="24"/>
          <w:szCs w:val="24"/>
          <w:lang w:val="sr-Cyrl-CS"/>
        </w:rPr>
        <w:t xml:space="preserve"> читања из меморије</w:t>
      </w:r>
      <w:r w:rsidR="00E75CA1" w:rsidRPr="000A6364">
        <w:rPr>
          <w:rFonts w:ascii="Times New Roman" w:hAnsi="Times New Roman" w:cs="Times New Roman"/>
          <w:sz w:val="24"/>
          <w:szCs w:val="24"/>
          <w:lang w:val="sr-Cyrl-CS"/>
        </w:rPr>
        <w:t xml:space="preserve"> када се ради копирање нове најбоље позиције</w:t>
      </w:r>
      <w:r w:rsidR="00E273B4" w:rsidRPr="000A6364">
        <w:rPr>
          <w:rFonts w:ascii="Times New Roman" w:hAnsi="Times New Roman" w:cs="Times New Roman"/>
          <w:sz w:val="24"/>
          <w:szCs w:val="24"/>
          <w:lang w:val="sr-Cyrl-CS"/>
        </w:rPr>
        <w:t xml:space="preserve">, </w:t>
      </w:r>
      <w:r w:rsidR="00E273B4" w:rsidRPr="000A6364">
        <w:rPr>
          <w:rFonts w:ascii="Times New Roman" w:hAnsi="Times New Roman" w:cs="Times New Roman"/>
          <w:sz w:val="24"/>
          <w:szCs w:val="24"/>
          <w:lang w:val="sr-Cyrl-CS"/>
        </w:rPr>
        <w:lastRenderedPageBreak/>
        <w:t>што за последицу има пад перформанси.</w:t>
      </w:r>
      <w:r w:rsidR="00D9050A" w:rsidRPr="000A6364">
        <w:rPr>
          <w:rFonts w:ascii="Times New Roman" w:hAnsi="Times New Roman" w:cs="Times New Roman"/>
          <w:sz w:val="24"/>
          <w:szCs w:val="24"/>
          <w:lang w:val="sr-Cyrl-CS"/>
        </w:rPr>
        <w:t xml:space="preserve"> Негативан утицај овог корака сразмеран је повећању димензије проблема.</w:t>
      </w:r>
    </w:p>
    <w:p w14:paraId="655BDDF2" w14:textId="7B90D807" w:rsidR="00C80964" w:rsidRPr="000A6364" w:rsidRDefault="00A47339">
      <w:pPr>
        <w:pStyle w:val="ListParagraph"/>
        <w:ind w:left="0" w:firstLine="709"/>
        <w:jc w:val="both"/>
        <w:rPr>
          <w:rFonts w:ascii="Times New Roman" w:hAnsi="Times New Roman" w:cs="Times New Roman"/>
          <w:sz w:val="24"/>
          <w:szCs w:val="24"/>
          <w:lang w:val="sr-Cyrl-CS"/>
        </w:rPr>
      </w:pPr>
      <w:r>
        <w:rPr>
          <w:rFonts w:ascii="Times New Roman" w:hAnsi="Times New Roman" w:cs="Times New Roman"/>
          <w:sz w:val="24"/>
          <w:szCs w:val="24"/>
          <w:lang w:val="sr-Cyrl-CS"/>
        </w:rPr>
        <w:t>З</w:t>
      </w:r>
      <w:r w:rsidR="00C80964" w:rsidRPr="000A6364">
        <w:rPr>
          <w:rFonts w:ascii="Times New Roman" w:hAnsi="Times New Roman" w:cs="Times New Roman"/>
          <w:sz w:val="24"/>
          <w:szCs w:val="24"/>
          <w:lang w:val="sr-Cyrl-CS"/>
        </w:rPr>
        <w:t>бир времена потребног за ажурирање агената јата и ажурирање најбо</w:t>
      </w:r>
      <w:r w:rsidR="009F213A" w:rsidRPr="000A6364">
        <w:rPr>
          <w:rFonts w:ascii="Times New Roman" w:hAnsi="Times New Roman" w:cs="Times New Roman"/>
          <w:sz w:val="24"/>
          <w:szCs w:val="24"/>
          <w:lang w:val="sr-Cyrl-CS"/>
        </w:rPr>
        <w:t>љ</w:t>
      </w:r>
      <w:r w:rsidR="00C80964" w:rsidRPr="000A6364">
        <w:rPr>
          <w:rFonts w:ascii="Times New Roman" w:hAnsi="Times New Roman" w:cs="Times New Roman"/>
          <w:sz w:val="24"/>
          <w:szCs w:val="24"/>
          <w:lang w:val="sr-Cyrl-CS"/>
        </w:rPr>
        <w:t xml:space="preserve">ег решења представља време једног </w:t>
      </w:r>
      <w:r w:rsidR="008B5BCB" w:rsidRPr="000A6364">
        <w:rPr>
          <w:rFonts w:ascii="Times New Roman" w:hAnsi="Times New Roman" w:cs="Times New Roman"/>
          <w:sz w:val="24"/>
          <w:szCs w:val="24"/>
          <w:lang w:val="sr-Cyrl-CS"/>
        </w:rPr>
        <w:t>ажурирања јата. На наредном графику</w:t>
      </w:r>
      <w:r w:rsidR="00C45EAA">
        <w:rPr>
          <w:rFonts w:ascii="Times New Roman" w:hAnsi="Times New Roman" w:cs="Times New Roman"/>
          <w:sz w:val="24"/>
          <w:szCs w:val="24"/>
          <w:lang w:val="sr-Cyrl-CS"/>
        </w:rPr>
        <w:t xml:space="preserve"> (слика 1)</w:t>
      </w:r>
      <w:r w:rsidR="008B5BCB" w:rsidRPr="000A6364">
        <w:rPr>
          <w:rFonts w:ascii="Times New Roman" w:hAnsi="Times New Roman" w:cs="Times New Roman"/>
          <w:sz w:val="24"/>
          <w:szCs w:val="24"/>
          <w:lang w:val="sr-Cyrl-CS"/>
        </w:rPr>
        <w:t xml:space="preserve"> дато је поређење </w:t>
      </w:r>
      <w:r w:rsidR="00034E95">
        <w:rPr>
          <w:rFonts w:ascii="Times New Roman" w:hAnsi="Times New Roman" w:cs="Times New Roman"/>
          <w:sz w:val="24"/>
          <w:szCs w:val="24"/>
          <w:lang w:val="sr-Cyrl-CS"/>
        </w:rPr>
        <w:t>просечних времена ажурирања јата</w:t>
      </w:r>
      <w:r w:rsidR="008B5BCB" w:rsidRPr="000A6364">
        <w:rPr>
          <w:rFonts w:ascii="Times New Roman" w:hAnsi="Times New Roman" w:cs="Times New Roman"/>
          <w:sz w:val="24"/>
          <w:szCs w:val="24"/>
          <w:lang w:val="sr-Cyrl-CS"/>
        </w:rPr>
        <w:t xml:space="preserve"> </w:t>
      </w:r>
      <w:r w:rsidR="00485CFE">
        <w:rPr>
          <w:rFonts w:ascii="Times New Roman" w:hAnsi="Times New Roman" w:cs="Times New Roman"/>
          <w:sz w:val="24"/>
          <w:szCs w:val="24"/>
          <w:lang w:val="sr-Cyrl-CS"/>
        </w:rPr>
        <w:t>у зависности од величине јата</w:t>
      </w:r>
      <w:r w:rsidR="00741B39" w:rsidRPr="000A6364">
        <w:rPr>
          <w:rFonts w:ascii="Times New Roman" w:hAnsi="Times New Roman" w:cs="Times New Roman"/>
          <w:sz w:val="24"/>
          <w:szCs w:val="24"/>
          <w:lang w:val="sr-Cyrl-CS"/>
        </w:rPr>
        <w:t>, при чему је за димензију проблема узето 500</w:t>
      </w:r>
      <w:r w:rsidR="008B5BCB" w:rsidRPr="000A6364">
        <w:rPr>
          <w:rFonts w:ascii="Times New Roman" w:hAnsi="Times New Roman" w:cs="Times New Roman"/>
          <w:sz w:val="24"/>
          <w:szCs w:val="24"/>
          <w:lang w:val="sr-Cyrl-CS"/>
        </w:rPr>
        <w:t xml:space="preserve">. </w:t>
      </w:r>
      <w:r w:rsidR="00FE5E09" w:rsidRPr="000A6364">
        <w:rPr>
          <w:rFonts w:ascii="Times New Roman" w:hAnsi="Times New Roman" w:cs="Times New Roman"/>
          <w:sz w:val="24"/>
          <w:szCs w:val="24"/>
          <w:lang w:val="sr-Cyrl-CS"/>
        </w:rPr>
        <w:t xml:space="preserve">Времена на y-оси су изражена у </w:t>
      </w:r>
      <w:proofErr w:type="spellStart"/>
      <w:r w:rsidR="00FE5E09" w:rsidRPr="000A6364">
        <w:rPr>
          <w:rFonts w:ascii="Times New Roman" w:hAnsi="Times New Roman" w:cs="Times New Roman"/>
          <w:sz w:val="24"/>
          <w:szCs w:val="24"/>
          <w:lang w:val="sr-Cyrl-CS"/>
        </w:rPr>
        <w:t>милисекундама</w:t>
      </w:r>
      <w:proofErr w:type="spellEnd"/>
      <w:r w:rsidR="00FE5E09" w:rsidRPr="000A6364">
        <w:rPr>
          <w:rFonts w:ascii="Times New Roman" w:hAnsi="Times New Roman" w:cs="Times New Roman"/>
          <w:sz w:val="24"/>
          <w:szCs w:val="24"/>
          <w:lang w:val="sr-Cyrl-CS"/>
        </w:rPr>
        <w:t xml:space="preserve"> (</w:t>
      </w:r>
      <w:proofErr w:type="spellStart"/>
      <w:r w:rsidR="00FE5E09" w:rsidRPr="000A6364">
        <w:rPr>
          <w:rFonts w:ascii="Times New Roman" w:hAnsi="Times New Roman" w:cs="Times New Roman"/>
          <w:sz w:val="24"/>
          <w:szCs w:val="24"/>
          <w:lang w:val="sr-Cyrl-CS"/>
        </w:rPr>
        <w:t>ms</w:t>
      </w:r>
      <w:proofErr w:type="spellEnd"/>
      <w:r w:rsidR="00FE5E09" w:rsidRPr="000A6364">
        <w:rPr>
          <w:rFonts w:ascii="Times New Roman" w:hAnsi="Times New Roman" w:cs="Times New Roman"/>
          <w:sz w:val="24"/>
          <w:szCs w:val="24"/>
          <w:lang w:val="sr-Cyrl-CS"/>
        </w:rPr>
        <w:t>).</w:t>
      </w:r>
    </w:p>
    <w:p w14:paraId="105E7897" w14:textId="77777777" w:rsidR="00971935" w:rsidRPr="000A6364" w:rsidRDefault="00971935" w:rsidP="00E97162">
      <w:pPr>
        <w:pStyle w:val="ListParagraph"/>
        <w:ind w:left="0" w:firstLine="709"/>
        <w:jc w:val="both"/>
        <w:rPr>
          <w:rFonts w:ascii="Times New Roman" w:hAnsi="Times New Roman" w:cs="Times New Roman"/>
          <w:sz w:val="24"/>
          <w:szCs w:val="24"/>
          <w:lang w:val="sr-Cyrl-CS"/>
        </w:rPr>
      </w:pPr>
    </w:p>
    <w:p w14:paraId="1344ED02" w14:textId="77777777" w:rsidR="00ED661B" w:rsidRPr="000A6364" w:rsidRDefault="00BE57A5" w:rsidP="00ED661B">
      <w:pPr>
        <w:pStyle w:val="ListParagraph"/>
        <w:keepNext/>
        <w:ind w:left="0"/>
        <w:jc w:val="center"/>
        <w:rPr>
          <w:lang w:val="sr-Cyrl-CS"/>
        </w:rPr>
      </w:pPr>
      <w:r w:rsidRPr="000A6364">
        <w:rPr>
          <w:noProof/>
          <w:lang w:val="sr-Cyrl-CS"/>
        </w:rPr>
        <w:drawing>
          <wp:inline distT="0" distB="0" distL="0" distR="0" wp14:anchorId="06CA3EC8" wp14:editId="17D74278">
            <wp:extent cx="4572000" cy="2743200"/>
            <wp:effectExtent l="0" t="0" r="0" b="0"/>
            <wp:docPr id="1" name="Chart 1">
              <a:extLst xmlns:a="http://schemas.openxmlformats.org/drawingml/2006/main">
                <a:ext uri="{FF2B5EF4-FFF2-40B4-BE49-F238E27FC236}">
                  <a16:creationId xmlns:a16="http://schemas.microsoft.com/office/drawing/2014/main" id="{CC77D5CD-15DB-4FA9-BFA6-879FD2EDCB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6452963" w14:textId="4ECCAED4" w:rsidR="00BE57A5" w:rsidRPr="000A6364" w:rsidRDefault="00ED661B" w:rsidP="00ED661B">
      <w:pPr>
        <w:pStyle w:val="Caption"/>
        <w:rPr>
          <w:rFonts w:cs="Times New Roman"/>
          <w:szCs w:val="24"/>
          <w:lang w:val="sr-Cyrl-CS"/>
        </w:rPr>
      </w:pPr>
      <w:r w:rsidRPr="000A6364">
        <w:rPr>
          <w:lang w:val="sr-Cyrl-CS"/>
        </w:rPr>
        <w:t xml:space="preserve">Слика </w:t>
      </w:r>
      <w:r w:rsidR="00233AE7" w:rsidRPr="000A6364">
        <w:rPr>
          <w:lang w:val="sr-Cyrl-CS"/>
        </w:rPr>
        <w:fldChar w:fldCharType="begin"/>
      </w:r>
      <w:r w:rsidR="00233AE7" w:rsidRPr="000A6364">
        <w:rPr>
          <w:lang w:val="sr-Cyrl-CS"/>
        </w:rPr>
        <w:instrText xml:space="preserve"> SEQ Слика \* ARABIC </w:instrText>
      </w:r>
      <w:r w:rsidR="00233AE7" w:rsidRPr="000A6364">
        <w:rPr>
          <w:lang w:val="sr-Cyrl-CS"/>
        </w:rPr>
        <w:fldChar w:fldCharType="separate"/>
      </w:r>
      <w:r w:rsidR="004C46F2">
        <w:rPr>
          <w:noProof/>
          <w:lang w:val="sr-Cyrl-CS"/>
        </w:rPr>
        <w:t>1</w:t>
      </w:r>
      <w:r w:rsidR="00233AE7" w:rsidRPr="000A6364">
        <w:rPr>
          <w:lang w:val="sr-Cyrl-CS"/>
        </w:rPr>
        <w:fldChar w:fldCharType="end"/>
      </w:r>
      <w:r w:rsidRPr="000A6364">
        <w:rPr>
          <w:lang w:val="sr-Cyrl-CS"/>
        </w:rPr>
        <w:t xml:space="preserve"> – просечно време </w:t>
      </w:r>
      <w:r w:rsidR="00FE2555" w:rsidRPr="000A6364">
        <w:rPr>
          <w:lang w:val="sr-Cyrl-CS"/>
        </w:rPr>
        <w:t xml:space="preserve">ажурирања јата у </w:t>
      </w:r>
      <w:proofErr w:type="spellStart"/>
      <w:r w:rsidR="00FE2555" w:rsidRPr="000A6364">
        <w:rPr>
          <w:lang w:val="sr-Cyrl-CS"/>
        </w:rPr>
        <w:t>ms</w:t>
      </w:r>
      <w:proofErr w:type="spellEnd"/>
    </w:p>
    <w:p w14:paraId="365195A1" w14:textId="77777777" w:rsidR="00BE57A5" w:rsidRPr="000A6364" w:rsidRDefault="00BE57A5" w:rsidP="00E97162">
      <w:pPr>
        <w:pStyle w:val="ListParagraph"/>
        <w:ind w:left="0" w:firstLine="709"/>
        <w:jc w:val="both"/>
        <w:rPr>
          <w:rFonts w:ascii="Times New Roman" w:hAnsi="Times New Roman" w:cs="Times New Roman"/>
          <w:sz w:val="24"/>
          <w:szCs w:val="24"/>
          <w:lang w:val="sr-Cyrl-CS"/>
        </w:rPr>
      </w:pPr>
    </w:p>
    <w:p w14:paraId="72E61315" w14:textId="7D4E2B61" w:rsidR="00BE57A5" w:rsidRPr="000A6364" w:rsidRDefault="00FE5E09"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Из дијаграма се јасно види да за већа јата коришћење графичког процесора</w:t>
      </w:r>
      <w:r w:rsidR="00B07983" w:rsidRPr="000A6364">
        <w:rPr>
          <w:rFonts w:ascii="Times New Roman" w:hAnsi="Times New Roman" w:cs="Times New Roman"/>
          <w:sz w:val="24"/>
          <w:szCs w:val="24"/>
          <w:lang w:val="sr-Cyrl-CS"/>
        </w:rPr>
        <w:t xml:space="preserve"> у великој мери поправља перформансе.</w:t>
      </w:r>
      <w:r w:rsidR="00763783" w:rsidRPr="000A6364">
        <w:rPr>
          <w:rFonts w:ascii="Times New Roman" w:hAnsi="Times New Roman" w:cs="Times New Roman"/>
          <w:sz w:val="24"/>
          <w:szCs w:val="24"/>
          <w:lang w:val="sr-Cyrl-CS"/>
        </w:rPr>
        <w:t xml:space="preserve"> </w:t>
      </w:r>
      <w:r w:rsidR="003A0D21" w:rsidRPr="000A6364">
        <w:rPr>
          <w:rFonts w:ascii="Times New Roman" w:hAnsi="Times New Roman" w:cs="Times New Roman"/>
          <w:sz w:val="24"/>
          <w:szCs w:val="24"/>
          <w:lang w:val="sr-Cyrl-CS"/>
        </w:rPr>
        <w:t>На овакав рез</w:t>
      </w:r>
      <w:r w:rsidR="00936FEC" w:rsidRPr="000A6364">
        <w:rPr>
          <w:rFonts w:ascii="Times New Roman" w:hAnsi="Times New Roman" w:cs="Times New Roman"/>
          <w:sz w:val="24"/>
          <w:szCs w:val="24"/>
          <w:lang w:val="sr-Cyrl-CS"/>
        </w:rPr>
        <w:t>у</w:t>
      </w:r>
      <w:r w:rsidR="003A0D21" w:rsidRPr="000A6364">
        <w:rPr>
          <w:rFonts w:ascii="Times New Roman" w:hAnsi="Times New Roman" w:cs="Times New Roman"/>
          <w:sz w:val="24"/>
          <w:szCs w:val="24"/>
          <w:lang w:val="sr-Cyrl-CS"/>
        </w:rPr>
        <w:t xml:space="preserve">лтат највећи утицај је имало велико убрзање које је постигнуто на графичкој картици </w:t>
      </w:r>
      <w:r w:rsidR="007910D7" w:rsidRPr="000A6364">
        <w:rPr>
          <w:rFonts w:ascii="Times New Roman" w:hAnsi="Times New Roman" w:cs="Times New Roman"/>
          <w:sz w:val="24"/>
          <w:szCs w:val="24"/>
          <w:lang w:val="sr-Cyrl-CS"/>
        </w:rPr>
        <w:t xml:space="preserve">приликом ажурирања локалних података јата. </w:t>
      </w:r>
      <w:r w:rsidR="00763783" w:rsidRPr="000A6364">
        <w:rPr>
          <w:rFonts w:ascii="Times New Roman" w:hAnsi="Times New Roman" w:cs="Times New Roman"/>
          <w:sz w:val="24"/>
          <w:szCs w:val="24"/>
          <w:lang w:val="sr-Cyrl-CS"/>
        </w:rPr>
        <w:t xml:space="preserve">Иако је корак </w:t>
      </w:r>
      <w:r w:rsidR="00AC1DCA" w:rsidRPr="000A6364">
        <w:rPr>
          <w:rFonts w:ascii="Times New Roman" w:hAnsi="Times New Roman" w:cs="Times New Roman"/>
          <w:sz w:val="24"/>
          <w:szCs w:val="24"/>
          <w:lang w:val="sr-Cyrl-CS"/>
        </w:rPr>
        <w:t xml:space="preserve">ажурирања најбољег агента </w:t>
      </w:r>
      <w:r w:rsidR="00763783" w:rsidRPr="000A6364">
        <w:rPr>
          <w:rFonts w:ascii="Times New Roman" w:hAnsi="Times New Roman" w:cs="Times New Roman"/>
          <w:sz w:val="24"/>
          <w:szCs w:val="24"/>
          <w:lang w:val="sr-Cyrl-CS"/>
        </w:rPr>
        <w:t xml:space="preserve">јата </w:t>
      </w:r>
      <w:r w:rsidR="00C663E9" w:rsidRPr="000A6364">
        <w:rPr>
          <w:rFonts w:ascii="Times New Roman" w:hAnsi="Times New Roman" w:cs="Times New Roman"/>
          <w:sz w:val="24"/>
          <w:szCs w:val="24"/>
          <w:lang w:val="sr-Cyrl-CS"/>
        </w:rPr>
        <w:t xml:space="preserve">био </w:t>
      </w:r>
      <w:r w:rsidR="00763783" w:rsidRPr="000A6364">
        <w:rPr>
          <w:rFonts w:ascii="Times New Roman" w:hAnsi="Times New Roman" w:cs="Times New Roman"/>
          <w:sz w:val="24"/>
          <w:szCs w:val="24"/>
          <w:lang w:val="sr-Cyrl-CS"/>
        </w:rPr>
        <w:t xml:space="preserve">преко 260 пута спорији </w:t>
      </w:r>
      <w:r w:rsidR="007E0B38" w:rsidRPr="000A6364">
        <w:rPr>
          <w:rFonts w:ascii="Times New Roman" w:hAnsi="Times New Roman" w:cs="Times New Roman"/>
          <w:sz w:val="24"/>
          <w:szCs w:val="24"/>
          <w:lang w:val="sr-Cyrl-CS"/>
        </w:rPr>
        <w:t>код</w:t>
      </w:r>
      <w:r w:rsidR="00763783" w:rsidRPr="000A6364">
        <w:rPr>
          <w:rFonts w:ascii="Times New Roman" w:hAnsi="Times New Roman" w:cs="Times New Roman"/>
          <w:sz w:val="24"/>
          <w:szCs w:val="24"/>
          <w:lang w:val="sr-Cyrl-CS"/>
        </w:rPr>
        <w:t xml:space="preserve"> имплементациј</w:t>
      </w:r>
      <w:r w:rsidR="007E0B38" w:rsidRPr="000A6364">
        <w:rPr>
          <w:rFonts w:ascii="Times New Roman" w:hAnsi="Times New Roman" w:cs="Times New Roman"/>
          <w:sz w:val="24"/>
          <w:szCs w:val="24"/>
          <w:lang w:val="sr-Cyrl-CS"/>
        </w:rPr>
        <w:t>е на графичкој картици</w:t>
      </w:r>
      <w:r w:rsidR="00763783" w:rsidRPr="000A6364">
        <w:rPr>
          <w:rFonts w:ascii="Times New Roman" w:hAnsi="Times New Roman" w:cs="Times New Roman"/>
          <w:sz w:val="24"/>
          <w:szCs w:val="24"/>
          <w:lang w:val="sr-Cyrl-CS"/>
        </w:rPr>
        <w:t xml:space="preserve"> </w:t>
      </w:r>
      <w:r w:rsidR="00C663E9" w:rsidRPr="000A6364">
        <w:rPr>
          <w:rFonts w:ascii="Times New Roman" w:hAnsi="Times New Roman" w:cs="Times New Roman"/>
          <w:sz w:val="24"/>
          <w:szCs w:val="24"/>
          <w:lang w:val="sr-Cyrl-CS"/>
        </w:rPr>
        <w:t>(24</w:t>
      </w:r>
      <w:r w:rsidR="00ED089F">
        <w:rPr>
          <w:rFonts w:ascii="Times New Roman" w:hAnsi="Times New Roman" w:cs="Times New Roman"/>
          <w:sz w:val="24"/>
          <w:szCs w:val="24"/>
          <w:lang w:val="sr-Cyrl-CS"/>
        </w:rPr>
        <w:t>,</w:t>
      </w:r>
      <w:r w:rsidR="00C663E9" w:rsidRPr="000A6364">
        <w:rPr>
          <w:rFonts w:ascii="Times New Roman" w:hAnsi="Times New Roman" w:cs="Times New Roman"/>
          <w:sz w:val="24"/>
          <w:szCs w:val="24"/>
          <w:lang w:val="sr-Cyrl-CS"/>
        </w:rPr>
        <w:t xml:space="preserve">335 </w:t>
      </w:r>
      <w:proofErr w:type="spellStart"/>
      <w:r w:rsidR="00C663E9" w:rsidRPr="000A6364">
        <w:rPr>
          <w:rFonts w:ascii="Times New Roman" w:hAnsi="Times New Roman" w:cs="Times New Roman"/>
          <w:sz w:val="24"/>
          <w:szCs w:val="24"/>
          <w:lang w:val="sr-Cyrl-CS"/>
        </w:rPr>
        <w:t>ms</w:t>
      </w:r>
      <w:proofErr w:type="spellEnd"/>
      <w:r w:rsidR="00C663E9" w:rsidRPr="000A6364">
        <w:rPr>
          <w:rFonts w:ascii="Times New Roman" w:hAnsi="Times New Roman" w:cs="Times New Roman"/>
          <w:sz w:val="24"/>
          <w:szCs w:val="24"/>
          <w:lang w:val="sr-Cyrl-CS"/>
        </w:rPr>
        <w:t xml:space="preserve"> на према 0</w:t>
      </w:r>
      <w:r w:rsidR="00ED089F">
        <w:rPr>
          <w:rFonts w:ascii="Times New Roman" w:hAnsi="Times New Roman" w:cs="Times New Roman"/>
          <w:sz w:val="24"/>
          <w:szCs w:val="24"/>
          <w:lang w:val="sr-Cyrl-CS"/>
        </w:rPr>
        <w:t>,</w:t>
      </w:r>
      <w:r w:rsidR="00C663E9" w:rsidRPr="000A6364">
        <w:rPr>
          <w:rFonts w:ascii="Times New Roman" w:hAnsi="Times New Roman" w:cs="Times New Roman"/>
          <w:sz w:val="24"/>
          <w:szCs w:val="24"/>
          <w:lang w:val="sr-Cyrl-CS"/>
        </w:rPr>
        <w:t xml:space="preserve">093 </w:t>
      </w:r>
      <w:proofErr w:type="spellStart"/>
      <w:r w:rsidR="00C663E9" w:rsidRPr="000A6364">
        <w:rPr>
          <w:rFonts w:ascii="Times New Roman" w:hAnsi="Times New Roman" w:cs="Times New Roman"/>
          <w:sz w:val="24"/>
          <w:szCs w:val="24"/>
          <w:lang w:val="sr-Cyrl-CS"/>
        </w:rPr>
        <w:t>ms</w:t>
      </w:r>
      <w:proofErr w:type="spellEnd"/>
      <w:r w:rsidR="00C663E9" w:rsidRPr="000A6364">
        <w:rPr>
          <w:rFonts w:ascii="Times New Roman" w:hAnsi="Times New Roman" w:cs="Times New Roman"/>
          <w:sz w:val="24"/>
          <w:szCs w:val="24"/>
          <w:lang w:val="sr-Cyrl-CS"/>
        </w:rPr>
        <w:t>)</w:t>
      </w:r>
      <w:r w:rsidR="008C2468" w:rsidRPr="000A6364">
        <w:rPr>
          <w:rFonts w:ascii="Times New Roman" w:hAnsi="Times New Roman" w:cs="Times New Roman"/>
          <w:sz w:val="24"/>
          <w:szCs w:val="24"/>
          <w:lang w:val="sr-Cyrl-CS"/>
        </w:rPr>
        <w:t xml:space="preserve">, </w:t>
      </w:r>
      <w:r w:rsidR="00803EBE" w:rsidRPr="000A6364">
        <w:rPr>
          <w:rFonts w:ascii="Times New Roman" w:hAnsi="Times New Roman" w:cs="Times New Roman"/>
          <w:sz w:val="24"/>
          <w:szCs w:val="24"/>
          <w:lang w:val="sr-Cyrl-CS"/>
        </w:rPr>
        <w:t xml:space="preserve">показало се да </w:t>
      </w:r>
      <w:r w:rsidR="008C2468" w:rsidRPr="000A6364">
        <w:rPr>
          <w:rFonts w:ascii="Times New Roman" w:hAnsi="Times New Roman" w:cs="Times New Roman"/>
          <w:sz w:val="24"/>
          <w:szCs w:val="24"/>
          <w:lang w:val="sr-Cyrl-CS"/>
        </w:rPr>
        <w:t>он ипак има значајно мањи утицај на перформансе целог програма.</w:t>
      </w:r>
    </w:p>
    <w:p w14:paraId="7F770569" w14:textId="77777777" w:rsidR="00EA3AEC" w:rsidRPr="000A6364" w:rsidRDefault="00EA3AEC" w:rsidP="00E97162">
      <w:pPr>
        <w:pStyle w:val="ListParagraph"/>
        <w:ind w:left="0" w:firstLine="709"/>
        <w:jc w:val="both"/>
        <w:rPr>
          <w:rFonts w:ascii="Times New Roman" w:hAnsi="Times New Roman" w:cs="Times New Roman"/>
          <w:sz w:val="24"/>
          <w:szCs w:val="24"/>
          <w:lang w:val="sr-Cyrl-CS"/>
        </w:rPr>
      </w:pPr>
    </w:p>
    <w:p w14:paraId="141785DB" w14:textId="0DAAF906" w:rsidR="00C6136F" w:rsidRPr="000A6364" w:rsidRDefault="00EA3AEC"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Уколико се посматра време извршавања целог програма, потребно је </w:t>
      </w:r>
      <w:r w:rsidR="00941486" w:rsidRPr="000A6364">
        <w:rPr>
          <w:rFonts w:ascii="Times New Roman" w:hAnsi="Times New Roman" w:cs="Times New Roman"/>
          <w:sz w:val="24"/>
          <w:szCs w:val="24"/>
          <w:lang w:val="sr-Cyrl-CS"/>
        </w:rPr>
        <w:t>размотрити</w:t>
      </w:r>
      <w:r w:rsidRPr="000A6364">
        <w:rPr>
          <w:rFonts w:ascii="Times New Roman" w:hAnsi="Times New Roman" w:cs="Times New Roman"/>
          <w:sz w:val="24"/>
          <w:szCs w:val="24"/>
          <w:lang w:val="sr-Cyrl-CS"/>
        </w:rPr>
        <w:t xml:space="preserve"> и време потребно за иницијализацију података и враћање заузетих података. </w:t>
      </w:r>
      <w:r w:rsidR="00441E57" w:rsidRPr="000A6364">
        <w:rPr>
          <w:rFonts w:ascii="Times New Roman" w:hAnsi="Times New Roman" w:cs="Times New Roman"/>
          <w:sz w:val="24"/>
          <w:szCs w:val="24"/>
          <w:lang w:val="sr-Cyrl-CS"/>
        </w:rPr>
        <w:t xml:space="preserve">За </w:t>
      </w:r>
      <w:r w:rsidR="00F4530B" w:rsidRPr="000A6364">
        <w:rPr>
          <w:rFonts w:ascii="Times New Roman" w:hAnsi="Times New Roman" w:cs="Times New Roman"/>
          <w:sz w:val="24"/>
          <w:szCs w:val="24"/>
          <w:lang w:val="sr-Cyrl-CS"/>
        </w:rPr>
        <w:t xml:space="preserve">претходно коришћене параметре (величина јата 50000 агената, број димензија 500) </w:t>
      </w:r>
      <w:r w:rsidR="00912993" w:rsidRPr="000A6364">
        <w:rPr>
          <w:rFonts w:ascii="Times New Roman" w:hAnsi="Times New Roman" w:cs="Times New Roman"/>
          <w:sz w:val="24"/>
          <w:szCs w:val="24"/>
          <w:lang w:val="sr-Cyrl-CS"/>
        </w:rPr>
        <w:t xml:space="preserve">на </w:t>
      </w:r>
      <w:r w:rsidR="00441E57" w:rsidRPr="000A6364">
        <w:rPr>
          <w:rFonts w:ascii="Times New Roman" w:hAnsi="Times New Roman" w:cs="Times New Roman"/>
          <w:sz w:val="24"/>
          <w:szCs w:val="24"/>
          <w:lang w:val="sr-Cyrl-CS"/>
        </w:rPr>
        <w:t xml:space="preserve">заузимање ресурса и иницијализацију података потрошено је значајно више времена </w:t>
      </w:r>
      <w:r w:rsidR="00A75620" w:rsidRPr="000A6364">
        <w:rPr>
          <w:rFonts w:ascii="Times New Roman" w:hAnsi="Times New Roman" w:cs="Times New Roman"/>
          <w:sz w:val="24"/>
          <w:szCs w:val="24"/>
          <w:lang w:val="sr-Cyrl-CS"/>
        </w:rPr>
        <w:t>у имплементацији на графичком процесору (9730</w:t>
      </w:r>
      <w:r w:rsidR="00ED089F">
        <w:rPr>
          <w:rFonts w:ascii="Times New Roman" w:hAnsi="Times New Roman" w:cs="Times New Roman"/>
          <w:sz w:val="24"/>
          <w:szCs w:val="24"/>
          <w:lang w:val="sr-Cyrl-CS"/>
        </w:rPr>
        <w:t>,</w:t>
      </w:r>
      <w:r w:rsidR="00A75620" w:rsidRPr="000A6364">
        <w:rPr>
          <w:rFonts w:ascii="Times New Roman" w:hAnsi="Times New Roman" w:cs="Times New Roman"/>
          <w:sz w:val="24"/>
          <w:szCs w:val="24"/>
          <w:lang w:val="sr-Cyrl-CS"/>
        </w:rPr>
        <w:t xml:space="preserve">000 </w:t>
      </w:r>
      <w:proofErr w:type="spellStart"/>
      <w:r w:rsidR="00A75620" w:rsidRPr="000A6364">
        <w:rPr>
          <w:rFonts w:ascii="Times New Roman" w:hAnsi="Times New Roman" w:cs="Times New Roman"/>
          <w:sz w:val="24"/>
          <w:szCs w:val="24"/>
          <w:lang w:val="sr-Cyrl-CS"/>
        </w:rPr>
        <w:t>ms</w:t>
      </w:r>
      <w:proofErr w:type="spellEnd"/>
      <w:r w:rsidR="00A75620" w:rsidRPr="000A6364">
        <w:rPr>
          <w:rFonts w:ascii="Times New Roman" w:hAnsi="Times New Roman" w:cs="Times New Roman"/>
          <w:sz w:val="24"/>
          <w:szCs w:val="24"/>
          <w:lang w:val="sr-Cyrl-CS"/>
        </w:rPr>
        <w:t xml:space="preserve"> у односу на 2304</w:t>
      </w:r>
      <w:r w:rsidR="00BE7A05">
        <w:rPr>
          <w:rFonts w:ascii="Times New Roman" w:hAnsi="Times New Roman" w:cs="Times New Roman"/>
          <w:sz w:val="24"/>
          <w:szCs w:val="24"/>
          <w:lang w:val="sr-Cyrl-CS"/>
        </w:rPr>
        <w:t>,</w:t>
      </w:r>
      <w:r w:rsidR="00A75620" w:rsidRPr="000A6364">
        <w:rPr>
          <w:rFonts w:ascii="Times New Roman" w:hAnsi="Times New Roman" w:cs="Times New Roman"/>
          <w:sz w:val="24"/>
          <w:szCs w:val="24"/>
          <w:lang w:val="sr-Cyrl-CS"/>
        </w:rPr>
        <w:t xml:space="preserve">000 </w:t>
      </w:r>
      <w:proofErr w:type="spellStart"/>
      <w:r w:rsidR="00A75620" w:rsidRPr="000A6364">
        <w:rPr>
          <w:rFonts w:ascii="Times New Roman" w:hAnsi="Times New Roman" w:cs="Times New Roman"/>
          <w:sz w:val="24"/>
          <w:szCs w:val="24"/>
          <w:lang w:val="sr-Cyrl-CS"/>
        </w:rPr>
        <w:t>ms</w:t>
      </w:r>
      <w:proofErr w:type="spellEnd"/>
      <w:r w:rsidR="00A75620" w:rsidRPr="000A6364">
        <w:rPr>
          <w:rFonts w:ascii="Times New Roman" w:hAnsi="Times New Roman" w:cs="Times New Roman"/>
          <w:sz w:val="24"/>
          <w:szCs w:val="24"/>
          <w:lang w:val="sr-Cyrl-CS"/>
        </w:rPr>
        <w:t xml:space="preserve"> колико је потрошено код </w:t>
      </w:r>
      <w:proofErr w:type="spellStart"/>
      <w:r w:rsidR="00A75620" w:rsidRPr="000A6364">
        <w:rPr>
          <w:rFonts w:ascii="Times New Roman" w:hAnsi="Times New Roman" w:cs="Times New Roman"/>
          <w:sz w:val="24"/>
          <w:szCs w:val="24"/>
          <w:lang w:val="sr-Cyrl-CS"/>
        </w:rPr>
        <w:t>ОpenMP</w:t>
      </w:r>
      <w:proofErr w:type="spellEnd"/>
      <w:r w:rsidR="00A75620" w:rsidRPr="000A6364">
        <w:rPr>
          <w:rFonts w:ascii="Times New Roman" w:hAnsi="Times New Roman" w:cs="Times New Roman"/>
          <w:sz w:val="24"/>
          <w:szCs w:val="24"/>
          <w:lang w:val="sr-Cyrl-CS"/>
        </w:rPr>
        <w:t xml:space="preserve"> имплементације).</w:t>
      </w:r>
      <w:r w:rsidR="00672BBA" w:rsidRPr="000A6364">
        <w:rPr>
          <w:rFonts w:ascii="Times New Roman" w:hAnsi="Times New Roman" w:cs="Times New Roman"/>
          <w:sz w:val="24"/>
          <w:szCs w:val="24"/>
          <w:lang w:val="sr-Cyrl-CS"/>
        </w:rPr>
        <w:t xml:space="preserve"> Слично</w:t>
      </w:r>
      <w:r w:rsidR="00712C3B" w:rsidRPr="000A6364">
        <w:rPr>
          <w:rFonts w:ascii="Times New Roman" w:hAnsi="Times New Roman" w:cs="Times New Roman"/>
          <w:sz w:val="24"/>
          <w:szCs w:val="24"/>
          <w:lang w:val="sr-Cyrl-CS"/>
        </w:rPr>
        <w:t xml:space="preserve"> је</w:t>
      </w:r>
      <w:r w:rsidR="00672BBA" w:rsidRPr="000A6364">
        <w:rPr>
          <w:rFonts w:ascii="Times New Roman" w:hAnsi="Times New Roman" w:cs="Times New Roman"/>
          <w:sz w:val="24"/>
          <w:szCs w:val="24"/>
          <w:lang w:val="sr-Cyrl-CS"/>
        </w:rPr>
        <w:t xml:space="preserve"> и за враћање заузетих ресурса, при чему су апсолутне вредности мање (259</w:t>
      </w:r>
      <w:r w:rsidR="00ED089F">
        <w:rPr>
          <w:rFonts w:ascii="Times New Roman" w:hAnsi="Times New Roman" w:cs="Times New Roman"/>
          <w:sz w:val="24"/>
          <w:szCs w:val="24"/>
          <w:lang w:val="sr-Cyrl-CS"/>
        </w:rPr>
        <w:t>,</w:t>
      </w:r>
      <w:r w:rsidR="00672BBA" w:rsidRPr="000A6364">
        <w:rPr>
          <w:rFonts w:ascii="Times New Roman" w:hAnsi="Times New Roman" w:cs="Times New Roman"/>
          <w:sz w:val="24"/>
          <w:szCs w:val="24"/>
          <w:lang w:val="sr-Cyrl-CS"/>
        </w:rPr>
        <w:t xml:space="preserve">000 </w:t>
      </w:r>
      <w:proofErr w:type="spellStart"/>
      <w:r w:rsidR="00672BBA" w:rsidRPr="000A6364">
        <w:rPr>
          <w:rFonts w:ascii="Times New Roman" w:hAnsi="Times New Roman" w:cs="Times New Roman"/>
          <w:sz w:val="24"/>
          <w:szCs w:val="24"/>
          <w:lang w:val="sr-Cyrl-CS"/>
        </w:rPr>
        <w:t>ms</w:t>
      </w:r>
      <w:proofErr w:type="spellEnd"/>
      <w:r w:rsidR="00672BBA" w:rsidRPr="000A6364">
        <w:rPr>
          <w:rFonts w:ascii="Times New Roman" w:hAnsi="Times New Roman" w:cs="Times New Roman"/>
          <w:sz w:val="24"/>
          <w:szCs w:val="24"/>
          <w:lang w:val="sr-Cyrl-CS"/>
        </w:rPr>
        <w:t xml:space="preserve"> у односу на 153</w:t>
      </w:r>
      <w:r w:rsidR="00ED089F">
        <w:rPr>
          <w:rFonts w:ascii="Times New Roman" w:hAnsi="Times New Roman" w:cs="Times New Roman"/>
          <w:sz w:val="24"/>
          <w:szCs w:val="24"/>
          <w:lang w:val="sr-Cyrl-CS"/>
        </w:rPr>
        <w:t>,</w:t>
      </w:r>
      <w:r w:rsidR="00672BBA" w:rsidRPr="000A6364">
        <w:rPr>
          <w:rFonts w:ascii="Times New Roman" w:hAnsi="Times New Roman" w:cs="Times New Roman"/>
          <w:sz w:val="24"/>
          <w:szCs w:val="24"/>
          <w:lang w:val="sr-Cyrl-CS"/>
        </w:rPr>
        <w:t xml:space="preserve">000 </w:t>
      </w:r>
      <w:proofErr w:type="spellStart"/>
      <w:r w:rsidR="00672BBA" w:rsidRPr="000A6364">
        <w:rPr>
          <w:rFonts w:ascii="Times New Roman" w:hAnsi="Times New Roman" w:cs="Times New Roman"/>
          <w:sz w:val="24"/>
          <w:szCs w:val="24"/>
          <w:lang w:val="sr-Cyrl-CS"/>
        </w:rPr>
        <w:t>ms</w:t>
      </w:r>
      <w:proofErr w:type="spellEnd"/>
      <w:r w:rsidR="00672BBA" w:rsidRPr="000A6364">
        <w:rPr>
          <w:rFonts w:ascii="Times New Roman" w:hAnsi="Times New Roman" w:cs="Times New Roman"/>
          <w:sz w:val="24"/>
          <w:szCs w:val="24"/>
          <w:lang w:val="sr-Cyrl-CS"/>
        </w:rPr>
        <w:t>).</w:t>
      </w:r>
      <w:r w:rsidR="00941486" w:rsidRPr="000A6364">
        <w:rPr>
          <w:rFonts w:ascii="Times New Roman" w:hAnsi="Times New Roman" w:cs="Times New Roman"/>
          <w:sz w:val="24"/>
          <w:szCs w:val="24"/>
          <w:lang w:val="sr-Cyrl-CS"/>
        </w:rPr>
        <w:t xml:space="preserve"> </w:t>
      </w:r>
      <w:r w:rsidR="000C1BBE" w:rsidRPr="000A6364">
        <w:rPr>
          <w:rFonts w:ascii="Times New Roman" w:hAnsi="Times New Roman" w:cs="Times New Roman"/>
          <w:sz w:val="24"/>
          <w:szCs w:val="24"/>
          <w:lang w:val="sr-Cyrl-CS"/>
        </w:rPr>
        <w:t xml:space="preserve">Иако на ове кораке треба потрошити </w:t>
      </w:r>
      <w:proofErr w:type="spellStart"/>
      <w:r w:rsidR="000C1BBE" w:rsidRPr="000A6364">
        <w:rPr>
          <w:rFonts w:ascii="Times New Roman" w:hAnsi="Times New Roman" w:cs="Times New Roman"/>
          <w:sz w:val="24"/>
          <w:szCs w:val="24"/>
          <w:lang w:val="sr-Cyrl-CS"/>
        </w:rPr>
        <w:t>незанемарљиво</w:t>
      </w:r>
      <w:proofErr w:type="spellEnd"/>
      <w:r w:rsidR="000C1BBE" w:rsidRPr="000A6364">
        <w:rPr>
          <w:rFonts w:ascii="Times New Roman" w:hAnsi="Times New Roman" w:cs="Times New Roman"/>
          <w:sz w:val="24"/>
          <w:szCs w:val="24"/>
          <w:lang w:val="sr-Cyrl-CS"/>
        </w:rPr>
        <w:t xml:space="preserve"> време, у овом раду нису изложени детаљни подаци </w:t>
      </w:r>
      <w:r w:rsidR="00831F62" w:rsidRPr="000A6364">
        <w:rPr>
          <w:rFonts w:ascii="Times New Roman" w:hAnsi="Times New Roman" w:cs="Times New Roman"/>
          <w:sz w:val="24"/>
          <w:szCs w:val="24"/>
          <w:lang w:val="sr-Cyrl-CS"/>
        </w:rPr>
        <w:t xml:space="preserve">о перформансама </w:t>
      </w:r>
      <w:r w:rsidR="000C1BBE" w:rsidRPr="000A6364">
        <w:rPr>
          <w:rFonts w:ascii="Times New Roman" w:hAnsi="Times New Roman" w:cs="Times New Roman"/>
          <w:sz w:val="24"/>
          <w:szCs w:val="24"/>
          <w:lang w:val="sr-Cyrl-CS"/>
        </w:rPr>
        <w:t>за</w:t>
      </w:r>
      <w:r w:rsidR="00CF5855">
        <w:rPr>
          <w:rFonts w:ascii="Times New Roman" w:hAnsi="Times New Roman" w:cs="Times New Roman"/>
          <w:sz w:val="24"/>
          <w:szCs w:val="24"/>
          <w:lang w:val="sr-Cyrl-CS"/>
        </w:rPr>
        <w:t xml:space="preserve"> њих</w:t>
      </w:r>
      <w:r w:rsidR="00E800B7" w:rsidRPr="000A6364">
        <w:rPr>
          <w:rFonts w:ascii="Times New Roman" w:hAnsi="Times New Roman" w:cs="Times New Roman"/>
          <w:sz w:val="24"/>
          <w:szCs w:val="24"/>
          <w:lang w:val="sr-Cyrl-CS"/>
        </w:rPr>
        <w:t>.</w:t>
      </w:r>
      <w:r w:rsidR="00407518" w:rsidRPr="000A6364">
        <w:rPr>
          <w:rFonts w:ascii="Times New Roman" w:hAnsi="Times New Roman" w:cs="Times New Roman"/>
          <w:sz w:val="24"/>
          <w:szCs w:val="24"/>
          <w:lang w:val="sr-Cyrl-CS"/>
        </w:rPr>
        <w:t xml:space="preserve"> Разлог је</w:t>
      </w:r>
      <w:r w:rsidR="000C1BBE" w:rsidRPr="000A6364">
        <w:rPr>
          <w:rFonts w:ascii="Times New Roman" w:hAnsi="Times New Roman" w:cs="Times New Roman"/>
          <w:sz w:val="24"/>
          <w:szCs w:val="24"/>
          <w:lang w:val="sr-Cyrl-CS"/>
        </w:rPr>
        <w:t xml:space="preserve"> </w:t>
      </w:r>
      <w:r w:rsidR="00407518" w:rsidRPr="000A6364">
        <w:rPr>
          <w:rFonts w:ascii="Times New Roman" w:hAnsi="Times New Roman" w:cs="Times New Roman"/>
          <w:sz w:val="24"/>
          <w:szCs w:val="24"/>
          <w:lang w:val="sr-Cyrl-CS"/>
        </w:rPr>
        <w:t>што</w:t>
      </w:r>
      <w:r w:rsidR="000C1BBE" w:rsidRPr="000A6364">
        <w:rPr>
          <w:rFonts w:ascii="Times New Roman" w:hAnsi="Times New Roman" w:cs="Times New Roman"/>
          <w:sz w:val="24"/>
          <w:szCs w:val="24"/>
          <w:lang w:val="sr-Cyrl-CS"/>
        </w:rPr>
        <w:t xml:space="preserve"> се они извршавају свега једном по покретању</w:t>
      </w:r>
      <w:r w:rsidR="00BD6954" w:rsidRPr="000A6364">
        <w:rPr>
          <w:rFonts w:ascii="Times New Roman" w:hAnsi="Times New Roman" w:cs="Times New Roman"/>
          <w:sz w:val="24"/>
          <w:szCs w:val="24"/>
          <w:lang w:val="sr-Cyrl-CS"/>
        </w:rPr>
        <w:t xml:space="preserve">, па је њихов удео у </w:t>
      </w:r>
      <w:r w:rsidR="00E50D0E" w:rsidRPr="000A6364">
        <w:rPr>
          <w:rFonts w:ascii="Times New Roman" w:hAnsi="Times New Roman" w:cs="Times New Roman"/>
          <w:sz w:val="24"/>
          <w:szCs w:val="24"/>
          <w:lang w:val="sr-Cyrl-CS"/>
        </w:rPr>
        <w:t xml:space="preserve">укупном времену </w:t>
      </w:r>
      <w:r w:rsidR="00F40FAB" w:rsidRPr="000A6364">
        <w:rPr>
          <w:rFonts w:ascii="Times New Roman" w:hAnsi="Times New Roman" w:cs="Times New Roman"/>
          <w:sz w:val="24"/>
          <w:szCs w:val="24"/>
          <w:lang w:val="sr-Cyrl-CS"/>
        </w:rPr>
        <w:t>лимитиран</w:t>
      </w:r>
      <w:r w:rsidR="00202B45" w:rsidRPr="000A6364">
        <w:rPr>
          <w:rFonts w:ascii="Times New Roman" w:hAnsi="Times New Roman" w:cs="Times New Roman"/>
          <w:sz w:val="24"/>
          <w:szCs w:val="24"/>
          <w:lang w:val="sr-Cyrl-CS"/>
        </w:rPr>
        <w:t xml:space="preserve"> и опада са повећањем броја </w:t>
      </w:r>
      <w:r w:rsidR="00A007C6" w:rsidRPr="000A6364">
        <w:rPr>
          <w:rFonts w:ascii="Times New Roman" w:hAnsi="Times New Roman" w:cs="Times New Roman"/>
          <w:sz w:val="24"/>
          <w:szCs w:val="24"/>
          <w:lang w:val="sr-Cyrl-CS"/>
        </w:rPr>
        <w:t>ажурирања јата</w:t>
      </w:r>
      <w:r w:rsidR="00202B45" w:rsidRPr="000A6364">
        <w:rPr>
          <w:rFonts w:ascii="Times New Roman" w:hAnsi="Times New Roman" w:cs="Times New Roman"/>
          <w:sz w:val="24"/>
          <w:szCs w:val="24"/>
          <w:lang w:val="sr-Cyrl-CS"/>
        </w:rPr>
        <w:t xml:space="preserve"> кој</w:t>
      </w:r>
      <w:r w:rsidR="001127A9" w:rsidRPr="000A6364">
        <w:rPr>
          <w:rFonts w:ascii="Times New Roman" w:hAnsi="Times New Roman" w:cs="Times New Roman"/>
          <w:sz w:val="24"/>
          <w:szCs w:val="24"/>
          <w:lang w:val="sr-Cyrl-CS"/>
        </w:rPr>
        <w:t>е</w:t>
      </w:r>
      <w:r w:rsidR="00202B45" w:rsidRPr="000A6364">
        <w:rPr>
          <w:rFonts w:ascii="Times New Roman" w:hAnsi="Times New Roman" w:cs="Times New Roman"/>
          <w:sz w:val="24"/>
          <w:szCs w:val="24"/>
          <w:lang w:val="sr-Cyrl-CS"/>
        </w:rPr>
        <w:t xml:space="preserve"> </w:t>
      </w:r>
      <w:r w:rsidR="005B5C37" w:rsidRPr="000A6364">
        <w:rPr>
          <w:rFonts w:ascii="Times New Roman" w:hAnsi="Times New Roman" w:cs="Times New Roman"/>
          <w:sz w:val="24"/>
          <w:szCs w:val="24"/>
          <w:lang w:val="sr-Cyrl-CS"/>
        </w:rPr>
        <w:t>треба да се ураде</w:t>
      </w:r>
      <w:r w:rsidR="00202B45" w:rsidRPr="000A6364">
        <w:rPr>
          <w:rFonts w:ascii="Times New Roman" w:hAnsi="Times New Roman" w:cs="Times New Roman"/>
          <w:sz w:val="24"/>
          <w:szCs w:val="24"/>
          <w:lang w:val="sr-Cyrl-CS"/>
        </w:rPr>
        <w:t>.</w:t>
      </w:r>
    </w:p>
    <w:p w14:paraId="6576EE02" w14:textId="77777777" w:rsidR="00FA76F2" w:rsidRPr="000A6364" w:rsidRDefault="00FA76F2" w:rsidP="00C6136F">
      <w:pPr>
        <w:rPr>
          <w:rFonts w:ascii="Times New Roman" w:hAnsi="Times New Roman" w:cs="Times New Roman"/>
          <w:sz w:val="24"/>
          <w:szCs w:val="24"/>
          <w:lang w:val="sr-Cyrl-CS"/>
        </w:rPr>
      </w:pPr>
    </w:p>
    <w:p w14:paraId="1E95BF8F" w14:textId="77777777" w:rsidR="00C6136F" w:rsidRPr="000A6364" w:rsidRDefault="00C6136F">
      <w:pPr>
        <w:rPr>
          <w:rFonts w:ascii="Times New Roman" w:hAnsi="Times New Roman" w:cs="Times New Roman"/>
          <w:b/>
          <w:bCs/>
          <w:sz w:val="28"/>
          <w:szCs w:val="28"/>
          <w:lang w:val="sr-Cyrl-CS"/>
        </w:rPr>
      </w:pPr>
      <w:r w:rsidRPr="000A6364">
        <w:rPr>
          <w:rFonts w:ascii="Times New Roman" w:hAnsi="Times New Roman" w:cs="Times New Roman"/>
          <w:b/>
          <w:bCs/>
          <w:sz w:val="28"/>
          <w:szCs w:val="28"/>
          <w:lang w:val="sr-Cyrl-CS"/>
        </w:rPr>
        <w:br w:type="page"/>
      </w:r>
    </w:p>
    <w:p w14:paraId="71E29BF3" w14:textId="77777777" w:rsidR="00C40032" w:rsidRPr="000A6364" w:rsidRDefault="00202A09" w:rsidP="007B08D7">
      <w:pPr>
        <w:pStyle w:val="Heading2"/>
        <w:rPr>
          <w:lang w:val="sr-Cyrl-CS"/>
        </w:rPr>
      </w:pPr>
      <w:bookmarkStart w:id="45" w:name="_Toc43810732"/>
      <w:r w:rsidRPr="000A6364">
        <w:rPr>
          <w:lang w:val="sr-Cyrl-CS"/>
        </w:rPr>
        <w:lastRenderedPageBreak/>
        <w:t xml:space="preserve">Нумеричка интеграција као </w:t>
      </w:r>
      <w:proofErr w:type="spellStart"/>
      <w:r w:rsidRPr="000A6364">
        <w:rPr>
          <w:lang w:val="sr-Cyrl-CS"/>
        </w:rPr>
        <w:t>оптимизациони</w:t>
      </w:r>
      <w:proofErr w:type="spellEnd"/>
      <w:r w:rsidRPr="000A6364">
        <w:rPr>
          <w:lang w:val="sr-Cyrl-CS"/>
        </w:rPr>
        <w:t xml:space="preserve"> проблем</w:t>
      </w:r>
      <w:bookmarkEnd w:id="45"/>
    </w:p>
    <w:p w14:paraId="1D85B2AA" w14:textId="77777777" w:rsidR="0032741B" w:rsidRPr="000A6364" w:rsidRDefault="0032741B" w:rsidP="00E97162">
      <w:pPr>
        <w:pStyle w:val="ListParagraph"/>
        <w:ind w:left="0" w:firstLine="709"/>
        <w:jc w:val="both"/>
        <w:rPr>
          <w:rFonts w:ascii="Times New Roman" w:hAnsi="Times New Roman" w:cs="Times New Roman"/>
          <w:sz w:val="24"/>
          <w:szCs w:val="24"/>
          <w:lang w:val="sr-Cyrl-CS"/>
        </w:rPr>
      </w:pPr>
    </w:p>
    <w:p w14:paraId="2D23E120" w14:textId="06BB5D87" w:rsidR="00545C2A" w:rsidRPr="000A6364" w:rsidRDefault="00545C2A" w:rsidP="00A54DB4">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У овом </w:t>
      </w:r>
      <w:proofErr w:type="spellStart"/>
      <w:r w:rsidR="00C0715D" w:rsidRPr="000A6364">
        <w:rPr>
          <w:rFonts w:ascii="Times New Roman" w:hAnsi="Times New Roman" w:cs="Times New Roman"/>
          <w:sz w:val="24"/>
          <w:szCs w:val="24"/>
          <w:lang w:val="sr-Cyrl-CS"/>
        </w:rPr>
        <w:t>по</w:t>
      </w:r>
      <w:r w:rsidR="00C0715D">
        <w:rPr>
          <w:rFonts w:ascii="Times New Roman" w:hAnsi="Times New Roman" w:cs="Times New Roman"/>
          <w:sz w:val="24"/>
          <w:szCs w:val="24"/>
          <w:lang w:val="sr-Cyrl-CS"/>
        </w:rPr>
        <w:t>т</w:t>
      </w:r>
      <w:r w:rsidR="00C0715D" w:rsidRPr="000A6364">
        <w:rPr>
          <w:rFonts w:ascii="Times New Roman" w:hAnsi="Times New Roman" w:cs="Times New Roman"/>
          <w:sz w:val="24"/>
          <w:szCs w:val="24"/>
          <w:lang w:val="sr-Cyrl-CS"/>
        </w:rPr>
        <w:t>поглављу</w:t>
      </w:r>
      <w:proofErr w:type="spellEnd"/>
      <w:r w:rsidR="00C0715D" w:rsidRPr="000A6364">
        <w:rPr>
          <w:rFonts w:ascii="Times New Roman" w:hAnsi="Times New Roman" w:cs="Times New Roman"/>
          <w:sz w:val="24"/>
          <w:szCs w:val="24"/>
          <w:lang w:val="sr-Cyrl-CS"/>
        </w:rPr>
        <w:t xml:space="preserve"> </w:t>
      </w:r>
      <w:r w:rsidRPr="000A6364">
        <w:rPr>
          <w:rFonts w:ascii="Times New Roman" w:hAnsi="Times New Roman" w:cs="Times New Roman"/>
          <w:sz w:val="24"/>
          <w:szCs w:val="24"/>
          <w:lang w:val="sr-Cyrl-CS"/>
        </w:rPr>
        <w:t xml:space="preserve">биће приказан </w:t>
      </w:r>
      <w:proofErr w:type="spellStart"/>
      <w:r w:rsidRPr="000A6364">
        <w:rPr>
          <w:rFonts w:ascii="Times New Roman" w:hAnsi="Times New Roman" w:cs="Times New Roman"/>
          <w:sz w:val="24"/>
          <w:szCs w:val="24"/>
          <w:lang w:val="sr-Cyrl-CS"/>
        </w:rPr>
        <w:t>оптимизациони</w:t>
      </w:r>
      <w:proofErr w:type="spellEnd"/>
      <w:r w:rsidRPr="000A6364">
        <w:rPr>
          <w:rFonts w:ascii="Times New Roman" w:hAnsi="Times New Roman" w:cs="Times New Roman"/>
          <w:sz w:val="24"/>
          <w:szCs w:val="24"/>
          <w:lang w:val="sr-Cyrl-CS"/>
        </w:rPr>
        <w:t xml:space="preserve"> проблем нумеричке интеграције и дате перформансе и решења кој</w:t>
      </w:r>
      <w:r w:rsidR="00142621">
        <w:rPr>
          <w:rFonts w:ascii="Times New Roman" w:hAnsi="Times New Roman" w:cs="Times New Roman"/>
          <w:sz w:val="24"/>
          <w:szCs w:val="24"/>
          <w:lang w:val="sr-Cyrl-CS"/>
        </w:rPr>
        <w:t>а</w:t>
      </w:r>
      <w:r w:rsidRPr="000A6364">
        <w:rPr>
          <w:rFonts w:ascii="Times New Roman" w:hAnsi="Times New Roman" w:cs="Times New Roman"/>
          <w:sz w:val="24"/>
          <w:szCs w:val="24"/>
          <w:lang w:val="sr-Cyrl-CS"/>
        </w:rPr>
        <w:t xml:space="preserve"> су добијен</w:t>
      </w:r>
      <w:r w:rsidR="00142621">
        <w:rPr>
          <w:rFonts w:ascii="Times New Roman" w:hAnsi="Times New Roman" w:cs="Times New Roman"/>
          <w:sz w:val="24"/>
          <w:szCs w:val="24"/>
          <w:lang w:val="sr-Cyrl-CS"/>
        </w:rPr>
        <w:t>а</w:t>
      </w:r>
      <w:r w:rsidRPr="000A6364">
        <w:rPr>
          <w:rFonts w:ascii="Times New Roman" w:hAnsi="Times New Roman" w:cs="Times New Roman"/>
          <w:sz w:val="24"/>
          <w:szCs w:val="24"/>
          <w:lang w:val="sr-Cyrl-CS"/>
        </w:rPr>
        <w:t xml:space="preserve">. </w:t>
      </w:r>
    </w:p>
    <w:p w14:paraId="54805966" w14:textId="46B52C78" w:rsidR="00A54DB4" w:rsidRPr="000A6364" w:rsidRDefault="00545C2A" w:rsidP="00A54DB4">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Приликом поређења</w:t>
      </w:r>
      <w:r w:rsidR="00A54DB4" w:rsidRPr="000A6364">
        <w:rPr>
          <w:rFonts w:ascii="Times New Roman" w:hAnsi="Times New Roman" w:cs="Times New Roman"/>
          <w:sz w:val="24"/>
          <w:szCs w:val="24"/>
          <w:lang w:val="sr-Cyrl-CS"/>
        </w:rPr>
        <w:t xml:space="preserve"> биће прво приказан однос перформанси два имплементирана решења. Приказано је просечно време потребно за ажурирање агената, време потребно за проналазак </w:t>
      </w:r>
      <w:r w:rsidR="0054239B">
        <w:rPr>
          <w:rFonts w:ascii="Times New Roman" w:hAnsi="Times New Roman" w:cs="Times New Roman"/>
          <w:sz w:val="24"/>
          <w:szCs w:val="24"/>
          <w:lang w:val="sr-Cyrl-CS"/>
        </w:rPr>
        <w:t xml:space="preserve">и </w:t>
      </w:r>
      <w:r w:rsidR="006D4E8D">
        <w:rPr>
          <w:rFonts w:ascii="Times New Roman" w:hAnsi="Times New Roman" w:cs="Times New Roman"/>
          <w:sz w:val="24"/>
          <w:szCs w:val="24"/>
          <w:lang w:val="sr-Cyrl-CS"/>
        </w:rPr>
        <w:t>евентуално</w:t>
      </w:r>
      <w:r w:rsidR="0054239B">
        <w:rPr>
          <w:rFonts w:ascii="Times New Roman" w:hAnsi="Times New Roman" w:cs="Times New Roman"/>
          <w:sz w:val="24"/>
          <w:szCs w:val="24"/>
          <w:lang w:val="sr-Cyrl-CS"/>
        </w:rPr>
        <w:t xml:space="preserve"> памћење </w:t>
      </w:r>
      <w:r w:rsidR="00A54DB4" w:rsidRPr="000A6364">
        <w:rPr>
          <w:rFonts w:ascii="Times New Roman" w:hAnsi="Times New Roman" w:cs="Times New Roman"/>
          <w:sz w:val="24"/>
          <w:szCs w:val="24"/>
          <w:lang w:val="sr-Cyrl-CS"/>
        </w:rPr>
        <w:t>најбољег агента и биће дат графички приказ времена потребног за једно ажурирање јата. Након тога дат је преглед укупног времена извршавања за 2000 ажурирања јата.</w:t>
      </w:r>
    </w:p>
    <w:p w14:paraId="5AF2708D" w14:textId="77777777" w:rsidR="00A54DB4" w:rsidRPr="000A6364" w:rsidRDefault="00A54DB4" w:rsidP="00A54DB4">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За сваку конфигурацију (величина јата, </w:t>
      </w:r>
      <w:proofErr w:type="spellStart"/>
      <w:r w:rsidRPr="000A6364">
        <w:rPr>
          <w:rFonts w:ascii="Times New Roman" w:hAnsi="Times New Roman" w:cs="Times New Roman"/>
          <w:sz w:val="24"/>
          <w:szCs w:val="24"/>
          <w:lang w:val="sr-Cyrl-CS"/>
        </w:rPr>
        <w:t>m</w:t>
      </w:r>
      <w:r w:rsidRPr="007F24D4">
        <w:rPr>
          <w:rFonts w:ascii="Times New Roman" w:hAnsi="Times New Roman" w:cs="Times New Roman"/>
          <w:sz w:val="24"/>
          <w:szCs w:val="24"/>
          <w:vertAlign w:val="subscript"/>
          <w:lang w:val="sr-Cyrl-CS"/>
        </w:rPr>
        <w:t>max</w:t>
      </w:r>
      <w:proofErr w:type="spellEnd"/>
      <w:r w:rsidRPr="000A6364">
        <w:rPr>
          <w:rFonts w:ascii="Times New Roman" w:hAnsi="Times New Roman" w:cs="Times New Roman"/>
          <w:sz w:val="24"/>
          <w:szCs w:val="24"/>
          <w:lang w:val="sr-Cyrl-CS"/>
        </w:rPr>
        <w:t>) рађено је по 100 покретања. Добијене вредности перформанси су просечне вредности за свих 100 извршавања. Добијени резултати</w:t>
      </w:r>
      <w:r w:rsidR="00E1728F" w:rsidRPr="000A6364">
        <w:rPr>
          <w:rFonts w:ascii="Times New Roman" w:hAnsi="Times New Roman" w:cs="Times New Roman"/>
          <w:sz w:val="24"/>
          <w:szCs w:val="24"/>
          <w:lang w:val="sr-Cyrl-CS"/>
        </w:rPr>
        <w:t xml:space="preserve"> оптимизације</w:t>
      </w:r>
      <w:r w:rsidRPr="000A6364">
        <w:rPr>
          <w:rFonts w:ascii="Times New Roman" w:hAnsi="Times New Roman" w:cs="Times New Roman"/>
          <w:sz w:val="24"/>
          <w:szCs w:val="24"/>
          <w:lang w:val="sr-Cyrl-CS"/>
        </w:rPr>
        <w:t xml:space="preserve"> су искоришћени како би се израчунали кумулативни минимуми (просечно најбоље постигнуто решење) за сваку конфигурацију. Кумулативни минимуми за имплементацију помоћу графичке картице ће бити графички приказани. </w:t>
      </w:r>
    </w:p>
    <w:p w14:paraId="21D4AA8A" w14:textId="77777777" w:rsidR="00A54DB4" w:rsidRPr="000A6364" w:rsidRDefault="00A54DB4" w:rsidP="00E1728F">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На крају, имплементација помоћу графичке картице је покретана како би се пронашло најбоље могуће решење за овај проблем. Коначно решење биће упоређено са решењем које је постигнуто помоћу алгоритма диференцијалне еволуције (алтернативни алгоритам за решавање нелинеарних проблема).</w:t>
      </w:r>
    </w:p>
    <w:p w14:paraId="769F3763" w14:textId="3E27C3F6" w:rsidR="00841538" w:rsidRDefault="002A0651" w:rsidP="00841538">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Овај </w:t>
      </w:r>
      <w:proofErr w:type="spellStart"/>
      <w:r w:rsidRPr="000A6364">
        <w:rPr>
          <w:rFonts w:ascii="Times New Roman" w:hAnsi="Times New Roman" w:cs="Times New Roman"/>
          <w:sz w:val="24"/>
          <w:szCs w:val="24"/>
          <w:lang w:val="sr-Cyrl-CS"/>
        </w:rPr>
        <w:t>оптимизациони</w:t>
      </w:r>
      <w:proofErr w:type="spellEnd"/>
      <w:r w:rsidRPr="000A6364">
        <w:rPr>
          <w:rFonts w:ascii="Times New Roman" w:hAnsi="Times New Roman" w:cs="Times New Roman"/>
          <w:sz w:val="24"/>
          <w:szCs w:val="24"/>
          <w:lang w:val="sr-Cyrl-CS"/>
        </w:rPr>
        <w:t xml:space="preserve"> проблем се може дефинисати на следећи начин</w:t>
      </w:r>
      <w:r w:rsidR="00841538" w:rsidRPr="000A6364">
        <w:rPr>
          <w:rFonts w:ascii="Times New Roman" w:hAnsi="Times New Roman" w:cs="Times New Roman"/>
          <w:sz w:val="24"/>
          <w:szCs w:val="24"/>
          <w:lang w:val="sr-Cyrl-CS"/>
        </w:rPr>
        <w:t>. Тражи се вредност интеграла</w:t>
      </w:r>
      <w:r w:rsidR="00C0715D">
        <w:rPr>
          <w:rFonts w:ascii="Times New Roman" w:hAnsi="Times New Roman" w:cs="Times New Roman"/>
          <w:sz w:val="24"/>
          <w:szCs w:val="24"/>
          <w:lang w:val="sr-Cyrl-CS"/>
        </w:rPr>
        <w:t xml:space="preserve"> чија је </w:t>
      </w:r>
      <w:proofErr w:type="spellStart"/>
      <w:r w:rsidR="00C0715D">
        <w:rPr>
          <w:rFonts w:ascii="Times New Roman" w:hAnsi="Times New Roman" w:cs="Times New Roman"/>
          <w:sz w:val="24"/>
          <w:szCs w:val="24"/>
          <w:lang w:val="sr-Cyrl-CS"/>
        </w:rPr>
        <w:t>подинтегрална</w:t>
      </w:r>
      <w:proofErr w:type="spellEnd"/>
      <w:r w:rsidR="00841538" w:rsidRPr="000A6364">
        <w:rPr>
          <w:rFonts w:ascii="Times New Roman" w:hAnsi="Times New Roman" w:cs="Times New Roman"/>
          <w:sz w:val="24"/>
          <w:szCs w:val="24"/>
          <w:lang w:val="sr-Cyrl-CS"/>
        </w:rPr>
        <w:t xml:space="preserve"> функциј</w:t>
      </w:r>
      <w:r w:rsidR="00C0715D">
        <w:rPr>
          <w:rFonts w:ascii="Times New Roman" w:hAnsi="Times New Roman" w:cs="Times New Roman"/>
          <w:sz w:val="24"/>
          <w:szCs w:val="24"/>
          <w:lang w:val="sr-Cyrl-CS"/>
        </w:rPr>
        <w:t>а</w:t>
      </w:r>
      <w:r w:rsidR="00841538" w:rsidRPr="000A6364">
        <w:rPr>
          <w:rFonts w:ascii="Times New Roman" w:hAnsi="Times New Roman" w:cs="Times New Roman"/>
          <w:sz w:val="24"/>
          <w:szCs w:val="24"/>
          <w:lang w:val="sr-Cyrl-CS"/>
        </w:rPr>
        <w:t>:</w:t>
      </w:r>
    </w:p>
    <w:p w14:paraId="23AC1975" w14:textId="77777777" w:rsidR="00404E1E" w:rsidRDefault="00404E1E" w:rsidP="00841538">
      <w:pPr>
        <w:ind w:firstLine="709"/>
        <w:jc w:val="both"/>
        <w:rPr>
          <w:rFonts w:ascii="Times New Roman" w:hAnsi="Times New Roman" w:cs="Times New Roman"/>
          <w:sz w:val="24"/>
          <w:szCs w:val="24"/>
          <w:lang w:val="sr-Cyrl-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957"/>
      </w:tblGrid>
      <w:tr w:rsidR="0097714D" w14:paraId="1521EED0" w14:textId="77777777" w:rsidTr="002024CD">
        <w:tc>
          <w:tcPr>
            <w:tcW w:w="8897" w:type="dxa"/>
          </w:tcPr>
          <w:p w14:paraId="6EA9AB50" w14:textId="5CEEFF77" w:rsidR="0097714D" w:rsidRPr="00533D92" w:rsidRDefault="0097714D" w:rsidP="0097714D">
            <w:pPr>
              <w:pStyle w:val="ListParagraph"/>
              <w:ind w:left="0" w:firstLine="709"/>
              <w:jc w:val="both"/>
              <w:rPr>
                <w:rFonts w:ascii="Times New Roman" w:eastAsiaTheme="minorEastAsia" w:hAnsi="Times New Roman" w:cs="Times New Roman"/>
                <w:sz w:val="16"/>
                <w:szCs w:val="16"/>
              </w:rPr>
            </w:pPr>
            <m:oMathPara>
              <m:oMath>
                <m:r>
                  <w:rPr>
                    <w:rFonts w:ascii="Cambria Math" w:hAnsi="Cambria Math" w:cs="Times New Roman"/>
                    <w:sz w:val="24"/>
                    <w:szCs w:val="24"/>
                    <w:lang w:val="sr-Cyrl-CS"/>
                  </w:rPr>
                  <m:t>f</m:t>
                </m:r>
                <m:d>
                  <m:dPr>
                    <m:ctrlPr>
                      <w:rPr>
                        <w:rFonts w:ascii="Cambria Math" w:hAnsi="Cambria Math" w:cs="Times New Roman"/>
                        <w:i/>
                        <w:sz w:val="24"/>
                        <w:szCs w:val="24"/>
                        <w:lang w:val="sr-Cyrl-CS"/>
                      </w:rPr>
                    </m:ctrlPr>
                  </m:dPr>
                  <m:e>
                    <m:r>
                      <w:rPr>
                        <w:rFonts w:ascii="Cambria Math" w:hAnsi="Cambria Math" w:cs="Times New Roman"/>
                        <w:sz w:val="24"/>
                        <w:szCs w:val="24"/>
                        <w:lang w:val="sr-Cyrl-CS"/>
                      </w:rPr>
                      <m:t>x</m:t>
                    </m:r>
                  </m:e>
                </m:d>
                <m:r>
                  <w:rPr>
                    <w:rFonts w:ascii="Cambria Math" w:hAnsi="Cambria Math" w:cs="Times New Roman"/>
                    <w:sz w:val="24"/>
                    <w:szCs w:val="24"/>
                    <w:lang w:val="sr-Cyrl-CS"/>
                  </w:rPr>
                  <m:t>=</m:t>
                </m:r>
                <m:sSup>
                  <m:sSupPr>
                    <m:ctrlPr>
                      <w:rPr>
                        <w:rFonts w:ascii="Cambria Math" w:hAnsi="Cambria Math" w:cs="Times New Roman"/>
                        <w:i/>
                        <w:sz w:val="24"/>
                        <w:szCs w:val="24"/>
                        <w:lang w:val="sr-Cyrl-CS"/>
                      </w:rPr>
                    </m:ctrlPr>
                  </m:sSupPr>
                  <m:e>
                    <m:r>
                      <w:rPr>
                        <w:rFonts w:ascii="Cambria Math" w:hAnsi="Cambria Math" w:cs="Times New Roman"/>
                        <w:sz w:val="24"/>
                        <w:szCs w:val="24"/>
                        <w:lang w:val="sr-Cyrl-CS"/>
                      </w:rPr>
                      <m:t>x</m:t>
                    </m:r>
                  </m:e>
                  <m:sup>
                    <m:r>
                      <w:rPr>
                        <w:rFonts w:ascii="Cambria Math" w:hAnsi="Cambria Math" w:cs="Times New Roman"/>
                        <w:sz w:val="24"/>
                        <w:szCs w:val="24"/>
                        <w:lang w:val="sr-Cyrl-CS"/>
                      </w:rPr>
                      <m:t>m</m:t>
                    </m:r>
                  </m:sup>
                </m:sSup>
                <m:func>
                  <m:funcPr>
                    <m:ctrlPr>
                      <w:rPr>
                        <w:rFonts w:ascii="Cambria Math" w:hAnsi="Cambria Math" w:cs="Times New Roman"/>
                        <w:sz w:val="24"/>
                        <w:szCs w:val="24"/>
                        <w:lang w:val="sr-Cyrl-CS"/>
                      </w:rPr>
                    </m:ctrlPr>
                  </m:funcPr>
                  <m:fName>
                    <m:r>
                      <m:rPr>
                        <m:sty m:val="p"/>
                      </m:rPr>
                      <w:rPr>
                        <w:rFonts w:ascii="Cambria Math" w:hAnsi="Cambria Math" w:cs="Times New Roman"/>
                        <w:sz w:val="24"/>
                        <w:szCs w:val="24"/>
                        <w:lang w:val="sr-Cyrl-CS"/>
                      </w:rPr>
                      <m:t>ln</m:t>
                    </m:r>
                  </m:fName>
                  <m:e>
                    <m:d>
                      <m:dPr>
                        <m:ctrlPr>
                          <w:rPr>
                            <w:rFonts w:ascii="Cambria Math" w:hAnsi="Cambria Math" w:cs="Times New Roman"/>
                            <w:i/>
                            <w:sz w:val="24"/>
                            <w:szCs w:val="24"/>
                            <w:lang w:val="sr-Cyrl-CS"/>
                          </w:rPr>
                        </m:ctrlPr>
                      </m:dPr>
                      <m:e>
                        <m:r>
                          <w:rPr>
                            <w:rFonts w:ascii="Cambria Math" w:hAnsi="Cambria Math" w:cs="Times New Roman"/>
                            <w:sz w:val="24"/>
                            <w:szCs w:val="24"/>
                            <w:lang w:val="sr-Cyrl-CS"/>
                          </w:rPr>
                          <m:t>x</m:t>
                        </m:r>
                      </m:e>
                    </m:d>
                  </m:e>
                </m:func>
                <m:r>
                  <w:rPr>
                    <w:rFonts w:ascii="Cambria Math" w:hAnsi="Cambria Math" w:cs="Times New Roman"/>
                    <w:sz w:val="24"/>
                    <w:szCs w:val="24"/>
                    <w:lang w:val="sr-Cyrl-CS"/>
                  </w:rPr>
                  <m:t>, m ∈</m:t>
                </m:r>
                <m:r>
                  <m:rPr>
                    <m:sty m:val="p"/>
                  </m:rPr>
                  <w:rPr>
                    <w:rFonts w:ascii="Cambria Math" w:hAnsi="Cambria Math" w:cs="Times New Roman"/>
                    <w:sz w:val="24"/>
                    <w:szCs w:val="24"/>
                    <w:lang w:val="sr-Cyrl-CS"/>
                  </w:rPr>
                  <m:t>N</m:t>
                </m:r>
                <m:r>
                  <m:rPr>
                    <m:sty m:val="p"/>
                  </m:rPr>
                  <w:rPr>
                    <w:rFonts w:ascii="Cambria Math" w:hAnsi="Cambria Math" w:cs="Times New Roman"/>
                    <w:sz w:val="16"/>
                    <w:szCs w:val="16"/>
                    <w:lang w:val="sr-Cyrl-CS"/>
                  </w:rPr>
                  <m:t>0</m:t>
                </m:r>
              </m:oMath>
            </m:oMathPara>
          </w:p>
          <w:p w14:paraId="4FAE9905" w14:textId="0B126D12" w:rsidR="0097714D" w:rsidRDefault="0097714D" w:rsidP="00F8365F">
            <w:pPr>
              <w:jc w:val="both"/>
              <w:rPr>
                <w:rFonts w:ascii="Times New Roman" w:hAnsi="Times New Roman" w:cs="Times New Roman"/>
                <w:sz w:val="24"/>
                <w:szCs w:val="24"/>
                <w:lang w:val="sr-Cyrl-CS"/>
              </w:rPr>
            </w:pPr>
          </w:p>
        </w:tc>
        <w:tc>
          <w:tcPr>
            <w:tcW w:w="957" w:type="dxa"/>
            <w:vAlign w:val="center"/>
          </w:tcPr>
          <w:p w14:paraId="7831449B" w14:textId="548BA390" w:rsidR="0097714D" w:rsidRDefault="0097714D" w:rsidP="002024CD">
            <w:pPr>
              <w:jc w:val="center"/>
              <w:rPr>
                <w:rFonts w:ascii="Times New Roman" w:hAnsi="Times New Roman" w:cs="Times New Roman"/>
                <w:sz w:val="24"/>
                <w:szCs w:val="24"/>
                <w:lang w:val="sr-Cyrl-CS"/>
              </w:rPr>
            </w:pPr>
            <w:r w:rsidRPr="00533D92">
              <w:rPr>
                <w:rFonts w:cs="Times New Roman"/>
                <w:color w:val="000000" w:themeColor="text1"/>
                <w:szCs w:val="24"/>
              </w:rPr>
              <w:t>(</w:t>
            </w:r>
            <w:r w:rsidRPr="00533D92">
              <w:rPr>
                <w:rFonts w:ascii="Times New Roman" w:hAnsi="Times New Roman" w:cs="Times New Roman"/>
                <w:color w:val="000000" w:themeColor="text1"/>
                <w:sz w:val="24"/>
                <w:szCs w:val="24"/>
                <w:lang w:val="sr-Cyrl-CS"/>
              </w:rPr>
              <w:fldChar w:fldCharType="begin"/>
            </w:r>
            <w:r w:rsidRPr="00533D92">
              <w:rPr>
                <w:rFonts w:ascii="Times New Roman" w:hAnsi="Times New Roman" w:cs="Times New Roman"/>
                <w:color w:val="000000" w:themeColor="text1"/>
                <w:sz w:val="24"/>
                <w:szCs w:val="24"/>
                <w:lang w:val="sr-Cyrl-CS"/>
              </w:rPr>
              <w:instrText xml:space="preserve"> SEQ Equation \* ARABIC </w:instrText>
            </w:r>
            <w:r w:rsidRPr="00533D92">
              <w:rPr>
                <w:rFonts w:ascii="Times New Roman" w:hAnsi="Times New Roman" w:cs="Times New Roman"/>
                <w:color w:val="000000" w:themeColor="text1"/>
                <w:sz w:val="24"/>
                <w:szCs w:val="24"/>
                <w:lang w:val="sr-Cyrl-CS"/>
              </w:rPr>
              <w:fldChar w:fldCharType="separate"/>
            </w:r>
            <w:r w:rsidR="004C46F2">
              <w:rPr>
                <w:rFonts w:ascii="Times New Roman" w:hAnsi="Times New Roman" w:cs="Times New Roman"/>
                <w:noProof/>
                <w:color w:val="000000" w:themeColor="text1"/>
                <w:sz w:val="24"/>
                <w:szCs w:val="24"/>
                <w:lang w:val="sr-Cyrl-CS"/>
              </w:rPr>
              <w:t>4</w:t>
            </w:r>
            <w:r w:rsidRPr="00533D92">
              <w:rPr>
                <w:rFonts w:ascii="Times New Roman" w:hAnsi="Times New Roman" w:cs="Times New Roman"/>
                <w:color w:val="000000" w:themeColor="text1"/>
                <w:sz w:val="24"/>
                <w:szCs w:val="24"/>
                <w:lang w:val="sr-Cyrl-CS"/>
              </w:rPr>
              <w:fldChar w:fldCharType="end"/>
            </w:r>
            <w:r w:rsidRPr="00533D92">
              <w:rPr>
                <w:rFonts w:cs="Times New Roman"/>
                <w:color w:val="000000" w:themeColor="text1"/>
                <w:szCs w:val="24"/>
              </w:rPr>
              <w:t>)</w:t>
            </w:r>
          </w:p>
        </w:tc>
      </w:tr>
    </w:tbl>
    <w:p w14:paraId="63036819" w14:textId="2997F92E" w:rsidR="000C6066" w:rsidRDefault="002C6921" w:rsidP="000F1F52">
      <w:p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у </w:t>
      </w:r>
      <w:r w:rsidR="00841538" w:rsidRPr="000A6364">
        <w:rPr>
          <w:rFonts w:ascii="Times New Roman" w:hAnsi="Times New Roman" w:cs="Times New Roman"/>
          <w:sz w:val="24"/>
          <w:szCs w:val="24"/>
          <w:lang w:val="sr-Cyrl-CS"/>
        </w:rPr>
        <w:t>границама и</w:t>
      </w:r>
      <w:r w:rsidR="00B27C75" w:rsidRPr="000A6364">
        <w:rPr>
          <w:rFonts w:ascii="Times New Roman" w:hAnsi="Times New Roman" w:cs="Times New Roman"/>
          <w:sz w:val="24"/>
          <w:szCs w:val="24"/>
          <w:lang w:val="sr-Cyrl-CS"/>
        </w:rPr>
        <w:t>н</w:t>
      </w:r>
      <w:r w:rsidR="00841538" w:rsidRPr="000A6364">
        <w:rPr>
          <w:rFonts w:ascii="Times New Roman" w:hAnsi="Times New Roman" w:cs="Times New Roman"/>
          <w:sz w:val="24"/>
          <w:szCs w:val="24"/>
          <w:lang w:val="sr-Cyrl-CS"/>
        </w:rPr>
        <w:t>те</w:t>
      </w:r>
      <w:r w:rsidR="00B27C75" w:rsidRPr="000A6364">
        <w:rPr>
          <w:rFonts w:ascii="Times New Roman" w:hAnsi="Times New Roman" w:cs="Times New Roman"/>
          <w:sz w:val="24"/>
          <w:szCs w:val="24"/>
          <w:lang w:val="sr-Cyrl-CS"/>
        </w:rPr>
        <w:t>г</w:t>
      </w:r>
      <w:r w:rsidR="00841538" w:rsidRPr="000A6364">
        <w:rPr>
          <w:rFonts w:ascii="Times New Roman" w:hAnsi="Times New Roman" w:cs="Times New Roman"/>
          <w:sz w:val="24"/>
          <w:szCs w:val="24"/>
          <w:lang w:val="sr-Cyrl-CS"/>
        </w:rPr>
        <w:t xml:space="preserve">рације од 0 до 1. </w:t>
      </w:r>
      <w:r w:rsidR="00C0715D">
        <w:rPr>
          <w:rFonts w:ascii="Times New Roman" w:hAnsi="Times New Roman" w:cs="Times New Roman"/>
          <w:sz w:val="24"/>
          <w:szCs w:val="24"/>
          <w:lang w:val="sr-Cyrl-CS"/>
        </w:rPr>
        <w:t>Интеграл се рачуна нумерички на следећи начин</w:t>
      </w:r>
      <w:r w:rsidR="00841538" w:rsidRPr="000A6364">
        <w:rPr>
          <w:rFonts w:ascii="Times New Roman" w:hAnsi="Times New Roman" w:cs="Times New Roman"/>
          <w:sz w:val="24"/>
          <w:szCs w:val="24"/>
          <w:lang w:val="sr-Cyrl-CS"/>
        </w:rPr>
        <w:t>:</w:t>
      </w:r>
    </w:p>
    <w:p w14:paraId="43D3E606" w14:textId="332C3F2F" w:rsidR="000C6066" w:rsidRDefault="000C6066" w:rsidP="000F1F52">
      <w:pPr>
        <w:jc w:val="both"/>
        <w:rPr>
          <w:rFonts w:ascii="Times New Roman" w:hAnsi="Times New Roman" w:cs="Times New Roman"/>
          <w:sz w:val="24"/>
          <w:szCs w:val="24"/>
          <w:lang w:val="sr-Cyrl-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957"/>
      </w:tblGrid>
      <w:tr w:rsidR="000C6066" w14:paraId="32CBDF78" w14:textId="77777777" w:rsidTr="002024CD">
        <w:tc>
          <w:tcPr>
            <w:tcW w:w="8897" w:type="dxa"/>
          </w:tcPr>
          <w:p w14:paraId="64EBA1E0" w14:textId="245D1050" w:rsidR="000C6066" w:rsidRDefault="003B2F32" w:rsidP="00F8365F">
            <w:pPr>
              <w:jc w:val="both"/>
              <w:rPr>
                <w:rFonts w:ascii="Times New Roman" w:hAnsi="Times New Roman" w:cs="Times New Roman"/>
                <w:sz w:val="24"/>
                <w:szCs w:val="24"/>
                <w:lang w:val="sr-Cyrl-CS"/>
              </w:rPr>
            </w:pPr>
            <m:oMathPara>
              <m:oMath>
                <m:nary>
                  <m:naryPr>
                    <m:limLoc m:val="subSup"/>
                    <m:ctrlPr>
                      <w:rPr>
                        <w:rFonts w:ascii="Cambria Math" w:hAnsi="Cambria Math" w:cs="Times New Roman"/>
                        <w:i/>
                        <w:sz w:val="24"/>
                        <w:szCs w:val="24"/>
                        <w:lang w:val="sr-Cyrl-CS"/>
                      </w:rPr>
                    </m:ctrlPr>
                  </m:naryPr>
                  <m:sub>
                    <m:r>
                      <w:rPr>
                        <w:rFonts w:ascii="Cambria Math" w:hAnsi="Cambria Math" w:cs="Times New Roman"/>
                        <w:sz w:val="24"/>
                        <w:szCs w:val="24"/>
                        <w:lang w:val="sr-Cyrl-CS"/>
                      </w:rPr>
                      <m:t>0</m:t>
                    </m:r>
                  </m:sub>
                  <m:sup>
                    <m:r>
                      <w:rPr>
                        <w:rFonts w:ascii="Cambria Math" w:hAnsi="Cambria Math" w:cs="Times New Roman"/>
                        <w:sz w:val="24"/>
                        <w:szCs w:val="24"/>
                        <w:lang w:val="sr-Cyrl-CS"/>
                      </w:rPr>
                      <m:t>1</m:t>
                    </m:r>
                  </m:sup>
                  <m:e>
                    <m:r>
                      <w:rPr>
                        <w:rFonts w:ascii="Cambria Math" w:hAnsi="Cambria Math" w:cs="Times New Roman"/>
                        <w:sz w:val="24"/>
                        <w:szCs w:val="24"/>
                        <w:lang w:val="sr-Cyrl-CS"/>
                      </w:rPr>
                      <m:t>f</m:t>
                    </m:r>
                    <m:d>
                      <m:dPr>
                        <m:ctrlPr>
                          <w:rPr>
                            <w:rFonts w:ascii="Cambria Math" w:hAnsi="Cambria Math" w:cs="Times New Roman"/>
                            <w:i/>
                            <w:sz w:val="24"/>
                            <w:szCs w:val="24"/>
                            <w:lang w:val="sr-Cyrl-CS"/>
                          </w:rPr>
                        </m:ctrlPr>
                      </m:dPr>
                      <m:e>
                        <m:r>
                          <w:rPr>
                            <w:rFonts w:ascii="Cambria Math" w:hAnsi="Cambria Math" w:cs="Times New Roman"/>
                            <w:sz w:val="24"/>
                            <w:szCs w:val="24"/>
                            <w:lang w:val="sr-Cyrl-CS"/>
                          </w:rPr>
                          <m:t>x</m:t>
                        </m:r>
                      </m:e>
                    </m:d>
                    <m:r>
                      <w:rPr>
                        <w:rFonts w:ascii="Cambria Math" w:hAnsi="Cambria Math" w:cs="Times New Roman"/>
                        <w:sz w:val="24"/>
                        <w:szCs w:val="24"/>
                        <w:lang w:val="sr-Cyrl-CS"/>
                      </w:rPr>
                      <m:t xml:space="preserve">dx≈ </m:t>
                    </m:r>
                    <m:nary>
                      <m:naryPr>
                        <m:chr m:val="∑"/>
                        <m:limLoc m:val="undOvr"/>
                        <m:ctrlPr>
                          <w:rPr>
                            <w:rFonts w:ascii="Cambria Math" w:hAnsi="Cambria Math" w:cs="Times New Roman"/>
                            <w:i/>
                            <w:sz w:val="24"/>
                            <w:szCs w:val="24"/>
                            <w:lang w:val="sr-Cyrl-CS"/>
                          </w:rPr>
                        </m:ctrlPr>
                      </m:naryPr>
                      <m:sub>
                        <m:r>
                          <w:rPr>
                            <w:rFonts w:ascii="Cambria Math" w:hAnsi="Cambria Math" w:cs="Times New Roman"/>
                            <w:sz w:val="24"/>
                            <w:szCs w:val="24"/>
                            <w:lang w:val="sr-Cyrl-CS"/>
                          </w:rPr>
                          <m:t>k=1</m:t>
                        </m:r>
                      </m:sub>
                      <m:sup>
                        <m:r>
                          <w:rPr>
                            <w:rFonts w:ascii="Cambria Math" w:hAnsi="Cambria Math" w:cs="Times New Roman"/>
                            <w:sz w:val="24"/>
                            <w:szCs w:val="24"/>
                            <w:lang w:val="sr-Cyrl-CS"/>
                          </w:rPr>
                          <m:t>N</m:t>
                        </m:r>
                      </m:sup>
                      <m:e>
                        <m:sSub>
                          <m:sSubPr>
                            <m:ctrlPr>
                              <w:rPr>
                                <w:rFonts w:ascii="Cambria Math" w:hAnsi="Cambria Math" w:cs="Times New Roman"/>
                                <w:sz w:val="24"/>
                                <w:szCs w:val="24"/>
                                <w:lang w:val="sr-Cyrl-CS"/>
                              </w:rPr>
                            </m:ctrlPr>
                          </m:sSubPr>
                          <m:e>
                            <m:r>
                              <m:rPr>
                                <m:sty m:val="p"/>
                              </m:rPr>
                              <w:rPr>
                                <w:rFonts w:ascii="Cambria Math" w:hAnsi="Cambria Math" w:cs="Times New Roman"/>
                                <w:sz w:val="24"/>
                                <w:szCs w:val="24"/>
                                <w:lang w:val="sr-Cyrl-CS"/>
                              </w:rPr>
                              <m:t>w</m:t>
                            </m:r>
                          </m:e>
                          <m:sub>
                            <m:r>
                              <m:rPr>
                                <m:sty m:val="p"/>
                              </m:rPr>
                              <w:rPr>
                                <w:rFonts w:ascii="Cambria Math" w:hAnsi="Cambria Math" w:cs="Times New Roman"/>
                                <w:sz w:val="18"/>
                                <w:szCs w:val="18"/>
                                <w:lang w:val="sr-Cyrl-CS"/>
                              </w:rPr>
                              <m:t>k</m:t>
                            </m:r>
                          </m:sub>
                        </m:sSub>
                        <m:r>
                          <w:rPr>
                            <w:rFonts w:ascii="Cambria Math" w:hAnsi="Cambria Math" w:cs="Times New Roman"/>
                            <w:sz w:val="24"/>
                            <w:szCs w:val="24"/>
                            <w:lang w:val="sr-Cyrl-CS"/>
                          </w:rPr>
                          <m:t>*f(</m:t>
                        </m:r>
                        <m:sSub>
                          <m:sSubPr>
                            <m:ctrlPr>
                              <w:rPr>
                                <w:rFonts w:ascii="Cambria Math" w:hAnsi="Cambria Math" w:cs="Times New Roman"/>
                                <w:sz w:val="24"/>
                                <w:szCs w:val="24"/>
                                <w:lang w:val="sr-Cyrl-CS"/>
                              </w:rPr>
                            </m:ctrlPr>
                          </m:sSubPr>
                          <m:e>
                            <m:r>
                              <m:rPr>
                                <m:sty m:val="p"/>
                              </m:rPr>
                              <w:rPr>
                                <w:rFonts w:ascii="Cambria Math" w:hAnsi="Cambria Math" w:cs="Times New Roman"/>
                                <w:sz w:val="24"/>
                                <w:szCs w:val="24"/>
                                <w:lang w:val="sr-Cyrl-CS"/>
                              </w:rPr>
                              <m:t>X</m:t>
                            </m:r>
                            <m:ctrlPr>
                              <w:rPr>
                                <w:rFonts w:ascii="Cambria Math" w:hAnsi="Cambria Math" w:cs="Times New Roman"/>
                                <w:i/>
                                <w:sz w:val="24"/>
                                <w:szCs w:val="24"/>
                                <w:lang w:val="sr-Cyrl-CS"/>
                              </w:rPr>
                            </m:ctrlPr>
                          </m:e>
                          <m:sub>
                            <m:r>
                              <m:rPr>
                                <m:sty m:val="p"/>
                              </m:rPr>
                              <w:rPr>
                                <w:rFonts w:ascii="Cambria Math" w:hAnsi="Cambria Math" w:cs="Times New Roman"/>
                                <w:sz w:val="24"/>
                                <w:szCs w:val="24"/>
                                <w:lang w:val="sr-Cyrl-CS"/>
                              </w:rPr>
                              <m:t>k</m:t>
                            </m:r>
                          </m:sub>
                        </m:sSub>
                        <m:r>
                          <w:rPr>
                            <w:rFonts w:ascii="Cambria Math" w:hAnsi="Cambria Math" w:cs="Times New Roman"/>
                            <w:sz w:val="24"/>
                            <w:szCs w:val="24"/>
                            <w:lang w:val="sr-Cyrl-CS"/>
                          </w:rPr>
                          <m:t>)</m:t>
                        </m:r>
                      </m:e>
                    </m:nary>
                  </m:e>
                </m:nary>
              </m:oMath>
            </m:oMathPara>
          </w:p>
        </w:tc>
        <w:tc>
          <w:tcPr>
            <w:tcW w:w="957" w:type="dxa"/>
            <w:vAlign w:val="center"/>
          </w:tcPr>
          <w:p w14:paraId="3EADF63A" w14:textId="14258687" w:rsidR="000C6066" w:rsidRDefault="000C6066" w:rsidP="002024CD">
            <w:pPr>
              <w:jc w:val="center"/>
              <w:rPr>
                <w:rFonts w:ascii="Times New Roman" w:hAnsi="Times New Roman" w:cs="Times New Roman"/>
                <w:sz w:val="24"/>
                <w:szCs w:val="24"/>
                <w:lang w:val="sr-Cyrl-CS"/>
              </w:rPr>
            </w:pPr>
            <w:bookmarkStart w:id="46" w:name="_Ref44090605"/>
            <w:r w:rsidRPr="00533D92">
              <w:rPr>
                <w:rFonts w:cs="Times New Roman"/>
                <w:color w:val="000000" w:themeColor="text1"/>
                <w:szCs w:val="24"/>
              </w:rPr>
              <w:t>(</w:t>
            </w:r>
            <w:r w:rsidRPr="00533D92">
              <w:rPr>
                <w:rFonts w:ascii="Times New Roman" w:hAnsi="Times New Roman" w:cs="Times New Roman"/>
                <w:color w:val="000000" w:themeColor="text1"/>
                <w:sz w:val="24"/>
                <w:szCs w:val="24"/>
                <w:lang w:val="sr-Cyrl-CS"/>
              </w:rPr>
              <w:fldChar w:fldCharType="begin"/>
            </w:r>
            <w:r w:rsidRPr="00533D92">
              <w:rPr>
                <w:rFonts w:ascii="Times New Roman" w:hAnsi="Times New Roman" w:cs="Times New Roman"/>
                <w:color w:val="000000" w:themeColor="text1"/>
                <w:sz w:val="24"/>
                <w:szCs w:val="24"/>
                <w:lang w:val="sr-Cyrl-CS"/>
              </w:rPr>
              <w:instrText xml:space="preserve"> SEQ Equation \* ARABIC </w:instrText>
            </w:r>
            <w:r w:rsidRPr="00533D92">
              <w:rPr>
                <w:rFonts w:ascii="Times New Roman" w:hAnsi="Times New Roman" w:cs="Times New Roman"/>
                <w:color w:val="000000" w:themeColor="text1"/>
                <w:sz w:val="24"/>
                <w:szCs w:val="24"/>
                <w:lang w:val="sr-Cyrl-CS"/>
              </w:rPr>
              <w:fldChar w:fldCharType="separate"/>
            </w:r>
            <w:r w:rsidR="004C46F2">
              <w:rPr>
                <w:rFonts w:ascii="Times New Roman" w:hAnsi="Times New Roman" w:cs="Times New Roman"/>
                <w:noProof/>
                <w:color w:val="000000" w:themeColor="text1"/>
                <w:sz w:val="24"/>
                <w:szCs w:val="24"/>
                <w:lang w:val="sr-Cyrl-CS"/>
              </w:rPr>
              <w:t>5</w:t>
            </w:r>
            <w:r w:rsidRPr="00533D92">
              <w:rPr>
                <w:rFonts w:ascii="Times New Roman" w:hAnsi="Times New Roman" w:cs="Times New Roman"/>
                <w:color w:val="000000" w:themeColor="text1"/>
                <w:sz w:val="24"/>
                <w:szCs w:val="24"/>
                <w:lang w:val="sr-Cyrl-CS"/>
              </w:rPr>
              <w:fldChar w:fldCharType="end"/>
            </w:r>
            <w:r w:rsidRPr="00533D92">
              <w:rPr>
                <w:rFonts w:cs="Times New Roman"/>
                <w:color w:val="000000" w:themeColor="text1"/>
                <w:szCs w:val="24"/>
              </w:rPr>
              <w:t>)</w:t>
            </w:r>
            <w:bookmarkEnd w:id="46"/>
          </w:p>
        </w:tc>
      </w:tr>
    </w:tbl>
    <w:p w14:paraId="73F216B6" w14:textId="77777777" w:rsidR="00841538" w:rsidRPr="000A6364" w:rsidRDefault="00841538" w:rsidP="002024CD">
      <w:pPr>
        <w:jc w:val="both"/>
        <w:rPr>
          <w:lang w:val="sr-Cyrl-CS"/>
        </w:rPr>
      </w:pPr>
    </w:p>
    <w:p w14:paraId="295E4479" w14:textId="751EDDC4" w:rsidR="00841538" w:rsidRPr="000A6364" w:rsidRDefault="00CA12BD" w:rsidP="00841538">
      <w:pPr>
        <w:ind w:firstLine="709"/>
        <w:jc w:val="both"/>
        <w:rPr>
          <w:rFonts w:ascii="Times New Roman" w:eastAsiaTheme="minorEastAsia" w:hAnsi="Times New Roman" w:cs="Times New Roman"/>
          <w:sz w:val="24"/>
          <w:szCs w:val="24"/>
          <w:lang w:val="sr-Cyrl-CS"/>
        </w:rPr>
      </w:pPr>
      <w:proofErr w:type="spellStart"/>
      <w:r>
        <w:rPr>
          <w:rFonts w:ascii="Times New Roman" w:eastAsiaTheme="minorEastAsia" w:hAnsi="Times New Roman" w:cs="Times New Roman"/>
          <w:sz w:val="24"/>
          <w:szCs w:val="24"/>
          <w:lang w:val="sr-Cyrl-CS"/>
        </w:rPr>
        <w:t>О</w:t>
      </w:r>
      <w:r w:rsidR="00841538" w:rsidRPr="000A6364">
        <w:rPr>
          <w:rFonts w:ascii="Times New Roman" w:eastAsiaTheme="minorEastAsia" w:hAnsi="Times New Roman" w:cs="Times New Roman"/>
          <w:sz w:val="24"/>
          <w:szCs w:val="24"/>
          <w:lang w:val="sr-Cyrl-CS"/>
        </w:rPr>
        <w:t>птимизациони</w:t>
      </w:r>
      <w:proofErr w:type="spellEnd"/>
      <w:r w:rsidR="00841538" w:rsidRPr="000A6364">
        <w:rPr>
          <w:rFonts w:ascii="Times New Roman" w:eastAsiaTheme="minorEastAsia" w:hAnsi="Times New Roman" w:cs="Times New Roman"/>
          <w:sz w:val="24"/>
          <w:szCs w:val="24"/>
          <w:lang w:val="sr-Cyrl-CS"/>
        </w:rPr>
        <w:t xml:space="preserve"> проблем представ</w:t>
      </w:r>
      <w:r w:rsidR="005C000A" w:rsidRPr="000A6364">
        <w:rPr>
          <w:rFonts w:ascii="Times New Roman" w:eastAsiaTheme="minorEastAsia" w:hAnsi="Times New Roman" w:cs="Times New Roman"/>
          <w:sz w:val="24"/>
          <w:szCs w:val="24"/>
          <w:lang w:val="sr-Cyrl-CS"/>
        </w:rPr>
        <w:t>љ</w:t>
      </w:r>
      <w:r w:rsidR="00841538" w:rsidRPr="000A6364">
        <w:rPr>
          <w:rFonts w:ascii="Times New Roman" w:eastAsiaTheme="minorEastAsia" w:hAnsi="Times New Roman" w:cs="Times New Roman"/>
          <w:sz w:val="24"/>
          <w:szCs w:val="24"/>
          <w:lang w:val="sr-Cyrl-CS"/>
        </w:rPr>
        <w:t>а одређивање N парова (</w:t>
      </w:r>
      <w:proofErr w:type="spellStart"/>
      <w:r w:rsidR="00841538" w:rsidRPr="000A6364">
        <w:rPr>
          <w:rFonts w:ascii="Times New Roman" w:eastAsiaTheme="minorEastAsia" w:hAnsi="Times New Roman" w:cs="Times New Roman"/>
          <w:sz w:val="24"/>
          <w:szCs w:val="24"/>
          <w:lang w:val="sr-Cyrl-CS"/>
        </w:rPr>
        <w:t>w</w:t>
      </w:r>
      <w:r w:rsidR="00841538" w:rsidRPr="00F51889">
        <w:rPr>
          <w:rFonts w:ascii="Times New Roman" w:eastAsiaTheme="minorEastAsia" w:hAnsi="Times New Roman" w:cs="Times New Roman"/>
          <w:sz w:val="24"/>
          <w:szCs w:val="24"/>
          <w:vertAlign w:val="subscript"/>
          <w:lang w:val="sr-Cyrl-CS"/>
        </w:rPr>
        <w:t>k</w:t>
      </w:r>
      <w:proofErr w:type="spellEnd"/>
      <w:r w:rsidR="00841538" w:rsidRPr="000A6364">
        <w:rPr>
          <w:rFonts w:ascii="Times New Roman" w:eastAsiaTheme="minorEastAsia" w:hAnsi="Times New Roman" w:cs="Times New Roman"/>
          <w:sz w:val="24"/>
          <w:szCs w:val="24"/>
          <w:lang w:val="sr-Cyrl-CS"/>
        </w:rPr>
        <w:t xml:space="preserve">, </w:t>
      </w:r>
      <w:proofErr w:type="spellStart"/>
      <w:r w:rsidR="00841538" w:rsidRPr="000A6364">
        <w:rPr>
          <w:rFonts w:ascii="Times New Roman" w:eastAsiaTheme="minorEastAsia" w:hAnsi="Times New Roman" w:cs="Times New Roman"/>
          <w:sz w:val="24"/>
          <w:szCs w:val="24"/>
          <w:lang w:val="sr-Cyrl-CS"/>
        </w:rPr>
        <w:t>x</w:t>
      </w:r>
      <w:r w:rsidR="00841538" w:rsidRPr="00F51889">
        <w:rPr>
          <w:rFonts w:ascii="Times New Roman" w:eastAsiaTheme="minorEastAsia" w:hAnsi="Times New Roman" w:cs="Times New Roman"/>
          <w:sz w:val="24"/>
          <w:szCs w:val="24"/>
          <w:vertAlign w:val="subscript"/>
          <w:lang w:val="sr-Cyrl-CS"/>
        </w:rPr>
        <w:t>k</w:t>
      </w:r>
      <w:proofErr w:type="spellEnd"/>
      <w:r w:rsidR="00841538" w:rsidRPr="000A6364">
        <w:rPr>
          <w:rFonts w:ascii="Times New Roman" w:eastAsiaTheme="minorEastAsia" w:hAnsi="Times New Roman" w:cs="Times New Roman"/>
          <w:sz w:val="24"/>
          <w:szCs w:val="24"/>
          <w:lang w:val="sr-Cyrl-CS"/>
        </w:rPr>
        <w:t>) тако да дата апроксимација</w:t>
      </w:r>
      <w:r w:rsidR="00C0715D">
        <w:rPr>
          <w:rFonts w:ascii="Times New Roman" w:eastAsiaTheme="minorEastAsia" w:hAnsi="Times New Roman" w:cs="Times New Roman"/>
          <w:sz w:val="24"/>
          <w:szCs w:val="24"/>
          <w:lang w:val="sr-Cyrl-CS"/>
        </w:rPr>
        <w:t xml:space="preserve"> буде што тачнија</w:t>
      </w:r>
      <w:r w:rsidR="00841538" w:rsidRPr="000A6364">
        <w:rPr>
          <w:rFonts w:ascii="Times New Roman" w:eastAsiaTheme="minorEastAsia" w:hAnsi="Times New Roman" w:cs="Times New Roman"/>
          <w:sz w:val="24"/>
          <w:szCs w:val="24"/>
          <w:lang w:val="sr-Cyrl-CS"/>
        </w:rPr>
        <w:t>. Треба напоменути да је решење овог интеграла за дату функцију аналитички познато, односно важи:</w:t>
      </w:r>
    </w:p>
    <w:p w14:paraId="20758F48" w14:textId="77777777" w:rsidR="00841538" w:rsidRPr="000A6364" w:rsidRDefault="00841538" w:rsidP="00841538">
      <w:pPr>
        <w:pStyle w:val="ListParagraph"/>
        <w:ind w:left="0" w:firstLine="709"/>
        <w:jc w:val="both"/>
        <w:rPr>
          <w:rFonts w:ascii="Times New Roman" w:eastAsiaTheme="minorEastAsia" w:hAnsi="Times New Roman" w:cs="Times New Roman"/>
          <w:sz w:val="24"/>
          <w:szCs w:val="24"/>
          <w:lang w:val="sr-Cyrl-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957"/>
      </w:tblGrid>
      <w:tr w:rsidR="0062030F" w14:paraId="0B8DF4AB" w14:textId="77777777" w:rsidTr="002024CD">
        <w:tc>
          <w:tcPr>
            <w:tcW w:w="8897" w:type="dxa"/>
          </w:tcPr>
          <w:p w14:paraId="6737B890" w14:textId="596CA348" w:rsidR="0062030F" w:rsidRDefault="003B2F32" w:rsidP="00F8365F">
            <w:pPr>
              <w:jc w:val="both"/>
              <w:rPr>
                <w:rFonts w:ascii="Times New Roman" w:hAnsi="Times New Roman" w:cs="Times New Roman"/>
                <w:sz w:val="24"/>
                <w:szCs w:val="24"/>
                <w:lang w:val="sr-Cyrl-CS"/>
              </w:rPr>
            </w:pPr>
            <m:oMathPara>
              <m:oMath>
                <m:nary>
                  <m:naryPr>
                    <m:limLoc m:val="subSup"/>
                    <m:ctrlPr>
                      <w:rPr>
                        <w:rFonts w:ascii="Cambria Math" w:hAnsi="Cambria Math" w:cs="Times New Roman"/>
                        <w:i/>
                        <w:sz w:val="24"/>
                        <w:szCs w:val="24"/>
                        <w:lang w:val="sr-Cyrl-CS"/>
                      </w:rPr>
                    </m:ctrlPr>
                  </m:naryPr>
                  <m:sub>
                    <m:r>
                      <w:rPr>
                        <w:rFonts w:ascii="Cambria Math" w:hAnsi="Cambria Math" w:cs="Times New Roman"/>
                        <w:sz w:val="24"/>
                        <w:szCs w:val="24"/>
                        <w:lang w:val="sr-Cyrl-CS"/>
                      </w:rPr>
                      <m:t>0</m:t>
                    </m:r>
                  </m:sub>
                  <m:sup>
                    <m:r>
                      <w:rPr>
                        <w:rFonts w:ascii="Cambria Math" w:hAnsi="Cambria Math" w:cs="Times New Roman"/>
                        <w:sz w:val="24"/>
                        <w:szCs w:val="24"/>
                        <w:lang w:val="sr-Cyrl-CS"/>
                      </w:rPr>
                      <m:t>1</m:t>
                    </m:r>
                  </m:sup>
                  <m:e>
                    <m:sSup>
                      <m:sSupPr>
                        <m:ctrlPr>
                          <w:rPr>
                            <w:rFonts w:ascii="Cambria Math" w:hAnsi="Cambria Math" w:cs="Times New Roman"/>
                            <w:i/>
                            <w:sz w:val="24"/>
                            <w:szCs w:val="24"/>
                            <w:lang w:val="sr-Cyrl-CS"/>
                          </w:rPr>
                        </m:ctrlPr>
                      </m:sSupPr>
                      <m:e>
                        <m:r>
                          <w:rPr>
                            <w:rFonts w:ascii="Cambria Math" w:hAnsi="Cambria Math" w:cs="Times New Roman"/>
                            <w:sz w:val="24"/>
                            <w:szCs w:val="24"/>
                            <w:lang w:val="sr-Cyrl-CS"/>
                          </w:rPr>
                          <m:t>x</m:t>
                        </m:r>
                      </m:e>
                      <m:sup>
                        <m:r>
                          <w:rPr>
                            <w:rFonts w:ascii="Cambria Math" w:hAnsi="Cambria Math" w:cs="Times New Roman"/>
                            <w:sz w:val="24"/>
                            <w:szCs w:val="24"/>
                            <w:lang w:val="sr-Cyrl-CS"/>
                          </w:rPr>
                          <m:t>m</m:t>
                        </m:r>
                      </m:sup>
                    </m:sSup>
                    <m:func>
                      <m:funcPr>
                        <m:ctrlPr>
                          <w:rPr>
                            <w:rFonts w:ascii="Cambria Math" w:hAnsi="Cambria Math" w:cs="Times New Roman"/>
                            <w:sz w:val="24"/>
                            <w:szCs w:val="24"/>
                            <w:lang w:val="sr-Cyrl-CS"/>
                          </w:rPr>
                        </m:ctrlPr>
                      </m:funcPr>
                      <m:fName>
                        <m:r>
                          <m:rPr>
                            <m:sty m:val="p"/>
                          </m:rPr>
                          <w:rPr>
                            <w:rFonts w:ascii="Cambria Math" w:hAnsi="Cambria Math" w:cs="Times New Roman"/>
                            <w:sz w:val="24"/>
                            <w:szCs w:val="24"/>
                            <w:lang w:val="sr-Cyrl-CS"/>
                          </w:rPr>
                          <m:t>ln</m:t>
                        </m:r>
                      </m:fName>
                      <m:e>
                        <m:d>
                          <m:dPr>
                            <m:ctrlPr>
                              <w:rPr>
                                <w:rFonts w:ascii="Cambria Math" w:hAnsi="Cambria Math" w:cs="Times New Roman"/>
                                <w:i/>
                                <w:sz w:val="24"/>
                                <w:szCs w:val="24"/>
                                <w:lang w:val="sr-Cyrl-CS"/>
                              </w:rPr>
                            </m:ctrlPr>
                          </m:dPr>
                          <m:e>
                            <m:r>
                              <w:rPr>
                                <w:rFonts w:ascii="Cambria Math" w:hAnsi="Cambria Math" w:cs="Times New Roman"/>
                                <w:sz w:val="24"/>
                                <w:szCs w:val="24"/>
                                <w:lang w:val="sr-Cyrl-CS"/>
                              </w:rPr>
                              <m:t>x</m:t>
                            </m:r>
                          </m:e>
                        </m:d>
                      </m:e>
                    </m:func>
                    <m:r>
                      <w:rPr>
                        <w:rFonts w:ascii="Cambria Math" w:hAnsi="Cambria Math" w:cs="Times New Roman"/>
                        <w:sz w:val="24"/>
                        <w:szCs w:val="24"/>
                        <w:lang w:val="sr-Cyrl-CS"/>
                      </w:rPr>
                      <m:t xml:space="preserve">dx= - </m:t>
                    </m:r>
                    <m:f>
                      <m:fPr>
                        <m:ctrlPr>
                          <w:rPr>
                            <w:rFonts w:ascii="Cambria Math" w:hAnsi="Cambria Math" w:cs="Times New Roman"/>
                            <w:i/>
                            <w:sz w:val="24"/>
                            <w:szCs w:val="24"/>
                            <w:lang w:val="sr-Cyrl-CS"/>
                          </w:rPr>
                        </m:ctrlPr>
                      </m:fPr>
                      <m:num>
                        <m:r>
                          <w:rPr>
                            <w:rFonts w:ascii="Cambria Math" w:hAnsi="Cambria Math" w:cs="Times New Roman"/>
                            <w:sz w:val="24"/>
                            <w:szCs w:val="24"/>
                            <w:lang w:val="sr-Cyrl-CS"/>
                          </w:rPr>
                          <m:t>1</m:t>
                        </m:r>
                      </m:num>
                      <m:den>
                        <m:sSup>
                          <m:sSupPr>
                            <m:ctrlPr>
                              <w:rPr>
                                <w:rFonts w:ascii="Cambria Math" w:hAnsi="Cambria Math" w:cs="Times New Roman"/>
                                <w:i/>
                                <w:sz w:val="24"/>
                                <w:szCs w:val="24"/>
                                <w:lang w:val="sr-Cyrl-CS"/>
                              </w:rPr>
                            </m:ctrlPr>
                          </m:sSupPr>
                          <m:e>
                            <m:r>
                              <w:rPr>
                                <w:rFonts w:ascii="Cambria Math" w:hAnsi="Cambria Math" w:cs="Times New Roman"/>
                                <w:sz w:val="24"/>
                                <w:szCs w:val="24"/>
                                <w:lang w:val="sr-Cyrl-CS"/>
                              </w:rPr>
                              <m:t>(m+1)</m:t>
                            </m:r>
                          </m:e>
                          <m:sup>
                            <m:r>
                              <w:rPr>
                                <w:rFonts w:ascii="Cambria Math" w:hAnsi="Cambria Math" w:cs="Times New Roman"/>
                                <w:sz w:val="24"/>
                                <w:szCs w:val="24"/>
                                <w:lang w:val="sr-Cyrl-CS"/>
                              </w:rPr>
                              <m:t>2</m:t>
                            </m:r>
                          </m:sup>
                        </m:sSup>
                      </m:den>
                    </m:f>
                  </m:e>
                </m:nary>
                <m:r>
                  <w:rPr>
                    <w:rFonts w:ascii="Cambria Math" w:hAnsi="Cambria Math" w:cs="Times New Roman"/>
                    <w:sz w:val="24"/>
                    <w:szCs w:val="24"/>
                    <w:lang w:val="sr-Cyrl-CS"/>
                  </w:rPr>
                  <m:t xml:space="preserve"> , m ∈</m:t>
                </m:r>
                <m:r>
                  <m:rPr>
                    <m:sty m:val="p"/>
                  </m:rPr>
                  <w:rPr>
                    <w:rFonts w:ascii="Cambria Math" w:hAnsi="Cambria Math" w:cs="Times New Roman"/>
                    <w:sz w:val="24"/>
                    <w:szCs w:val="24"/>
                    <w:lang w:val="sr-Cyrl-CS"/>
                  </w:rPr>
                  <m:t>N</m:t>
                </m:r>
                <m:r>
                  <m:rPr>
                    <m:sty m:val="p"/>
                  </m:rPr>
                  <w:rPr>
                    <w:rFonts w:ascii="Cambria Math" w:hAnsi="Cambria Math" w:cs="Times New Roman"/>
                    <w:sz w:val="16"/>
                    <w:szCs w:val="16"/>
                    <w:lang w:val="sr-Cyrl-CS"/>
                  </w:rPr>
                  <m:t>0</m:t>
                </m:r>
              </m:oMath>
            </m:oMathPara>
          </w:p>
        </w:tc>
        <w:tc>
          <w:tcPr>
            <w:tcW w:w="957" w:type="dxa"/>
            <w:vAlign w:val="center"/>
          </w:tcPr>
          <w:p w14:paraId="5FB05A88" w14:textId="10D8466E" w:rsidR="0062030F" w:rsidRDefault="0062030F" w:rsidP="002024CD">
            <w:pPr>
              <w:jc w:val="center"/>
              <w:rPr>
                <w:rFonts w:ascii="Times New Roman" w:hAnsi="Times New Roman" w:cs="Times New Roman"/>
                <w:sz w:val="24"/>
                <w:szCs w:val="24"/>
                <w:lang w:val="sr-Cyrl-CS"/>
              </w:rPr>
            </w:pPr>
            <w:bookmarkStart w:id="47" w:name="_Ref44090619"/>
            <w:r w:rsidRPr="00533D92">
              <w:rPr>
                <w:rFonts w:cs="Times New Roman"/>
                <w:color w:val="000000" w:themeColor="text1"/>
                <w:szCs w:val="24"/>
              </w:rPr>
              <w:t>(</w:t>
            </w:r>
            <w:r w:rsidRPr="00533D92">
              <w:rPr>
                <w:rFonts w:ascii="Times New Roman" w:hAnsi="Times New Roman" w:cs="Times New Roman"/>
                <w:color w:val="000000" w:themeColor="text1"/>
                <w:sz w:val="24"/>
                <w:szCs w:val="24"/>
                <w:lang w:val="sr-Cyrl-CS"/>
              </w:rPr>
              <w:fldChar w:fldCharType="begin"/>
            </w:r>
            <w:r w:rsidRPr="00533D92">
              <w:rPr>
                <w:rFonts w:ascii="Times New Roman" w:hAnsi="Times New Roman" w:cs="Times New Roman"/>
                <w:color w:val="000000" w:themeColor="text1"/>
                <w:sz w:val="24"/>
                <w:szCs w:val="24"/>
                <w:lang w:val="sr-Cyrl-CS"/>
              </w:rPr>
              <w:instrText xml:space="preserve"> SEQ Equation \* ARABIC </w:instrText>
            </w:r>
            <w:r w:rsidRPr="00533D92">
              <w:rPr>
                <w:rFonts w:ascii="Times New Roman" w:hAnsi="Times New Roman" w:cs="Times New Roman"/>
                <w:color w:val="000000" w:themeColor="text1"/>
                <w:sz w:val="24"/>
                <w:szCs w:val="24"/>
                <w:lang w:val="sr-Cyrl-CS"/>
              </w:rPr>
              <w:fldChar w:fldCharType="separate"/>
            </w:r>
            <w:r w:rsidR="004C46F2">
              <w:rPr>
                <w:rFonts w:ascii="Times New Roman" w:hAnsi="Times New Roman" w:cs="Times New Roman"/>
                <w:noProof/>
                <w:color w:val="000000" w:themeColor="text1"/>
                <w:sz w:val="24"/>
                <w:szCs w:val="24"/>
                <w:lang w:val="sr-Cyrl-CS"/>
              </w:rPr>
              <w:t>6</w:t>
            </w:r>
            <w:r w:rsidRPr="00533D92">
              <w:rPr>
                <w:rFonts w:ascii="Times New Roman" w:hAnsi="Times New Roman" w:cs="Times New Roman"/>
                <w:color w:val="000000" w:themeColor="text1"/>
                <w:sz w:val="24"/>
                <w:szCs w:val="24"/>
                <w:lang w:val="sr-Cyrl-CS"/>
              </w:rPr>
              <w:fldChar w:fldCharType="end"/>
            </w:r>
            <w:r w:rsidRPr="00533D92">
              <w:rPr>
                <w:rFonts w:cs="Times New Roman"/>
                <w:color w:val="000000" w:themeColor="text1"/>
                <w:szCs w:val="24"/>
              </w:rPr>
              <w:t>)</w:t>
            </w:r>
            <w:bookmarkEnd w:id="47"/>
          </w:p>
        </w:tc>
      </w:tr>
    </w:tbl>
    <w:p w14:paraId="66D9AB7F" w14:textId="77777777" w:rsidR="00841538" w:rsidRPr="00901E4D" w:rsidRDefault="00841538">
      <w:pPr>
        <w:pStyle w:val="ListParagraph"/>
        <w:ind w:left="0" w:firstLine="709"/>
        <w:jc w:val="both"/>
        <w:rPr>
          <w:lang w:val="sr-Cyrl-CS"/>
        </w:rPr>
      </w:pPr>
    </w:p>
    <w:p w14:paraId="47951295" w14:textId="22C36790" w:rsidR="00841538" w:rsidRPr="000A6364" w:rsidRDefault="00841538" w:rsidP="00841538">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На основу једначина </w:t>
      </w:r>
      <w:r w:rsidR="002C0963">
        <w:rPr>
          <w:rFonts w:ascii="Times New Roman" w:hAnsi="Times New Roman" w:cs="Times New Roman"/>
          <w:sz w:val="24"/>
          <w:szCs w:val="24"/>
          <w:lang w:val="sr-Cyrl-CS"/>
        </w:rPr>
        <w:fldChar w:fldCharType="begin"/>
      </w:r>
      <w:r w:rsidR="002C0963">
        <w:rPr>
          <w:rFonts w:ascii="Times New Roman" w:hAnsi="Times New Roman" w:cs="Times New Roman"/>
          <w:sz w:val="24"/>
          <w:szCs w:val="24"/>
          <w:lang w:val="sr-Cyrl-CS"/>
        </w:rPr>
        <w:instrText xml:space="preserve"> REF _Ref44090605 \h </w:instrText>
      </w:r>
      <w:r w:rsidR="002C0963">
        <w:rPr>
          <w:rFonts w:ascii="Times New Roman" w:hAnsi="Times New Roman" w:cs="Times New Roman"/>
          <w:sz w:val="24"/>
          <w:szCs w:val="24"/>
          <w:lang w:val="sr-Cyrl-CS"/>
        </w:rPr>
      </w:r>
      <w:r w:rsidR="002C0963">
        <w:rPr>
          <w:rFonts w:ascii="Times New Roman" w:hAnsi="Times New Roman" w:cs="Times New Roman"/>
          <w:sz w:val="24"/>
          <w:szCs w:val="24"/>
          <w:lang w:val="sr-Cyrl-CS"/>
        </w:rPr>
        <w:fldChar w:fldCharType="separate"/>
      </w:r>
      <w:r w:rsidR="004C46F2" w:rsidRPr="00533D92">
        <w:rPr>
          <w:rFonts w:cs="Times New Roman"/>
          <w:color w:val="000000" w:themeColor="text1"/>
          <w:szCs w:val="24"/>
        </w:rPr>
        <w:t>(</w:t>
      </w:r>
      <w:r w:rsidR="004C46F2">
        <w:rPr>
          <w:rFonts w:ascii="Times New Roman" w:hAnsi="Times New Roman" w:cs="Times New Roman"/>
          <w:noProof/>
          <w:color w:val="000000" w:themeColor="text1"/>
          <w:sz w:val="24"/>
          <w:szCs w:val="24"/>
          <w:lang w:val="sr-Cyrl-CS"/>
        </w:rPr>
        <w:t>5</w:t>
      </w:r>
      <w:r w:rsidR="004C46F2" w:rsidRPr="00533D92">
        <w:rPr>
          <w:rFonts w:cs="Times New Roman"/>
          <w:color w:val="000000" w:themeColor="text1"/>
          <w:szCs w:val="24"/>
        </w:rPr>
        <w:t>)</w:t>
      </w:r>
      <w:r w:rsidR="002C0963">
        <w:rPr>
          <w:rFonts w:ascii="Times New Roman" w:hAnsi="Times New Roman" w:cs="Times New Roman"/>
          <w:sz w:val="24"/>
          <w:szCs w:val="24"/>
          <w:lang w:val="sr-Cyrl-CS"/>
        </w:rPr>
        <w:fldChar w:fldCharType="end"/>
      </w:r>
      <w:r w:rsidRPr="000A6364">
        <w:rPr>
          <w:rFonts w:ascii="Times New Roman" w:hAnsi="Times New Roman" w:cs="Times New Roman"/>
          <w:sz w:val="24"/>
          <w:szCs w:val="24"/>
          <w:lang w:val="sr-Cyrl-CS"/>
        </w:rPr>
        <w:t xml:space="preserve"> и </w:t>
      </w:r>
      <w:r w:rsidR="002C0963">
        <w:rPr>
          <w:rFonts w:ascii="Times New Roman" w:hAnsi="Times New Roman" w:cs="Times New Roman"/>
          <w:sz w:val="24"/>
          <w:szCs w:val="24"/>
          <w:lang w:val="sr-Cyrl-CS"/>
        </w:rPr>
        <w:fldChar w:fldCharType="begin"/>
      </w:r>
      <w:r w:rsidR="002C0963">
        <w:rPr>
          <w:rFonts w:ascii="Times New Roman" w:hAnsi="Times New Roman" w:cs="Times New Roman"/>
          <w:sz w:val="24"/>
          <w:szCs w:val="24"/>
          <w:lang w:val="sr-Cyrl-CS"/>
        </w:rPr>
        <w:instrText xml:space="preserve"> REF _Ref44090619 \h </w:instrText>
      </w:r>
      <w:r w:rsidR="002C0963">
        <w:rPr>
          <w:rFonts w:ascii="Times New Roman" w:hAnsi="Times New Roman" w:cs="Times New Roman"/>
          <w:sz w:val="24"/>
          <w:szCs w:val="24"/>
          <w:lang w:val="sr-Cyrl-CS"/>
        </w:rPr>
      </w:r>
      <w:r w:rsidR="002C0963">
        <w:rPr>
          <w:rFonts w:ascii="Times New Roman" w:hAnsi="Times New Roman" w:cs="Times New Roman"/>
          <w:sz w:val="24"/>
          <w:szCs w:val="24"/>
          <w:lang w:val="sr-Cyrl-CS"/>
        </w:rPr>
        <w:fldChar w:fldCharType="separate"/>
      </w:r>
      <w:r w:rsidR="004C46F2" w:rsidRPr="00533D92">
        <w:rPr>
          <w:rFonts w:cs="Times New Roman"/>
          <w:color w:val="000000" w:themeColor="text1"/>
          <w:szCs w:val="24"/>
        </w:rPr>
        <w:t>(</w:t>
      </w:r>
      <w:r w:rsidR="004C46F2">
        <w:rPr>
          <w:rFonts w:ascii="Times New Roman" w:hAnsi="Times New Roman" w:cs="Times New Roman"/>
          <w:noProof/>
          <w:color w:val="000000" w:themeColor="text1"/>
          <w:sz w:val="24"/>
          <w:szCs w:val="24"/>
          <w:lang w:val="sr-Cyrl-CS"/>
        </w:rPr>
        <w:t>6</w:t>
      </w:r>
      <w:r w:rsidR="004C46F2" w:rsidRPr="00533D92">
        <w:rPr>
          <w:rFonts w:cs="Times New Roman"/>
          <w:color w:val="000000" w:themeColor="text1"/>
          <w:szCs w:val="24"/>
        </w:rPr>
        <w:t>)</w:t>
      </w:r>
      <w:r w:rsidR="002C0963">
        <w:rPr>
          <w:rFonts w:ascii="Times New Roman" w:hAnsi="Times New Roman" w:cs="Times New Roman"/>
          <w:sz w:val="24"/>
          <w:szCs w:val="24"/>
          <w:lang w:val="sr-Cyrl-CS"/>
        </w:rPr>
        <w:fldChar w:fldCharType="end"/>
      </w:r>
      <w:r w:rsidRPr="000A6364">
        <w:rPr>
          <w:rFonts w:ascii="Times New Roman" w:hAnsi="Times New Roman" w:cs="Times New Roman"/>
          <w:sz w:val="24"/>
          <w:szCs w:val="24"/>
          <w:lang w:val="sr-Cyrl-CS"/>
        </w:rPr>
        <w:t xml:space="preserve"> </w:t>
      </w:r>
      <w:proofErr w:type="spellStart"/>
      <w:r w:rsidRPr="000A6364">
        <w:rPr>
          <w:rFonts w:ascii="Times New Roman" w:hAnsi="Times New Roman" w:cs="Times New Roman"/>
          <w:sz w:val="24"/>
          <w:szCs w:val="24"/>
          <w:lang w:val="sr-Cyrl-CS"/>
        </w:rPr>
        <w:t>оптимизациону</w:t>
      </w:r>
      <w:proofErr w:type="spellEnd"/>
      <w:r w:rsidRPr="000A6364">
        <w:rPr>
          <w:rFonts w:ascii="Times New Roman" w:hAnsi="Times New Roman" w:cs="Times New Roman"/>
          <w:sz w:val="24"/>
          <w:szCs w:val="24"/>
          <w:lang w:val="sr-Cyrl-CS"/>
        </w:rPr>
        <w:t xml:space="preserve"> функцију можемо дефинисати и математички записати као:</w:t>
      </w:r>
    </w:p>
    <w:p w14:paraId="24F1766E" w14:textId="77777777" w:rsidR="009B3B9E" w:rsidRDefault="009B3B9E" w:rsidP="002024CD">
      <w:pPr>
        <w:jc w:val="both"/>
        <w:rPr>
          <w:rFonts w:ascii="Times New Roman" w:hAnsi="Times New Roman" w:cs="Times New Roman"/>
          <w:sz w:val="24"/>
          <w:szCs w:val="24"/>
          <w:lang w:val="sr-Cyrl-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957"/>
      </w:tblGrid>
      <w:tr w:rsidR="009B3B9E" w14:paraId="788514AE" w14:textId="77777777" w:rsidTr="002024CD">
        <w:tc>
          <w:tcPr>
            <w:tcW w:w="8897" w:type="dxa"/>
          </w:tcPr>
          <w:p w14:paraId="488C997B" w14:textId="077A3071" w:rsidR="009B3B9E" w:rsidRPr="000A6364" w:rsidRDefault="009B3B9E" w:rsidP="009B3B9E">
            <w:pPr>
              <w:pStyle w:val="ListParagraph"/>
              <w:ind w:left="0" w:firstLine="709"/>
              <w:jc w:val="both"/>
              <w:rPr>
                <w:rFonts w:ascii="Times New Roman" w:hAnsi="Times New Roman" w:cs="Times New Roman"/>
                <w:sz w:val="24"/>
                <w:szCs w:val="24"/>
                <w:lang w:val="sr-Cyrl-CS"/>
              </w:rPr>
            </w:pPr>
            <m:oMathPara>
              <m:oMath>
                <m:r>
                  <w:rPr>
                    <w:rFonts w:ascii="Cambria Math" w:hAnsi="Cambria Math" w:cs="Times New Roman"/>
                    <w:sz w:val="24"/>
                    <w:szCs w:val="24"/>
                    <w:lang w:val="sr-Cyrl-CS"/>
                  </w:rPr>
                  <w:lastRenderedPageBreak/>
                  <m:t>f</m:t>
                </m:r>
                <m:d>
                  <m:dPr>
                    <m:ctrlPr>
                      <w:rPr>
                        <w:rFonts w:ascii="Cambria Math" w:hAnsi="Cambria Math" w:cs="Times New Roman"/>
                        <w:i/>
                        <w:sz w:val="24"/>
                        <w:szCs w:val="24"/>
                        <w:lang w:val="sr-Cyrl-CS"/>
                      </w:rPr>
                    </m:ctrlPr>
                  </m:dPr>
                  <m:e>
                    <m:sSub>
                      <m:sSubPr>
                        <m:ctrlPr>
                          <w:rPr>
                            <w:rFonts w:ascii="Cambria Math" w:hAnsi="Cambria Math" w:cs="Times New Roman"/>
                            <w:i/>
                            <w:sz w:val="24"/>
                            <w:szCs w:val="24"/>
                            <w:lang w:val="sr-Cyrl-CS"/>
                          </w:rPr>
                        </m:ctrlPr>
                      </m:sSubPr>
                      <m:e>
                        <m:r>
                          <w:rPr>
                            <w:rFonts w:ascii="Cambria Math" w:hAnsi="Cambria Math" w:cs="Times New Roman"/>
                            <w:sz w:val="24"/>
                            <w:szCs w:val="24"/>
                            <w:lang w:val="sr-Cyrl-CS"/>
                          </w:rPr>
                          <m:t>x</m:t>
                        </m:r>
                      </m:e>
                      <m:sub>
                        <m:r>
                          <w:rPr>
                            <w:rFonts w:ascii="Cambria Math" w:hAnsi="Cambria Math" w:cs="Times New Roman"/>
                            <w:sz w:val="24"/>
                            <w:szCs w:val="24"/>
                            <w:lang w:val="sr-Cyrl-CS"/>
                          </w:rPr>
                          <m:t>1</m:t>
                        </m:r>
                      </m:sub>
                    </m:sSub>
                    <m:r>
                      <w:rPr>
                        <w:rFonts w:ascii="Cambria Math" w:hAnsi="Cambria Math" w:cs="Times New Roman"/>
                        <w:sz w:val="24"/>
                        <w:szCs w:val="24"/>
                        <w:lang w:val="sr-Cyrl-CS"/>
                      </w:rPr>
                      <m:t xml:space="preserve">, </m:t>
                    </m:r>
                    <m:sSub>
                      <m:sSubPr>
                        <m:ctrlPr>
                          <w:rPr>
                            <w:rFonts w:ascii="Cambria Math" w:hAnsi="Cambria Math" w:cs="Times New Roman"/>
                            <w:i/>
                            <w:sz w:val="24"/>
                            <w:szCs w:val="24"/>
                            <w:lang w:val="sr-Cyrl-CS"/>
                          </w:rPr>
                        </m:ctrlPr>
                      </m:sSubPr>
                      <m:e>
                        <m:r>
                          <w:rPr>
                            <w:rFonts w:ascii="Cambria Math" w:hAnsi="Cambria Math" w:cs="Times New Roman"/>
                            <w:sz w:val="24"/>
                            <w:szCs w:val="24"/>
                            <w:lang w:val="sr-Cyrl-CS"/>
                          </w:rPr>
                          <m:t>x</m:t>
                        </m:r>
                      </m:e>
                      <m:sub>
                        <m:r>
                          <w:rPr>
                            <w:rFonts w:ascii="Cambria Math" w:hAnsi="Cambria Math" w:cs="Times New Roman"/>
                            <w:sz w:val="24"/>
                            <w:szCs w:val="24"/>
                            <w:lang w:val="sr-Cyrl-CS"/>
                          </w:rPr>
                          <m:t>2</m:t>
                        </m:r>
                      </m:sub>
                    </m:sSub>
                    <m:r>
                      <w:rPr>
                        <w:rFonts w:ascii="Cambria Math" w:hAnsi="Cambria Math" w:cs="Times New Roman"/>
                        <w:sz w:val="24"/>
                        <w:szCs w:val="24"/>
                        <w:lang w:val="sr-Cyrl-CS"/>
                      </w:rPr>
                      <m:t>…</m:t>
                    </m:r>
                    <m:sSub>
                      <m:sSubPr>
                        <m:ctrlPr>
                          <w:rPr>
                            <w:rFonts w:ascii="Cambria Math" w:hAnsi="Cambria Math" w:cs="Times New Roman"/>
                            <w:i/>
                            <w:sz w:val="24"/>
                            <w:szCs w:val="24"/>
                            <w:lang w:val="sr-Cyrl-CS"/>
                          </w:rPr>
                        </m:ctrlPr>
                      </m:sSubPr>
                      <m:e>
                        <m:r>
                          <w:rPr>
                            <w:rFonts w:ascii="Cambria Math" w:hAnsi="Cambria Math" w:cs="Times New Roman"/>
                            <w:sz w:val="24"/>
                            <w:szCs w:val="24"/>
                            <w:lang w:val="sr-Cyrl-CS"/>
                          </w:rPr>
                          <m:t>x</m:t>
                        </m:r>
                      </m:e>
                      <m:sub>
                        <m:r>
                          <w:rPr>
                            <w:rFonts w:ascii="Cambria Math" w:hAnsi="Cambria Math" w:cs="Times New Roman"/>
                            <w:sz w:val="24"/>
                            <w:szCs w:val="24"/>
                            <w:lang w:val="sr-Cyrl-CS"/>
                          </w:rPr>
                          <m:t>n</m:t>
                        </m:r>
                      </m:sub>
                    </m:sSub>
                    <m:r>
                      <w:rPr>
                        <w:rFonts w:ascii="Cambria Math" w:hAnsi="Cambria Math" w:cs="Times New Roman"/>
                        <w:sz w:val="24"/>
                        <w:szCs w:val="24"/>
                        <w:lang w:val="sr-Cyrl-CS"/>
                      </w:rPr>
                      <m:t xml:space="preserve">, </m:t>
                    </m:r>
                    <m:sSub>
                      <m:sSubPr>
                        <m:ctrlPr>
                          <w:rPr>
                            <w:rFonts w:ascii="Cambria Math" w:hAnsi="Cambria Math" w:cs="Times New Roman"/>
                            <w:i/>
                            <w:sz w:val="24"/>
                            <w:szCs w:val="24"/>
                            <w:lang w:val="sr-Cyrl-CS"/>
                          </w:rPr>
                        </m:ctrlPr>
                      </m:sSubPr>
                      <m:e>
                        <m:r>
                          <w:rPr>
                            <w:rFonts w:ascii="Cambria Math" w:hAnsi="Cambria Math" w:cs="Times New Roman"/>
                            <w:sz w:val="24"/>
                            <w:szCs w:val="24"/>
                            <w:lang w:val="sr-Cyrl-CS"/>
                          </w:rPr>
                          <m:t>w</m:t>
                        </m:r>
                      </m:e>
                      <m:sub>
                        <m:r>
                          <w:rPr>
                            <w:rFonts w:ascii="Cambria Math" w:hAnsi="Cambria Math" w:cs="Times New Roman"/>
                            <w:sz w:val="24"/>
                            <w:szCs w:val="24"/>
                            <w:lang w:val="sr-Cyrl-CS"/>
                          </w:rPr>
                          <m:t>1</m:t>
                        </m:r>
                      </m:sub>
                    </m:sSub>
                    <m:r>
                      <w:rPr>
                        <w:rFonts w:ascii="Cambria Math" w:hAnsi="Cambria Math" w:cs="Times New Roman"/>
                        <w:sz w:val="24"/>
                        <w:szCs w:val="24"/>
                        <w:lang w:val="sr-Cyrl-CS"/>
                      </w:rPr>
                      <m:t xml:space="preserve">, </m:t>
                    </m:r>
                    <m:sSub>
                      <m:sSubPr>
                        <m:ctrlPr>
                          <w:rPr>
                            <w:rFonts w:ascii="Cambria Math" w:hAnsi="Cambria Math" w:cs="Times New Roman"/>
                            <w:i/>
                            <w:sz w:val="24"/>
                            <w:szCs w:val="24"/>
                            <w:lang w:val="sr-Cyrl-CS"/>
                          </w:rPr>
                        </m:ctrlPr>
                      </m:sSubPr>
                      <m:e>
                        <m:r>
                          <w:rPr>
                            <w:rFonts w:ascii="Cambria Math" w:hAnsi="Cambria Math" w:cs="Times New Roman"/>
                            <w:sz w:val="24"/>
                            <w:szCs w:val="24"/>
                            <w:lang w:val="sr-Cyrl-CS"/>
                          </w:rPr>
                          <m:t>w</m:t>
                        </m:r>
                      </m:e>
                      <m:sub>
                        <m:r>
                          <w:rPr>
                            <w:rFonts w:ascii="Cambria Math" w:hAnsi="Cambria Math" w:cs="Times New Roman"/>
                            <w:sz w:val="24"/>
                            <w:szCs w:val="24"/>
                            <w:lang w:val="sr-Cyrl-CS"/>
                          </w:rPr>
                          <m:t>2</m:t>
                        </m:r>
                      </m:sub>
                    </m:sSub>
                    <m:r>
                      <w:rPr>
                        <w:rFonts w:ascii="Cambria Math" w:hAnsi="Cambria Math" w:cs="Times New Roman"/>
                        <w:sz w:val="24"/>
                        <w:szCs w:val="24"/>
                        <w:lang w:val="sr-Cyrl-CS"/>
                      </w:rPr>
                      <m:t>…</m:t>
                    </m:r>
                    <m:sSub>
                      <m:sSubPr>
                        <m:ctrlPr>
                          <w:rPr>
                            <w:rFonts w:ascii="Cambria Math" w:hAnsi="Cambria Math" w:cs="Times New Roman"/>
                            <w:i/>
                            <w:sz w:val="24"/>
                            <w:szCs w:val="24"/>
                            <w:lang w:val="sr-Cyrl-CS"/>
                          </w:rPr>
                        </m:ctrlPr>
                      </m:sSubPr>
                      <m:e>
                        <m:r>
                          <w:rPr>
                            <w:rFonts w:ascii="Cambria Math" w:hAnsi="Cambria Math" w:cs="Times New Roman"/>
                            <w:sz w:val="24"/>
                            <w:szCs w:val="24"/>
                            <w:lang w:val="sr-Cyrl-CS"/>
                          </w:rPr>
                          <m:t>w</m:t>
                        </m:r>
                      </m:e>
                      <m:sub>
                        <m:r>
                          <w:rPr>
                            <w:rFonts w:ascii="Cambria Math" w:hAnsi="Cambria Math" w:cs="Times New Roman"/>
                            <w:sz w:val="24"/>
                            <w:szCs w:val="24"/>
                            <w:lang w:val="sr-Cyrl-CS"/>
                          </w:rPr>
                          <m:t>n</m:t>
                        </m:r>
                      </m:sub>
                    </m:sSub>
                  </m:e>
                </m:d>
                <m:r>
                  <w:rPr>
                    <w:rFonts w:ascii="Cambria Math" w:hAnsi="Cambria Math" w:cs="Times New Roman"/>
                    <w:sz w:val="24"/>
                    <w:szCs w:val="24"/>
                    <w:lang w:val="sr-Cyrl-CS"/>
                  </w:rPr>
                  <m:t xml:space="preserve">= </m:t>
                </m:r>
                <m:f>
                  <m:fPr>
                    <m:ctrlPr>
                      <w:rPr>
                        <w:rFonts w:ascii="Cambria Math" w:hAnsi="Cambria Math" w:cs="Times New Roman"/>
                        <w:i/>
                        <w:sz w:val="24"/>
                        <w:szCs w:val="24"/>
                        <w:lang w:val="sr-Cyrl-CS"/>
                      </w:rPr>
                    </m:ctrlPr>
                  </m:fPr>
                  <m:num>
                    <m:r>
                      <w:rPr>
                        <w:rFonts w:ascii="Cambria Math" w:hAnsi="Cambria Math" w:cs="Times New Roman"/>
                        <w:sz w:val="24"/>
                        <w:szCs w:val="24"/>
                        <w:lang w:val="sr-Cyrl-CS"/>
                      </w:rPr>
                      <m:t>1</m:t>
                    </m:r>
                  </m:num>
                  <m:den>
                    <m:sSub>
                      <m:sSubPr>
                        <m:ctrlPr>
                          <w:rPr>
                            <w:rFonts w:ascii="Cambria Math" w:hAnsi="Cambria Math" w:cs="Times New Roman"/>
                            <w:i/>
                            <w:sz w:val="36"/>
                            <w:szCs w:val="36"/>
                            <w:lang w:val="sr-Cyrl-CS"/>
                          </w:rPr>
                        </m:ctrlPr>
                      </m:sSubPr>
                      <m:e>
                        <m:r>
                          <w:rPr>
                            <w:rFonts w:ascii="Cambria Math" w:hAnsi="Cambria Math" w:cs="Times New Roman"/>
                            <w:sz w:val="36"/>
                            <w:szCs w:val="36"/>
                            <w:lang w:val="sr-Cyrl-CS"/>
                          </w:rPr>
                          <m:t>m</m:t>
                        </m:r>
                      </m:e>
                      <m:sub>
                        <m:r>
                          <w:rPr>
                            <w:rFonts w:ascii="Cambria Math" w:hAnsi="Cambria Math" w:cs="Times New Roman"/>
                            <w:sz w:val="36"/>
                            <w:szCs w:val="36"/>
                            <w:lang w:val="sr-Cyrl-CS"/>
                          </w:rPr>
                          <m:t>max</m:t>
                        </m:r>
                      </m:sub>
                    </m:sSub>
                  </m:den>
                </m:f>
                <m:r>
                  <w:rPr>
                    <w:rFonts w:ascii="Cambria Math" w:hAnsi="Cambria Math" w:cs="Times New Roman"/>
                    <w:sz w:val="24"/>
                    <w:szCs w:val="24"/>
                    <w:lang w:val="sr-Cyrl-CS"/>
                  </w:rPr>
                  <m:t>*</m:t>
                </m:r>
                <m:nary>
                  <m:naryPr>
                    <m:chr m:val="∑"/>
                    <m:limLoc m:val="undOvr"/>
                    <m:ctrlPr>
                      <w:rPr>
                        <w:rFonts w:ascii="Cambria Math" w:hAnsi="Cambria Math" w:cs="Times New Roman"/>
                        <w:i/>
                        <w:sz w:val="24"/>
                        <w:szCs w:val="24"/>
                        <w:lang w:val="sr-Cyrl-CS"/>
                      </w:rPr>
                    </m:ctrlPr>
                  </m:naryPr>
                  <m:sub>
                    <m:r>
                      <w:rPr>
                        <w:rFonts w:ascii="Cambria Math" w:hAnsi="Cambria Math" w:cs="Times New Roman"/>
                        <w:sz w:val="24"/>
                        <w:szCs w:val="24"/>
                        <w:lang w:val="sr-Cyrl-CS"/>
                      </w:rPr>
                      <m:t>m=1</m:t>
                    </m:r>
                  </m:sub>
                  <m:sup>
                    <m:sSub>
                      <m:sSubPr>
                        <m:ctrlPr>
                          <w:rPr>
                            <w:rFonts w:ascii="Cambria Math" w:hAnsi="Cambria Math" w:cs="Times New Roman"/>
                            <w:i/>
                            <w:sz w:val="36"/>
                            <w:szCs w:val="36"/>
                            <w:lang w:val="sr-Cyrl-CS"/>
                          </w:rPr>
                        </m:ctrlPr>
                      </m:sSubPr>
                      <m:e>
                        <m:r>
                          <w:rPr>
                            <w:rFonts w:ascii="Cambria Math" w:hAnsi="Cambria Math" w:cs="Times New Roman"/>
                            <w:sz w:val="36"/>
                            <w:szCs w:val="36"/>
                            <w:lang w:val="sr-Cyrl-CS"/>
                          </w:rPr>
                          <m:t>m</m:t>
                        </m:r>
                      </m:e>
                      <m:sub>
                        <m:r>
                          <w:rPr>
                            <w:rFonts w:ascii="Cambria Math" w:hAnsi="Cambria Math" w:cs="Times New Roman"/>
                            <w:sz w:val="36"/>
                            <w:szCs w:val="36"/>
                            <w:lang w:val="sr-Cyrl-CS"/>
                          </w:rPr>
                          <m:t>max</m:t>
                        </m:r>
                      </m:sub>
                    </m:sSub>
                  </m:sup>
                  <m:e>
                    <m:r>
                      <w:rPr>
                        <w:rFonts w:ascii="Cambria Math" w:hAnsi="Cambria Math" w:cs="Times New Roman"/>
                        <w:sz w:val="24"/>
                        <w:szCs w:val="24"/>
                        <w:lang w:val="sr-Cyrl-CS"/>
                      </w:rPr>
                      <m:t xml:space="preserve"> </m:t>
                    </m:r>
                    <m:f>
                      <m:fPr>
                        <m:ctrlPr>
                          <w:rPr>
                            <w:rFonts w:ascii="Cambria Math" w:hAnsi="Cambria Math" w:cs="Times New Roman"/>
                            <w:i/>
                            <w:sz w:val="24"/>
                            <w:szCs w:val="24"/>
                            <w:lang w:val="sr-Cyrl-CS"/>
                          </w:rPr>
                        </m:ctrlPr>
                      </m:fPr>
                      <m:num>
                        <m:d>
                          <m:dPr>
                            <m:begChr m:val="|"/>
                            <m:endChr m:val=""/>
                            <m:ctrlPr>
                              <w:rPr>
                                <w:rFonts w:ascii="Cambria Math" w:hAnsi="Cambria Math" w:cs="Times New Roman"/>
                                <w:i/>
                                <w:sz w:val="24"/>
                                <w:szCs w:val="24"/>
                                <w:lang w:val="sr-Cyrl-CS"/>
                              </w:rPr>
                            </m:ctrlPr>
                          </m:dPr>
                          <m:e>
                            <m:f>
                              <m:fPr>
                                <m:ctrlPr>
                                  <w:rPr>
                                    <w:rFonts w:ascii="Cambria Math" w:hAnsi="Cambria Math" w:cs="Times New Roman"/>
                                    <w:i/>
                                    <w:sz w:val="24"/>
                                    <w:szCs w:val="24"/>
                                    <w:lang w:val="sr-Cyrl-CS"/>
                                  </w:rPr>
                                </m:ctrlPr>
                              </m:fPr>
                              <m:num>
                                <m:r>
                                  <w:rPr>
                                    <w:rFonts w:ascii="Cambria Math" w:hAnsi="Cambria Math" w:cs="Times New Roman"/>
                                    <w:sz w:val="24"/>
                                    <w:szCs w:val="24"/>
                                    <w:lang w:val="sr-Cyrl-CS"/>
                                  </w:rPr>
                                  <m:t>1</m:t>
                                </m:r>
                              </m:num>
                              <m:den>
                                <m:sSup>
                                  <m:sSupPr>
                                    <m:ctrlPr>
                                      <w:rPr>
                                        <w:rFonts w:ascii="Cambria Math" w:hAnsi="Cambria Math" w:cs="Times New Roman"/>
                                        <w:i/>
                                        <w:sz w:val="24"/>
                                        <w:szCs w:val="24"/>
                                        <w:lang w:val="sr-Cyrl-CS"/>
                                      </w:rPr>
                                    </m:ctrlPr>
                                  </m:sSupPr>
                                  <m:e>
                                    <m:r>
                                      <w:rPr>
                                        <w:rFonts w:ascii="Cambria Math" w:hAnsi="Cambria Math" w:cs="Times New Roman"/>
                                        <w:sz w:val="24"/>
                                        <w:szCs w:val="24"/>
                                        <w:lang w:val="sr-Cyrl-CS"/>
                                      </w:rPr>
                                      <m:t>(m+1)</m:t>
                                    </m:r>
                                  </m:e>
                                  <m:sup>
                                    <m:r>
                                      <w:rPr>
                                        <w:rFonts w:ascii="Cambria Math" w:hAnsi="Cambria Math" w:cs="Times New Roman"/>
                                        <w:sz w:val="24"/>
                                        <w:szCs w:val="24"/>
                                        <w:lang w:val="sr-Cyrl-CS"/>
                                      </w:rPr>
                                      <m:t>2</m:t>
                                    </m:r>
                                  </m:sup>
                                </m:sSup>
                              </m:den>
                            </m:f>
                            <m:r>
                              <w:rPr>
                                <w:rFonts w:ascii="Cambria Math" w:hAnsi="Cambria Math" w:cs="Times New Roman"/>
                                <w:sz w:val="24"/>
                                <w:szCs w:val="24"/>
                                <w:lang w:val="sr-Cyrl-CS"/>
                              </w:rPr>
                              <m:t xml:space="preserve">+ </m:t>
                            </m:r>
                            <m:nary>
                              <m:naryPr>
                                <m:chr m:val="∑"/>
                                <m:limLoc m:val="undOvr"/>
                                <m:ctrlPr>
                                  <w:rPr>
                                    <w:rFonts w:ascii="Cambria Math" w:hAnsi="Cambria Math" w:cs="Times New Roman"/>
                                    <w:i/>
                                    <w:sz w:val="24"/>
                                    <w:szCs w:val="24"/>
                                    <w:lang w:val="sr-Cyrl-CS"/>
                                  </w:rPr>
                                </m:ctrlPr>
                              </m:naryPr>
                              <m:sub>
                                <m:r>
                                  <w:rPr>
                                    <w:rFonts w:ascii="Cambria Math" w:hAnsi="Cambria Math" w:cs="Times New Roman"/>
                                    <w:sz w:val="24"/>
                                    <w:szCs w:val="24"/>
                                    <w:lang w:val="sr-Cyrl-CS"/>
                                  </w:rPr>
                                  <m:t>k=1</m:t>
                                </m:r>
                              </m:sub>
                              <m:sup>
                                <m:r>
                                  <w:rPr>
                                    <w:rFonts w:ascii="Cambria Math" w:hAnsi="Cambria Math" w:cs="Times New Roman"/>
                                    <w:sz w:val="24"/>
                                    <w:szCs w:val="24"/>
                                    <w:lang w:val="sr-Cyrl-CS"/>
                                  </w:rPr>
                                  <m:t>N</m:t>
                                </m:r>
                              </m:sup>
                              <m:e>
                                <m:sSub>
                                  <m:sSubPr>
                                    <m:ctrlPr>
                                      <w:rPr>
                                        <w:rFonts w:ascii="Cambria Math" w:hAnsi="Cambria Math" w:cs="Times New Roman"/>
                                        <w:i/>
                                        <w:sz w:val="24"/>
                                        <w:szCs w:val="24"/>
                                        <w:lang w:val="sr-Cyrl-CS"/>
                                      </w:rPr>
                                    </m:ctrlPr>
                                  </m:sSubPr>
                                  <m:e>
                                    <m:r>
                                      <w:rPr>
                                        <w:rFonts w:ascii="Cambria Math" w:hAnsi="Cambria Math" w:cs="Times New Roman"/>
                                        <w:sz w:val="24"/>
                                        <w:szCs w:val="24"/>
                                        <w:lang w:val="sr-Cyrl-CS"/>
                                      </w:rPr>
                                      <m:t>w</m:t>
                                    </m:r>
                                  </m:e>
                                  <m:sub>
                                    <m:r>
                                      <w:rPr>
                                        <w:rFonts w:ascii="Cambria Math" w:hAnsi="Cambria Math" w:cs="Times New Roman"/>
                                        <w:sz w:val="24"/>
                                        <w:szCs w:val="24"/>
                                        <w:lang w:val="sr-Cyrl-CS"/>
                                      </w:rPr>
                                      <m:t>k</m:t>
                                    </m:r>
                                  </m:sub>
                                </m:sSub>
                                <m:r>
                                  <w:rPr>
                                    <w:rFonts w:ascii="Cambria Math" w:hAnsi="Cambria Math" w:cs="Times New Roman"/>
                                    <w:sz w:val="24"/>
                                    <w:szCs w:val="24"/>
                                    <w:lang w:val="sr-Cyrl-CS"/>
                                  </w:rPr>
                                  <m:t>*f(</m:t>
                                </m:r>
                                <m:sSub>
                                  <m:sSubPr>
                                    <m:ctrlPr>
                                      <w:rPr>
                                        <w:rFonts w:ascii="Cambria Math" w:hAnsi="Cambria Math" w:cs="Times New Roman"/>
                                        <w:i/>
                                        <w:sz w:val="24"/>
                                        <w:szCs w:val="24"/>
                                        <w:lang w:val="sr-Cyrl-CS"/>
                                      </w:rPr>
                                    </m:ctrlPr>
                                  </m:sSubPr>
                                  <m:e>
                                    <m:r>
                                      <w:rPr>
                                        <w:rFonts w:ascii="Cambria Math" w:hAnsi="Cambria Math" w:cs="Times New Roman"/>
                                        <w:sz w:val="24"/>
                                        <w:szCs w:val="24"/>
                                        <w:lang w:val="sr-Cyrl-CS"/>
                                      </w:rPr>
                                      <m:t>x</m:t>
                                    </m:r>
                                  </m:e>
                                  <m:sub>
                                    <m:r>
                                      <w:rPr>
                                        <w:rFonts w:ascii="Cambria Math" w:hAnsi="Cambria Math" w:cs="Times New Roman"/>
                                        <w:sz w:val="24"/>
                                        <w:szCs w:val="24"/>
                                        <w:lang w:val="sr-Cyrl-CS"/>
                                      </w:rPr>
                                      <m:t>k</m:t>
                                    </m:r>
                                  </m:sub>
                                </m:sSub>
                                <m:r>
                                  <w:rPr>
                                    <w:rFonts w:ascii="Cambria Math" w:hAnsi="Cambria Math" w:cs="Times New Roman"/>
                                    <w:sz w:val="24"/>
                                    <w:szCs w:val="24"/>
                                    <w:lang w:val="sr-Cyrl-CS"/>
                                  </w:rPr>
                                  <m:t>)</m:t>
                                </m:r>
                              </m:e>
                            </m:nary>
                          </m:e>
                        </m:d>
                        <m:r>
                          <w:rPr>
                            <w:rFonts w:ascii="Cambria Math" w:hAnsi="Cambria Math" w:cs="Times New Roman"/>
                            <w:sz w:val="24"/>
                            <w:szCs w:val="24"/>
                            <w:lang w:val="sr-Cyrl-CS"/>
                          </w:rPr>
                          <m:t>|</m:t>
                        </m:r>
                      </m:num>
                      <m:den>
                        <m:f>
                          <m:fPr>
                            <m:ctrlPr>
                              <w:rPr>
                                <w:rFonts w:ascii="Cambria Math" w:hAnsi="Cambria Math" w:cs="Times New Roman"/>
                                <w:i/>
                                <w:sz w:val="24"/>
                                <w:szCs w:val="24"/>
                                <w:lang w:val="sr-Cyrl-CS"/>
                              </w:rPr>
                            </m:ctrlPr>
                          </m:fPr>
                          <m:num>
                            <m:r>
                              <w:rPr>
                                <w:rFonts w:ascii="Cambria Math" w:hAnsi="Cambria Math" w:cs="Times New Roman"/>
                                <w:sz w:val="24"/>
                                <w:szCs w:val="24"/>
                                <w:lang w:val="sr-Cyrl-CS"/>
                              </w:rPr>
                              <m:t>1</m:t>
                            </m:r>
                          </m:num>
                          <m:den>
                            <m:sSup>
                              <m:sSupPr>
                                <m:ctrlPr>
                                  <w:rPr>
                                    <w:rFonts w:ascii="Cambria Math" w:hAnsi="Cambria Math" w:cs="Times New Roman"/>
                                    <w:i/>
                                    <w:sz w:val="24"/>
                                    <w:szCs w:val="24"/>
                                    <w:lang w:val="sr-Cyrl-CS"/>
                                  </w:rPr>
                                </m:ctrlPr>
                              </m:sSupPr>
                              <m:e>
                                <m:r>
                                  <w:rPr>
                                    <w:rFonts w:ascii="Cambria Math" w:hAnsi="Cambria Math" w:cs="Times New Roman"/>
                                    <w:sz w:val="24"/>
                                    <w:szCs w:val="24"/>
                                    <w:lang w:val="sr-Cyrl-CS"/>
                                  </w:rPr>
                                  <m:t>(m+1)</m:t>
                                </m:r>
                              </m:e>
                              <m:sup>
                                <m:r>
                                  <w:rPr>
                                    <w:rFonts w:ascii="Cambria Math" w:hAnsi="Cambria Math" w:cs="Times New Roman"/>
                                    <w:sz w:val="24"/>
                                    <w:szCs w:val="24"/>
                                    <w:lang w:val="sr-Cyrl-CS"/>
                                  </w:rPr>
                                  <m:t>2</m:t>
                                </m:r>
                              </m:sup>
                            </m:sSup>
                          </m:den>
                        </m:f>
                      </m:den>
                    </m:f>
                  </m:e>
                </m:nary>
              </m:oMath>
            </m:oMathPara>
          </w:p>
          <w:p w14:paraId="7EA6FA27" w14:textId="0258E9C8" w:rsidR="009B3B9E" w:rsidRDefault="009B3B9E" w:rsidP="00F8365F">
            <w:pPr>
              <w:jc w:val="both"/>
              <w:rPr>
                <w:rFonts w:ascii="Times New Roman" w:hAnsi="Times New Roman" w:cs="Times New Roman"/>
                <w:sz w:val="24"/>
                <w:szCs w:val="24"/>
                <w:lang w:val="sr-Cyrl-CS"/>
              </w:rPr>
            </w:pPr>
          </w:p>
        </w:tc>
        <w:tc>
          <w:tcPr>
            <w:tcW w:w="957" w:type="dxa"/>
            <w:vAlign w:val="center"/>
          </w:tcPr>
          <w:p w14:paraId="66D79BE9" w14:textId="377FC8EC" w:rsidR="009B3B9E" w:rsidRDefault="009B3B9E" w:rsidP="002024CD">
            <w:pPr>
              <w:jc w:val="center"/>
              <w:rPr>
                <w:rFonts w:ascii="Times New Roman" w:hAnsi="Times New Roman" w:cs="Times New Roman"/>
                <w:sz w:val="24"/>
                <w:szCs w:val="24"/>
                <w:lang w:val="sr-Cyrl-CS"/>
              </w:rPr>
            </w:pPr>
            <w:r w:rsidRPr="00533D92">
              <w:rPr>
                <w:rFonts w:cs="Times New Roman"/>
                <w:color w:val="000000" w:themeColor="text1"/>
                <w:szCs w:val="24"/>
              </w:rPr>
              <w:t>(</w:t>
            </w:r>
            <w:r w:rsidRPr="00533D92">
              <w:rPr>
                <w:rFonts w:ascii="Times New Roman" w:hAnsi="Times New Roman" w:cs="Times New Roman"/>
                <w:color w:val="000000" w:themeColor="text1"/>
                <w:sz w:val="24"/>
                <w:szCs w:val="24"/>
                <w:lang w:val="sr-Cyrl-CS"/>
              </w:rPr>
              <w:fldChar w:fldCharType="begin"/>
            </w:r>
            <w:r w:rsidRPr="00533D92">
              <w:rPr>
                <w:rFonts w:ascii="Times New Roman" w:hAnsi="Times New Roman" w:cs="Times New Roman"/>
                <w:color w:val="000000" w:themeColor="text1"/>
                <w:sz w:val="24"/>
                <w:szCs w:val="24"/>
                <w:lang w:val="sr-Cyrl-CS"/>
              </w:rPr>
              <w:instrText xml:space="preserve"> SEQ Equation \* ARABIC </w:instrText>
            </w:r>
            <w:r w:rsidRPr="00533D92">
              <w:rPr>
                <w:rFonts w:ascii="Times New Roman" w:hAnsi="Times New Roman" w:cs="Times New Roman"/>
                <w:color w:val="000000" w:themeColor="text1"/>
                <w:sz w:val="24"/>
                <w:szCs w:val="24"/>
                <w:lang w:val="sr-Cyrl-CS"/>
              </w:rPr>
              <w:fldChar w:fldCharType="separate"/>
            </w:r>
            <w:r w:rsidR="004C46F2">
              <w:rPr>
                <w:rFonts w:ascii="Times New Roman" w:hAnsi="Times New Roman" w:cs="Times New Roman"/>
                <w:noProof/>
                <w:color w:val="000000" w:themeColor="text1"/>
                <w:sz w:val="24"/>
                <w:szCs w:val="24"/>
                <w:lang w:val="sr-Cyrl-CS"/>
              </w:rPr>
              <w:t>7</w:t>
            </w:r>
            <w:r w:rsidRPr="00533D92">
              <w:rPr>
                <w:rFonts w:ascii="Times New Roman" w:hAnsi="Times New Roman" w:cs="Times New Roman"/>
                <w:color w:val="000000" w:themeColor="text1"/>
                <w:sz w:val="24"/>
                <w:szCs w:val="24"/>
                <w:lang w:val="sr-Cyrl-CS"/>
              </w:rPr>
              <w:fldChar w:fldCharType="end"/>
            </w:r>
            <w:r w:rsidRPr="00533D92">
              <w:rPr>
                <w:rFonts w:cs="Times New Roman"/>
                <w:color w:val="000000" w:themeColor="text1"/>
                <w:szCs w:val="24"/>
              </w:rPr>
              <w:t>)</w:t>
            </w:r>
          </w:p>
        </w:tc>
      </w:tr>
    </w:tbl>
    <w:p w14:paraId="19C9EED6" w14:textId="77777777" w:rsidR="009B3B9E" w:rsidRDefault="009B3B9E" w:rsidP="00BA622E">
      <w:pPr>
        <w:ind w:firstLine="709"/>
        <w:jc w:val="both"/>
        <w:rPr>
          <w:rFonts w:ascii="Times New Roman" w:hAnsi="Times New Roman" w:cs="Times New Roman"/>
          <w:sz w:val="24"/>
          <w:szCs w:val="24"/>
          <w:lang w:val="sr-Cyrl-CS"/>
        </w:rPr>
      </w:pPr>
    </w:p>
    <w:p w14:paraId="62B41778" w14:textId="5E59100F" w:rsidR="00841538" w:rsidRDefault="00841538" w:rsidP="00BA622E">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Како јато прилази тачном решењу, вредност бројиоца се приближава нули. Када се за све </w:t>
      </w:r>
      <w:proofErr w:type="spellStart"/>
      <w:r w:rsidRPr="000A6364">
        <w:rPr>
          <w:rFonts w:ascii="Times New Roman" w:hAnsi="Times New Roman" w:cs="Times New Roman"/>
          <w:sz w:val="24"/>
          <w:szCs w:val="24"/>
          <w:lang w:val="sr-Cyrl-CS"/>
        </w:rPr>
        <w:t>сабирке</w:t>
      </w:r>
      <w:proofErr w:type="spellEnd"/>
      <w:r w:rsidRPr="000A6364">
        <w:rPr>
          <w:rFonts w:ascii="Times New Roman" w:hAnsi="Times New Roman" w:cs="Times New Roman"/>
          <w:sz w:val="24"/>
          <w:szCs w:val="24"/>
          <w:lang w:val="sr-Cyrl-CS"/>
        </w:rPr>
        <w:t xml:space="preserve"> спољашње суме добије вредност нула, тачно решење је пронађено. Димензија проблема зависи од параметра N за који ће бити узета вредност 5. Димензију проблема је могуће израчунати као N * 2. Други </w:t>
      </w:r>
      <w:r w:rsidR="00163534" w:rsidRPr="000A6364">
        <w:rPr>
          <w:rFonts w:ascii="Times New Roman" w:hAnsi="Times New Roman" w:cs="Times New Roman"/>
          <w:sz w:val="24"/>
          <w:szCs w:val="24"/>
          <w:lang w:val="sr-Cyrl-CS"/>
        </w:rPr>
        <w:t xml:space="preserve">важан параметар </w:t>
      </w:r>
      <w:r w:rsidRPr="000A6364">
        <w:rPr>
          <w:rFonts w:ascii="Times New Roman" w:hAnsi="Times New Roman" w:cs="Times New Roman"/>
          <w:sz w:val="24"/>
          <w:szCs w:val="24"/>
          <w:lang w:val="sr-Cyrl-CS"/>
        </w:rPr>
        <w:t xml:space="preserve">је </w:t>
      </w:r>
      <w:proofErr w:type="spellStart"/>
      <w:r w:rsidRPr="000A6364">
        <w:rPr>
          <w:rFonts w:ascii="Times New Roman" w:hAnsi="Times New Roman" w:cs="Times New Roman"/>
          <w:sz w:val="24"/>
          <w:szCs w:val="24"/>
          <w:lang w:val="sr-Cyrl-CS"/>
        </w:rPr>
        <w:t>m</w:t>
      </w:r>
      <w:r w:rsidRPr="00E90A73">
        <w:rPr>
          <w:rFonts w:ascii="Times New Roman" w:hAnsi="Times New Roman" w:cs="Times New Roman"/>
          <w:sz w:val="24"/>
          <w:szCs w:val="24"/>
          <w:vertAlign w:val="subscript"/>
          <w:lang w:val="sr-Cyrl-CS"/>
        </w:rPr>
        <w:t>max</w:t>
      </w:r>
      <w:proofErr w:type="spellEnd"/>
      <w:r w:rsidRPr="000A6364">
        <w:rPr>
          <w:rFonts w:ascii="Times New Roman" w:hAnsi="Times New Roman" w:cs="Times New Roman"/>
          <w:sz w:val="24"/>
          <w:szCs w:val="24"/>
          <w:lang w:val="sr-Cyrl-CS"/>
        </w:rPr>
        <w:t xml:space="preserve">. Повећавањем ове вредности расте тежина </w:t>
      </w:r>
      <w:proofErr w:type="spellStart"/>
      <w:r w:rsidRPr="000A6364">
        <w:rPr>
          <w:rFonts w:ascii="Times New Roman" w:hAnsi="Times New Roman" w:cs="Times New Roman"/>
          <w:sz w:val="24"/>
          <w:szCs w:val="24"/>
          <w:lang w:val="sr-Cyrl-CS"/>
        </w:rPr>
        <w:t>оптимизационог</w:t>
      </w:r>
      <w:proofErr w:type="spellEnd"/>
      <w:r w:rsidRPr="000A6364">
        <w:rPr>
          <w:rFonts w:ascii="Times New Roman" w:hAnsi="Times New Roman" w:cs="Times New Roman"/>
          <w:sz w:val="24"/>
          <w:szCs w:val="24"/>
          <w:lang w:val="sr-Cyrl-CS"/>
        </w:rPr>
        <w:t xml:space="preserve"> проблема.</w:t>
      </w:r>
    </w:p>
    <w:p w14:paraId="31F53022" w14:textId="77777777" w:rsidR="003631B5" w:rsidRPr="000A6364" w:rsidRDefault="003631B5" w:rsidP="00BA622E">
      <w:pPr>
        <w:ind w:firstLine="709"/>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Проблеми који су слични овом појављују се у нумеричкој анализи електромагнетских система и од изузетне су важности за прецизну нумеричку анализу. </w:t>
      </w:r>
    </w:p>
    <w:p w14:paraId="26446484" w14:textId="0460CB43" w:rsidR="00D65F42" w:rsidRPr="000A6364" w:rsidRDefault="00D74C10"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У наставку</w:t>
      </w:r>
      <w:r w:rsidR="00661576" w:rsidRPr="000A6364">
        <w:rPr>
          <w:rFonts w:ascii="Times New Roman" w:hAnsi="Times New Roman" w:cs="Times New Roman"/>
          <w:sz w:val="24"/>
          <w:szCs w:val="24"/>
          <w:lang w:val="sr-Cyrl-CS"/>
        </w:rPr>
        <w:t xml:space="preserve"> следе добијене перформансе и резултати. Прво ће</w:t>
      </w:r>
      <w:r w:rsidRPr="000A6364">
        <w:rPr>
          <w:rFonts w:ascii="Times New Roman" w:hAnsi="Times New Roman" w:cs="Times New Roman"/>
          <w:sz w:val="24"/>
          <w:szCs w:val="24"/>
          <w:lang w:val="sr-Cyrl-CS"/>
        </w:rPr>
        <w:t xml:space="preserve"> бити дато поређење перформанси обе имплементације. </w:t>
      </w:r>
      <w:r w:rsidR="00BA7D4F" w:rsidRPr="000A6364">
        <w:rPr>
          <w:rFonts w:ascii="Times New Roman" w:hAnsi="Times New Roman" w:cs="Times New Roman"/>
          <w:sz w:val="24"/>
          <w:szCs w:val="24"/>
          <w:lang w:val="sr-Cyrl-CS"/>
        </w:rPr>
        <w:t xml:space="preserve">У </w:t>
      </w:r>
      <w:r w:rsidR="00D81E36">
        <w:fldChar w:fldCharType="begin"/>
      </w:r>
      <w:r w:rsidR="00D81E36">
        <w:instrText xml:space="preserve"> REF _Ref43549393 \h  \* MERGEFORMAT </w:instrText>
      </w:r>
      <w:r w:rsidR="00D81E36">
        <w:fldChar w:fldCharType="separate"/>
      </w:r>
      <w:r w:rsidR="004C46F2" w:rsidRPr="004C46F2">
        <w:rPr>
          <w:rFonts w:ascii="Times New Roman" w:hAnsi="Times New Roman" w:cs="Times New Roman"/>
          <w:sz w:val="24"/>
          <w:szCs w:val="24"/>
          <w:lang w:val="sr-Cyrl-CS"/>
        </w:rPr>
        <w:t>Табела 4</w:t>
      </w:r>
      <w:r w:rsidR="00D81E36">
        <w:fldChar w:fldCharType="end"/>
      </w:r>
      <w:r w:rsidR="005B0314" w:rsidRPr="000A6364">
        <w:rPr>
          <w:rFonts w:ascii="Times New Roman" w:hAnsi="Times New Roman" w:cs="Times New Roman"/>
          <w:sz w:val="24"/>
          <w:szCs w:val="24"/>
          <w:lang w:val="sr-Cyrl-CS"/>
        </w:rPr>
        <w:t xml:space="preserve"> </w:t>
      </w:r>
      <w:r w:rsidR="00BA7D4F" w:rsidRPr="000A6364">
        <w:rPr>
          <w:rFonts w:ascii="Times New Roman" w:hAnsi="Times New Roman" w:cs="Times New Roman"/>
          <w:sz w:val="24"/>
          <w:szCs w:val="24"/>
          <w:lang w:val="sr-Cyrl-CS"/>
        </w:rPr>
        <w:t>дат је преглед времена потребног за ажурирање агената јата</w:t>
      </w:r>
      <w:r w:rsidR="008E6F2E" w:rsidRPr="000A6364">
        <w:rPr>
          <w:rFonts w:ascii="Times New Roman" w:hAnsi="Times New Roman" w:cs="Times New Roman"/>
          <w:sz w:val="24"/>
          <w:szCs w:val="24"/>
          <w:lang w:val="sr-Cyrl-CS"/>
        </w:rPr>
        <w:t xml:space="preserve">. </w:t>
      </w:r>
      <w:r w:rsidR="00BE32B7" w:rsidRPr="000A6364">
        <w:rPr>
          <w:rFonts w:ascii="Times New Roman" w:hAnsi="Times New Roman" w:cs="Times New Roman"/>
          <w:sz w:val="24"/>
          <w:szCs w:val="24"/>
          <w:lang w:val="sr-Cyrl-CS"/>
        </w:rPr>
        <w:t xml:space="preserve">Тестирање је вршено за исте величине јата као раније (100, 200, 500, 1000, 2000, 5000, 10000, 20000, 50000). </w:t>
      </w:r>
      <w:r w:rsidR="00CD3751" w:rsidRPr="000A6364">
        <w:rPr>
          <w:rFonts w:ascii="Times New Roman" w:hAnsi="Times New Roman" w:cs="Times New Roman"/>
          <w:sz w:val="24"/>
          <w:szCs w:val="24"/>
          <w:lang w:val="sr-Cyrl-CS"/>
        </w:rPr>
        <w:t xml:space="preserve">За параметар </w:t>
      </w:r>
      <w:proofErr w:type="spellStart"/>
      <w:r w:rsidR="00391AE7" w:rsidRPr="000A6364">
        <w:rPr>
          <w:rFonts w:ascii="Times New Roman" w:hAnsi="Times New Roman" w:cs="Times New Roman"/>
          <w:sz w:val="24"/>
          <w:szCs w:val="24"/>
          <w:lang w:val="sr-Cyrl-CS"/>
        </w:rPr>
        <w:t>m</w:t>
      </w:r>
      <w:r w:rsidR="00CD3751" w:rsidRPr="00DB5017">
        <w:rPr>
          <w:rFonts w:ascii="Times New Roman" w:hAnsi="Times New Roman" w:cs="Times New Roman"/>
          <w:sz w:val="24"/>
          <w:szCs w:val="24"/>
          <w:vertAlign w:val="subscript"/>
          <w:lang w:val="sr-Cyrl-CS"/>
        </w:rPr>
        <w:t>max</w:t>
      </w:r>
      <w:proofErr w:type="spellEnd"/>
      <w:r w:rsidR="00CD3751" w:rsidRPr="000A6364">
        <w:rPr>
          <w:rFonts w:ascii="Times New Roman" w:hAnsi="Times New Roman" w:cs="Times New Roman"/>
          <w:sz w:val="24"/>
          <w:szCs w:val="24"/>
          <w:lang w:val="sr-Cyrl-CS"/>
        </w:rPr>
        <w:t xml:space="preserve"> је узимана вредност од 1 до 10.</w:t>
      </w:r>
    </w:p>
    <w:p w14:paraId="28D0DF77" w14:textId="77777777" w:rsidR="00F06C29" w:rsidRPr="000A6364" w:rsidRDefault="00AC77CB" w:rsidP="00064F05">
      <w:pPr>
        <w:rPr>
          <w:rFonts w:ascii="Times New Roman" w:hAnsi="Times New Roman" w:cs="Times New Roman"/>
          <w:sz w:val="24"/>
          <w:szCs w:val="24"/>
          <w:lang w:val="sr-Cyrl-CS"/>
        </w:rPr>
      </w:pPr>
      <w:r w:rsidRPr="000A6364">
        <w:rPr>
          <w:rFonts w:ascii="Times New Roman" w:hAnsi="Times New Roman" w:cs="Times New Roman"/>
          <w:sz w:val="24"/>
          <w:szCs w:val="24"/>
          <w:lang w:val="sr-Cyrl-CS"/>
        </w:rPr>
        <w:br w:type="page"/>
      </w:r>
    </w:p>
    <w:p w14:paraId="7019A4F4" w14:textId="471B7F34" w:rsidR="00C10A82" w:rsidRPr="000A6364" w:rsidRDefault="00C10A82" w:rsidP="00E97162">
      <w:pPr>
        <w:pStyle w:val="Caption"/>
        <w:keepNext/>
        <w:ind w:firstLine="709"/>
        <w:rPr>
          <w:lang w:val="sr-Cyrl-CS"/>
        </w:rPr>
      </w:pPr>
      <w:bookmarkStart w:id="48" w:name="_Ref43549393"/>
      <w:bookmarkStart w:id="49" w:name="_Toc44586713"/>
      <w:bookmarkStart w:id="50" w:name="_Toc44587122"/>
      <w:r w:rsidRPr="000A6364">
        <w:rPr>
          <w:lang w:val="sr-Cyrl-CS"/>
        </w:rPr>
        <w:lastRenderedPageBreak/>
        <w:t xml:space="preserve">Табела </w:t>
      </w:r>
      <w:r w:rsidR="00233AE7" w:rsidRPr="000A6364">
        <w:rPr>
          <w:lang w:val="sr-Cyrl-CS"/>
        </w:rPr>
        <w:fldChar w:fldCharType="begin"/>
      </w:r>
      <w:r w:rsidR="00233AE7" w:rsidRPr="000A6364">
        <w:rPr>
          <w:lang w:val="sr-Cyrl-CS"/>
        </w:rPr>
        <w:instrText xml:space="preserve"> SEQ Табела \* ARABIC </w:instrText>
      </w:r>
      <w:r w:rsidR="00233AE7" w:rsidRPr="000A6364">
        <w:rPr>
          <w:lang w:val="sr-Cyrl-CS"/>
        </w:rPr>
        <w:fldChar w:fldCharType="separate"/>
      </w:r>
      <w:r w:rsidR="004C46F2">
        <w:rPr>
          <w:noProof/>
          <w:lang w:val="sr-Cyrl-CS"/>
        </w:rPr>
        <w:t>4</w:t>
      </w:r>
      <w:r w:rsidR="00233AE7" w:rsidRPr="000A6364">
        <w:rPr>
          <w:lang w:val="sr-Cyrl-CS"/>
        </w:rPr>
        <w:fldChar w:fldCharType="end"/>
      </w:r>
      <w:bookmarkEnd w:id="48"/>
      <w:r w:rsidRPr="000A6364">
        <w:rPr>
          <w:lang w:val="sr-Cyrl-CS"/>
        </w:rPr>
        <w:t xml:space="preserve"> – </w:t>
      </w:r>
      <w:r w:rsidR="0007696D" w:rsidRPr="000A6364">
        <w:rPr>
          <w:lang w:val="sr-Cyrl-CS"/>
        </w:rPr>
        <w:t xml:space="preserve">Време једног ажурирања свих локалних података </w:t>
      </w:r>
      <w:r w:rsidR="00D90F19" w:rsidRPr="000A6364">
        <w:rPr>
          <w:lang w:val="sr-Cyrl-CS"/>
        </w:rPr>
        <w:t>агената</w:t>
      </w:r>
      <w:r w:rsidR="00F708D9" w:rsidRPr="000A6364">
        <w:rPr>
          <w:lang w:val="sr-Cyrl-CS"/>
        </w:rPr>
        <w:br/>
      </w:r>
      <w:r w:rsidR="0007696D" w:rsidRPr="000A6364">
        <w:rPr>
          <w:lang w:val="sr-Cyrl-CS"/>
        </w:rPr>
        <w:t>за проблем нумеричке интеграције</w:t>
      </w:r>
      <w:r w:rsidR="0087177E" w:rsidRPr="000A6364">
        <w:rPr>
          <w:lang w:val="sr-Cyrl-CS"/>
        </w:rPr>
        <w:t xml:space="preserve">. Времена су изражена у </w:t>
      </w:r>
      <w:proofErr w:type="spellStart"/>
      <w:r w:rsidR="0087177E" w:rsidRPr="000A6364">
        <w:rPr>
          <w:lang w:val="sr-Cyrl-CS"/>
        </w:rPr>
        <w:t>ms</w:t>
      </w:r>
      <w:proofErr w:type="spellEnd"/>
      <w:r w:rsidR="00217C39" w:rsidRPr="000A6364">
        <w:rPr>
          <w:lang w:val="sr-Cyrl-CS"/>
        </w:rPr>
        <w:t>.</w:t>
      </w:r>
      <w:bookmarkEnd w:id="49"/>
      <w:bookmarkEnd w:id="50"/>
    </w:p>
    <w:tbl>
      <w:tblPr>
        <w:tblW w:w="7508" w:type="dxa"/>
        <w:jc w:val="center"/>
        <w:tblLayout w:type="fixed"/>
        <w:tblLook w:val="04A0" w:firstRow="1" w:lastRow="0" w:firstColumn="1" w:lastColumn="0" w:noHBand="0" w:noVBand="1"/>
      </w:tblPr>
      <w:tblGrid>
        <w:gridCol w:w="960"/>
        <w:gridCol w:w="1091"/>
        <w:gridCol w:w="1091"/>
        <w:gridCol w:w="1092"/>
        <w:gridCol w:w="1091"/>
        <w:gridCol w:w="1091"/>
        <w:gridCol w:w="1092"/>
      </w:tblGrid>
      <w:tr w:rsidR="00474EEC" w:rsidRPr="000A6364" w14:paraId="238B9B52" w14:textId="77777777" w:rsidTr="001927BC">
        <w:trPr>
          <w:trHeight w:val="300"/>
          <w:jc w:val="center"/>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2DA24D8"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 </w:t>
            </w:r>
          </w:p>
        </w:tc>
        <w:tc>
          <w:tcPr>
            <w:tcW w:w="2182" w:type="dxa"/>
            <w:gridSpan w:val="2"/>
            <w:tcBorders>
              <w:top w:val="single" w:sz="4" w:space="0" w:color="auto"/>
              <w:left w:val="nil"/>
              <w:bottom w:val="nil"/>
              <w:right w:val="single" w:sz="4" w:space="0" w:color="000000"/>
            </w:tcBorders>
            <w:shd w:val="clear" w:color="auto" w:fill="auto"/>
            <w:noWrap/>
            <w:vAlign w:val="center"/>
            <w:hideMark/>
          </w:tcPr>
          <w:p w14:paraId="25C44438"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100</w:t>
            </w:r>
          </w:p>
        </w:tc>
        <w:tc>
          <w:tcPr>
            <w:tcW w:w="2183" w:type="dxa"/>
            <w:gridSpan w:val="2"/>
            <w:tcBorders>
              <w:top w:val="single" w:sz="4" w:space="0" w:color="auto"/>
              <w:left w:val="nil"/>
              <w:bottom w:val="nil"/>
              <w:right w:val="single" w:sz="4" w:space="0" w:color="000000"/>
            </w:tcBorders>
            <w:shd w:val="clear" w:color="auto" w:fill="auto"/>
            <w:noWrap/>
            <w:vAlign w:val="center"/>
            <w:hideMark/>
          </w:tcPr>
          <w:p w14:paraId="7579D256"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200</w:t>
            </w:r>
          </w:p>
        </w:tc>
        <w:tc>
          <w:tcPr>
            <w:tcW w:w="2183" w:type="dxa"/>
            <w:gridSpan w:val="2"/>
            <w:tcBorders>
              <w:top w:val="single" w:sz="4" w:space="0" w:color="auto"/>
              <w:left w:val="nil"/>
              <w:bottom w:val="nil"/>
              <w:right w:val="single" w:sz="4" w:space="0" w:color="000000"/>
            </w:tcBorders>
            <w:shd w:val="clear" w:color="auto" w:fill="auto"/>
            <w:noWrap/>
            <w:vAlign w:val="center"/>
            <w:hideMark/>
          </w:tcPr>
          <w:p w14:paraId="5D871DB5"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500</w:t>
            </w:r>
          </w:p>
        </w:tc>
      </w:tr>
      <w:tr w:rsidR="00474EEC" w:rsidRPr="000A6364" w14:paraId="35905F4D" w14:textId="77777777" w:rsidTr="001927BC">
        <w:trPr>
          <w:trHeight w:val="288"/>
          <w:jc w:val="center"/>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3DD26837" w14:textId="77777777" w:rsidR="00474EEC" w:rsidRPr="000A6364" w:rsidRDefault="00474EEC" w:rsidP="00D4380B">
            <w:pPr>
              <w:spacing w:after="0" w:line="240" w:lineRule="auto"/>
              <w:rPr>
                <w:rFonts w:ascii="Calibri" w:eastAsia="Times New Roman" w:hAnsi="Calibri" w:cs="Calibri"/>
                <w:color w:val="000000"/>
                <w:lang w:val="sr-Cyrl-CS"/>
              </w:rPr>
            </w:pPr>
          </w:p>
        </w:tc>
        <w:tc>
          <w:tcPr>
            <w:tcW w:w="1091" w:type="dxa"/>
            <w:tcBorders>
              <w:top w:val="nil"/>
              <w:left w:val="nil"/>
              <w:bottom w:val="single" w:sz="4" w:space="0" w:color="auto"/>
              <w:right w:val="nil"/>
            </w:tcBorders>
            <w:shd w:val="clear" w:color="auto" w:fill="auto"/>
            <w:noWrap/>
            <w:vAlign w:val="center"/>
            <w:hideMark/>
          </w:tcPr>
          <w:p w14:paraId="4BF4CE23" w14:textId="3D6CFE4A" w:rsidR="00474EEC" w:rsidRPr="002024CD" w:rsidRDefault="00A4455F" w:rsidP="00D4380B">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lang w:val="sr-Cyrl-CS"/>
              </w:rPr>
              <w:t>OpenM</w:t>
            </w:r>
            <w:proofErr w:type="spellEnd"/>
            <w:r w:rsidR="00281F50">
              <w:rPr>
                <w:rFonts w:ascii="Calibri" w:eastAsia="Times New Roman" w:hAnsi="Calibri" w:cs="Calibri"/>
                <w:color w:val="000000"/>
              </w:rPr>
              <w:t>P</w:t>
            </w:r>
          </w:p>
        </w:tc>
        <w:tc>
          <w:tcPr>
            <w:tcW w:w="1091" w:type="dxa"/>
            <w:tcBorders>
              <w:top w:val="nil"/>
              <w:left w:val="nil"/>
              <w:bottom w:val="single" w:sz="4" w:space="0" w:color="auto"/>
              <w:right w:val="single" w:sz="4" w:space="0" w:color="auto"/>
            </w:tcBorders>
            <w:shd w:val="clear" w:color="auto" w:fill="auto"/>
            <w:noWrap/>
            <w:vAlign w:val="center"/>
            <w:hideMark/>
          </w:tcPr>
          <w:p w14:paraId="0994EB7C"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092" w:type="dxa"/>
            <w:tcBorders>
              <w:top w:val="nil"/>
              <w:left w:val="nil"/>
              <w:bottom w:val="single" w:sz="4" w:space="0" w:color="auto"/>
              <w:right w:val="nil"/>
            </w:tcBorders>
            <w:shd w:val="clear" w:color="auto" w:fill="auto"/>
            <w:noWrap/>
            <w:vAlign w:val="center"/>
            <w:hideMark/>
          </w:tcPr>
          <w:p w14:paraId="311AB490" w14:textId="19642292" w:rsidR="00474EEC" w:rsidRPr="000A6364" w:rsidRDefault="000A55DE" w:rsidP="00D4380B">
            <w:pPr>
              <w:spacing w:after="0" w:line="240" w:lineRule="auto"/>
              <w:jc w:val="center"/>
              <w:rPr>
                <w:rFonts w:ascii="Calibri" w:eastAsia="Times New Roman" w:hAnsi="Calibri" w:cs="Calibri"/>
                <w:color w:val="000000"/>
                <w:lang w:val="sr-Cyrl-CS"/>
              </w:rPr>
            </w:pPr>
            <w:proofErr w:type="spellStart"/>
            <w:r>
              <w:rPr>
                <w:rFonts w:ascii="Calibri" w:eastAsia="Times New Roman" w:hAnsi="Calibri" w:cs="Calibri"/>
                <w:color w:val="000000"/>
                <w:lang w:val="sr-Cyrl-CS"/>
              </w:rPr>
              <w:t>OpenM</w:t>
            </w:r>
            <w:proofErr w:type="spellEnd"/>
            <w:r>
              <w:rPr>
                <w:rFonts w:ascii="Calibri" w:eastAsia="Times New Roman" w:hAnsi="Calibri" w:cs="Calibri"/>
                <w:color w:val="000000"/>
              </w:rPr>
              <w:t>P</w:t>
            </w:r>
          </w:p>
        </w:tc>
        <w:tc>
          <w:tcPr>
            <w:tcW w:w="1091" w:type="dxa"/>
            <w:tcBorders>
              <w:top w:val="nil"/>
              <w:left w:val="nil"/>
              <w:bottom w:val="single" w:sz="4" w:space="0" w:color="auto"/>
              <w:right w:val="single" w:sz="4" w:space="0" w:color="auto"/>
            </w:tcBorders>
            <w:shd w:val="clear" w:color="auto" w:fill="auto"/>
            <w:noWrap/>
            <w:vAlign w:val="center"/>
            <w:hideMark/>
          </w:tcPr>
          <w:p w14:paraId="688DBAD9"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091" w:type="dxa"/>
            <w:tcBorders>
              <w:top w:val="nil"/>
              <w:left w:val="nil"/>
              <w:bottom w:val="single" w:sz="4" w:space="0" w:color="auto"/>
              <w:right w:val="nil"/>
            </w:tcBorders>
            <w:shd w:val="clear" w:color="auto" w:fill="auto"/>
            <w:noWrap/>
            <w:vAlign w:val="center"/>
            <w:hideMark/>
          </w:tcPr>
          <w:p w14:paraId="2045FC10" w14:textId="318EEBAB" w:rsidR="00474EEC" w:rsidRPr="000A6364" w:rsidRDefault="000A55DE" w:rsidP="00D4380B">
            <w:pPr>
              <w:spacing w:after="0" w:line="240" w:lineRule="auto"/>
              <w:jc w:val="center"/>
              <w:rPr>
                <w:rFonts w:ascii="Calibri" w:eastAsia="Times New Roman" w:hAnsi="Calibri" w:cs="Calibri"/>
                <w:color w:val="000000"/>
                <w:lang w:val="sr-Cyrl-CS"/>
              </w:rPr>
            </w:pPr>
            <w:proofErr w:type="spellStart"/>
            <w:r>
              <w:rPr>
                <w:rFonts w:ascii="Calibri" w:eastAsia="Times New Roman" w:hAnsi="Calibri" w:cs="Calibri"/>
                <w:color w:val="000000"/>
                <w:lang w:val="sr-Cyrl-CS"/>
              </w:rPr>
              <w:t>OpenM</w:t>
            </w:r>
            <w:proofErr w:type="spellEnd"/>
            <w:r>
              <w:rPr>
                <w:rFonts w:ascii="Calibri" w:eastAsia="Times New Roman" w:hAnsi="Calibri" w:cs="Calibri"/>
                <w:color w:val="000000"/>
              </w:rPr>
              <w:t>P</w:t>
            </w:r>
          </w:p>
        </w:tc>
        <w:tc>
          <w:tcPr>
            <w:tcW w:w="1092" w:type="dxa"/>
            <w:tcBorders>
              <w:top w:val="nil"/>
              <w:left w:val="nil"/>
              <w:bottom w:val="single" w:sz="4" w:space="0" w:color="auto"/>
              <w:right w:val="single" w:sz="4" w:space="0" w:color="auto"/>
            </w:tcBorders>
            <w:shd w:val="clear" w:color="auto" w:fill="auto"/>
            <w:noWrap/>
            <w:vAlign w:val="center"/>
            <w:hideMark/>
          </w:tcPr>
          <w:p w14:paraId="37E3B480"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r>
      <w:tr w:rsidR="00474EEC" w:rsidRPr="000A6364" w14:paraId="65C96139" w14:textId="77777777" w:rsidTr="001927BC">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7EA4EDC7"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p>
        </w:tc>
        <w:tc>
          <w:tcPr>
            <w:tcW w:w="1091" w:type="dxa"/>
            <w:tcBorders>
              <w:top w:val="nil"/>
              <w:left w:val="nil"/>
              <w:bottom w:val="nil"/>
              <w:right w:val="nil"/>
            </w:tcBorders>
            <w:shd w:val="clear" w:color="auto" w:fill="auto"/>
            <w:noWrap/>
            <w:vAlign w:val="center"/>
            <w:hideMark/>
          </w:tcPr>
          <w:p w14:paraId="1842DF36" w14:textId="52F3D48A"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7841DA">
              <w:rPr>
                <w:rFonts w:ascii="Calibri" w:eastAsia="Times New Roman" w:hAnsi="Calibri" w:cs="Calibri"/>
                <w:color w:val="000000"/>
                <w:lang w:val="sr-Cyrl-CS"/>
              </w:rPr>
              <w:t>,</w:t>
            </w:r>
            <w:r w:rsidRPr="000A6364">
              <w:rPr>
                <w:rFonts w:ascii="Calibri" w:eastAsia="Times New Roman" w:hAnsi="Calibri" w:cs="Calibri"/>
                <w:color w:val="000000"/>
                <w:lang w:val="sr-Cyrl-CS"/>
              </w:rPr>
              <w:t>040</w:t>
            </w:r>
          </w:p>
        </w:tc>
        <w:tc>
          <w:tcPr>
            <w:tcW w:w="1091" w:type="dxa"/>
            <w:tcBorders>
              <w:top w:val="nil"/>
              <w:left w:val="nil"/>
              <w:bottom w:val="nil"/>
              <w:right w:val="single" w:sz="4" w:space="0" w:color="auto"/>
            </w:tcBorders>
            <w:shd w:val="clear" w:color="auto" w:fill="auto"/>
            <w:noWrap/>
            <w:vAlign w:val="center"/>
            <w:hideMark/>
          </w:tcPr>
          <w:p w14:paraId="5879CE17" w14:textId="6F2D8EAB"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7841DA">
              <w:rPr>
                <w:rFonts w:ascii="Calibri" w:eastAsia="Times New Roman" w:hAnsi="Calibri" w:cs="Calibri"/>
                <w:color w:val="000000"/>
                <w:lang w:val="sr-Cyrl-CS"/>
              </w:rPr>
              <w:t>,</w:t>
            </w:r>
            <w:r w:rsidRPr="000A6364">
              <w:rPr>
                <w:rFonts w:ascii="Calibri" w:eastAsia="Times New Roman" w:hAnsi="Calibri" w:cs="Calibri"/>
                <w:color w:val="000000"/>
                <w:lang w:val="sr-Cyrl-CS"/>
              </w:rPr>
              <w:t>242</w:t>
            </w:r>
          </w:p>
        </w:tc>
        <w:tc>
          <w:tcPr>
            <w:tcW w:w="1092" w:type="dxa"/>
            <w:tcBorders>
              <w:top w:val="nil"/>
              <w:left w:val="nil"/>
              <w:bottom w:val="nil"/>
              <w:right w:val="nil"/>
            </w:tcBorders>
            <w:shd w:val="clear" w:color="auto" w:fill="auto"/>
            <w:noWrap/>
            <w:vAlign w:val="center"/>
            <w:hideMark/>
          </w:tcPr>
          <w:p w14:paraId="53E44064" w14:textId="41C71C79"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074</w:t>
            </w:r>
          </w:p>
        </w:tc>
        <w:tc>
          <w:tcPr>
            <w:tcW w:w="1091" w:type="dxa"/>
            <w:tcBorders>
              <w:top w:val="nil"/>
              <w:left w:val="nil"/>
              <w:bottom w:val="nil"/>
              <w:right w:val="single" w:sz="4" w:space="0" w:color="auto"/>
            </w:tcBorders>
            <w:shd w:val="clear" w:color="auto" w:fill="auto"/>
            <w:noWrap/>
            <w:vAlign w:val="center"/>
            <w:hideMark/>
          </w:tcPr>
          <w:p w14:paraId="768715B7" w14:textId="0E9C2C98"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276</w:t>
            </w:r>
          </w:p>
        </w:tc>
        <w:tc>
          <w:tcPr>
            <w:tcW w:w="1091" w:type="dxa"/>
            <w:tcBorders>
              <w:top w:val="nil"/>
              <w:left w:val="nil"/>
              <w:bottom w:val="nil"/>
              <w:right w:val="nil"/>
            </w:tcBorders>
            <w:shd w:val="clear" w:color="auto" w:fill="auto"/>
            <w:noWrap/>
            <w:vAlign w:val="center"/>
            <w:hideMark/>
          </w:tcPr>
          <w:p w14:paraId="37590212" w14:textId="18678682"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161</w:t>
            </w:r>
          </w:p>
        </w:tc>
        <w:tc>
          <w:tcPr>
            <w:tcW w:w="1092" w:type="dxa"/>
            <w:tcBorders>
              <w:top w:val="nil"/>
              <w:left w:val="nil"/>
              <w:bottom w:val="nil"/>
              <w:right w:val="single" w:sz="4" w:space="0" w:color="auto"/>
            </w:tcBorders>
            <w:shd w:val="clear" w:color="auto" w:fill="auto"/>
            <w:noWrap/>
            <w:vAlign w:val="center"/>
            <w:hideMark/>
          </w:tcPr>
          <w:p w14:paraId="6CB1384A" w14:textId="569FE10C"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290</w:t>
            </w:r>
          </w:p>
        </w:tc>
      </w:tr>
      <w:tr w:rsidR="00474EEC" w:rsidRPr="000A6364" w14:paraId="2A2A6A37" w14:textId="77777777" w:rsidTr="001927BC">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79A3A8BC"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p>
        </w:tc>
        <w:tc>
          <w:tcPr>
            <w:tcW w:w="1091" w:type="dxa"/>
            <w:tcBorders>
              <w:top w:val="nil"/>
              <w:left w:val="nil"/>
              <w:bottom w:val="nil"/>
              <w:right w:val="nil"/>
            </w:tcBorders>
            <w:shd w:val="clear" w:color="auto" w:fill="auto"/>
            <w:noWrap/>
            <w:vAlign w:val="center"/>
            <w:hideMark/>
          </w:tcPr>
          <w:p w14:paraId="168D3D1E" w14:textId="4E896F90"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7841DA">
              <w:rPr>
                <w:rFonts w:ascii="Calibri" w:eastAsia="Times New Roman" w:hAnsi="Calibri" w:cs="Calibri"/>
                <w:color w:val="000000"/>
                <w:lang w:val="sr-Cyrl-CS"/>
              </w:rPr>
              <w:t>,</w:t>
            </w:r>
            <w:r w:rsidRPr="000A6364">
              <w:rPr>
                <w:rFonts w:ascii="Calibri" w:eastAsia="Times New Roman" w:hAnsi="Calibri" w:cs="Calibri"/>
                <w:color w:val="000000"/>
                <w:lang w:val="sr-Cyrl-CS"/>
              </w:rPr>
              <w:t>044</w:t>
            </w:r>
          </w:p>
        </w:tc>
        <w:tc>
          <w:tcPr>
            <w:tcW w:w="1091" w:type="dxa"/>
            <w:tcBorders>
              <w:top w:val="nil"/>
              <w:left w:val="nil"/>
              <w:bottom w:val="nil"/>
              <w:right w:val="single" w:sz="4" w:space="0" w:color="auto"/>
            </w:tcBorders>
            <w:shd w:val="clear" w:color="auto" w:fill="auto"/>
            <w:noWrap/>
            <w:vAlign w:val="center"/>
            <w:hideMark/>
          </w:tcPr>
          <w:p w14:paraId="436E7573" w14:textId="0989B7DD"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7841DA">
              <w:rPr>
                <w:rFonts w:ascii="Calibri" w:eastAsia="Times New Roman" w:hAnsi="Calibri" w:cs="Calibri"/>
                <w:color w:val="000000"/>
                <w:lang w:val="sr-Cyrl-CS"/>
              </w:rPr>
              <w:t>,</w:t>
            </w:r>
            <w:r w:rsidRPr="000A6364">
              <w:rPr>
                <w:rFonts w:ascii="Calibri" w:eastAsia="Times New Roman" w:hAnsi="Calibri" w:cs="Calibri"/>
                <w:color w:val="000000"/>
                <w:lang w:val="sr-Cyrl-CS"/>
              </w:rPr>
              <w:t>253</w:t>
            </w:r>
          </w:p>
        </w:tc>
        <w:tc>
          <w:tcPr>
            <w:tcW w:w="1092" w:type="dxa"/>
            <w:tcBorders>
              <w:top w:val="nil"/>
              <w:left w:val="nil"/>
              <w:bottom w:val="nil"/>
              <w:right w:val="nil"/>
            </w:tcBorders>
            <w:shd w:val="clear" w:color="auto" w:fill="auto"/>
            <w:noWrap/>
            <w:vAlign w:val="center"/>
            <w:hideMark/>
          </w:tcPr>
          <w:p w14:paraId="7F9C968A" w14:textId="035F56E1"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090</w:t>
            </w:r>
          </w:p>
        </w:tc>
        <w:tc>
          <w:tcPr>
            <w:tcW w:w="1091" w:type="dxa"/>
            <w:tcBorders>
              <w:top w:val="nil"/>
              <w:left w:val="nil"/>
              <w:bottom w:val="nil"/>
              <w:right w:val="single" w:sz="4" w:space="0" w:color="auto"/>
            </w:tcBorders>
            <w:shd w:val="clear" w:color="auto" w:fill="auto"/>
            <w:noWrap/>
            <w:vAlign w:val="center"/>
            <w:hideMark/>
          </w:tcPr>
          <w:p w14:paraId="35481D33" w14:textId="7B94B50D"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293</w:t>
            </w:r>
          </w:p>
        </w:tc>
        <w:tc>
          <w:tcPr>
            <w:tcW w:w="1091" w:type="dxa"/>
            <w:tcBorders>
              <w:top w:val="nil"/>
              <w:left w:val="nil"/>
              <w:bottom w:val="nil"/>
              <w:right w:val="nil"/>
            </w:tcBorders>
            <w:shd w:val="clear" w:color="auto" w:fill="auto"/>
            <w:noWrap/>
            <w:vAlign w:val="center"/>
            <w:hideMark/>
          </w:tcPr>
          <w:p w14:paraId="2A950B1D" w14:textId="12F2A039"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179</w:t>
            </w:r>
          </w:p>
        </w:tc>
        <w:tc>
          <w:tcPr>
            <w:tcW w:w="1092" w:type="dxa"/>
            <w:tcBorders>
              <w:top w:val="nil"/>
              <w:left w:val="nil"/>
              <w:bottom w:val="nil"/>
              <w:right w:val="single" w:sz="4" w:space="0" w:color="auto"/>
            </w:tcBorders>
            <w:shd w:val="clear" w:color="auto" w:fill="auto"/>
            <w:noWrap/>
            <w:vAlign w:val="center"/>
            <w:hideMark/>
          </w:tcPr>
          <w:p w14:paraId="32D82C5B" w14:textId="00F95EC9"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302</w:t>
            </w:r>
          </w:p>
        </w:tc>
      </w:tr>
      <w:tr w:rsidR="00474EEC" w:rsidRPr="000A6364" w14:paraId="0398ECB4" w14:textId="77777777" w:rsidTr="001927BC">
        <w:trPr>
          <w:trHeight w:val="300"/>
          <w:jc w:val="center"/>
        </w:trPr>
        <w:tc>
          <w:tcPr>
            <w:tcW w:w="960" w:type="dxa"/>
            <w:tcBorders>
              <w:top w:val="nil"/>
              <w:left w:val="single" w:sz="4" w:space="0" w:color="auto"/>
              <w:bottom w:val="nil"/>
              <w:right w:val="single" w:sz="4" w:space="0" w:color="auto"/>
            </w:tcBorders>
            <w:shd w:val="clear" w:color="auto" w:fill="auto"/>
            <w:noWrap/>
            <w:vAlign w:val="center"/>
            <w:hideMark/>
          </w:tcPr>
          <w:p w14:paraId="38397A93"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p>
        </w:tc>
        <w:tc>
          <w:tcPr>
            <w:tcW w:w="1091" w:type="dxa"/>
            <w:tcBorders>
              <w:top w:val="nil"/>
              <w:left w:val="nil"/>
              <w:bottom w:val="nil"/>
              <w:right w:val="nil"/>
            </w:tcBorders>
            <w:shd w:val="clear" w:color="auto" w:fill="auto"/>
            <w:noWrap/>
            <w:vAlign w:val="center"/>
            <w:hideMark/>
          </w:tcPr>
          <w:p w14:paraId="102034E5" w14:textId="79B601B5"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7841DA">
              <w:rPr>
                <w:rFonts w:ascii="Calibri" w:eastAsia="Times New Roman" w:hAnsi="Calibri" w:cs="Calibri"/>
                <w:color w:val="000000"/>
                <w:lang w:val="sr-Cyrl-CS"/>
              </w:rPr>
              <w:t>,</w:t>
            </w:r>
            <w:r w:rsidRPr="000A6364">
              <w:rPr>
                <w:rFonts w:ascii="Calibri" w:eastAsia="Times New Roman" w:hAnsi="Calibri" w:cs="Calibri"/>
                <w:color w:val="000000"/>
                <w:lang w:val="sr-Cyrl-CS"/>
              </w:rPr>
              <w:t>050</w:t>
            </w:r>
          </w:p>
        </w:tc>
        <w:tc>
          <w:tcPr>
            <w:tcW w:w="1091" w:type="dxa"/>
            <w:tcBorders>
              <w:top w:val="nil"/>
              <w:left w:val="nil"/>
              <w:bottom w:val="nil"/>
              <w:right w:val="single" w:sz="4" w:space="0" w:color="auto"/>
            </w:tcBorders>
            <w:shd w:val="clear" w:color="auto" w:fill="auto"/>
            <w:noWrap/>
            <w:vAlign w:val="center"/>
            <w:hideMark/>
          </w:tcPr>
          <w:p w14:paraId="3E99E05A" w14:textId="566C81E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7841DA">
              <w:rPr>
                <w:rFonts w:ascii="Calibri" w:eastAsia="Times New Roman" w:hAnsi="Calibri" w:cs="Calibri"/>
                <w:color w:val="000000"/>
                <w:lang w:val="sr-Cyrl-CS"/>
              </w:rPr>
              <w:t>,</w:t>
            </w:r>
            <w:r w:rsidRPr="000A6364">
              <w:rPr>
                <w:rFonts w:ascii="Calibri" w:eastAsia="Times New Roman" w:hAnsi="Calibri" w:cs="Calibri"/>
                <w:color w:val="000000"/>
                <w:lang w:val="sr-Cyrl-CS"/>
              </w:rPr>
              <w:t>280</w:t>
            </w:r>
          </w:p>
        </w:tc>
        <w:tc>
          <w:tcPr>
            <w:tcW w:w="1092" w:type="dxa"/>
            <w:tcBorders>
              <w:top w:val="nil"/>
              <w:left w:val="nil"/>
              <w:bottom w:val="nil"/>
              <w:right w:val="nil"/>
            </w:tcBorders>
            <w:shd w:val="clear" w:color="auto" w:fill="auto"/>
            <w:noWrap/>
            <w:vAlign w:val="center"/>
            <w:hideMark/>
          </w:tcPr>
          <w:p w14:paraId="3040A826" w14:textId="1BC057C2"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074</w:t>
            </w:r>
          </w:p>
        </w:tc>
        <w:tc>
          <w:tcPr>
            <w:tcW w:w="1091" w:type="dxa"/>
            <w:tcBorders>
              <w:top w:val="nil"/>
              <w:left w:val="nil"/>
              <w:bottom w:val="nil"/>
              <w:right w:val="single" w:sz="4" w:space="0" w:color="auto"/>
            </w:tcBorders>
            <w:shd w:val="clear" w:color="auto" w:fill="auto"/>
            <w:noWrap/>
            <w:vAlign w:val="center"/>
            <w:hideMark/>
          </w:tcPr>
          <w:p w14:paraId="3B7F9046" w14:textId="3CF362FA"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341</w:t>
            </w:r>
          </w:p>
        </w:tc>
        <w:tc>
          <w:tcPr>
            <w:tcW w:w="1091" w:type="dxa"/>
            <w:tcBorders>
              <w:top w:val="nil"/>
              <w:left w:val="nil"/>
              <w:bottom w:val="nil"/>
              <w:right w:val="nil"/>
            </w:tcBorders>
            <w:shd w:val="clear" w:color="auto" w:fill="auto"/>
            <w:noWrap/>
            <w:vAlign w:val="center"/>
            <w:hideMark/>
          </w:tcPr>
          <w:p w14:paraId="27CE986F" w14:textId="6028DED2"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197</w:t>
            </w:r>
          </w:p>
        </w:tc>
        <w:tc>
          <w:tcPr>
            <w:tcW w:w="1092" w:type="dxa"/>
            <w:tcBorders>
              <w:top w:val="nil"/>
              <w:left w:val="nil"/>
              <w:bottom w:val="nil"/>
              <w:right w:val="single" w:sz="4" w:space="0" w:color="auto"/>
            </w:tcBorders>
            <w:shd w:val="clear" w:color="auto" w:fill="auto"/>
            <w:noWrap/>
            <w:vAlign w:val="center"/>
            <w:hideMark/>
          </w:tcPr>
          <w:p w14:paraId="3BBAAD58" w14:textId="1AF8FB81"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370</w:t>
            </w:r>
          </w:p>
        </w:tc>
      </w:tr>
      <w:tr w:rsidR="00474EEC" w:rsidRPr="000A6364" w14:paraId="2B6D8DEC" w14:textId="77777777" w:rsidTr="001927BC">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1CBD5FCD"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p>
        </w:tc>
        <w:tc>
          <w:tcPr>
            <w:tcW w:w="1091" w:type="dxa"/>
            <w:tcBorders>
              <w:top w:val="nil"/>
              <w:left w:val="nil"/>
              <w:bottom w:val="nil"/>
              <w:right w:val="nil"/>
            </w:tcBorders>
            <w:shd w:val="clear" w:color="auto" w:fill="auto"/>
            <w:noWrap/>
            <w:vAlign w:val="center"/>
            <w:hideMark/>
          </w:tcPr>
          <w:p w14:paraId="28110DF8" w14:textId="5CD535D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7841DA">
              <w:rPr>
                <w:rFonts w:ascii="Calibri" w:eastAsia="Times New Roman" w:hAnsi="Calibri" w:cs="Calibri"/>
                <w:color w:val="000000"/>
                <w:lang w:val="sr-Cyrl-CS"/>
              </w:rPr>
              <w:t>,</w:t>
            </w:r>
            <w:r w:rsidRPr="000A6364">
              <w:rPr>
                <w:rFonts w:ascii="Calibri" w:eastAsia="Times New Roman" w:hAnsi="Calibri" w:cs="Calibri"/>
                <w:color w:val="000000"/>
                <w:lang w:val="sr-Cyrl-CS"/>
              </w:rPr>
              <w:t>051</w:t>
            </w:r>
          </w:p>
        </w:tc>
        <w:tc>
          <w:tcPr>
            <w:tcW w:w="1091" w:type="dxa"/>
            <w:tcBorders>
              <w:top w:val="nil"/>
              <w:left w:val="nil"/>
              <w:bottom w:val="nil"/>
              <w:right w:val="single" w:sz="4" w:space="0" w:color="auto"/>
            </w:tcBorders>
            <w:shd w:val="clear" w:color="auto" w:fill="auto"/>
            <w:noWrap/>
            <w:vAlign w:val="center"/>
            <w:hideMark/>
          </w:tcPr>
          <w:p w14:paraId="3151BC69" w14:textId="7A7F58DC"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7841DA">
              <w:rPr>
                <w:rFonts w:ascii="Calibri" w:eastAsia="Times New Roman" w:hAnsi="Calibri" w:cs="Calibri"/>
                <w:color w:val="000000"/>
                <w:lang w:val="sr-Cyrl-CS"/>
              </w:rPr>
              <w:t>,</w:t>
            </w:r>
            <w:r w:rsidRPr="000A6364">
              <w:rPr>
                <w:rFonts w:ascii="Calibri" w:eastAsia="Times New Roman" w:hAnsi="Calibri" w:cs="Calibri"/>
                <w:color w:val="000000"/>
                <w:lang w:val="sr-Cyrl-CS"/>
              </w:rPr>
              <w:t>310</w:t>
            </w:r>
          </w:p>
        </w:tc>
        <w:tc>
          <w:tcPr>
            <w:tcW w:w="1092" w:type="dxa"/>
            <w:tcBorders>
              <w:top w:val="nil"/>
              <w:left w:val="nil"/>
              <w:bottom w:val="nil"/>
              <w:right w:val="nil"/>
            </w:tcBorders>
            <w:shd w:val="clear" w:color="auto" w:fill="auto"/>
            <w:noWrap/>
            <w:vAlign w:val="center"/>
            <w:hideMark/>
          </w:tcPr>
          <w:p w14:paraId="27B5CF67" w14:textId="0280F560"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086</w:t>
            </w:r>
          </w:p>
        </w:tc>
        <w:tc>
          <w:tcPr>
            <w:tcW w:w="1091" w:type="dxa"/>
            <w:tcBorders>
              <w:top w:val="nil"/>
              <w:left w:val="nil"/>
              <w:bottom w:val="nil"/>
              <w:right w:val="single" w:sz="4" w:space="0" w:color="auto"/>
            </w:tcBorders>
            <w:shd w:val="clear" w:color="auto" w:fill="auto"/>
            <w:noWrap/>
            <w:vAlign w:val="center"/>
            <w:hideMark/>
          </w:tcPr>
          <w:p w14:paraId="04E2724C" w14:textId="28520452"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399</w:t>
            </w:r>
          </w:p>
        </w:tc>
        <w:tc>
          <w:tcPr>
            <w:tcW w:w="1091" w:type="dxa"/>
            <w:tcBorders>
              <w:top w:val="nil"/>
              <w:left w:val="nil"/>
              <w:bottom w:val="nil"/>
              <w:right w:val="nil"/>
            </w:tcBorders>
            <w:shd w:val="clear" w:color="auto" w:fill="auto"/>
            <w:noWrap/>
            <w:vAlign w:val="center"/>
            <w:hideMark/>
          </w:tcPr>
          <w:p w14:paraId="7E4772D8" w14:textId="6D7C8A3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199</w:t>
            </w:r>
          </w:p>
        </w:tc>
        <w:tc>
          <w:tcPr>
            <w:tcW w:w="1092" w:type="dxa"/>
            <w:tcBorders>
              <w:top w:val="nil"/>
              <w:left w:val="nil"/>
              <w:bottom w:val="nil"/>
              <w:right w:val="single" w:sz="4" w:space="0" w:color="auto"/>
            </w:tcBorders>
            <w:shd w:val="clear" w:color="auto" w:fill="auto"/>
            <w:noWrap/>
            <w:vAlign w:val="center"/>
            <w:hideMark/>
          </w:tcPr>
          <w:p w14:paraId="160DD33D" w14:textId="5DCF5B50"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429</w:t>
            </w:r>
          </w:p>
        </w:tc>
      </w:tr>
      <w:tr w:rsidR="00474EEC" w:rsidRPr="000A6364" w14:paraId="4E730FB1" w14:textId="77777777" w:rsidTr="001927BC">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24EA6A82"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p>
        </w:tc>
        <w:tc>
          <w:tcPr>
            <w:tcW w:w="1091" w:type="dxa"/>
            <w:tcBorders>
              <w:top w:val="nil"/>
              <w:left w:val="nil"/>
              <w:bottom w:val="nil"/>
              <w:right w:val="nil"/>
            </w:tcBorders>
            <w:shd w:val="clear" w:color="auto" w:fill="auto"/>
            <w:noWrap/>
            <w:vAlign w:val="center"/>
            <w:hideMark/>
          </w:tcPr>
          <w:p w14:paraId="5004B38D" w14:textId="76EEE54D"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7841DA">
              <w:rPr>
                <w:rFonts w:ascii="Calibri" w:eastAsia="Times New Roman" w:hAnsi="Calibri" w:cs="Calibri"/>
                <w:color w:val="000000"/>
                <w:lang w:val="sr-Cyrl-CS"/>
              </w:rPr>
              <w:t>,</w:t>
            </w:r>
            <w:r w:rsidRPr="000A6364">
              <w:rPr>
                <w:rFonts w:ascii="Calibri" w:eastAsia="Times New Roman" w:hAnsi="Calibri" w:cs="Calibri"/>
                <w:color w:val="000000"/>
                <w:lang w:val="sr-Cyrl-CS"/>
              </w:rPr>
              <w:t>047</w:t>
            </w:r>
          </w:p>
        </w:tc>
        <w:tc>
          <w:tcPr>
            <w:tcW w:w="1091" w:type="dxa"/>
            <w:tcBorders>
              <w:top w:val="nil"/>
              <w:left w:val="nil"/>
              <w:bottom w:val="nil"/>
              <w:right w:val="single" w:sz="4" w:space="0" w:color="auto"/>
            </w:tcBorders>
            <w:shd w:val="clear" w:color="auto" w:fill="auto"/>
            <w:noWrap/>
            <w:vAlign w:val="center"/>
            <w:hideMark/>
          </w:tcPr>
          <w:p w14:paraId="5F68F626" w14:textId="45DFA1A0"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7841DA">
              <w:rPr>
                <w:rFonts w:ascii="Calibri" w:eastAsia="Times New Roman" w:hAnsi="Calibri" w:cs="Calibri"/>
                <w:color w:val="000000"/>
                <w:lang w:val="sr-Cyrl-CS"/>
              </w:rPr>
              <w:t>,</w:t>
            </w:r>
            <w:r w:rsidRPr="000A6364">
              <w:rPr>
                <w:rFonts w:ascii="Calibri" w:eastAsia="Times New Roman" w:hAnsi="Calibri" w:cs="Calibri"/>
                <w:color w:val="000000"/>
                <w:lang w:val="sr-Cyrl-CS"/>
              </w:rPr>
              <w:t>344</w:t>
            </w:r>
          </w:p>
        </w:tc>
        <w:tc>
          <w:tcPr>
            <w:tcW w:w="1092" w:type="dxa"/>
            <w:tcBorders>
              <w:top w:val="nil"/>
              <w:left w:val="nil"/>
              <w:bottom w:val="nil"/>
              <w:right w:val="nil"/>
            </w:tcBorders>
            <w:shd w:val="clear" w:color="auto" w:fill="auto"/>
            <w:noWrap/>
            <w:vAlign w:val="center"/>
            <w:hideMark/>
          </w:tcPr>
          <w:p w14:paraId="58B7E60C" w14:textId="2F484B45"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102</w:t>
            </w:r>
          </w:p>
        </w:tc>
        <w:tc>
          <w:tcPr>
            <w:tcW w:w="1091" w:type="dxa"/>
            <w:tcBorders>
              <w:top w:val="nil"/>
              <w:left w:val="nil"/>
              <w:bottom w:val="nil"/>
              <w:right w:val="single" w:sz="4" w:space="0" w:color="auto"/>
            </w:tcBorders>
            <w:shd w:val="clear" w:color="auto" w:fill="auto"/>
            <w:noWrap/>
            <w:vAlign w:val="center"/>
            <w:hideMark/>
          </w:tcPr>
          <w:p w14:paraId="220136D3" w14:textId="037C6F3C"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447</w:t>
            </w:r>
          </w:p>
        </w:tc>
        <w:tc>
          <w:tcPr>
            <w:tcW w:w="1091" w:type="dxa"/>
            <w:tcBorders>
              <w:top w:val="nil"/>
              <w:left w:val="nil"/>
              <w:bottom w:val="nil"/>
              <w:right w:val="nil"/>
            </w:tcBorders>
            <w:shd w:val="clear" w:color="auto" w:fill="auto"/>
            <w:noWrap/>
            <w:vAlign w:val="center"/>
            <w:hideMark/>
          </w:tcPr>
          <w:p w14:paraId="23A0F5AD" w14:textId="57C40A1E"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253</w:t>
            </w:r>
          </w:p>
        </w:tc>
        <w:tc>
          <w:tcPr>
            <w:tcW w:w="1092" w:type="dxa"/>
            <w:tcBorders>
              <w:top w:val="nil"/>
              <w:left w:val="nil"/>
              <w:bottom w:val="nil"/>
              <w:right w:val="single" w:sz="4" w:space="0" w:color="auto"/>
            </w:tcBorders>
            <w:shd w:val="clear" w:color="auto" w:fill="auto"/>
            <w:noWrap/>
            <w:vAlign w:val="center"/>
            <w:hideMark/>
          </w:tcPr>
          <w:p w14:paraId="70FDAA16" w14:textId="16C4F904"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487</w:t>
            </w:r>
          </w:p>
        </w:tc>
      </w:tr>
      <w:tr w:rsidR="00474EEC" w:rsidRPr="000A6364" w14:paraId="081499C2" w14:textId="77777777" w:rsidTr="001927BC">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2F2DE353"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6</w:t>
            </w:r>
          </w:p>
        </w:tc>
        <w:tc>
          <w:tcPr>
            <w:tcW w:w="1091" w:type="dxa"/>
            <w:tcBorders>
              <w:top w:val="nil"/>
              <w:left w:val="nil"/>
              <w:bottom w:val="nil"/>
              <w:right w:val="nil"/>
            </w:tcBorders>
            <w:shd w:val="clear" w:color="auto" w:fill="auto"/>
            <w:noWrap/>
            <w:vAlign w:val="center"/>
            <w:hideMark/>
          </w:tcPr>
          <w:p w14:paraId="0E76C1D2" w14:textId="1D91D94F"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7841DA">
              <w:rPr>
                <w:rFonts w:ascii="Calibri" w:eastAsia="Times New Roman" w:hAnsi="Calibri" w:cs="Calibri"/>
                <w:color w:val="000000"/>
                <w:lang w:val="sr-Cyrl-CS"/>
              </w:rPr>
              <w:t>,</w:t>
            </w:r>
            <w:r w:rsidRPr="000A6364">
              <w:rPr>
                <w:rFonts w:ascii="Calibri" w:eastAsia="Times New Roman" w:hAnsi="Calibri" w:cs="Calibri"/>
                <w:color w:val="000000"/>
                <w:lang w:val="sr-Cyrl-CS"/>
              </w:rPr>
              <w:t>055</w:t>
            </w:r>
          </w:p>
        </w:tc>
        <w:tc>
          <w:tcPr>
            <w:tcW w:w="1091" w:type="dxa"/>
            <w:tcBorders>
              <w:top w:val="nil"/>
              <w:left w:val="nil"/>
              <w:bottom w:val="nil"/>
              <w:right w:val="single" w:sz="4" w:space="0" w:color="auto"/>
            </w:tcBorders>
            <w:shd w:val="clear" w:color="auto" w:fill="auto"/>
            <w:noWrap/>
            <w:vAlign w:val="center"/>
            <w:hideMark/>
          </w:tcPr>
          <w:p w14:paraId="7CF64085" w14:textId="7F4A70C8"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7841DA">
              <w:rPr>
                <w:rFonts w:ascii="Calibri" w:eastAsia="Times New Roman" w:hAnsi="Calibri" w:cs="Calibri"/>
                <w:color w:val="000000"/>
                <w:lang w:val="sr-Cyrl-CS"/>
              </w:rPr>
              <w:t>,</w:t>
            </w:r>
            <w:r w:rsidRPr="000A6364">
              <w:rPr>
                <w:rFonts w:ascii="Calibri" w:eastAsia="Times New Roman" w:hAnsi="Calibri" w:cs="Calibri"/>
                <w:color w:val="000000"/>
                <w:lang w:val="sr-Cyrl-CS"/>
              </w:rPr>
              <w:t>369</w:t>
            </w:r>
          </w:p>
        </w:tc>
        <w:tc>
          <w:tcPr>
            <w:tcW w:w="1092" w:type="dxa"/>
            <w:tcBorders>
              <w:top w:val="nil"/>
              <w:left w:val="nil"/>
              <w:bottom w:val="nil"/>
              <w:right w:val="nil"/>
            </w:tcBorders>
            <w:shd w:val="clear" w:color="auto" w:fill="auto"/>
            <w:noWrap/>
            <w:vAlign w:val="center"/>
            <w:hideMark/>
          </w:tcPr>
          <w:p w14:paraId="0E16271B" w14:textId="65D594A0"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106</w:t>
            </w:r>
          </w:p>
        </w:tc>
        <w:tc>
          <w:tcPr>
            <w:tcW w:w="1091" w:type="dxa"/>
            <w:tcBorders>
              <w:top w:val="nil"/>
              <w:left w:val="nil"/>
              <w:bottom w:val="nil"/>
              <w:right w:val="single" w:sz="4" w:space="0" w:color="auto"/>
            </w:tcBorders>
            <w:shd w:val="clear" w:color="auto" w:fill="auto"/>
            <w:noWrap/>
            <w:vAlign w:val="center"/>
            <w:hideMark/>
          </w:tcPr>
          <w:p w14:paraId="02E6E2CC" w14:textId="4DB3B496"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501</w:t>
            </w:r>
          </w:p>
        </w:tc>
        <w:tc>
          <w:tcPr>
            <w:tcW w:w="1091" w:type="dxa"/>
            <w:tcBorders>
              <w:top w:val="nil"/>
              <w:left w:val="nil"/>
              <w:bottom w:val="nil"/>
              <w:right w:val="nil"/>
            </w:tcBorders>
            <w:shd w:val="clear" w:color="auto" w:fill="auto"/>
            <w:noWrap/>
            <w:vAlign w:val="center"/>
            <w:hideMark/>
          </w:tcPr>
          <w:p w14:paraId="6E97511F" w14:textId="0223BF01"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244</w:t>
            </w:r>
          </w:p>
        </w:tc>
        <w:tc>
          <w:tcPr>
            <w:tcW w:w="1092" w:type="dxa"/>
            <w:tcBorders>
              <w:top w:val="nil"/>
              <w:left w:val="nil"/>
              <w:bottom w:val="nil"/>
              <w:right w:val="single" w:sz="4" w:space="0" w:color="auto"/>
            </w:tcBorders>
            <w:shd w:val="clear" w:color="auto" w:fill="auto"/>
            <w:noWrap/>
            <w:vAlign w:val="center"/>
            <w:hideMark/>
          </w:tcPr>
          <w:p w14:paraId="3E100820" w14:textId="30633B0B"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558</w:t>
            </w:r>
          </w:p>
        </w:tc>
      </w:tr>
      <w:tr w:rsidR="00474EEC" w:rsidRPr="000A6364" w14:paraId="0D365B1D" w14:textId="77777777" w:rsidTr="001927BC">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195B4AB2"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7</w:t>
            </w:r>
          </w:p>
        </w:tc>
        <w:tc>
          <w:tcPr>
            <w:tcW w:w="1091" w:type="dxa"/>
            <w:tcBorders>
              <w:top w:val="nil"/>
              <w:left w:val="nil"/>
              <w:bottom w:val="nil"/>
              <w:right w:val="nil"/>
            </w:tcBorders>
            <w:shd w:val="clear" w:color="auto" w:fill="auto"/>
            <w:noWrap/>
            <w:vAlign w:val="center"/>
            <w:hideMark/>
          </w:tcPr>
          <w:p w14:paraId="5E4D5060" w14:textId="69DCD8E2"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7841DA">
              <w:rPr>
                <w:rFonts w:ascii="Calibri" w:eastAsia="Times New Roman" w:hAnsi="Calibri" w:cs="Calibri"/>
                <w:color w:val="000000"/>
                <w:lang w:val="sr-Cyrl-CS"/>
              </w:rPr>
              <w:t>,</w:t>
            </w:r>
            <w:r w:rsidRPr="000A6364">
              <w:rPr>
                <w:rFonts w:ascii="Calibri" w:eastAsia="Times New Roman" w:hAnsi="Calibri" w:cs="Calibri"/>
                <w:color w:val="000000"/>
                <w:lang w:val="sr-Cyrl-CS"/>
              </w:rPr>
              <w:t>058</w:t>
            </w:r>
          </w:p>
        </w:tc>
        <w:tc>
          <w:tcPr>
            <w:tcW w:w="1091" w:type="dxa"/>
            <w:tcBorders>
              <w:top w:val="nil"/>
              <w:left w:val="nil"/>
              <w:bottom w:val="nil"/>
              <w:right w:val="single" w:sz="4" w:space="0" w:color="auto"/>
            </w:tcBorders>
            <w:shd w:val="clear" w:color="auto" w:fill="auto"/>
            <w:noWrap/>
            <w:vAlign w:val="center"/>
            <w:hideMark/>
          </w:tcPr>
          <w:p w14:paraId="5711582D" w14:textId="5879364F"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7841DA">
              <w:rPr>
                <w:rFonts w:ascii="Calibri" w:eastAsia="Times New Roman" w:hAnsi="Calibri" w:cs="Calibri"/>
                <w:color w:val="000000"/>
                <w:lang w:val="sr-Cyrl-CS"/>
              </w:rPr>
              <w:t>,</w:t>
            </w:r>
            <w:r w:rsidRPr="000A6364">
              <w:rPr>
                <w:rFonts w:ascii="Calibri" w:eastAsia="Times New Roman" w:hAnsi="Calibri" w:cs="Calibri"/>
                <w:color w:val="000000"/>
                <w:lang w:val="sr-Cyrl-CS"/>
              </w:rPr>
              <w:t>393</w:t>
            </w:r>
          </w:p>
        </w:tc>
        <w:tc>
          <w:tcPr>
            <w:tcW w:w="1092" w:type="dxa"/>
            <w:tcBorders>
              <w:top w:val="nil"/>
              <w:left w:val="nil"/>
              <w:bottom w:val="nil"/>
              <w:right w:val="nil"/>
            </w:tcBorders>
            <w:shd w:val="clear" w:color="auto" w:fill="auto"/>
            <w:noWrap/>
            <w:vAlign w:val="center"/>
            <w:hideMark/>
          </w:tcPr>
          <w:p w14:paraId="4F70A65D" w14:textId="3D25573B"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103</w:t>
            </w:r>
          </w:p>
        </w:tc>
        <w:tc>
          <w:tcPr>
            <w:tcW w:w="1091" w:type="dxa"/>
            <w:tcBorders>
              <w:top w:val="nil"/>
              <w:left w:val="nil"/>
              <w:bottom w:val="nil"/>
              <w:right w:val="single" w:sz="4" w:space="0" w:color="auto"/>
            </w:tcBorders>
            <w:shd w:val="clear" w:color="auto" w:fill="auto"/>
            <w:noWrap/>
            <w:vAlign w:val="center"/>
            <w:hideMark/>
          </w:tcPr>
          <w:p w14:paraId="2FAB2CD5" w14:textId="5C9046CD"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558</w:t>
            </w:r>
          </w:p>
        </w:tc>
        <w:tc>
          <w:tcPr>
            <w:tcW w:w="1091" w:type="dxa"/>
            <w:tcBorders>
              <w:top w:val="nil"/>
              <w:left w:val="nil"/>
              <w:bottom w:val="nil"/>
              <w:right w:val="nil"/>
            </w:tcBorders>
            <w:shd w:val="clear" w:color="auto" w:fill="auto"/>
            <w:noWrap/>
            <w:vAlign w:val="center"/>
            <w:hideMark/>
          </w:tcPr>
          <w:p w14:paraId="54E3A232" w14:textId="25F9148B"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271</w:t>
            </w:r>
          </w:p>
        </w:tc>
        <w:tc>
          <w:tcPr>
            <w:tcW w:w="1092" w:type="dxa"/>
            <w:tcBorders>
              <w:top w:val="nil"/>
              <w:left w:val="nil"/>
              <w:bottom w:val="nil"/>
              <w:right w:val="single" w:sz="4" w:space="0" w:color="auto"/>
            </w:tcBorders>
            <w:shd w:val="clear" w:color="auto" w:fill="auto"/>
            <w:noWrap/>
            <w:vAlign w:val="center"/>
            <w:hideMark/>
          </w:tcPr>
          <w:p w14:paraId="3BD2488F" w14:textId="5F95EBD1"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620</w:t>
            </w:r>
          </w:p>
        </w:tc>
      </w:tr>
      <w:tr w:rsidR="00474EEC" w:rsidRPr="000A6364" w14:paraId="71586F0F" w14:textId="77777777" w:rsidTr="001927BC">
        <w:trPr>
          <w:trHeight w:val="300"/>
          <w:jc w:val="center"/>
        </w:trPr>
        <w:tc>
          <w:tcPr>
            <w:tcW w:w="960" w:type="dxa"/>
            <w:tcBorders>
              <w:top w:val="nil"/>
              <w:left w:val="single" w:sz="4" w:space="0" w:color="auto"/>
              <w:bottom w:val="nil"/>
              <w:right w:val="single" w:sz="4" w:space="0" w:color="auto"/>
            </w:tcBorders>
            <w:shd w:val="clear" w:color="auto" w:fill="auto"/>
            <w:noWrap/>
            <w:vAlign w:val="center"/>
            <w:hideMark/>
          </w:tcPr>
          <w:p w14:paraId="79520DBF"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8</w:t>
            </w:r>
          </w:p>
        </w:tc>
        <w:tc>
          <w:tcPr>
            <w:tcW w:w="1091" w:type="dxa"/>
            <w:tcBorders>
              <w:top w:val="nil"/>
              <w:left w:val="nil"/>
              <w:bottom w:val="nil"/>
              <w:right w:val="nil"/>
            </w:tcBorders>
            <w:shd w:val="clear" w:color="auto" w:fill="auto"/>
            <w:noWrap/>
            <w:vAlign w:val="center"/>
            <w:hideMark/>
          </w:tcPr>
          <w:p w14:paraId="5BE64AA7" w14:textId="15848A2B"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7841DA">
              <w:rPr>
                <w:rFonts w:ascii="Calibri" w:eastAsia="Times New Roman" w:hAnsi="Calibri" w:cs="Calibri"/>
                <w:color w:val="000000"/>
                <w:lang w:val="sr-Cyrl-CS"/>
              </w:rPr>
              <w:t>,</w:t>
            </w:r>
            <w:r w:rsidRPr="000A6364">
              <w:rPr>
                <w:rFonts w:ascii="Calibri" w:eastAsia="Times New Roman" w:hAnsi="Calibri" w:cs="Calibri"/>
                <w:color w:val="000000"/>
                <w:lang w:val="sr-Cyrl-CS"/>
              </w:rPr>
              <w:t>059</w:t>
            </w:r>
          </w:p>
        </w:tc>
        <w:tc>
          <w:tcPr>
            <w:tcW w:w="1091" w:type="dxa"/>
            <w:tcBorders>
              <w:top w:val="nil"/>
              <w:left w:val="nil"/>
              <w:bottom w:val="nil"/>
              <w:right w:val="single" w:sz="4" w:space="0" w:color="auto"/>
            </w:tcBorders>
            <w:shd w:val="clear" w:color="auto" w:fill="auto"/>
            <w:noWrap/>
            <w:vAlign w:val="center"/>
            <w:hideMark/>
          </w:tcPr>
          <w:p w14:paraId="2CCAC2A9" w14:textId="18B553EA"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7841DA">
              <w:rPr>
                <w:rFonts w:ascii="Calibri" w:eastAsia="Times New Roman" w:hAnsi="Calibri" w:cs="Calibri"/>
                <w:color w:val="000000"/>
                <w:lang w:val="sr-Cyrl-CS"/>
              </w:rPr>
              <w:t>,</w:t>
            </w:r>
            <w:r w:rsidRPr="000A6364">
              <w:rPr>
                <w:rFonts w:ascii="Calibri" w:eastAsia="Times New Roman" w:hAnsi="Calibri" w:cs="Calibri"/>
                <w:color w:val="000000"/>
                <w:lang w:val="sr-Cyrl-CS"/>
              </w:rPr>
              <w:t>430</w:t>
            </w:r>
          </w:p>
        </w:tc>
        <w:tc>
          <w:tcPr>
            <w:tcW w:w="1092" w:type="dxa"/>
            <w:tcBorders>
              <w:top w:val="nil"/>
              <w:left w:val="nil"/>
              <w:bottom w:val="nil"/>
              <w:right w:val="nil"/>
            </w:tcBorders>
            <w:shd w:val="clear" w:color="auto" w:fill="auto"/>
            <w:noWrap/>
            <w:vAlign w:val="center"/>
            <w:hideMark/>
          </w:tcPr>
          <w:p w14:paraId="799A86A3" w14:textId="7F60E5A3"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117</w:t>
            </w:r>
          </w:p>
        </w:tc>
        <w:tc>
          <w:tcPr>
            <w:tcW w:w="1091" w:type="dxa"/>
            <w:tcBorders>
              <w:top w:val="nil"/>
              <w:left w:val="nil"/>
              <w:bottom w:val="nil"/>
              <w:right w:val="single" w:sz="4" w:space="0" w:color="auto"/>
            </w:tcBorders>
            <w:shd w:val="clear" w:color="auto" w:fill="auto"/>
            <w:noWrap/>
            <w:vAlign w:val="center"/>
            <w:hideMark/>
          </w:tcPr>
          <w:p w14:paraId="382C12BA" w14:textId="43568FCE"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611</w:t>
            </w:r>
          </w:p>
        </w:tc>
        <w:tc>
          <w:tcPr>
            <w:tcW w:w="1091" w:type="dxa"/>
            <w:tcBorders>
              <w:top w:val="nil"/>
              <w:left w:val="nil"/>
              <w:bottom w:val="nil"/>
              <w:right w:val="nil"/>
            </w:tcBorders>
            <w:shd w:val="clear" w:color="auto" w:fill="auto"/>
            <w:noWrap/>
            <w:vAlign w:val="center"/>
            <w:hideMark/>
          </w:tcPr>
          <w:p w14:paraId="0DD738A0" w14:textId="6AD7B9C2"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283</w:t>
            </w:r>
          </w:p>
        </w:tc>
        <w:tc>
          <w:tcPr>
            <w:tcW w:w="1092" w:type="dxa"/>
            <w:tcBorders>
              <w:top w:val="nil"/>
              <w:left w:val="nil"/>
              <w:bottom w:val="nil"/>
              <w:right w:val="single" w:sz="4" w:space="0" w:color="auto"/>
            </w:tcBorders>
            <w:shd w:val="clear" w:color="auto" w:fill="auto"/>
            <w:noWrap/>
            <w:vAlign w:val="center"/>
            <w:hideMark/>
          </w:tcPr>
          <w:p w14:paraId="14A3F771" w14:textId="70FE4534"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672</w:t>
            </w:r>
          </w:p>
        </w:tc>
      </w:tr>
      <w:tr w:rsidR="00474EEC" w:rsidRPr="000A6364" w14:paraId="67608B04" w14:textId="77777777" w:rsidTr="001927BC">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68A97773"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9</w:t>
            </w:r>
          </w:p>
        </w:tc>
        <w:tc>
          <w:tcPr>
            <w:tcW w:w="1091" w:type="dxa"/>
            <w:tcBorders>
              <w:top w:val="nil"/>
              <w:left w:val="nil"/>
              <w:bottom w:val="nil"/>
              <w:right w:val="nil"/>
            </w:tcBorders>
            <w:shd w:val="clear" w:color="auto" w:fill="auto"/>
            <w:noWrap/>
            <w:vAlign w:val="center"/>
            <w:hideMark/>
          </w:tcPr>
          <w:p w14:paraId="48587149" w14:textId="65B1D44C"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7841DA">
              <w:rPr>
                <w:rFonts w:ascii="Calibri" w:eastAsia="Times New Roman" w:hAnsi="Calibri" w:cs="Calibri"/>
                <w:color w:val="000000"/>
                <w:lang w:val="sr-Cyrl-CS"/>
              </w:rPr>
              <w:t>,</w:t>
            </w:r>
            <w:r w:rsidRPr="000A6364">
              <w:rPr>
                <w:rFonts w:ascii="Calibri" w:eastAsia="Times New Roman" w:hAnsi="Calibri" w:cs="Calibri"/>
                <w:color w:val="000000"/>
                <w:lang w:val="sr-Cyrl-CS"/>
              </w:rPr>
              <w:t>064</w:t>
            </w:r>
          </w:p>
        </w:tc>
        <w:tc>
          <w:tcPr>
            <w:tcW w:w="1091" w:type="dxa"/>
            <w:tcBorders>
              <w:top w:val="nil"/>
              <w:left w:val="nil"/>
              <w:bottom w:val="nil"/>
              <w:right w:val="single" w:sz="4" w:space="0" w:color="auto"/>
            </w:tcBorders>
            <w:shd w:val="clear" w:color="auto" w:fill="auto"/>
            <w:noWrap/>
            <w:vAlign w:val="center"/>
            <w:hideMark/>
          </w:tcPr>
          <w:p w14:paraId="03FED6B0" w14:textId="722A63EA"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7841DA">
              <w:rPr>
                <w:rFonts w:ascii="Calibri" w:eastAsia="Times New Roman" w:hAnsi="Calibri" w:cs="Calibri"/>
                <w:color w:val="000000"/>
                <w:lang w:val="sr-Cyrl-CS"/>
              </w:rPr>
              <w:t>,</w:t>
            </w:r>
            <w:r w:rsidRPr="000A6364">
              <w:rPr>
                <w:rFonts w:ascii="Calibri" w:eastAsia="Times New Roman" w:hAnsi="Calibri" w:cs="Calibri"/>
                <w:color w:val="000000"/>
                <w:lang w:val="sr-Cyrl-CS"/>
              </w:rPr>
              <w:t>467</w:t>
            </w:r>
          </w:p>
        </w:tc>
        <w:tc>
          <w:tcPr>
            <w:tcW w:w="1092" w:type="dxa"/>
            <w:tcBorders>
              <w:top w:val="nil"/>
              <w:left w:val="nil"/>
              <w:bottom w:val="nil"/>
              <w:right w:val="nil"/>
            </w:tcBorders>
            <w:shd w:val="clear" w:color="auto" w:fill="auto"/>
            <w:noWrap/>
            <w:vAlign w:val="center"/>
            <w:hideMark/>
          </w:tcPr>
          <w:p w14:paraId="627ED742" w14:textId="5F47EEF5"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133</w:t>
            </w:r>
          </w:p>
        </w:tc>
        <w:tc>
          <w:tcPr>
            <w:tcW w:w="1091" w:type="dxa"/>
            <w:tcBorders>
              <w:top w:val="nil"/>
              <w:left w:val="nil"/>
              <w:bottom w:val="nil"/>
              <w:right w:val="single" w:sz="4" w:space="0" w:color="auto"/>
            </w:tcBorders>
            <w:shd w:val="clear" w:color="auto" w:fill="auto"/>
            <w:noWrap/>
            <w:vAlign w:val="center"/>
            <w:hideMark/>
          </w:tcPr>
          <w:p w14:paraId="3714D718" w14:textId="65A71D05"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664</w:t>
            </w:r>
          </w:p>
        </w:tc>
        <w:tc>
          <w:tcPr>
            <w:tcW w:w="1091" w:type="dxa"/>
            <w:tcBorders>
              <w:top w:val="nil"/>
              <w:left w:val="nil"/>
              <w:bottom w:val="nil"/>
              <w:right w:val="nil"/>
            </w:tcBorders>
            <w:shd w:val="clear" w:color="auto" w:fill="auto"/>
            <w:noWrap/>
            <w:vAlign w:val="center"/>
            <w:hideMark/>
          </w:tcPr>
          <w:p w14:paraId="358C7E93" w14:textId="571137DC"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312</w:t>
            </w:r>
          </w:p>
        </w:tc>
        <w:tc>
          <w:tcPr>
            <w:tcW w:w="1092" w:type="dxa"/>
            <w:tcBorders>
              <w:top w:val="nil"/>
              <w:left w:val="nil"/>
              <w:bottom w:val="nil"/>
              <w:right w:val="single" w:sz="4" w:space="0" w:color="auto"/>
            </w:tcBorders>
            <w:shd w:val="clear" w:color="auto" w:fill="auto"/>
            <w:noWrap/>
            <w:vAlign w:val="center"/>
            <w:hideMark/>
          </w:tcPr>
          <w:p w14:paraId="69E0927C" w14:textId="4A98D41B"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738</w:t>
            </w:r>
          </w:p>
        </w:tc>
      </w:tr>
      <w:tr w:rsidR="00474EEC" w:rsidRPr="000A6364" w14:paraId="1A1F3B0F" w14:textId="77777777" w:rsidTr="001927BC">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C20ED6"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w:t>
            </w:r>
          </w:p>
        </w:tc>
        <w:tc>
          <w:tcPr>
            <w:tcW w:w="1091" w:type="dxa"/>
            <w:tcBorders>
              <w:top w:val="nil"/>
              <w:left w:val="nil"/>
              <w:bottom w:val="single" w:sz="4" w:space="0" w:color="auto"/>
              <w:right w:val="nil"/>
            </w:tcBorders>
            <w:shd w:val="clear" w:color="auto" w:fill="auto"/>
            <w:noWrap/>
            <w:vAlign w:val="center"/>
            <w:hideMark/>
          </w:tcPr>
          <w:p w14:paraId="18C027A6" w14:textId="640DD9D6"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7841DA">
              <w:rPr>
                <w:rFonts w:ascii="Calibri" w:eastAsia="Times New Roman" w:hAnsi="Calibri" w:cs="Calibri"/>
                <w:color w:val="000000"/>
                <w:lang w:val="sr-Cyrl-CS"/>
              </w:rPr>
              <w:t>,</w:t>
            </w:r>
            <w:r w:rsidRPr="000A6364">
              <w:rPr>
                <w:rFonts w:ascii="Calibri" w:eastAsia="Times New Roman" w:hAnsi="Calibri" w:cs="Calibri"/>
                <w:color w:val="000000"/>
                <w:lang w:val="sr-Cyrl-CS"/>
              </w:rPr>
              <w:t>078</w:t>
            </w:r>
          </w:p>
        </w:tc>
        <w:tc>
          <w:tcPr>
            <w:tcW w:w="1091" w:type="dxa"/>
            <w:tcBorders>
              <w:top w:val="nil"/>
              <w:left w:val="nil"/>
              <w:bottom w:val="single" w:sz="4" w:space="0" w:color="auto"/>
              <w:right w:val="single" w:sz="4" w:space="0" w:color="auto"/>
            </w:tcBorders>
            <w:shd w:val="clear" w:color="auto" w:fill="auto"/>
            <w:noWrap/>
            <w:vAlign w:val="center"/>
            <w:hideMark/>
          </w:tcPr>
          <w:p w14:paraId="1EBDC12E" w14:textId="026AD245"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7841DA">
              <w:rPr>
                <w:rFonts w:ascii="Calibri" w:eastAsia="Times New Roman" w:hAnsi="Calibri" w:cs="Calibri"/>
                <w:color w:val="000000"/>
                <w:lang w:val="sr-Cyrl-CS"/>
              </w:rPr>
              <w:t>,</w:t>
            </w:r>
            <w:r w:rsidRPr="000A6364">
              <w:rPr>
                <w:rFonts w:ascii="Calibri" w:eastAsia="Times New Roman" w:hAnsi="Calibri" w:cs="Calibri"/>
                <w:color w:val="000000"/>
                <w:lang w:val="sr-Cyrl-CS"/>
              </w:rPr>
              <w:t>493</w:t>
            </w:r>
          </w:p>
        </w:tc>
        <w:tc>
          <w:tcPr>
            <w:tcW w:w="1092" w:type="dxa"/>
            <w:tcBorders>
              <w:top w:val="nil"/>
              <w:left w:val="nil"/>
              <w:bottom w:val="single" w:sz="4" w:space="0" w:color="auto"/>
              <w:right w:val="nil"/>
            </w:tcBorders>
            <w:shd w:val="clear" w:color="auto" w:fill="auto"/>
            <w:noWrap/>
            <w:vAlign w:val="center"/>
            <w:hideMark/>
          </w:tcPr>
          <w:p w14:paraId="70A8CC30" w14:textId="5711474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154</w:t>
            </w:r>
          </w:p>
        </w:tc>
        <w:tc>
          <w:tcPr>
            <w:tcW w:w="1091" w:type="dxa"/>
            <w:tcBorders>
              <w:top w:val="nil"/>
              <w:left w:val="nil"/>
              <w:bottom w:val="single" w:sz="4" w:space="0" w:color="auto"/>
              <w:right w:val="single" w:sz="4" w:space="0" w:color="auto"/>
            </w:tcBorders>
            <w:shd w:val="clear" w:color="auto" w:fill="auto"/>
            <w:noWrap/>
            <w:vAlign w:val="center"/>
            <w:hideMark/>
          </w:tcPr>
          <w:p w14:paraId="16AE3C69" w14:textId="4CE8610F"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718</w:t>
            </w:r>
          </w:p>
        </w:tc>
        <w:tc>
          <w:tcPr>
            <w:tcW w:w="1091" w:type="dxa"/>
            <w:tcBorders>
              <w:top w:val="nil"/>
              <w:left w:val="nil"/>
              <w:bottom w:val="single" w:sz="4" w:space="0" w:color="auto"/>
              <w:right w:val="nil"/>
            </w:tcBorders>
            <w:shd w:val="clear" w:color="auto" w:fill="auto"/>
            <w:noWrap/>
            <w:vAlign w:val="center"/>
            <w:hideMark/>
          </w:tcPr>
          <w:p w14:paraId="35503C12" w14:textId="09E06D5F"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320</w:t>
            </w:r>
          </w:p>
        </w:tc>
        <w:tc>
          <w:tcPr>
            <w:tcW w:w="1092" w:type="dxa"/>
            <w:tcBorders>
              <w:top w:val="nil"/>
              <w:left w:val="nil"/>
              <w:bottom w:val="single" w:sz="4" w:space="0" w:color="auto"/>
              <w:right w:val="single" w:sz="4" w:space="0" w:color="auto"/>
            </w:tcBorders>
            <w:shd w:val="clear" w:color="auto" w:fill="auto"/>
            <w:noWrap/>
            <w:vAlign w:val="center"/>
            <w:hideMark/>
          </w:tcPr>
          <w:p w14:paraId="621D53A8" w14:textId="01D07EBA"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1F05D6">
              <w:rPr>
                <w:rFonts w:ascii="Calibri" w:eastAsia="Times New Roman" w:hAnsi="Calibri" w:cs="Calibri"/>
                <w:color w:val="000000"/>
                <w:lang w:val="sr-Cyrl-CS"/>
              </w:rPr>
              <w:t>,</w:t>
            </w:r>
            <w:r w:rsidRPr="000A6364">
              <w:rPr>
                <w:rFonts w:ascii="Calibri" w:eastAsia="Times New Roman" w:hAnsi="Calibri" w:cs="Calibri"/>
                <w:color w:val="000000"/>
                <w:lang w:val="sr-Cyrl-CS"/>
              </w:rPr>
              <w:t>801</w:t>
            </w:r>
          </w:p>
        </w:tc>
      </w:tr>
      <w:tr w:rsidR="00474EEC" w:rsidRPr="000A6364" w14:paraId="04C92FFE" w14:textId="77777777" w:rsidTr="001927BC">
        <w:trPr>
          <w:trHeight w:val="288"/>
          <w:jc w:val="center"/>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B297EEC"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 </w:t>
            </w:r>
          </w:p>
        </w:tc>
        <w:tc>
          <w:tcPr>
            <w:tcW w:w="2182" w:type="dxa"/>
            <w:gridSpan w:val="2"/>
            <w:tcBorders>
              <w:top w:val="single" w:sz="4" w:space="0" w:color="auto"/>
              <w:left w:val="nil"/>
              <w:bottom w:val="nil"/>
              <w:right w:val="single" w:sz="4" w:space="0" w:color="000000"/>
            </w:tcBorders>
            <w:shd w:val="clear" w:color="auto" w:fill="auto"/>
            <w:noWrap/>
            <w:vAlign w:val="center"/>
            <w:hideMark/>
          </w:tcPr>
          <w:p w14:paraId="41F700B8"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1000</w:t>
            </w:r>
          </w:p>
        </w:tc>
        <w:tc>
          <w:tcPr>
            <w:tcW w:w="2183" w:type="dxa"/>
            <w:gridSpan w:val="2"/>
            <w:tcBorders>
              <w:top w:val="single" w:sz="4" w:space="0" w:color="auto"/>
              <w:left w:val="nil"/>
              <w:bottom w:val="nil"/>
              <w:right w:val="single" w:sz="4" w:space="0" w:color="000000"/>
            </w:tcBorders>
            <w:shd w:val="clear" w:color="auto" w:fill="auto"/>
            <w:noWrap/>
            <w:vAlign w:val="center"/>
            <w:hideMark/>
          </w:tcPr>
          <w:p w14:paraId="3BE37CA5"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2000</w:t>
            </w:r>
          </w:p>
        </w:tc>
        <w:tc>
          <w:tcPr>
            <w:tcW w:w="2183" w:type="dxa"/>
            <w:gridSpan w:val="2"/>
            <w:tcBorders>
              <w:top w:val="single" w:sz="4" w:space="0" w:color="auto"/>
              <w:left w:val="nil"/>
              <w:bottom w:val="nil"/>
              <w:right w:val="single" w:sz="4" w:space="0" w:color="000000"/>
            </w:tcBorders>
            <w:shd w:val="clear" w:color="auto" w:fill="auto"/>
            <w:noWrap/>
            <w:vAlign w:val="center"/>
            <w:hideMark/>
          </w:tcPr>
          <w:p w14:paraId="21318BB4"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5000</w:t>
            </w:r>
          </w:p>
        </w:tc>
      </w:tr>
      <w:tr w:rsidR="00474EEC" w:rsidRPr="000A6364" w14:paraId="0BB609ED" w14:textId="77777777" w:rsidTr="001927BC">
        <w:trPr>
          <w:trHeight w:val="300"/>
          <w:jc w:val="center"/>
        </w:trPr>
        <w:tc>
          <w:tcPr>
            <w:tcW w:w="960" w:type="dxa"/>
            <w:vMerge/>
            <w:tcBorders>
              <w:top w:val="nil"/>
              <w:left w:val="single" w:sz="4" w:space="0" w:color="auto"/>
              <w:bottom w:val="single" w:sz="4" w:space="0" w:color="000000"/>
              <w:right w:val="single" w:sz="4" w:space="0" w:color="auto"/>
            </w:tcBorders>
            <w:vAlign w:val="center"/>
            <w:hideMark/>
          </w:tcPr>
          <w:p w14:paraId="3542CE35" w14:textId="77777777" w:rsidR="00474EEC" w:rsidRPr="000A6364" w:rsidRDefault="00474EEC" w:rsidP="00D4380B">
            <w:pPr>
              <w:spacing w:after="0" w:line="240" w:lineRule="auto"/>
              <w:rPr>
                <w:rFonts w:ascii="Calibri" w:eastAsia="Times New Roman" w:hAnsi="Calibri" w:cs="Calibri"/>
                <w:color w:val="000000"/>
                <w:lang w:val="sr-Cyrl-CS"/>
              </w:rPr>
            </w:pPr>
          </w:p>
        </w:tc>
        <w:tc>
          <w:tcPr>
            <w:tcW w:w="1091" w:type="dxa"/>
            <w:tcBorders>
              <w:top w:val="nil"/>
              <w:left w:val="nil"/>
              <w:bottom w:val="single" w:sz="4" w:space="0" w:color="auto"/>
              <w:right w:val="nil"/>
            </w:tcBorders>
            <w:shd w:val="clear" w:color="auto" w:fill="auto"/>
            <w:noWrap/>
            <w:vAlign w:val="center"/>
            <w:hideMark/>
          </w:tcPr>
          <w:p w14:paraId="5EEDA42A" w14:textId="369A554D" w:rsidR="00474EEC" w:rsidRPr="000A6364" w:rsidRDefault="000A55DE" w:rsidP="00D4380B">
            <w:pPr>
              <w:spacing w:after="0" w:line="240" w:lineRule="auto"/>
              <w:jc w:val="center"/>
              <w:rPr>
                <w:rFonts w:ascii="Calibri" w:eastAsia="Times New Roman" w:hAnsi="Calibri" w:cs="Calibri"/>
                <w:color w:val="000000"/>
                <w:lang w:val="sr-Cyrl-CS"/>
              </w:rPr>
            </w:pPr>
            <w:proofErr w:type="spellStart"/>
            <w:r>
              <w:rPr>
                <w:rFonts w:ascii="Calibri" w:eastAsia="Times New Roman" w:hAnsi="Calibri" w:cs="Calibri"/>
                <w:color w:val="000000"/>
                <w:lang w:val="sr-Cyrl-CS"/>
              </w:rPr>
              <w:t>OpenM</w:t>
            </w:r>
            <w:proofErr w:type="spellEnd"/>
            <w:r>
              <w:rPr>
                <w:rFonts w:ascii="Calibri" w:eastAsia="Times New Roman" w:hAnsi="Calibri" w:cs="Calibri"/>
                <w:color w:val="000000"/>
              </w:rPr>
              <w:t>P</w:t>
            </w:r>
          </w:p>
        </w:tc>
        <w:tc>
          <w:tcPr>
            <w:tcW w:w="1091" w:type="dxa"/>
            <w:tcBorders>
              <w:top w:val="nil"/>
              <w:left w:val="nil"/>
              <w:bottom w:val="single" w:sz="4" w:space="0" w:color="auto"/>
              <w:right w:val="single" w:sz="4" w:space="0" w:color="auto"/>
            </w:tcBorders>
            <w:shd w:val="clear" w:color="auto" w:fill="auto"/>
            <w:noWrap/>
            <w:vAlign w:val="center"/>
            <w:hideMark/>
          </w:tcPr>
          <w:p w14:paraId="5DBFC216"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092" w:type="dxa"/>
            <w:tcBorders>
              <w:top w:val="nil"/>
              <w:left w:val="nil"/>
              <w:bottom w:val="single" w:sz="4" w:space="0" w:color="auto"/>
              <w:right w:val="nil"/>
            </w:tcBorders>
            <w:shd w:val="clear" w:color="auto" w:fill="auto"/>
            <w:noWrap/>
            <w:vAlign w:val="center"/>
            <w:hideMark/>
          </w:tcPr>
          <w:p w14:paraId="2085B63D" w14:textId="59C73980" w:rsidR="00474EEC" w:rsidRPr="000A6364" w:rsidRDefault="000A55DE" w:rsidP="00D4380B">
            <w:pPr>
              <w:spacing w:after="0" w:line="240" w:lineRule="auto"/>
              <w:jc w:val="center"/>
              <w:rPr>
                <w:rFonts w:ascii="Calibri" w:eastAsia="Times New Roman" w:hAnsi="Calibri" w:cs="Calibri"/>
                <w:color w:val="000000"/>
                <w:lang w:val="sr-Cyrl-CS"/>
              </w:rPr>
            </w:pPr>
            <w:proofErr w:type="spellStart"/>
            <w:r>
              <w:rPr>
                <w:rFonts w:ascii="Calibri" w:eastAsia="Times New Roman" w:hAnsi="Calibri" w:cs="Calibri"/>
                <w:color w:val="000000"/>
                <w:lang w:val="sr-Cyrl-CS"/>
              </w:rPr>
              <w:t>OpenM</w:t>
            </w:r>
            <w:proofErr w:type="spellEnd"/>
            <w:r>
              <w:rPr>
                <w:rFonts w:ascii="Calibri" w:eastAsia="Times New Roman" w:hAnsi="Calibri" w:cs="Calibri"/>
                <w:color w:val="000000"/>
              </w:rPr>
              <w:t>P</w:t>
            </w:r>
          </w:p>
        </w:tc>
        <w:tc>
          <w:tcPr>
            <w:tcW w:w="1091" w:type="dxa"/>
            <w:tcBorders>
              <w:top w:val="nil"/>
              <w:left w:val="nil"/>
              <w:bottom w:val="single" w:sz="4" w:space="0" w:color="auto"/>
              <w:right w:val="single" w:sz="4" w:space="0" w:color="auto"/>
            </w:tcBorders>
            <w:shd w:val="clear" w:color="auto" w:fill="auto"/>
            <w:noWrap/>
            <w:vAlign w:val="center"/>
            <w:hideMark/>
          </w:tcPr>
          <w:p w14:paraId="44ACF962"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091" w:type="dxa"/>
            <w:tcBorders>
              <w:top w:val="nil"/>
              <w:left w:val="nil"/>
              <w:bottom w:val="single" w:sz="4" w:space="0" w:color="auto"/>
              <w:right w:val="nil"/>
            </w:tcBorders>
            <w:shd w:val="clear" w:color="auto" w:fill="auto"/>
            <w:noWrap/>
            <w:vAlign w:val="center"/>
            <w:hideMark/>
          </w:tcPr>
          <w:p w14:paraId="3AE7F96C" w14:textId="4AF5BBC4" w:rsidR="00474EEC" w:rsidRPr="000A6364" w:rsidRDefault="000A55DE" w:rsidP="00D4380B">
            <w:pPr>
              <w:spacing w:after="0" w:line="240" w:lineRule="auto"/>
              <w:jc w:val="center"/>
              <w:rPr>
                <w:rFonts w:ascii="Calibri" w:eastAsia="Times New Roman" w:hAnsi="Calibri" w:cs="Calibri"/>
                <w:color w:val="000000"/>
                <w:lang w:val="sr-Cyrl-CS"/>
              </w:rPr>
            </w:pPr>
            <w:proofErr w:type="spellStart"/>
            <w:r>
              <w:rPr>
                <w:rFonts w:ascii="Calibri" w:eastAsia="Times New Roman" w:hAnsi="Calibri" w:cs="Calibri"/>
                <w:color w:val="000000"/>
                <w:lang w:val="sr-Cyrl-CS"/>
              </w:rPr>
              <w:t>OpenM</w:t>
            </w:r>
            <w:proofErr w:type="spellEnd"/>
            <w:r>
              <w:rPr>
                <w:rFonts w:ascii="Calibri" w:eastAsia="Times New Roman" w:hAnsi="Calibri" w:cs="Calibri"/>
                <w:color w:val="000000"/>
              </w:rPr>
              <w:t>P</w:t>
            </w:r>
          </w:p>
        </w:tc>
        <w:tc>
          <w:tcPr>
            <w:tcW w:w="1092" w:type="dxa"/>
            <w:tcBorders>
              <w:top w:val="nil"/>
              <w:left w:val="nil"/>
              <w:bottom w:val="single" w:sz="4" w:space="0" w:color="auto"/>
              <w:right w:val="single" w:sz="4" w:space="0" w:color="auto"/>
            </w:tcBorders>
            <w:shd w:val="clear" w:color="auto" w:fill="auto"/>
            <w:noWrap/>
            <w:vAlign w:val="center"/>
            <w:hideMark/>
          </w:tcPr>
          <w:p w14:paraId="70586F63"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r>
      <w:tr w:rsidR="00474EEC" w:rsidRPr="000A6364" w14:paraId="70B7DE5F" w14:textId="77777777" w:rsidTr="001927BC">
        <w:trPr>
          <w:trHeight w:val="288"/>
          <w:jc w:val="center"/>
        </w:trPr>
        <w:tc>
          <w:tcPr>
            <w:tcW w:w="960" w:type="dxa"/>
            <w:tcBorders>
              <w:top w:val="nil"/>
              <w:left w:val="single" w:sz="4" w:space="0" w:color="auto"/>
              <w:bottom w:val="nil"/>
              <w:right w:val="nil"/>
            </w:tcBorders>
            <w:shd w:val="clear" w:color="auto" w:fill="auto"/>
            <w:noWrap/>
            <w:vAlign w:val="center"/>
            <w:hideMark/>
          </w:tcPr>
          <w:p w14:paraId="61A77E5F"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p>
        </w:tc>
        <w:tc>
          <w:tcPr>
            <w:tcW w:w="1091" w:type="dxa"/>
            <w:tcBorders>
              <w:top w:val="nil"/>
              <w:left w:val="single" w:sz="4" w:space="0" w:color="auto"/>
              <w:bottom w:val="nil"/>
              <w:right w:val="nil"/>
            </w:tcBorders>
            <w:shd w:val="clear" w:color="auto" w:fill="auto"/>
            <w:noWrap/>
            <w:vAlign w:val="center"/>
            <w:hideMark/>
          </w:tcPr>
          <w:p w14:paraId="71A7E1F8" w14:textId="503126FE"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313</w:t>
            </w:r>
          </w:p>
        </w:tc>
        <w:tc>
          <w:tcPr>
            <w:tcW w:w="1091" w:type="dxa"/>
            <w:tcBorders>
              <w:top w:val="nil"/>
              <w:left w:val="nil"/>
              <w:bottom w:val="nil"/>
              <w:right w:val="single" w:sz="4" w:space="0" w:color="auto"/>
            </w:tcBorders>
            <w:shd w:val="clear" w:color="auto" w:fill="auto"/>
            <w:noWrap/>
            <w:vAlign w:val="center"/>
            <w:hideMark/>
          </w:tcPr>
          <w:p w14:paraId="5094D0AB" w14:textId="08B1C17B"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288</w:t>
            </w:r>
          </w:p>
        </w:tc>
        <w:tc>
          <w:tcPr>
            <w:tcW w:w="1092" w:type="dxa"/>
            <w:tcBorders>
              <w:top w:val="nil"/>
              <w:left w:val="nil"/>
              <w:bottom w:val="nil"/>
              <w:right w:val="nil"/>
            </w:tcBorders>
            <w:shd w:val="clear" w:color="auto" w:fill="auto"/>
            <w:noWrap/>
            <w:vAlign w:val="center"/>
            <w:hideMark/>
          </w:tcPr>
          <w:p w14:paraId="78160769" w14:textId="2658520B"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638</w:t>
            </w:r>
          </w:p>
        </w:tc>
        <w:tc>
          <w:tcPr>
            <w:tcW w:w="1091" w:type="dxa"/>
            <w:tcBorders>
              <w:top w:val="nil"/>
              <w:left w:val="nil"/>
              <w:bottom w:val="nil"/>
              <w:right w:val="single" w:sz="4" w:space="0" w:color="auto"/>
            </w:tcBorders>
            <w:shd w:val="clear" w:color="auto" w:fill="auto"/>
            <w:noWrap/>
            <w:vAlign w:val="center"/>
            <w:hideMark/>
          </w:tcPr>
          <w:p w14:paraId="00273871" w14:textId="255038FA"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291</w:t>
            </w:r>
          </w:p>
        </w:tc>
        <w:tc>
          <w:tcPr>
            <w:tcW w:w="1091" w:type="dxa"/>
            <w:tcBorders>
              <w:top w:val="nil"/>
              <w:left w:val="nil"/>
              <w:bottom w:val="nil"/>
              <w:right w:val="nil"/>
            </w:tcBorders>
            <w:shd w:val="clear" w:color="auto" w:fill="auto"/>
            <w:noWrap/>
            <w:vAlign w:val="center"/>
            <w:hideMark/>
          </w:tcPr>
          <w:p w14:paraId="7BACECBD" w14:textId="11A6A584"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497</w:t>
            </w:r>
          </w:p>
        </w:tc>
        <w:tc>
          <w:tcPr>
            <w:tcW w:w="1092" w:type="dxa"/>
            <w:tcBorders>
              <w:top w:val="nil"/>
              <w:left w:val="nil"/>
              <w:bottom w:val="nil"/>
              <w:right w:val="single" w:sz="4" w:space="0" w:color="auto"/>
            </w:tcBorders>
            <w:shd w:val="clear" w:color="auto" w:fill="auto"/>
            <w:noWrap/>
            <w:vAlign w:val="center"/>
            <w:hideMark/>
          </w:tcPr>
          <w:p w14:paraId="3402F683" w14:textId="41287280"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380</w:t>
            </w:r>
          </w:p>
        </w:tc>
      </w:tr>
      <w:tr w:rsidR="00474EEC" w:rsidRPr="000A6364" w14:paraId="22509143" w14:textId="77777777" w:rsidTr="001927BC">
        <w:trPr>
          <w:trHeight w:val="288"/>
          <w:jc w:val="center"/>
        </w:trPr>
        <w:tc>
          <w:tcPr>
            <w:tcW w:w="960" w:type="dxa"/>
            <w:tcBorders>
              <w:top w:val="nil"/>
              <w:left w:val="single" w:sz="4" w:space="0" w:color="auto"/>
              <w:bottom w:val="nil"/>
              <w:right w:val="nil"/>
            </w:tcBorders>
            <w:shd w:val="clear" w:color="auto" w:fill="auto"/>
            <w:noWrap/>
            <w:vAlign w:val="center"/>
            <w:hideMark/>
          </w:tcPr>
          <w:p w14:paraId="58DADA19"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p>
        </w:tc>
        <w:tc>
          <w:tcPr>
            <w:tcW w:w="1091" w:type="dxa"/>
            <w:tcBorders>
              <w:top w:val="nil"/>
              <w:left w:val="single" w:sz="4" w:space="0" w:color="auto"/>
              <w:bottom w:val="nil"/>
              <w:right w:val="nil"/>
            </w:tcBorders>
            <w:shd w:val="clear" w:color="auto" w:fill="auto"/>
            <w:noWrap/>
            <w:vAlign w:val="center"/>
            <w:hideMark/>
          </w:tcPr>
          <w:p w14:paraId="5EEDC706" w14:textId="47BD5F28"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375</w:t>
            </w:r>
          </w:p>
        </w:tc>
        <w:tc>
          <w:tcPr>
            <w:tcW w:w="1091" w:type="dxa"/>
            <w:tcBorders>
              <w:top w:val="nil"/>
              <w:left w:val="nil"/>
              <w:bottom w:val="nil"/>
              <w:right w:val="single" w:sz="4" w:space="0" w:color="auto"/>
            </w:tcBorders>
            <w:shd w:val="clear" w:color="auto" w:fill="auto"/>
            <w:noWrap/>
            <w:vAlign w:val="center"/>
            <w:hideMark/>
          </w:tcPr>
          <w:p w14:paraId="62F91821" w14:textId="46F86662"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308</w:t>
            </w:r>
          </w:p>
        </w:tc>
        <w:tc>
          <w:tcPr>
            <w:tcW w:w="1092" w:type="dxa"/>
            <w:tcBorders>
              <w:top w:val="nil"/>
              <w:left w:val="nil"/>
              <w:bottom w:val="nil"/>
              <w:right w:val="nil"/>
            </w:tcBorders>
            <w:shd w:val="clear" w:color="auto" w:fill="auto"/>
            <w:noWrap/>
            <w:vAlign w:val="center"/>
            <w:hideMark/>
          </w:tcPr>
          <w:p w14:paraId="091F99DC" w14:textId="427CAA2C"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723</w:t>
            </w:r>
          </w:p>
        </w:tc>
        <w:tc>
          <w:tcPr>
            <w:tcW w:w="1091" w:type="dxa"/>
            <w:tcBorders>
              <w:top w:val="nil"/>
              <w:left w:val="nil"/>
              <w:bottom w:val="nil"/>
              <w:right w:val="single" w:sz="4" w:space="0" w:color="auto"/>
            </w:tcBorders>
            <w:shd w:val="clear" w:color="auto" w:fill="auto"/>
            <w:noWrap/>
            <w:vAlign w:val="center"/>
            <w:hideMark/>
          </w:tcPr>
          <w:p w14:paraId="1C5E47AB" w14:textId="43993B64"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305</w:t>
            </w:r>
          </w:p>
        </w:tc>
        <w:tc>
          <w:tcPr>
            <w:tcW w:w="1091" w:type="dxa"/>
            <w:tcBorders>
              <w:top w:val="nil"/>
              <w:left w:val="nil"/>
              <w:bottom w:val="nil"/>
              <w:right w:val="nil"/>
            </w:tcBorders>
            <w:shd w:val="clear" w:color="auto" w:fill="auto"/>
            <w:noWrap/>
            <w:vAlign w:val="center"/>
            <w:hideMark/>
          </w:tcPr>
          <w:p w14:paraId="67F02E2E" w14:textId="68884A43"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622</w:t>
            </w:r>
          </w:p>
        </w:tc>
        <w:tc>
          <w:tcPr>
            <w:tcW w:w="1092" w:type="dxa"/>
            <w:tcBorders>
              <w:top w:val="nil"/>
              <w:left w:val="nil"/>
              <w:bottom w:val="nil"/>
              <w:right w:val="single" w:sz="4" w:space="0" w:color="auto"/>
            </w:tcBorders>
            <w:shd w:val="clear" w:color="auto" w:fill="auto"/>
            <w:noWrap/>
            <w:vAlign w:val="center"/>
            <w:hideMark/>
          </w:tcPr>
          <w:p w14:paraId="04288A5C" w14:textId="4F95CB80"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409</w:t>
            </w:r>
          </w:p>
        </w:tc>
      </w:tr>
      <w:tr w:rsidR="00474EEC" w:rsidRPr="000A6364" w14:paraId="5BFD129B" w14:textId="77777777" w:rsidTr="001927BC">
        <w:trPr>
          <w:trHeight w:val="288"/>
          <w:jc w:val="center"/>
        </w:trPr>
        <w:tc>
          <w:tcPr>
            <w:tcW w:w="960" w:type="dxa"/>
            <w:tcBorders>
              <w:top w:val="nil"/>
              <w:left w:val="single" w:sz="4" w:space="0" w:color="auto"/>
              <w:bottom w:val="nil"/>
              <w:right w:val="nil"/>
            </w:tcBorders>
            <w:shd w:val="clear" w:color="auto" w:fill="auto"/>
            <w:noWrap/>
            <w:vAlign w:val="center"/>
            <w:hideMark/>
          </w:tcPr>
          <w:p w14:paraId="07E186C5"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p>
        </w:tc>
        <w:tc>
          <w:tcPr>
            <w:tcW w:w="1091" w:type="dxa"/>
            <w:tcBorders>
              <w:top w:val="nil"/>
              <w:left w:val="single" w:sz="4" w:space="0" w:color="auto"/>
              <w:bottom w:val="nil"/>
              <w:right w:val="nil"/>
            </w:tcBorders>
            <w:shd w:val="clear" w:color="auto" w:fill="auto"/>
            <w:noWrap/>
            <w:vAlign w:val="center"/>
            <w:hideMark/>
          </w:tcPr>
          <w:p w14:paraId="71FBD55B" w14:textId="40ACBB33"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384</w:t>
            </w:r>
          </w:p>
        </w:tc>
        <w:tc>
          <w:tcPr>
            <w:tcW w:w="1091" w:type="dxa"/>
            <w:tcBorders>
              <w:top w:val="nil"/>
              <w:left w:val="nil"/>
              <w:bottom w:val="nil"/>
              <w:right w:val="single" w:sz="4" w:space="0" w:color="auto"/>
            </w:tcBorders>
            <w:shd w:val="clear" w:color="auto" w:fill="auto"/>
            <w:noWrap/>
            <w:vAlign w:val="center"/>
            <w:hideMark/>
          </w:tcPr>
          <w:p w14:paraId="65350130" w14:textId="3D967B3B"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364</w:t>
            </w:r>
          </w:p>
        </w:tc>
        <w:tc>
          <w:tcPr>
            <w:tcW w:w="1092" w:type="dxa"/>
            <w:tcBorders>
              <w:top w:val="nil"/>
              <w:left w:val="nil"/>
              <w:bottom w:val="nil"/>
              <w:right w:val="nil"/>
            </w:tcBorders>
            <w:shd w:val="clear" w:color="auto" w:fill="auto"/>
            <w:noWrap/>
            <w:vAlign w:val="center"/>
            <w:hideMark/>
          </w:tcPr>
          <w:p w14:paraId="3D7B7577" w14:textId="510248E5"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796</w:t>
            </w:r>
          </w:p>
        </w:tc>
        <w:tc>
          <w:tcPr>
            <w:tcW w:w="1091" w:type="dxa"/>
            <w:tcBorders>
              <w:top w:val="nil"/>
              <w:left w:val="nil"/>
              <w:bottom w:val="nil"/>
              <w:right w:val="single" w:sz="4" w:space="0" w:color="auto"/>
            </w:tcBorders>
            <w:shd w:val="clear" w:color="auto" w:fill="auto"/>
            <w:noWrap/>
            <w:vAlign w:val="center"/>
            <w:hideMark/>
          </w:tcPr>
          <w:p w14:paraId="445626B4" w14:textId="5FB35773"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371</w:t>
            </w:r>
          </w:p>
        </w:tc>
        <w:tc>
          <w:tcPr>
            <w:tcW w:w="1091" w:type="dxa"/>
            <w:tcBorders>
              <w:top w:val="nil"/>
              <w:left w:val="nil"/>
              <w:bottom w:val="nil"/>
              <w:right w:val="nil"/>
            </w:tcBorders>
            <w:shd w:val="clear" w:color="auto" w:fill="auto"/>
            <w:noWrap/>
            <w:vAlign w:val="center"/>
            <w:hideMark/>
          </w:tcPr>
          <w:p w14:paraId="3817A461" w14:textId="7E2EC3F2"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747</w:t>
            </w:r>
          </w:p>
        </w:tc>
        <w:tc>
          <w:tcPr>
            <w:tcW w:w="1092" w:type="dxa"/>
            <w:tcBorders>
              <w:top w:val="nil"/>
              <w:left w:val="nil"/>
              <w:bottom w:val="nil"/>
              <w:right w:val="single" w:sz="4" w:space="0" w:color="auto"/>
            </w:tcBorders>
            <w:shd w:val="clear" w:color="auto" w:fill="auto"/>
            <w:noWrap/>
            <w:vAlign w:val="center"/>
            <w:hideMark/>
          </w:tcPr>
          <w:p w14:paraId="7E09E0AC" w14:textId="63200DB4"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535</w:t>
            </w:r>
          </w:p>
        </w:tc>
      </w:tr>
      <w:tr w:rsidR="00474EEC" w:rsidRPr="000A6364" w14:paraId="6DE3B437" w14:textId="77777777" w:rsidTr="001927BC">
        <w:trPr>
          <w:trHeight w:val="288"/>
          <w:jc w:val="center"/>
        </w:trPr>
        <w:tc>
          <w:tcPr>
            <w:tcW w:w="960" w:type="dxa"/>
            <w:tcBorders>
              <w:top w:val="nil"/>
              <w:left w:val="single" w:sz="4" w:space="0" w:color="auto"/>
              <w:bottom w:val="nil"/>
              <w:right w:val="nil"/>
            </w:tcBorders>
            <w:shd w:val="clear" w:color="auto" w:fill="auto"/>
            <w:noWrap/>
            <w:vAlign w:val="center"/>
            <w:hideMark/>
          </w:tcPr>
          <w:p w14:paraId="16BFA259"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p>
        </w:tc>
        <w:tc>
          <w:tcPr>
            <w:tcW w:w="1091" w:type="dxa"/>
            <w:tcBorders>
              <w:top w:val="nil"/>
              <w:left w:val="single" w:sz="4" w:space="0" w:color="auto"/>
              <w:bottom w:val="nil"/>
              <w:right w:val="nil"/>
            </w:tcBorders>
            <w:shd w:val="clear" w:color="auto" w:fill="auto"/>
            <w:noWrap/>
            <w:vAlign w:val="center"/>
            <w:hideMark/>
          </w:tcPr>
          <w:p w14:paraId="50C3E23C" w14:textId="5FBA96B8"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438</w:t>
            </w:r>
          </w:p>
        </w:tc>
        <w:tc>
          <w:tcPr>
            <w:tcW w:w="1091" w:type="dxa"/>
            <w:tcBorders>
              <w:top w:val="nil"/>
              <w:left w:val="nil"/>
              <w:bottom w:val="nil"/>
              <w:right w:val="single" w:sz="4" w:space="0" w:color="auto"/>
            </w:tcBorders>
            <w:shd w:val="clear" w:color="auto" w:fill="auto"/>
            <w:noWrap/>
            <w:vAlign w:val="center"/>
            <w:hideMark/>
          </w:tcPr>
          <w:p w14:paraId="05CAF097" w14:textId="1434F301"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421</w:t>
            </w:r>
          </w:p>
        </w:tc>
        <w:tc>
          <w:tcPr>
            <w:tcW w:w="1092" w:type="dxa"/>
            <w:tcBorders>
              <w:top w:val="nil"/>
              <w:left w:val="nil"/>
              <w:bottom w:val="nil"/>
              <w:right w:val="nil"/>
            </w:tcBorders>
            <w:shd w:val="clear" w:color="auto" w:fill="auto"/>
            <w:noWrap/>
            <w:vAlign w:val="center"/>
            <w:hideMark/>
          </w:tcPr>
          <w:p w14:paraId="557C8DB2" w14:textId="4E5B1EE4"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893</w:t>
            </w:r>
          </w:p>
        </w:tc>
        <w:tc>
          <w:tcPr>
            <w:tcW w:w="1091" w:type="dxa"/>
            <w:tcBorders>
              <w:top w:val="nil"/>
              <w:left w:val="nil"/>
              <w:bottom w:val="nil"/>
              <w:right w:val="single" w:sz="4" w:space="0" w:color="auto"/>
            </w:tcBorders>
            <w:shd w:val="clear" w:color="auto" w:fill="auto"/>
            <w:noWrap/>
            <w:vAlign w:val="center"/>
            <w:hideMark/>
          </w:tcPr>
          <w:p w14:paraId="2654D263" w14:textId="18BCED24"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426</w:t>
            </w:r>
          </w:p>
        </w:tc>
        <w:tc>
          <w:tcPr>
            <w:tcW w:w="1091" w:type="dxa"/>
            <w:tcBorders>
              <w:top w:val="nil"/>
              <w:left w:val="nil"/>
              <w:bottom w:val="nil"/>
              <w:right w:val="nil"/>
            </w:tcBorders>
            <w:shd w:val="clear" w:color="auto" w:fill="auto"/>
            <w:noWrap/>
            <w:vAlign w:val="center"/>
            <w:hideMark/>
          </w:tcPr>
          <w:p w14:paraId="1F17E8F3" w14:textId="22E24F8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968</w:t>
            </w:r>
          </w:p>
        </w:tc>
        <w:tc>
          <w:tcPr>
            <w:tcW w:w="1092" w:type="dxa"/>
            <w:tcBorders>
              <w:top w:val="nil"/>
              <w:left w:val="nil"/>
              <w:bottom w:val="nil"/>
              <w:right w:val="single" w:sz="4" w:space="0" w:color="auto"/>
            </w:tcBorders>
            <w:shd w:val="clear" w:color="auto" w:fill="auto"/>
            <w:noWrap/>
            <w:vAlign w:val="center"/>
            <w:hideMark/>
          </w:tcPr>
          <w:p w14:paraId="7350629A" w14:textId="5F11B28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655</w:t>
            </w:r>
          </w:p>
        </w:tc>
      </w:tr>
      <w:tr w:rsidR="00474EEC" w:rsidRPr="000A6364" w14:paraId="7ADAD019" w14:textId="77777777" w:rsidTr="001927BC">
        <w:trPr>
          <w:trHeight w:val="288"/>
          <w:jc w:val="center"/>
        </w:trPr>
        <w:tc>
          <w:tcPr>
            <w:tcW w:w="960" w:type="dxa"/>
            <w:tcBorders>
              <w:top w:val="nil"/>
              <w:left w:val="single" w:sz="4" w:space="0" w:color="auto"/>
              <w:bottom w:val="nil"/>
              <w:right w:val="nil"/>
            </w:tcBorders>
            <w:shd w:val="clear" w:color="auto" w:fill="auto"/>
            <w:noWrap/>
            <w:vAlign w:val="center"/>
            <w:hideMark/>
          </w:tcPr>
          <w:p w14:paraId="53858F00"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p>
        </w:tc>
        <w:tc>
          <w:tcPr>
            <w:tcW w:w="1091" w:type="dxa"/>
            <w:tcBorders>
              <w:top w:val="nil"/>
              <w:left w:val="single" w:sz="4" w:space="0" w:color="auto"/>
              <w:bottom w:val="nil"/>
              <w:right w:val="nil"/>
            </w:tcBorders>
            <w:shd w:val="clear" w:color="auto" w:fill="auto"/>
            <w:noWrap/>
            <w:vAlign w:val="center"/>
            <w:hideMark/>
          </w:tcPr>
          <w:p w14:paraId="45CBD7EE" w14:textId="44FABFA2"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445</w:t>
            </w:r>
          </w:p>
        </w:tc>
        <w:tc>
          <w:tcPr>
            <w:tcW w:w="1091" w:type="dxa"/>
            <w:tcBorders>
              <w:top w:val="nil"/>
              <w:left w:val="nil"/>
              <w:bottom w:val="nil"/>
              <w:right w:val="single" w:sz="4" w:space="0" w:color="auto"/>
            </w:tcBorders>
            <w:shd w:val="clear" w:color="auto" w:fill="auto"/>
            <w:noWrap/>
            <w:vAlign w:val="center"/>
            <w:hideMark/>
          </w:tcPr>
          <w:p w14:paraId="382792A3" w14:textId="6296747A"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488</w:t>
            </w:r>
          </w:p>
        </w:tc>
        <w:tc>
          <w:tcPr>
            <w:tcW w:w="1092" w:type="dxa"/>
            <w:tcBorders>
              <w:top w:val="nil"/>
              <w:left w:val="nil"/>
              <w:bottom w:val="nil"/>
              <w:right w:val="nil"/>
            </w:tcBorders>
            <w:shd w:val="clear" w:color="auto" w:fill="auto"/>
            <w:noWrap/>
            <w:vAlign w:val="center"/>
            <w:hideMark/>
          </w:tcPr>
          <w:p w14:paraId="61315480" w14:textId="40FF693A"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857</w:t>
            </w:r>
          </w:p>
        </w:tc>
        <w:tc>
          <w:tcPr>
            <w:tcW w:w="1091" w:type="dxa"/>
            <w:tcBorders>
              <w:top w:val="nil"/>
              <w:left w:val="nil"/>
              <w:bottom w:val="nil"/>
              <w:right w:val="single" w:sz="4" w:space="0" w:color="auto"/>
            </w:tcBorders>
            <w:shd w:val="clear" w:color="auto" w:fill="auto"/>
            <w:noWrap/>
            <w:vAlign w:val="center"/>
            <w:hideMark/>
          </w:tcPr>
          <w:p w14:paraId="3C8391CF" w14:textId="2174A80B"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479</w:t>
            </w:r>
          </w:p>
        </w:tc>
        <w:tc>
          <w:tcPr>
            <w:tcW w:w="1091" w:type="dxa"/>
            <w:tcBorders>
              <w:top w:val="nil"/>
              <w:left w:val="nil"/>
              <w:bottom w:val="nil"/>
              <w:right w:val="nil"/>
            </w:tcBorders>
            <w:shd w:val="clear" w:color="auto" w:fill="auto"/>
            <w:noWrap/>
            <w:vAlign w:val="center"/>
            <w:hideMark/>
          </w:tcPr>
          <w:p w14:paraId="1E7D8DD7" w14:textId="135F7CE6"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030</w:t>
            </w:r>
          </w:p>
        </w:tc>
        <w:tc>
          <w:tcPr>
            <w:tcW w:w="1092" w:type="dxa"/>
            <w:tcBorders>
              <w:top w:val="nil"/>
              <w:left w:val="nil"/>
              <w:bottom w:val="nil"/>
              <w:right w:val="single" w:sz="4" w:space="0" w:color="auto"/>
            </w:tcBorders>
            <w:shd w:val="clear" w:color="auto" w:fill="auto"/>
            <w:noWrap/>
            <w:vAlign w:val="center"/>
            <w:hideMark/>
          </w:tcPr>
          <w:p w14:paraId="51B72A33" w14:textId="5147414B"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781</w:t>
            </w:r>
          </w:p>
        </w:tc>
      </w:tr>
      <w:tr w:rsidR="00474EEC" w:rsidRPr="000A6364" w14:paraId="02CF9117" w14:textId="77777777" w:rsidTr="001927BC">
        <w:trPr>
          <w:trHeight w:val="288"/>
          <w:jc w:val="center"/>
        </w:trPr>
        <w:tc>
          <w:tcPr>
            <w:tcW w:w="960" w:type="dxa"/>
            <w:tcBorders>
              <w:top w:val="nil"/>
              <w:left w:val="single" w:sz="4" w:space="0" w:color="auto"/>
              <w:bottom w:val="nil"/>
              <w:right w:val="nil"/>
            </w:tcBorders>
            <w:shd w:val="clear" w:color="auto" w:fill="auto"/>
            <w:noWrap/>
            <w:vAlign w:val="center"/>
            <w:hideMark/>
          </w:tcPr>
          <w:p w14:paraId="376E4CAA"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6</w:t>
            </w:r>
          </w:p>
        </w:tc>
        <w:tc>
          <w:tcPr>
            <w:tcW w:w="1091" w:type="dxa"/>
            <w:tcBorders>
              <w:top w:val="nil"/>
              <w:left w:val="single" w:sz="4" w:space="0" w:color="auto"/>
              <w:bottom w:val="nil"/>
              <w:right w:val="nil"/>
            </w:tcBorders>
            <w:shd w:val="clear" w:color="auto" w:fill="auto"/>
            <w:noWrap/>
            <w:vAlign w:val="center"/>
            <w:hideMark/>
          </w:tcPr>
          <w:p w14:paraId="1D7FD9B8" w14:textId="35A0CDDD"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451</w:t>
            </w:r>
          </w:p>
        </w:tc>
        <w:tc>
          <w:tcPr>
            <w:tcW w:w="1091" w:type="dxa"/>
            <w:tcBorders>
              <w:top w:val="nil"/>
              <w:left w:val="nil"/>
              <w:bottom w:val="nil"/>
              <w:right w:val="single" w:sz="4" w:space="0" w:color="auto"/>
            </w:tcBorders>
            <w:shd w:val="clear" w:color="auto" w:fill="auto"/>
            <w:noWrap/>
            <w:vAlign w:val="center"/>
            <w:hideMark/>
          </w:tcPr>
          <w:p w14:paraId="4CD03804" w14:textId="7506552C"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543</w:t>
            </w:r>
          </w:p>
        </w:tc>
        <w:tc>
          <w:tcPr>
            <w:tcW w:w="1092" w:type="dxa"/>
            <w:tcBorders>
              <w:top w:val="nil"/>
              <w:left w:val="nil"/>
              <w:bottom w:val="nil"/>
              <w:right w:val="nil"/>
            </w:tcBorders>
            <w:shd w:val="clear" w:color="auto" w:fill="auto"/>
            <w:noWrap/>
            <w:vAlign w:val="center"/>
            <w:hideMark/>
          </w:tcPr>
          <w:p w14:paraId="6B01D8ED" w14:textId="0EFE7A8A"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870</w:t>
            </w:r>
          </w:p>
        </w:tc>
        <w:tc>
          <w:tcPr>
            <w:tcW w:w="1091" w:type="dxa"/>
            <w:tcBorders>
              <w:top w:val="nil"/>
              <w:left w:val="nil"/>
              <w:bottom w:val="nil"/>
              <w:right w:val="single" w:sz="4" w:space="0" w:color="auto"/>
            </w:tcBorders>
            <w:shd w:val="clear" w:color="auto" w:fill="auto"/>
            <w:noWrap/>
            <w:vAlign w:val="center"/>
            <w:hideMark/>
          </w:tcPr>
          <w:p w14:paraId="40EBF662" w14:textId="53AFB5DB"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548</w:t>
            </w:r>
          </w:p>
        </w:tc>
        <w:tc>
          <w:tcPr>
            <w:tcW w:w="1091" w:type="dxa"/>
            <w:tcBorders>
              <w:top w:val="nil"/>
              <w:left w:val="nil"/>
              <w:bottom w:val="nil"/>
              <w:right w:val="nil"/>
            </w:tcBorders>
            <w:shd w:val="clear" w:color="auto" w:fill="auto"/>
            <w:noWrap/>
            <w:vAlign w:val="center"/>
            <w:hideMark/>
          </w:tcPr>
          <w:p w14:paraId="3757D1DD" w14:textId="16E075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164</w:t>
            </w:r>
          </w:p>
        </w:tc>
        <w:tc>
          <w:tcPr>
            <w:tcW w:w="1092" w:type="dxa"/>
            <w:tcBorders>
              <w:top w:val="nil"/>
              <w:left w:val="nil"/>
              <w:bottom w:val="nil"/>
              <w:right w:val="single" w:sz="4" w:space="0" w:color="auto"/>
            </w:tcBorders>
            <w:shd w:val="clear" w:color="auto" w:fill="auto"/>
            <w:noWrap/>
            <w:vAlign w:val="center"/>
            <w:hideMark/>
          </w:tcPr>
          <w:p w14:paraId="3F1AD0F8" w14:textId="3C072714"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906</w:t>
            </w:r>
          </w:p>
        </w:tc>
      </w:tr>
      <w:tr w:rsidR="00474EEC" w:rsidRPr="000A6364" w14:paraId="71F86D0F" w14:textId="77777777" w:rsidTr="001927BC">
        <w:trPr>
          <w:trHeight w:val="300"/>
          <w:jc w:val="center"/>
        </w:trPr>
        <w:tc>
          <w:tcPr>
            <w:tcW w:w="960" w:type="dxa"/>
            <w:tcBorders>
              <w:top w:val="nil"/>
              <w:left w:val="single" w:sz="4" w:space="0" w:color="auto"/>
              <w:bottom w:val="nil"/>
              <w:right w:val="nil"/>
            </w:tcBorders>
            <w:shd w:val="clear" w:color="auto" w:fill="auto"/>
            <w:noWrap/>
            <w:vAlign w:val="center"/>
            <w:hideMark/>
          </w:tcPr>
          <w:p w14:paraId="6FFDCE68"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7</w:t>
            </w:r>
          </w:p>
        </w:tc>
        <w:tc>
          <w:tcPr>
            <w:tcW w:w="1091" w:type="dxa"/>
            <w:tcBorders>
              <w:top w:val="nil"/>
              <w:left w:val="single" w:sz="4" w:space="0" w:color="auto"/>
              <w:bottom w:val="nil"/>
              <w:right w:val="nil"/>
            </w:tcBorders>
            <w:shd w:val="clear" w:color="auto" w:fill="auto"/>
            <w:noWrap/>
            <w:vAlign w:val="center"/>
            <w:hideMark/>
          </w:tcPr>
          <w:p w14:paraId="76E46EAE" w14:textId="797303BA"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553</w:t>
            </w:r>
          </w:p>
        </w:tc>
        <w:tc>
          <w:tcPr>
            <w:tcW w:w="1091" w:type="dxa"/>
            <w:tcBorders>
              <w:top w:val="nil"/>
              <w:left w:val="nil"/>
              <w:bottom w:val="nil"/>
              <w:right w:val="single" w:sz="4" w:space="0" w:color="auto"/>
            </w:tcBorders>
            <w:shd w:val="clear" w:color="auto" w:fill="auto"/>
            <w:noWrap/>
            <w:vAlign w:val="center"/>
            <w:hideMark/>
          </w:tcPr>
          <w:p w14:paraId="34770691" w14:textId="4C62F220"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609</w:t>
            </w:r>
          </w:p>
        </w:tc>
        <w:tc>
          <w:tcPr>
            <w:tcW w:w="1092" w:type="dxa"/>
            <w:tcBorders>
              <w:top w:val="nil"/>
              <w:left w:val="nil"/>
              <w:bottom w:val="nil"/>
              <w:right w:val="nil"/>
            </w:tcBorders>
            <w:shd w:val="clear" w:color="auto" w:fill="auto"/>
            <w:noWrap/>
            <w:vAlign w:val="center"/>
            <w:hideMark/>
          </w:tcPr>
          <w:p w14:paraId="5543BE2B" w14:textId="0AEFA3B3"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085</w:t>
            </w:r>
          </w:p>
        </w:tc>
        <w:tc>
          <w:tcPr>
            <w:tcW w:w="1091" w:type="dxa"/>
            <w:tcBorders>
              <w:top w:val="nil"/>
              <w:left w:val="nil"/>
              <w:bottom w:val="nil"/>
              <w:right w:val="single" w:sz="4" w:space="0" w:color="auto"/>
            </w:tcBorders>
            <w:shd w:val="clear" w:color="auto" w:fill="auto"/>
            <w:noWrap/>
            <w:vAlign w:val="center"/>
            <w:hideMark/>
          </w:tcPr>
          <w:p w14:paraId="22E35B21" w14:textId="2667B6FC"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608</w:t>
            </w:r>
          </w:p>
        </w:tc>
        <w:tc>
          <w:tcPr>
            <w:tcW w:w="1091" w:type="dxa"/>
            <w:tcBorders>
              <w:top w:val="nil"/>
              <w:left w:val="nil"/>
              <w:bottom w:val="nil"/>
              <w:right w:val="nil"/>
            </w:tcBorders>
            <w:shd w:val="clear" w:color="auto" w:fill="auto"/>
            <w:noWrap/>
            <w:vAlign w:val="center"/>
            <w:hideMark/>
          </w:tcPr>
          <w:p w14:paraId="072BBCDC" w14:textId="73E3BAC9"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290</w:t>
            </w:r>
          </w:p>
        </w:tc>
        <w:tc>
          <w:tcPr>
            <w:tcW w:w="1092" w:type="dxa"/>
            <w:tcBorders>
              <w:top w:val="nil"/>
              <w:left w:val="nil"/>
              <w:bottom w:val="nil"/>
              <w:right w:val="single" w:sz="4" w:space="0" w:color="auto"/>
            </w:tcBorders>
            <w:shd w:val="clear" w:color="auto" w:fill="auto"/>
            <w:noWrap/>
            <w:vAlign w:val="center"/>
            <w:hideMark/>
          </w:tcPr>
          <w:p w14:paraId="33F8FC6B" w14:textId="028197AD"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983</w:t>
            </w:r>
          </w:p>
        </w:tc>
      </w:tr>
      <w:tr w:rsidR="00474EEC" w:rsidRPr="000A6364" w14:paraId="27FC3556" w14:textId="77777777" w:rsidTr="001927BC">
        <w:trPr>
          <w:trHeight w:val="288"/>
          <w:jc w:val="center"/>
        </w:trPr>
        <w:tc>
          <w:tcPr>
            <w:tcW w:w="960" w:type="dxa"/>
            <w:tcBorders>
              <w:top w:val="nil"/>
              <w:left w:val="single" w:sz="4" w:space="0" w:color="auto"/>
              <w:bottom w:val="nil"/>
              <w:right w:val="nil"/>
            </w:tcBorders>
            <w:shd w:val="clear" w:color="auto" w:fill="auto"/>
            <w:noWrap/>
            <w:vAlign w:val="center"/>
            <w:hideMark/>
          </w:tcPr>
          <w:p w14:paraId="627CD0A2"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8</w:t>
            </w:r>
          </w:p>
        </w:tc>
        <w:tc>
          <w:tcPr>
            <w:tcW w:w="1091" w:type="dxa"/>
            <w:tcBorders>
              <w:top w:val="nil"/>
              <w:left w:val="single" w:sz="4" w:space="0" w:color="auto"/>
              <w:bottom w:val="nil"/>
              <w:right w:val="nil"/>
            </w:tcBorders>
            <w:shd w:val="clear" w:color="auto" w:fill="auto"/>
            <w:noWrap/>
            <w:vAlign w:val="center"/>
            <w:hideMark/>
          </w:tcPr>
          <w:p w14:paraId="695CBE2D" w14:textId="40A475A1"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560</w:t>
            </w:r>
          </w:p>
        </w:tc>
        <w:tc>
          <w:tcPr>
            <w:tcW w:w="1091" w:type="dxa"/>
            <w:tcBorders>
              <w:top w:val="nil"/>
              <w:left w:val="nil"/>
              <w:bottom w:val="nil"/>
              <w:right w:val="single" w:sz="4" w:space="0" w:color="auto"/>
            </w:tcBorders>
            <w:shd w:val="clear" w:color="auto" w:fill="auto"/>
            <w:noWrap/>
            <w:vAlign w:val="center"/>
            <w:hideMark/>
          </w:tcPr>
          <w:p w14:paraId="25F8B0B2" w14:textId="00417AA9"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676</w:t>
            </w:r>
          </w:p>
        </w:tc>
        <w:tc>
          <w:tcPr>
            <w:tcW w:w="1092" w:type="dxa"/>
            <w:tcBorders>
              <w:top w:val="nil"/>
              <w:left w:val="nil"/>
              <w:bottom w:val="nil"/>
              <w:right w:val="nil"/>
            </w:tcBorders>
            <w:shd w:val="clear" w:color="auto" w:fill="auto"/>
            <w:noWrap/>
            <w:vAlign w:val="center"/>
            <w:hideMark/>
          </w:tcPr>
          <w:p w14:paraId="509F692A" w14:textId="6B0B4F5A"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038</w:t>
            </w:r>
          </w:p>
        </w:tc>
        <w:tc>
          <w:tcPr>
            <w:tcW w:w="1091" w:type="dxa"/>
            <w:tcBorders>
              <w:top w:val="nil"/>
              <w:left w:val="nil"/>
              <w:bottom w:val="nil"/>
              <w:right w:val="single" w:sz="4" w:space="0" w:color="auto"/>
            </w:tcBorders>
            <w:shd w:val="clear" w:color="auto" w:fill="auto"/>
            <w:noWrap/>
            <w:vAlign w:val="center"/>
            <w:hideMark/>
          </w:tcPr>
          <w:p w14:paraId="0E925B8F" w14:textId="2BF0251C"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672</w:t>
            </w:r>
          </w:p>
        </w:tc>
        <w:tc>
          <w:tcPr>
            <w:tcW w:w="1091" w:type="dxa"/>
            <w:tcBorders>
              <w:top w:val="nil"/>
              <w:left w:val="nil"/>
              <w:bottom w:val="nil"/>
              <w:right w:val="nil"/>
            </w:tcBorders>
            <w:shd w:val="clear" w:color="auto" w:fill="auto"/>
            <w:noWrap/>
            <w:vAlign w:val="center"/>
            <w:hideMark/>
          </w:tcPr>
          <w:p w14:paraId="1FCF34A0" w14:textId="36CC7D50"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488</w:t>
            </w:r>
          </w:p>
        </w:tc>
        <w:tc>
          <w:tcPr>
            <w:tcW w:w="1092" w:type="dxa"/>
            <w:tcBorders>
              <w:top w:val="nil"/>
              <w:left w:val="nil"/>
              <w:bottom w:val="nil"/>
              <w:right w:val="single" w:sz="4" w:space="0" w:color="auto"/>
            </w:tcBorders>
            <w:shd w:val="clear" w:color="auto" w:fill="auto"/>
            <w:noWrap/>
            <w:vAlign w:val="center"/>
            <w:hideMark/>
          </w:tcPr>
          <w:p w14:paraId="6B229006" w14:textId="5DF02D3E"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090</w:t>
            </w:r>
          </w:p>
        </w:tc>
      </w:tr>
      <w:tr w:rsidR="00474EEC" w:rsidRPr="000A6364" w14:paraId="1D98C3D0" w14:textId="77777777" w:rsidTr="001927BC">
        <w:trPr>
          <w:trHeight w:val="288"/>
          <w:jc w:val="center"/>
        </w:trPr>
        <w:tc>
          <w:tcPr>
            <w:tcW w:w="960" w:type="dxa"/>
            <w:tcBorders>
              <w:top w:val="nil"/>
              <w:left w:val="single" w:sz="4" w:space="0" w:color="auto"/>
              <w:bottom w:val="nil"/>
              <w:right w:val="nil"/>
            </w:tcBorders>
            <w:shd w:val="clear" w:color="auto" w:fill="auto"/>
            <w:noWrap/>
            <w:vAlign w:val="center"/>
            <w:hideMark/>
          </w:tcPr>
          <w:p w14:paraId="1196E129"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9</w:t>
            </w:r>
          </w:p>
        </w:tc>
        <w:tc>
          <w:tcPr>
            <w:tcW w:w="1091" w:type="dxa"/>
            <w:tcBorders>
              <w:top w:val="nil"/>
              <w:left w:val="single" w:sz="4" w:space="0" w:color="auto"/>
              <w:bottom w:val="nil"/>
              <w:right w:val="nil"/>
            </w:tcBorders>
            <w:shd w:val="clear" w:color="auto" w:fill="auto"/>
            <w:noWrap/>
            <w:vAlign w:val="center"/>
            <w:hideMark/>
          </w:tcPr>
          <w:p w14:paraId="6448AF38" w14:textId="620492CA"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578</w:t>
            </w:r>
          </w:p>
        </w:tc>
        <w:tc>
          <w:tcPr>
            <w:tcW w:w="1091" w:type="dxa"/>
            <w:tcBorders>
              <w:top w:val="nil"/>
              <w:left w:val="nil"/>
              <w:bottom w:val="nil"/>
              <w:right w:val="single" w:sz="4" w:space="0" w:color="auto"/>
            </w:tcBorders>
            <w:shd w:val="clear" w:color="auto" w:fill="auto"/>
            <w:noWrap/>
            <w:vAlign w:val="center"/>
            <w:hideMark/>
          </w:tcPr>
          <w:p w14:paraId="5376E291" w14:textId="64804578"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736</w:t>
            </w:r>
          </w:p>
        </w:tc>
        <w:tc>
          <w:tcPr>
            <w:tcW w:w="1092" w:type="dxa"/>
            <w:tcBorders>
              <w:top w:val="nil"/>
              <w:left w:val="nil"/>
              <w:bottom w:val="nil"/>
              <w:right w:val="nil"/>
            </w:tcBorders>
            <w:shd w:val="clear" w:color="auto" w:fill="auto"/>
            <w:noWrap/>
            <w:vAlign w:val="center"/>
            <w:hideMark/>
          </w:tcPr>
          <w:p w14:paraId="12DEABBF" w14:textId="27F5F0A0"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083</w:t>
            </w:r>
          </w:p>
        </w:tc>
        <w:tc>
          <w:tcPr>
            <w:tcW w:w="1091" w:type="dxa"/>
            <w:tcBorders>
              <w:top w:val="nil"/>
              <w:left w:val="nil"/>
              <w:bottom w:val="nil"/>
              <w:right w:val="single" w:sz="4" w:space="0" w:color="auto"/>
            </w:tcBorders>
            <w:shd w:val="clear" w:color="auto" w:fill="auto"/>
            <w:noWrap/>
            <w:vAlign w:val="center"/>
            <w:hideMark/>
          </w:tcPr>
          <w:p w14:paraId="036F746A" w14:textId="211CF069"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731</w:t>
            </w:r>
          </w:p>
        </w:tc>
        <w:tc>
          <w:tcPr>
            <w:tcW w:w="1091" w:type="dxa"/>
            <w:tcBorders>
              <w:top w:val="nil"/>
              <w:left w:val="nil"/>
              <w:bottom w:val="nil"/>
              <w:right w:val="nil"/>
            </w:tcBorders>
            <w:shd w:val="clear" w:color="auto" w:fill="auto"/>
            <w:noWrap/>
            <w:vAlign w:val="center"/>
            <w:hideMark/>
          </w:tcPr>
          <w:p w14:paraId="65D1B88F" w14:textId="6E3FAE2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648</w:t>
            </w:r>
          </w:p>
        </w:tc>
        <w:tc>
          <w:tcPr>
            <w:tcW w:w="1092" w:type="dxa"/>
            <w:tcBorders>
              <w:top w:val="nil"/>
              <w:left w:val="nil"/>
              <w:bottom w:val="nil"/>
              <w:right w:val="single" w:sz="4" w:space="0" w:color="auto"/>
            </w:tcBorders>
            <w:shd w:val="clear" w:color="auto" w:fill="auto"/>
            <w:noWrap/>
            <w:vAlign w:val="center"/>
            <w:hideMark/>
          </w:tcPr>
          <w:p w14:paraId="39A22CAD" w14:textId="1C090F59"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097</w:t>
            </w:r>
          </w:p>
        </w:tc>
      </w:tr>
      <w:tr w:rsidR="00474EEC" w:rsidRPr="000A6364" w14:paraId="50875A54" w14:textId="77777777" w:rsidTr="001927BC">
        <w:trPr>
          <w:trHeight w:val="288"/>
          <w:jc w:val="center"/>
        </w:trPr>
        <w:tc>
          <w:tcPr>
            <w:tcW w:w="960" w:type="dxa"/>
            <w:tcBorders>
              <w:top w:val="nil"/>
              <w:left w:val="single" w:sz="4" w:space="0" w:color="auto"/>
              <w:bottom w:val="single" w:sz="4" w:space="0" w:color="auto"/>
              <w:right w:val="nil"/>
            </w:tcBorders>
            <w:shd w:val="clear" w:color="auto" w:fill="auto"/>
            <w:noWrap/>
            <w:vAlign w:val="center"/>
            <w:hideMark/>
          </w:tcPr>
          <w:p w14:paraId="089CC9AC"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w:t>
            </w:r>
          </w:p>
        </w:tc>
        <w:tc>
          <w:tcPr>
            <w:tcW w:w="1091" w:type="dxa"/>
            <w:tcBorders>
              <w:top w:val="nil"/>
              <w:left w:val="single" w:sz="4" w:space="0" w:color="auto"/>
              <w:bottom w:val="single" w:sz="4" w:space="0" w:color="auto"/>
              <w:right w:val="nil"/>
            </w:tcBorders>
            <w:shd w:val="clear" w:color="auto" w:fill="auto"/>
            <w:noWrap/>
            <w:vAlign w:val="center"/>
            <w:hideMark/>
          </w:tcPr>
          <w:p w14:paraId="01F18D6D" w14:textId="229E8281"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641</w:t>
            </w:r>
          </w:p>
        </w:tc>
        <w:tc>
          <w:tcPr>
            <w:tcW w:w="1091" w:type="dxa"/>
            <w:tcBorders>
              <w:top w:val="nil"/>
              <w:left w:val="nil"/>
              <w:bottom w:val="single" w:sz="4" w:space="0" w:color="auto"/>
              <w:right w:val="single" w:sz="4" w:space="0" w:color="auto"/>
            </w:tcBorders>
            <w:shd w:val="clear" w:color="auto" w:fill="auto"/>
            <w:noWrap/>
            <w:vAlign w:val="center"/>
            <w:hideMark/>
          </w:tcPr>
          <w:p w14:paraId="2ACB3C15" w14:textId="3601590B"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798</w:t>
            </w:r>
          </w:p>
        </w:tc>
        <w:tc>
          <w:tcPr>
            <w:tcW w:w="1092" w:type="dxa"/>
            <w:tcBorders>
              <w:top w:val="nil"/>
              <w:left w:val="nil"/>
              <w:bottom w:val="single" w:sz="4" w:space="0" w:color="auto"/>
              <w:right w:val="nil"/>
            </w:tcBorders>
            <w:shd w:val="clear" w:color="auto" w:fill="auto"/>
            <w:noWrap/>
            <w:vAlign w:val="center"/>
            <w:hideMark/>
          </w:tcPr>
          <w:p w14:paraId="51CCAEEC" w14:textId="6CC1CE1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158</w:t>
            </w:r>
          </w:p>
        </w:tc>
        <w:tc>
          <w:tcPr>
            <w:tcW w:w="1091" w:type="dxa"/>
            <w:tcBorders>
              <w:top w:val="nil"/>
              <w:left w:val="nil"/>
              <w:bottom w:val="single" w:sz="4" w:space="0" w:color="auto"/>
              <w:right w:val="single" w:sz="4" w:space="0" w:color="auto"/>
            </w:tcBorders>
            <w:shd w:val="clear" w:color="auto" w:fill="auto"/>
            <w:noWrap/>
            <w:vAlign w:val="center"/>
            <w:hideMark/>
          </w:tcPr>
          <w:p w14:paraId="345F748B" w14:textId="620C330D"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792</w:t>
            </w:r>
          </w:p>
        </w:tc>
        <w:tc>
          <w:tcPr>
            <w:tcW w:w="1091" w:type="dxa"/>
            <w:tcBorders>
              <w:top w:val="nil"/>
              <w:left w:val="nil"/>
              <w:bottom w:val="single" w:sz="4" w:space="0" w:color="auto"/>
              <w:right w:val="nil"/>
            </w:tcBorders>
            <w:shd w:val="clear" w:color="auto" w:fill="auto"/>
            <w:noWrap/>
            <w:vAlign w:val="center"/>
            <w:hideMark/>
          </w:tcPr>
          <w:p w14:paraId="4D06C60C" w14:textId="090F6CBE"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801</w:t>
            </w:r>
          </w:p>
        </w:tc>
        <w:tc>
          <w:tcPr>
            <w:tcW w:w="1092" w:type="dxa"/>
            <w:tcBorders>
              <w:top w:val="nil"/>
              <w:left w:val="nil"/>
              <w:bottom w:val="single" w:sz="4" w:space="0" w:color="auto"/>
              <w:right w:val="single" w:sz="4" w:space="0" w:color="auto"/>
            </w:tcBorders>
            <w:shd w:val="clear" w:color="auto" w:fill="auto"/>
            <w:noWrap/>
            <w:vAlign w:val="center"/>
            <w:hideMark/>
          </w:tcPr>
          <w:p w14:paraId="17E89420" w14:textId="2FCB6188"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665CD2">
              <w:rPr>
                <w:rFonts w:ascii="Calibri" w:eastAsia="Times New Roman" w:hAnsi="Calibri" w:cs="Calibri"/>
                <w:color w:val="000000"/>
                <w:lang w:val="sr-Cyrl-CS"/>
              </w:rPr>
              <w:t>,</w:t>
            </w:r>
            <w:r w:rsidRPr="000A6364">
              <w:rPr>
                <w:rFonts w:ascii="Calibri" w:eastAsia="Times New Roman" w:hAnsi="Calibri" w:cs="Calibri"/>
                <w:color w:val="000000"/>
                <w:lang w:val="sr-Cyrl-CS"/>
              </w:rPr>
              <w:t>118</w:t>
            </w:r>
          </w:p>
        </w:tc>
      </w:tr>
      <w:tr w:rsidR="00474EEC" w:rsidRPr="000A6364" w14:paraId="0FA39AF7" w14:textId="77777777" w:rsidTr="001927BC">
        <w:trPr>
          <w:trHeight w:val="300"/>
          <w:jc w:val="center"/>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3A12606"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 </w:t>
            </w:r>
          </w:p>
        </w:tc>
        <w:tc>
          <w:tcPr>
            <w:tcW w:w="2182" w:type="dxa"/>
            <w:gridSpan w:val="2"/>
            <w:tcBorders>
              <w:top w:val="single" w:sz="4" w:space="0" w:color="auto"/>
              <w:left w:val="nil"/>
              <w:bottom w:val="nil"/>
              <w:right w:val="single" w:sz="4" w:space="0" w:color="000000"/>
            </w:tcBorders>
            <w:shd w:val="clear" w:color="auto" w:fill="auto"/>
            <w:noWrap/>
            <w:vAlign w:val="center"/>
            <w:hideMark/>
          </w:tcPr>
          <w:p w14:paraId="083CA866"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10000</w:t>
            </w:r>
          </w:p>
        </w:tc>
        <w:tc>
          <w:tcPr>
            <w:tcW w:w="2183" w:type="dxa"/>
            <w:gridSpan w:val="2"/>
            <w:tcBorders>
              <w:top w:val="single" w:sz="4" w:space="0" w:color="auto"/>
              <w:left w:val="nil"/>
              <w:bottom w:val="nil"/>
              <w:right w:val="single" w:sz="4" w:space="0" w:color="000000"/>
            </w:tcBorders>
            <w:shd w:val="clear" w:color="auto" w:fill="auto"/>
            <w:noWrap/>
            <w:vAlign w:val="center"/>
            <w:hideMark/>
          </w:tcPr>
          <w:p w14:paraId="1A14FA0B"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20000</w:t>
            </w:r>
          </w:p>
        </w:tc>
        <w:tc>
          <w:tcPr>
            <w:tcW w:w="2183" w:type="dxa"/>
            <w:gridSpan w:val="2"/>
            <w:tcBorders>
              <w:top w:val="single" w:sz="4" w:space="0" w:color="auto"/>
              <w:left w:val="nil"/>
              <w:bottom w:val="nil"/>
              <w:right w:val="single" w:sz="4" w:space="0" w:color="000000"/>
            </w:tcBorders>
            <w:shd w:val="clear" w:color="auto" w:fill="auto"/>
            <w:noWrap/>
            <w:vAlign w:val="center"/>
            <w:hideMark/>
          </w:tcPr>
          <w:p w14:paraId="31C9392F"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50000</w:t>
            </w:r>
          </w:p>
        </w:tc>
      </w:tr>
      <w:tr w:rsidR="00474EEC" w:rsidRPr="000A6364" w14:paraId="7E86E1F5" w14:textId="77777777" w:rsidTr="001927BC">
        <w:trPr>
          <w:trHeight w:val="288"/>
          <w:jc w:val="center"/>
        </w:trPr>
        <w:tc>
          <w:tcPr>
            <w:tcW w:w="960" w:type="dxa"/>
            <w:vMerge/>
            <w:tcBorders>
              <w:top w:val="nil"/>
              <w:left w:val="single" w:sz="4" w:space="0" w:color="auto"/>
              <w:bottom w:val="single" w:sz="4" w:space="0" w:color="000000"/>
              <w:right w:val="single" w:sz="4" w:space="0" w:color="auto"/>
            </w:tcBorders>
            <w:vAlign w:val="center"/>
            <w:hideMark/>
          </w:tcPr>
          <w:p w14:paraId="127CB5DF" w14:textId="77777777" w:rsidR="00474EEC" w:rsidRPr="000A6364" w:rsidRDefault="00474EEC" w:rsidP="00D4380B">
            <w:pPr>
              <w:spacing w:after="0" w:line="240" w:lineRule="auto"/>
              <w:rPr>
                <w:rFonts w:ascii="Calibri" w:eastAsia="Times New Roman" w:hAnsi="Calibri" w:cs="Calibri"/>
                <w:color w:val="000000"/>
                <w:lang w:val="sr-Cyrl-CS"/>
              </w:rPr>
            </w:pPr>
          </w:p>
        </w:tc>
        <w:tc>
          <w:tcPr>
            <w:tcW w:w="1091" w:type="dxa"/>
            <w:tcBorders>
              <w:top w:val="nil"/>
              <w:left w:val="nil"/>
              <w:bottom w:val="single" w:sz="4" w:space="0" w:color="auto"/>
              <w:right w:val="nil"/>
            </w:tcBorders>
            <w:shd w:val="clear" w:color="auto" w:fill="auto"/>
            <w:noWrap/>
            <w:vAlign w:val="center"/>
            <w:hideMark/>
          </w:tcPr>
          <w:p w14:paraId="5559F212" w14:textId="28697433" w:rsidR="00474EEC" w:rsidRPr="000A6364" w:rsidRDefault="000A55DE" w:rsidP="00D4380B">
            <w:pPr>
              <w:spacing w:after="0" w:line="240" w:lineRule="auto"/>
              <w:jc w:val="center"/>
              <w:rPr>
                <w:rFonts w:ascii="Calibri" w:eastAsia="Times New Roman" w:hAnsi="Calibri" w:cs="Calibri"/>
                <w:color w:val="000000"/>
                <w:lang w:val="sr-Cyrl-CS"/>
              </w:rPr>
            </w:pPr>
            <w:proofErr w:type="spellStart"/>
            <w:r>
              <w:rPr>
                <w:rFonts w:ascii="Calibri" w:eastAsia="Times New Roman" w:hAnsi="Calibri" w:cs="Calibri"/>
                <w:color w:val="000000"/>
                <w:lang w:val="sr-Cyrl-CS"/>
              </w:rPr>
              <w:t>OpenM</w:t>
            </w:r>
            <w:proofErr w:type="spellEnd"/>
            <w:r>
              <w:rPr>
                <w:rFonts w:ascii="Calibri" w:eastAsia="Times New Roman" w:hAnsi="Calibri" w:cs="Calibri"/>
                <w:color w:val="000000"/>
              </w:rPr>
              <w:t>P</w:t>
            </w:r>
          </w:p>
        </w:tc>
        <w:tc>
          <w:tcPr>
            <w:tcW w:w="1091" w:type="dxa"/>
            <w:tcBorders>
              <w:top w:val="nil"/>
              <w:left w:val="nil"/>
              <w:bottom w:val="single" w:sz="4" w:space="0" w:color="auto"/>
              <w:right w:val="single" w:sz="4" w:space="0" w:color="auto"/>
            </w:tcBorders>
            <w:shd w:val="clear" w:color="auto" w:fill="auto"/>
            <w:noWrap/>
            <w:vAlign w:val="center"/>
            <w:hideMark/>
          </w:tcPr>
          <w:p w14:paraId="76A87002"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092" w:type="dxa"/>
            <w:tcBorders>
              <w:top w:val="nil"/>
              <w:left w:val="nil"/>
              <w:bottom w:val="single" w:sz="4" w:space="0" w:color="auto"/>
              <w:right w:val="nil"/>
            </w:tcBorders>
            <w:shd w:val="clear" w:color="auto" w:fill="auto"/>
            <w:noWrap/>
            <w:vAlign w:val="center"/>
            <w:hideMark/>
          </w:tcPr>
          <w:p w14:paraId="36DDE3E7" w14:textId="709BA18A" w:rsidR="00474EEC" w:rsidRPr="000A6364" w:rsidRDefault="000A55DE" w:rsidP="00D4380B">
            <w:pPr>
              <w:spacing w:after="0" w:line="240" w:lineRule="auto"/>
              <w:jc w:val="center"/>
              <w:rPr>
                <w:rFonts w:ascii="Calibri" w:eastAsia="Times New Roman" w:hAnsi="Calibri" w:cs="Calibri"/>
                <w:color w:val="000000"/>
                <w:lang w:val="sr-Cyrl-CS"/>
              </w:rPr>
            </w:pPr>
            <w:proofErr w:type="spellStart"/>
            <w:r>
              <w:rPr>
                <w:rFonts w:ascii="Calibri" w:eastAsia="Times New Roman" w:hAnsi="Calibri" w:cs="Calibri"/>
                <w:color w:val="000000"/>
                <w:lang w:val="sr-Cyrl-CS"/>
              </w:rPr>
              <w:t>OpenM</w:t>
            </w:r>
            <w:proofErr w:type="spellEnd"/>
            <w:r>
              <w:rPr>
                <w:rFonts w:ascii="Calibri" w:eastAsia="Times New Roman" w:hAnsi="Calibri" w:cs="Calibri"/>
                <w:color w:val="000000"/>
              </w:rPr>
              <w:t>P</w:t>
            </w:r>
          </w:p>
        </w:tc>
        <w:tc>
          <w:tcPr>
            <w:tcW w:w="1091" w:type="dxa"/>
            <w:tcBorders>
              <w:top w:val="nil"/>
              <w:left w:val="nil"/>
              <w:bottom w:val="single" w:sz="4" w:space="0" w:color="auto"/>
              <w:right w:val="single" w:sz="4" w:space="0" w:color="auto"/>
            </w:tcBorders>
            <w:shd w:val="clear" w:color="auto" w:fill="auto"/>
            <w:noWrap/>
            <w:vAlign w:val="center"/>
            <w:hideMark/>
          </w:tcPr>
          <w:p w14:paraId="797CF366"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091" w:type="dxa"/>
            <w:tcBorders>
              <w:top w:val="nil"/>
              <w:left w:val="nil"/>
              <w:bottom w:val="single" w:sz="4" w:space="0" w:color="auto"/>
              <w:right w:val="nil"/>
            </w:tcBorders>
            <w:shd w:val="clear" w:color="auto" w:fill="auto"/>
            <w:noWrap/>
            <w:vAlign w:val="center"/>
            <w:hideMark/>
          </w:tcPr>
          <w:p w14:paraId="49929221" w14:textId="1D91233F" w:rsidR="00474EEC" w:rsidRPr="000A6364" w:rsidRDefault="000A55DE" w:rsidP="00D4380B">
            <w:pPr>
              <w:spacing w:after="0" w:line="240" w:lineRule="auto"/>
              <w:jc w:val="center"/>
              <w:rPr>
                <w:rFonts w:ascii="Calibri" w:eastAsia="Times New Roman" w:hAnsi="Calibri" w:cs="Calibri"/>
                <w:color w:val="000000"/>
                <w:lang w:val="sr-Cyrl-CS"/>
              </w:rPr>
            </w:pPr>
            <w:proofErr w:type="spellStart"/>
            <w:r>
              <w:rPr>
                <w:rFonts w:ascii="Calibri" w:eastAsia="Times New Roman" w:hAnsi="Calibri" w:cs="Calibri"/>
                <w:color w:val="000000"/>
                <w:lang w:val="sr-Cyrl-CS"/>
              </w:rPr>
              <w:t>OpenM</w:t>
            </w:r>
            <w:proofErr w:type="spellEnd"/>
            <w:r>
              <w:rPr>
                <w:rFonts w:ascii="Calibri" w:eastAsia="Times New Roman" w:hAnsi="Calibri" w:cs="Calibri"/>
                <w:color w:val="000000"/>
              </w:rPr>
              <w:t>P</w:t>
            </w:r>
          </w:p>
        </w:tc>
        <w:tc>
          <w:tcPr>
            <w:tcW w:w="1092" w:type="dxa"/>
            <w:tcBorders>
              <w:top w:val="nil"/>
              <w:left w:val="nil"/>
              <w:bottom w:val="single" w:sz="4" w:space="0" w:color="auto"/>
              <w:right w:val="single" w:sz="4" w:space="0" w:color="auto"/>
            </w:tcBorders>
            <w:shd w:val="clear" w:color="auto" w:fill="auto"/>
            <w:noWrap/>
            <w:vAlign w:val="center"/>
            <w:hideMark/>
          </w:tcPr>
          <w:p w14:paraId="16FCE26B"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r>
      <w:tr w:rsidR="00474EEC" w:rsidRPr="000A6364" w14:paraId="3E8A474F" w14:textId="77777777" w:rsidTr="001927BC">
        <w:trPr>
          <w:trHeight w:val="288"/>
          <w:jc w:val="center"/>
        </w:trPr>
        <w:tc>
          <w:tcPr>
            <w:tcW w:w="960" w:type="dxa"/>
            <w:tcBorders>
              <w:top w:val="nil"/>
              <w:left w:val="single" w:sz="4" w:space="0" w:color="auto"/>
              <w:bottom w:val="nil"/>
              <w:right w:val="nil"/>
            </w:tcBorders>
            <w:shd w:val="clear" w:color="auto" w:fill="auto"/>
            <w:noWrap/>
            <w:vAlign w:val="center"/>
            <w:hideMark/>
          </w:tcPr>
          <w:p w14:paraId="179771F6"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p>
        </w:tc>
        <w:tc>
          <w:tcPr>
            <w:tcW w:w="1091" w:type="dxa"/>
            <w:tcBorders>
              <w:top w:val="nil"/>
              <w:left w:val="single" w:sz="4" w:space="0" w:color="auto"/>
              <w:bottom w:val="nil"/>
              <w:right w:val="nil"/>
            </w:tcBorders>
            <w:shd w:val="clear" w:color="auto" w:fill="auto"/>
            <w:noWrap/>
            <w:vAlign w:val="center"/>
            <w:hideMark/>
          </w:tcPr>
          <w:p w14:paraId="27FBAAE2" w14:textId="6401E1F4"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933</w:t>
            </w:r>
          </w:p>
        </w:tc>
        <w:tc>
          <w:tcPr>
            <w:tcW w:w="1091" w:type="dxa"/>
            <w:tcBorders>
              <w:top w:val="nil"/>
              <w:left w:val="nil"/>
              <w:bottom w:val="nil"/>
              <w:right w:val="single" w:sz="4" w:space="0" w:color="auto"/>
            </w:tcBorders>
            <w:shd w:val="clear" w:color="auto" w:fill="auto"/>
            <w:noWrap/>
            <w:vAlign w:val="center"/>
            <w:hideMark/>
          </w:tcPr>
          <w:p w14:paraId="7CD762A2" w14:textId="37464514"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474</w:t>
            </w:r>
          </w:p>
        </w:tc>
        <w:tc>
          <w:tcPr>
            <w:tcW w:w="1092" w:type="dxa"/>
            <w:tcBorders>
              <w:top w:val="nil"/>
              <w:left w:val="nil"/>
              <w:bottom w:val="nil"/>
              <w:right w:val="nil"/>
            </w:tcBorders>
            <w:shd w:val="clear" w:color="auto" w:fill="auto"/>
            <w:noWrap/>
            <w:vAlign w:val="center"/>
            <w:hideMark/>
          </w:tcPr>
          <w:p w14:paraId="6DEFEC71" w14:textId="1DD4D846"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912</w:t>
            </w:r>
          </w:p>
        </w:tc>
        <w:tc>
          <w:tcPr>
            <w:tcW w:w="1091" w:type="dxa"/>
            <w:tcBorders>
              <w:top w:val="nil"/>
              <w:left w:val="nil"/>
              <w:bottom w:val="nil"/>
              <w:right w:val="single" w:sz="4" w:space="0" w:color="auto"/>
            </w:tcBorders>
            <w:shd w:val="clear" w:color="auto" w:fill="auto"/>
            <w:noWrap/>
            <w:vAlign w:val="center"/>
            <w:hideMark/>
          </w:tcPr>
          <w:p w14:paraId="284E942D" w14:textId="0979BE43"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702</w:t>
            </w:r>
          </w:p>
        </w:tc>
        <w:tc>
          <w:tcPr>
            <w:tcW w:w="1091" w:type="dxa"/>
            <w:tcBorders>
              <w:top w:val="nil"/>
              <w:left w:val="nil"/>
              <w:bottom w:val="nil"/>
              <w:right w:val="nil"/>
            </w:tcBorders>
            <w:shd w:val="clear" w:color="auto" w:fill="auto"/>
            <w:noWrap/>
            <w:vAlign w:val="center"/>
            <w:hideMark/>
          </w:tcPr>
          <w:p w14:paraId="69975631" w14:textId="1E84D919"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14</w:t>
            </w:r>
            <w:r w:rsidR="00AE063A">
              <w:rPr>
                <w:rFonts w:ascii="Calibri" w:eastAsia="Times New Roman" w:hAnsi="Calibri" w:cs="Calibri"/>
                <w:color w:val="000000"/>
                <w:lang w:val="sr-Cyrl-CS"/>
              </w:rPr>
              <w:t>,</w:t>
            </w:r>
            <w:r w:rsidRPr="000A6364">
              <w:rPr>
                <w:rFonts w:ascii="Calibri" w:eastAsia="Times New Roman" w:hAnsi="Calibri" w:cs="Calibri"/>
                <w:color w:val="000000"/>
                <w:lang w:val="sr-Cyrl-CS"/>
              </w:rPr>
              <w:t>372</w:t>
            </w:r>
          </w:p>
        </w:tc>
        <w:tc>
          <w:tcPr>
            <w:tcW w:w="1092" w:type="dxa"/>
            <w:tcBorders>
              <w:top w:val="nil"/>
              <w:left w:val="nil"/>
              <w:bottom w:val="nil"/>
              <w:right w:val="single" w:sz="4" w:space="0" w:color="auto"/>
            </w:tcBorders>
            <w:shd w:val="clear" w:color="auto" w:fill="auto"/>
            <w:noWrap/>
            <w:vAlign w:val="center"/>
            <w:hideMark/>
          </w:tcPr>
          <w:p w14:paraId="6DD27974" w14:textId="698955DE"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AE063A">
              <w:rPr>
                <w:rFonts w:ascii="Calibri" w:eastAsia="Times New Roman" w:hAnsi="Calibri" w:cs="Calibri"/>
                <w:color w:val="000000"/>
                <w:lang w:val="sr-Cyrl-CS"/>
              </w:rPr>
              <w:t>,</w:t>
            </w:r>
            <w:r w:rsidRPr="000A6364">
              <w:rPr>
                <w:rFonts w:ascii="Calibri" w:eastAsia="Times New Roman" w:hAnsi="Calibri" w:cs="Calibri"/>
                <w:color w:val="000000"/>
                <w:lang w:val="sr-Cyrl-CS"/>
              </w:rPr>
              <w:t>476</w:t>
            </w:r>
          </w:p>
        </w:tc>
      </w:tr>
      <w:tr w:rsidR="00474EEC" w:rsidRPr="000A6364" w14:paraId="7656275C" w14:textId="77777777" w:rsidTr="001927BC">
        <w:trPr>
          <w:trHeight w:val="288"/>
          <w:jc w:val="center"/>
        </w:trPr>
        <w:tc>
          <w:tcPr>
            <w:tcW w:w="960" w:type="dxa"/>
            <w:tcBorders>
              <w:top w:val="nil"/>
              <w:left w:val="single" w:sz="4" w:space="0" w:color="auto"/>
              <w:bottom w:val="nil"/>
              <w:right w:val="nil"/>
            </w:tcBorders>
            <w:shd w:val="clear" w:color="auto" w:fill="auto"/>
            <w:noWrap/>
            <w:vAlign w:val="center"/>
            <w:hideMark/>
          </w:tcPr>
          <w:p w14:paraId="59DE7864"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p>
        </w:tc>
        <w:tc>
          <w:tcPr>
            <w:tcW w:w="1091" w:type="dxa"/>
            <w:tcBorders>
              <w:top w:val="nil"/>
              <w:left w:val="single" w:sz="4" w:space="0" w:color="auto"/>
              <w:bottom w:val="nil"/>
              <w:right w:val="nil"/>
            </w:tcBorders>
            <w:shd w:val="clear" w:color="auto" w:fill="auto"/>
            <w:noWrap/>
            <w:vAlign w:val="center"/>
            <w:hideMark/>
          </w:tcPr>
          <w:p w14:paraId="46BD743C" w14:textId="54B011EB"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166</w:t>
            </w:r>
          </w:p>
        </w:tc>
        <w:tc>
          <w:tcPr>
            <w:tcW w:w="1091" w:type="dxa"/>
            <w:tcBorders>
              <w:top w:val="nil"/>
              <w:left w:val="nil"/>
              <w:bottom w:val="nil"/>
              <w:right w:val="single" w:sz="4" w:space="0" w:color="auto"/>
            </w:tcBorders>
            <w:shd w:val="clear" w:color="auto" w:fill="auto"/>
            <w:noWrap/>
            <w:vAlign w:val="center"/>
            <w:hideMark/>
          </w:tcPr>
          <w:p w14:paraId="6D210ED1" w14:textId="01AC5046"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528</w:t>
            </w:r>
          </w:p>
        </w:tc>
        <w:tc>
          <w:tcPr>
            <w:tcW w:w="1092" w:type="dxa"/>
            <w:tcBorders>
              <w:top w:val="nil"/>
              <w:left w:val="nil"/>
              <w:bottom w:val="nil"/>
              <w:right w:val="nil"/>
            </w:tcBorders>
            <w:shd w:val="clear" w:color="auto" w:fill="auto"/>
            <w:noWrap/>
            <w:vAlign w:val="center"/>
            <w:hideMark/>
          </w:tcPr>
          <w:p w14:paraId="28424CC8" w14:textId="4A90301F"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6</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312</w:t>
            </w:r>
          </w:p>
        </w:tc>
        <w:tc>
          <w:tcPr>
            <w:tcW w:w="1091" w:type="dxa"/>
            <w:tcBorders>
              <w:top w:val="nil"/>
              <w:left w:val="nil"/>
              <w:bottom w:val="nil"/>
              <w:right w:val="single" w:sz="4" w:space="0" w:color="auto"/>
            </w:tcBorders>
            <w:shd w:val="clear" w:color="auto" w:fill="auto"/>
            <w:noWrap/>
            <w:vAlign w:val="center"/>
            <w:hideMark/>
          </w:tcPr>
          <w:p w14:paraId="12885B04" w14:textId="1892F2ED"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803</w:t>
            </w:r>
          </w:p>
        </w:tc>
        <w:tc>
          <w:tcPr>
            <w:tcW w:w="1091" w:type="dxa"/>
            <w:tcBorders>
              <w:top w:val="nil"/>
              <w:left w:val="nil"/>
              <w:bottom w:val="nil"/>
              <w:right w:val="nil"/>
            </w:tcBorders>
            <w:shd w:val="clear" w:color="auto" w:fill="auto"/>
            <w:noWrap/>
            <w:vAlign w:val="center"/>
            <w:hideMark/>
          </w:tcPr>
          <w:p w14:paraId="14187170" w14:textId="587E3A86"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15</w:t>
            </w:r>
            <w:r w:rsidR="00AE063A">
              <w:rPr>
                <w:rFonts w:ascii="Calibri" w:eastAsia="Times New Roman" w:hAnsi="Calibri" w:cs="Calibri"/>
                <w:color w:val="000000"/>
                <w:lang w:val="sr-Cyrl-CS"/>
              </w:rPr>
              <w:t>,</w:t>
            </w:r>
            <w:r w:rsidRPr="000A6364">
              <w:rPr>
                <w:rFonts w:ascii="Calibri" w:eastAsia="Times New Roman" w:hAnsi="Calibri" w:cs="Calibri"/>
                <w:color w:val="000000"/>
                <w:lang w:val="sr-Cyrl-CS"/>
              </w:rPr>
              <w:t>488</w:t>
            </w:r>
          </w:p>
        </w:tc>
        <w:tc>
          <w:tcPr>
            <w:tcW w:w="1092" w:type="dxa"/>
            <w:tcBorders>
              <w:top w:val="nil"/>
              <w:left w:val="nil"/>
              <w:bottom w:val="nil"/>
              <w:right w:val="single" w:sz="4" w:space="0" w:color="auto"/>
            </w:tcBorders>
            <w:shd w:val="clear" w:color="auto" w:fill="auto"/>
            <w:noWrap/>
            <w:vAlign w:val="center"/>
            <w:hideMark/>
          </w:tcPr>
          <w:p w14:paraId="08C48605" w14:textId="7D980B01"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AE063A">
              <w:rPr>
                <w:rFonts w:ascii="Calibri" w:eastAsia="Times New Roman" w:hAnsi="Calibri" w:cs="Calibri"/>
                <w:color w:val="000000"/>
                <w:lang w:val="sr-Cyrl-CS"/>
              </w:rPr>
              <w:t>,</w:t>
            </w:r>
            <w:r w:rsidRPr="000A6364">
              <w:rPr>
                <w:rFonts w:ascii="Calibri" w:eastAsia="Times New Roman" w:hAnsi="Calibri" w:cs="Calibri"/>
                <w:color w:val="000000"/>
                <w:lang w:val="sr-Cyrl-CS"/>
              </w:rPr>
              <w:t>515</w:t>
            </w:r>
          </w:p>
        </w:tc>
      </w:tr>
      <w:tr w:rsidR="00474EEC" w:rsidRPr="000A6364" w14:paraId="6225C292" w14:textId="77777777" w:rsidTr="001927BC">
        <w:trPr>
          <w:trHeight w:val="288"/>
          <w:jc w:val="center"/>
        </w:trPr>
        <w:tc>
          <w:tcPr>
            <w:tcW w:w="960" w:type="dxa"/>
            <w:tcBorders>
              <w:top w:val="nil"/>
              <w:left w:val="single" w:sz="4" w:space="0" w:color="auto"/>
              <w:bottom w:val="nil"/>
              <w:right w:val="nil"/>
            </w:tcBorders>
            <w:shd w:val="clear" w:color="auto" w:fill="auto"/>
            <w:noWrap/>
            <w:vAlign w:val="center"/>
            <w:hideMark/>
          </w:tcPr>
          <w:p w14:paraId="6230E171"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p>
        </w:tc>
        <w:tc>
          <w:tcPr>
            <w:tcW w:w="1091" w:type="dxa"/>
            <w:tcBorders>
              <w:top w:val="nil"/>
              <w:left w:val="single" w:sz="4" w:space="0" w:color="auto"/>
              <w:bottom w:val="nil"/>
              <w:right w:val="nil"/>
            </w:tcBorders>
            <w:shd w:val="clear" w:color="auto" w:fill="auto"/>
            <w:noWrap/>
            <w:vAlign w:val="center"/>
            <w:hideMark/>
          </w:tcPr>
          <w:p w14:paraId="084590FC" w14:textId="4CEB2DE2"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411</w:t>
            </w:r>
          </w:p>
        </w:tc>
        <w:tc>
          <w:tcPr>
            <w:tcW w:w="1091" w:type="dxa"/>
            <w:tcBorders>
              <w:top w:val="nil"/>
              <w:left w:val="nil"/>
              <w:bottom w:val="nil"/>
              <w:right w:val="single" w:sz="4" w:space="0" w:color="auto"/>
            </w:tcBorders>
            <w:shd w:val="clear" w:color="auto" w:fill="auto"/>
            <w:noWrap/>
            <w:vAlign w:val="center"/>
            <w:hideMark/>
          </w:tcPr>
          <w:p w14:paraId="6FD7BA5B" w14:textId="754C0F24"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710</w:t>
            </w:r>
          </w:p>
        </w:tc>
        <w:tc>
          <w:tcPr>
            <w:tcW w:w="1092" w:type="dxa"/>
            <w:tcBorders>
              <w:top w:val="nil"/>
              <w:left w:val="nil"/>
              <w:bottom w:val="nil"/>
              <w:right w:val="nil"/>
            </w:tcBorders>
            <w:shd w:val="clear" w:color="auto" w:fill="auto"/>
            <w:noWrap/>
            <w:vAlign w:val="center"/>
            <w:hideMark/>
          </w:tcPr>
          <w:p w14:paraId="421538B5" w14:textId="01EDC255"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6</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721</w:t>
            </w:r>
          </w:p>
        </w:tc>
        <w:tc>
          <w:tcPr>
            <w:tcW w:w="1091" w:type="dxa"/>
            <w:tcBorders>
              <w:top w:val="nil"/>
              <w:left w:val="nil"/>
              <w:bottom w:val="nil"/>
              <w:right w:val="single" w:sz="4" w:space="0" w:color="auto"/>
            </w:tcBorders>
            <w:shd w:val="clear" w:color="auto" w:fill="auto"/>
            <w:noWrap/>
            <w:vAlign w:val="center"/>
            <w:hideMark/>
          </w:tcPr>
          <w:p w14:paraId="432D5723" w14:textId="1944D9E0"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117</w:t>
            </w:r>
          </w:p>
        </w:tc>
        <w:tc>
          <w:tcPr>
            <w:tcW w:w="1091" w:type="dxa"/>
            <w:tcBorders>
              <w:top w:val="nil"/>
              <w:left w:val="nil"/>
              <w:bottom w:val="nil"/>
              <w:right w:val="nil"/>
            </w:tcBorders>
            <w:shd w:val="clear" w:color="auto" w:fill="auto"/>
            <w:noWrap/>
            <w:vAlign w:val="center"/>
            <w:hideMark/>
          </w:tcPr>
          <w:p w14:paraId="3D74BC52" w14:textId="01671330"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17</w:t>
            </w:r>
            <w:r w:rsidR="00AE063A">
              <w:rPr>
                <w:rFonts w:ascii="Calibri" w:eastAsia="Times New Roman" w:hAnsi="Calibri" w:cs="Calibri"/>
                <w:color w:val="000000"/>
                <w:lang w:val="sr-Cyrl-CS"/>
              </w:rPr>
              <w:t>,</w:t>
            </w:r>
            <w:r w:rsidRPr="000A6364">
              <w:rPr>
                <w:rFonts w:ascii="Calibri" w:eastAsia="Times New Roman" w:hAnsi="Calibri" w:cs="Calibri"/>
                <w:color w:val="000000"/>
                <w:lang w:val="sr-Cyrl-CS"/>
              </w:rPr>
              <w:t>113</w:t>
            </w:r>
          </w:p>
        </w:tc>
        <w:tc>
          <w:tcPr>
            <w:tcW w:w="1092" w:type="dxa"/>
            <w:tcBorders>
              <w:top w:val="nil"/>
              <w:left w:val="nil"/>
              <w:bottom w:val="nil"/>
              <w:right w:val="single" w:sz="4" w:space="0" w:color="auto"/>
            </w:tcBorders>
            <w:shd w:val="clear" w:color="auto" w:fill="auto"/>
            <w:noWrap/>
            <w:vAlign w:val="center"/>
            <w:hideMark/>
          </w:tcPr>
          <w:p w14:paraId="42697120" w14:textId="6A57D461"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AE063A">
              <w:rPr>
                <w:rFonts w:ascii="Calibri" w:eastAsia="Times New Roman" w:hAnsi="Calibri" w:cs="Calibri"/>
                <w:color w:val="000000"/>
                <w:lang w:val="sr-Cyrl-CS"/>
              </w:rPr>
              <w:t>,</w:t>
            </w:r>
            <w:r w:rsidRPr="000A6364">
              <w:rPr>
                <w:rFonts w:ascii="Calibri" w:eastAsia="Times New Roman" w:hAnsi="Calibri" w:cs="Calibri"/>
                <w:color w:val="000000"/>
                <w:lang w:val="sr-Cyrl-CS"/>
              </w:rPr>
              <w:t>049</w:t>
            </w:r>
          </w:p>
        </w:tc>
      </w:tr>
      <w:tr w:rsidR="00474EEC" w:rsidRPr="000A6364" w14:paraId="60B867CC" w14:textId="77777777" w:rsidTr="001927BC">
        <w:trPr>
          <w:trHeight w:val="300"/>
          <w:jc w:val="center"/>
        </w:trPr>
        <w:tc>
          <w:tcPr>
            <w:tcW w:w="960" w:type="dxa"/>
            <w:tcBorders>
              <w:top w:val="nil"/>
              <w:left w:val="single" w:sz="4" w:space="0" w:color="auto"/>
              <w:bottom w:val="nil"/>
              <w:right w:val="nil"/>
            </w:tcBorders>
            <w:shd w:val="clear" w:color="auto" w:fill="auto"/>
            <w:noWrap/>
            <w:vAlign w:val="center"/>
            <w:hideMark/>
          </w:tcPr>
          <w:p w14:paraId="5DA65519"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p>
        </w:tc>
        <w:tc>
          <w:tcPr>
            <w:tcW w:w="1091" w:type="dxa"/>
            <w:tcBorders>
              <w:top w:val="nil"/>
              <w:left w:val="single" w:sz="4" w:space="0" w:color="auto"/>
              <w:bottom w:val="nil"/>
              <w:right w:val="nil"/>
            </w:tcBorders>
            <w:shd w:val="clear" w:color="auto" w:fill="auto"/>
            <w:noWrap/>
            <w:vAlign w:val="center"/>
            <w:hideMark/>
          </w:tcPr>
          <w:p w14:paraId="511B75CD" w14:textId="467B7311"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674</w:t>
            </w:r>
          </w:p>
        </w:tc>
        <w:tc>
          <w:tcPr>
            <w:tcW w:w="1091" w:type="dxa"/>
            <w:tcBorders>
              <w:top w:val="nil"/>
              <w:left w:val="nil"/>
              <w:bottom w:val="nil"/>
              <w:right w:val="single" w:sz="4" w:space="0" w:color="auto"/>
            </w:tcBorders>
            <w:shd w:val="clear" w:color="auto" w:fill="auto"/>
            <w:noWrap/>
            <w:vAlign w:val="center"/>
            <w:hideMark/>
          </w:tcPr>
          <w:p w14:paraId="25830B85" w14:textId="08FA32B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902</w:t>
            </w:r>
          </w:p>
        </w:tc>
        <w:tc>
          <w:tcPr>
            <w:tcW w:w="1092" w:type="dxa"/>
            <w:tcBorders>
              <w:top w:val="nil"/>
              <w:left w:val="nil"/>
              <w:bottom w:val="nil"/>
              <w:right w:val="nil"/>
            </w:tcBorders>
            <w:shd w:val="clear" w:color="auto" w:fill="auto"/>
            <w:noWrap/>
            <w:vAlign w:val="center"/>
            <w:hideMark/>
          </w:tcPr>
          <w:p w14:paraId="2F5DC330" w14:textId="01783A4D"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7</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337</w:t>
            </w:r>
          </w:p>
        </w:tc>
        <w:tc>
          <w:tcPr>
            <w:tcW w:w="1091" w:type="dxa"/>
            <w:tcBorders>
              <w:top w:val="nil"/>
              <w:left w:val="nil"/>
              <w:bottom w:val="nil"/>
              <w:right w:val="single" w:sz="4" w:space="0" w:color="auto"/>
            </w:tcBorders>
            <w:shd w:val="clear" w:color="auto" w:fill="auto"/>
            <w:noWrap/>
            <w:vAlign w:val="center"/>
            <w:hideMark/>
          </w:tcPr>
          <w:p w14:paraId="3B15C20F" w14:textId="7C6148B4"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156</w:t>
            </w:r>
          </w:p>
        </w:tc>
        <w:tc>
          <w:tcPr>
            <w:tcW w:w="1091" w:type="dxa"/>
            <w:tcBorders>
              <w:top w:val="nil"/>
              <w:left w:val="nil"/>
              <w:bottom w:val="nil"/>
              <w:right w:val="nil"/>
            </w:tcBorders>
            <w:shd w:val="clear" w:color="auto" w:fill="auto"/>
            <w:noWrap/>
            <w:vAlign w:val="center"/>
            <w:hideMark/>
          </w:tcPr>
          <w:p w14:paraId="4CC28713" w14:textId="3B2F0C1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17</w:t>
            </w:r>
            <w:r w:rsidR="00AE063A">
              <w:rPr>
                <w:rFonts w:ascii="Calibri" w:eastAsia="Times New Roman" w:hAnsi="Calibri" w:cs="Calibri"/>
                <w:color w:val="000000"/>
                <w:lang w:val="sr-Cyrl-CS"/>
              </w:rPr>
              <w:t>,</w:t>
            </w:r>
            <w:r w:rsidRPr="000A6364">
              <w:rPr>
                <w:rFonts w:ascii="Calibri" w:eastAsia="Times New Roman" w:hAnsi="Calibri" w:cs="Calibri"/>
                <w:color w:val="000000"/>
                <w:lang w:val="sr-Cyrl-CS"/>
              </w:rPr>
              <w:t>938</w:t>
            </w:r>
          </w:p>
        </w:tc>
        <w:tc>
          <w:tcPr>
            <w:tcW w:w="1092" w:type="dxa"/>
            <w:tcBorders>
              <w:top w:val="nil"/>
              <w:left w:val="nil"/>
              <w:bottom w:val="nil"/>
              <w:right w:val="single" w:sz="4" w:space="0" w:color="auto"/>
            </w:tcBorders>
            <w:shd w:val="clear" w:color="auto" w:fill="auto"/>
            <w:noWrap/>
            <w:vAlign w:val="center"/>
            <w:hideMark/>
          </w:tcPr>
          <w:p w14:paraId="5DC4C4A2" w14:textId="16EFA68D"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AE063A">
              <w:rPr>
                <w:rFonts w:ascii="Calibri" w:eastAsia="Times New Roman" w:hAnsi="Calibri" w:cs="Calibri"/>
                <w:color w:val="000000"/>
                <w:lang w:val="sr-Cyrl-CS"/>
              </w:rPr>
              <w:t>,</w:t>
            </w:r>
            <w:r w:rsidRPr="000A6364">
              <w:rPr>
                <w:rFonts w:ascii="Calibri" w:eastAsia="Times New Roman" w:hAnsi="Calibri" w:cs="Calibri"/>
                <w:color w:val="000000"/>
                <w:lang w:val="sr-Cyrl-CS"/>
              </w:rPr>
              <w:t>693</w:t>
            </w:r>
          </w:p>
        </w:tc>
      </w:tr>
      <w:tr w:rsidR="00474EEC" w:rsidRPr="000A6364" w14:paraId="6E7F462F" w14:textId="77777777" w:rsidTr="001927BC">
        <w:trPr>
          <w:trHeight w:val="288"/>
          <w:jc w:val="center"/>
        </w:trPr>
        <w:tc>
          <w:tcPr>
            <w:tcW w:w="960" w:type="dxa"/>
            <w:tcBorders>
              <w:top w:val="nil"/>
              <w:left w:val="single" w:sz="4" w:space="0" w:color="auto"/>
              <w:bottom w:val="nil"/>
              <w:right w:val="nil"/>
            </w:tcBorders>
            <w:shd w:val="clear" w:color="auto" w:fill="auto"/>
            <w:noWrap/>
            <w:vAlign w:val="center"/>
            <w:hideMark/>
          </w:tcPr>
          <w:p w14:paraId="1D72DAFF"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p>
        </w:tc>
        <w:tc>
          <w:tcPr>
            <w:tcW w:w="1091" w:type="dxa"/>
            <w:tcBorders>
              <w:top w:val="nil"/>
              <w:left w:val="single" w:sz="4" w:space="0" w:color="auto"/>
              <w:bottom w:val="nil"/>
              <w:right w:val="nil"/>
            </w:tcBorders>
            <w:shd w:val="clear" w:color="auto" w:fill="auto"/>
            <w:noWrap/>
            <w:vAlign w:val="center"/>
            <w:hideMark/>
          </w:tcPr>
          <w:p w14:paraId="5A4832F7" w14:textId="02D51AAF"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959</w:t>
            </w:r>
          </w:p>
        </w:tc>
        <w:tc>
          <w:tcPr>
            <w:tcW w:w="1091" w:type="dxa"/>
            <w:tcBorders>
              <w:top w:val="nil"/>
              <w:left w:val="nil"/>
              <w:bottom w:val="nil"/>
              <w:right w:val="single" w:sz="4" w:space="0" w:color="auto"/>
            </w:tcBorders>
            <w:shd w:val="clear" w:color="auto" w:fill="auto"/>
            <w:noWrap/>
            <w:vAlign w:val="center"/>
            <w:hideMark/>
          </w:tcPr>
          <w:p w14:paraId="1ED80EC4" w14:textId="446D6C89"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047</w:t>
            </w:r>
          </w:p>
        </w:tc>
        <w:tc>
          <w:tcPr>
            <w:tcW w:w="1092" w:type="dxa"/>
            <w:tcBorders>
              <w:top w:val="nil"/>
              <w:left w:val="nil"/>
              <w:bottom w:val="nil"/>
              <w:right w:val="nil"/>
            </w:tcBorders>
            <w:shd w:val="clear" w:color="auto" w:fill="auto"/>
            <w:noWrap/>
            <w:vAlign w:val="center"/>
            <w:hideMark/>
          </w:tcPr>
          <w:p w14:paraId="61BB314B" w14:textId="34E9B01F"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7</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836</w:t>
            </w:r>
          </w:p>
        </w:tc>
        <w:tc>
          <w:tcPr>
            <w:tcW w:w="1091" w:type="dxa"/>
            <w:tcBorders>
              <w:top w:val="nil"/>
              <w:left w:val="nil"/>
              <w:bottom w:val="nil"/>
              <w:right w:val="single" w:sz="4" w:space="0" w:color="auto"/>
            </w:tcBorders>
            <w:shd w:val="clear" w:color="auto" w:fill="auto"/>
            <w:noWrap/>
            <w:vAlign w:val="center"/>
            <w:hideMark/>
          </w:tcPr>
          <w:p w14:paraId="655EFE02" w14:textId="04165268"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355</w:t>
            </w:r>
          </w:p>
        </w:tc>
        <w:tc>
          <w:tcPr>
            <w:tcW w:w="1091" w:type="dxa"/>
            <w:tcBorders>
              <w:top w:val="nil"/>
              <w:left w:val="nil"/>
              <w:bottom w:val="nil"/>
              <w:right w:val="nil"/>
            </w:tcBorders>
            <w:shd w:val="clear" w:color="auto" w:fill="auto"/>
            <w:noWrap/>
            <w:vAlign w:val="center"/>
            <w:hideMark/>
          </w:tcPr>
          <w:p w14:paraId="084384EC" w14:textId="67641BA6"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19</w:t>
            </w:r>
            <w:r w:rsidR="00AE063A">
              <w:rPr>
                <w:rFonts w:ascii="Calibri" w:eastAsia="Times New Roman" w:hAnsi="Calibri" w:cs="Calibri"/>
                <w:color w:val="000000"/>
                <w:lang w:val="sr-Cyrl-CS"/>
              </w:rPr>
              <w:t>,</w:t>
            </w:r>
            <w:r w:rsidRPr="000A6364">
              <w:rPr>
                <w:rFonts w:ascii="Calibri" w:eastAsia="Times New Roman" w:hAnsi="Calibri" w:cs="Calibri"/>
                <w:color w:val="000000"/>
                <w:lang w:val="sr-Cyrl-CS"/>
              </w:rPr>
              <w:t>024</w:t>
            </w:r>
          </w:p>
        </w:tc>
        <w:tc>
          <w:tcPr>
            <w:tcW w:w="1092" w:type="dxa"/>
            <w:tcBorders>
              <w:top w:val="nil"/>
              <w:left w:val="nil"/>
              <w:bottom w:val="nil"/>
              <w:right w:val="single" w:sz="4" w:space="0" w:color="auto"/>
            </w:tcBorders>
            <w:shd w:val="clear" w:color="auto" w:fill="auto"/>
            <w:noWrap/>
            <w:vAlign w:val="center"/>
            <w:hideMark/>
          </w:tcPr>
          <w:p w14:paraId="214EFE52" w14:textId="06858E2B"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AE063A">
              <w:rPr>
                <w:rFonts w:ascii="Calibri" w:eastAsia="Times New Roman" w:hAnsi="Calibri" w:cs="Calibri"/>
                <w:color w:val="000000"/>
                <w:lang w:val="sr-Cyrl-CS"/>
              </w:rPr>
              <w:t>,</w:t>
            </w:r>
            <w:r w:rsidRPr="000A6364">
              <w:rPr>
                <w:rFonts w:ascii="Calibri" w:eastAsia="Times New Roman" w:hAnsi="Calibri" w:cs="Calibri"/>
                <w:color w:val="000000"/>
                <w:lang w:val="sr-Cyrl-CS"/>
              </w:rPr>
              <w:t>312</w:t>
            </w:r>
          </w:p>
        </w:tc>
      </w:tr>
      <w:tr w:rsidR="00474EEC" w:rsidRPr="000A6364" w14:paraId="1CB53476" w14:textId="77777777" w:rsidTr="001927BC">
        <w:trPr>
          <w:trHeight w:val="288"/>
          <w:jc w:val="center"/>
        </w:trPr>
        <w:tc>
          <w:tcPr>
            <w:tcW w:w="960" w:type="dxa"/>
            <w:tcBorders>
              <w:top w:val="nil"/>
              <w:left w:val="single" w:sz="4" w:space="0" w:color="auto"/>
              <w:bottom w:val="nil"/>
              <w:right w:val="nil"/>
            </w:tcBorders>
            <w:shd w:val="clear" w:color="auto" w:fill="auto"/>
            <w:noWrap/>
            <w:vAlign w:val="center"/>
            <w:hideMark/>
          </w:tcPr>
          <w:p w14:paraId="23B47455"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6</w:t>
            </w:r>
          </w:p>
        </w:tc>
        <w:tc>
          <w:tcPr>
            <w:tcW w:w="1091" w:type="dxa"/>
            <w:tcBorders>
              <w:top w:val="nil"/>
              <w:left w:val="single" w:sz="4" w:space="0" w:color="auto"/>
              <w:bottom w:val="nil"/>
              <w:right w:val="nil"/>
            </w:tcBorders>
            <w:shd w:val="clear" w:color="auto" w:fill="auto"/>
            <w:noWrap/>
            <w:vAlign w:val="center"/>
            <w:hideMark/>
          </w:tcPr>
          <w:p w14:paraId="5CDFB313" w14:textId="4CABB973"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196</w:t>
            </w:r>
          </w:p>
        </w:tc>
        <w:tc>
          <w:tcPr>
            <w:tcW w:w="1091" w:type="dxa"/>
            <w:tcBorders>
              <w:top w:val="nil"/>
              <w:left w:val="nil"/>
              <w:bottom w:val="nil"/>
              <w:right w:val="single" w:sz="4" w:space="0" w:color="auto"/>
            </w:tcBorders>
            <w:shd w:val="clear" w:color="auto" w:fill="auto"/>
            <w:noWrap/>
            <w:vAlign w:val="center"/>
            <w:hideMark/>
          </w:tcPr>
          <w:p w14:paraId="0CE5C3B6" w14:textId="72F64299"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092</w:t>
            </w:r>
          </w:p>
        </w:tc>
        <w:tc>
          <w:tcPr>
            <w:tcW w:w="1092" w:type="dxa"/>
            <w:tcBorders>
              <w:top w:val="nil"/>
              <w:left w:val="nil"/>
              <w:bottom w:val="nil"/>
              <w:right w:val="nil"/>
            </w:tcBorders>
            <w:shd w:val="clear" w:color="auto" w:fill="auto"/>
            <w:noWrap/>
            <w:vAlign w:val="center"/>
            <w:hideMark/>
          </w:tcPr>
          <w:p w14:paraId="6591CE7E" w14:textId="6C65CEE8"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8</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378</w:t>
            </w:r>
          </w:p>
        </w:tc>
        <w:tc>
          <w:tcPr>
            <w:tcW w:w="1091" w:type="dxa"/>
            <w:tcBorders>
              <w:top w:val="nil"/>
              <w:left w:val="nil"/>
              <w:bottom w:val="nil"/>
              <w:right w:val="single" w:sz="4" w:space="0" w:color="auto"/>
            </w:tcBorders>
            <w:shd w:val="clear" w:color="auto" w:fill="auto"/>
            <w:noWrap/>
            <w:vAlign w:val="center"/>
            <w:hideMark/>
          </w:tcPr>
          <w:p w14:paraId="25ABAC83" w14:textId="18BF86B5"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585</w:t>
            </w:r>
          </w:p>
        </w:tc>
        <w:tc>
          <w:tcPr>
            <w:tcW w:w="1091" w:type="dxa"/>
            <w:tcBorders>
              <w:top w:val="nil"/>
              <w:left w:val="nil"/>
              <w:bottom w:val="nil"/>
              <w:right w:val="nil"/>
            </w:tcBorders>
            <w:shd w:val="clear" w:color="auto" w:fill="auto"/>
            <w:noWrap/>
            <w:vAlign w:val="center"/>
            <w:hideMark/>
          </w:tcPr>
          <w:p w14:paraId="4605F747" w14:textId="069F7AF1"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w:t>
            </w:r>
            <w:r w:rsidR="00AE063A">
              <w:rPr>
                <w:rFonts w:ascii="Calibri" w:eastAsia="Times New Roman" w:hAnsi="Calibri" w:cs="Calibri"/>
                <w:color w:val="000000"/>
                <w:lang w:val="sr-Cyrl-CS"/>
              </w:rPr>
              <w:t>,</w:t>
            </w:r>
            <w:r w:rsidRPr="000A6364">
              <w:rPr>
                <w:rFonts w:ascii="Calibri" w:eastAsia="Times New Roman" w:hAnsi="Calibri" w:cs="Calibri"/>
                <w:color w:val="000000"/>
                <w:lang w:val="sr-Cyrl-CS"/>
              </w:rPr>
              <w:t>650</w:t>
            </w:r>
          </w:p>
        </w:tc>
        <w:tc>
          <w:tcPr>
            <w:tcW w:w="1092" w:type="dxa"/>
            <w:tcBorders>
              <w:top w:val="nil"/>
              <w:left w:val="nil"/>
              <w:bottom w:val="nil"/>
              <w:right w:val="single" w:sz="4" w:space="0" w:color="auto"/>
            </w:tcBorders>
            <w:shd w:val="clear" w:color="auto" w:fill="auto"/>
            <w:noWrap/>
            <w:vAlign w:val="center"/>
            <w:hideMark/>
          </w:tcPr>
          <w:p w14:paraId="6DEC48E4" w14:textId="2F3C10F8"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AE063A">
              <w:rPr>
                <w:rFonts w:ascii="Calibri" w:eastAsia="Times New Roman" w:hAnsi="Calibri" w:cs="Calibri"/>
                <w:color w:val="000000"/>
                <w:lang w:val="sr-Cyrl-CS"/>
              </w:rPr>
              <w:t>,</w:t>
            </w:r>
            <w:r w:rsidRPr="000A6364">
              <w:rPr>
                <w:rFonts w:ascii="Calibri" w:eastAsia="Times New Roman" w:hAnsi="Calibri" w:cs="Calibri"/>
                <w:color w:val="000000"/>
                <w:lang w:val="sr-Cyrl-CS"/>
              </w:rPr>
              <w:t>948</w:t>
            </w:r>
          </w:p>
        </w:tc>
      </w:tr>
      <w:tr w:rsidR="00474EEC" w:rsidRPr="000A6364" w14:paraId="57B8B1C0" w14:textId="77777777" w:rsidTr="001927BC">
        <w:trPr>
          <w:trHeight w:val="288"/>
          <w:jc w:val="center"/>
        </w:trPr>
        <w:tc>
          <w:tcPr>
            <w:tcW w:w="960" w:type="dxa"/>
            <w:tcBorders>
              <w:top w:val="nil"/>
              <w:left w:val="single" w:sz="4" w:space="0" w:color="auto"/>
              <w:bottom w:val="nil"/>
              <w:right w:val="nil"/>
            </w:tcBorders>
            <w:shd w:val="clear" w:color="auto" w:fill="auto"/>
            <w:noWrap/>
            <w:vAlign w:val="center"/>
            <w:hideMark/>
          </w:tcPr>
          <w:p w14:paraId="6EAA606A"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7</w:t>
            </w:r>
          </w:p>
        </w:tc>
        <w:tc>
          <w:tcPr>
            <w:tcW w:w="1091" w:type="dxa"/>
            <w:tcBorders>
              <w:top w:val="nil"/>
              <w:left w:val="single" w:sz="4" w:space="0" w:color="auto"/>
              <w:bottom w:val="nil"/>
              <w:right w:val="nil"/>
            </w:tcBorders>
            <w:shd w:val="clear" w:color="auto" w:fill="auto"/>
            <w:noWrap/>
            <w:vAlign w:val="center"/>
            <w:hideMark/>
          </w:tcPr>
          <w:p w14:paraId="1941C2A3" w14:textId="2E63D462"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519</w:t>
            </w:r>
          </w:p>
        </w:tc>
        <w:tc>
          <w:tcPr>
            <w:tcW w:w="1091" w:type="dxa"/>
            <w:tcBorders>
              <w:top w:val="nil"/>
              <w:left w:val="nil"/>
              <w:bottom w:val="nil"/>
              <w:right w:val="single" w:sz="4" w:space="0" w:color="auto"/>
            </w:tcBorders>
            <w:shd w:val="clear" w:color="auto" w:fill="auto"/>
            <w:noWrap/>
            <w:vAlign w:val="center"/>
            <w:hideMark/>
          </w:tcPr>
          <w:p w14:paraId="0AD4B212" w14:textId="46D788B8"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134</w:t>
            </w:r>
          </w:p>
        </w:tc>
        <w:tc>
          <w:tcPr>
            <w:tcW w:w="1092" w:type="dxa"/>
            <w:tcBorders>
              <w:top w:val="nil"/>
              <w:left w:val="nil"/>
              <w:bottom w:val="nil"/>
              <w:right w:val="nil"/>
            </w:tcBorders>
            <w:shd w:val="clear" w:color="auto" w:fill="auto"/>
            <w:noWrap/>
            <w:vAlign w:val="center"/>
            <w:hideMark/>
          </w:tcPr>
          <w:p w14:paraId="1CC021A0" w14:textId="55A4E1DF"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8</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944</w:t>
            </w:r>
          </w:p>
        </w:tc>
        <w:tc>
          <w:tcPr>
            <w:tcW w:w="1091" w:type="dxa"/>
            <w:tcBorders>
              <w:top w:val="nil"/>
              <w:left w:val="nil"/>
              <w:bottom w:val="nil"/>
              <w:right w:val="single" w:sz="4" w:space="0" w:color="auto"/>
            </w:tcBorders>
            <w:shd w:val="clear" w:color="auto" w:fill="auto"/>
            <w:noWrap/>
            <w:vAlign w:val="center"/>
            <w:hideMark/>
          </w:tcPr>
          <w:p w14:paraId="11D6BCBD" w14:textId="3179F87C"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823</w:t>
            </w:r>
          </w:p>
        </w:tc>
        <w:tc>
          <w:tcPr>
            <w:tcW w:w="1091" w:type="dxa"/>
            <w:tcBorders>
              <w:top w:val="nil"/>
              <w:left w:val="nil"/>
              <w:bottom w:val="nil"/>
              <w:right w:val="nil"/>
            </w:tcBorders>
            <w:shd w:val="clear" w:color="auto" w:fill="auto"/>
            <w:noWrap/>
            <w:vAlign w:val="center"/>
            <w:hideMark/>
          </w:tcPr>
          <w:p w14:paraId="76134851" w14:textId="2F3E8A09"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22</w:t>
            </w:r>
            <w:r w:rsidR="00AE063A">
              <w:rPr>
                <w:rFonts w:ascii="Calibri" w:eastAsia="Times New Roman" w:hAnsi="Calibri" w:cs="Calibri"/>
                <w:color w:val="000000"/>
                <w:lang w:val="sr-Cyrl-CS"/>
              </w:rPr>
              <w:t>,</w:t>
            </w:r>
            <w:r w:rsidRPr="000A6364">
              <w:rPr>
                <w:rFonts w:ascii="Calibri" w:eastAsia="Times New Roman" w:hAnsi="Calibri" w:cs="Calibri"/>
                <w:color w:val="000000"/>
                <w:lang w:val="sr-Cyrl-CS"/>
              </w:rPr>
              <w:t>482</w:t>
            </w:r>
          </w:p>
        </w:tc>
        <w:tc>
          <w:tcPr>
            <w:tcW w:w="1092" w:type="dxa"/>
            <w:tcBorders>
              <w:top w:val="nil"/>
              <w:left w:val="nil"/>
              <w:bottom w:val="nil"/>
              <w:right w:val="single" w:sz="4" w:space="0" w:color="auto"/>
            </w:tcBorders>
            <w:shd w:val="clear" w:color="auto" w:fill="auto"/>
            <w:noWrap/>
            <w:vAlign w:val="center"/>
            <w:hideMark/>
          </w:tcPr>
          <w:p w14:paraId="5CCA4B54" w14:textId="0D423EB5"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r w:rsidR="00AE063A">
              <w:rPr>
                <w:rFonts w:ascii="Calibri" w:eastAsia="Times New Roman" w:hAnsi="Calibri" w:cs="Calibri"/>
                <w:color w:val="000000"/>
                <w:lang w:val="sr-Cyrl-CS"/>
              </w:rPr>
              <w:t>,</w:t>
            </w:r>
            <w:r w:rsidRPr="000A6364">
              <w:rPr>
                <w:rFonts w:ascii="Calibri" w:eastAsia="Times New Roman" w:hAnsi="Calibri" w:cs="Calibri"/>
                <w:color w:val="000000"/>
                <w:lang w:val="sr-Cyrl-CS"/>
              </w:rPr>
              <w:t>554</w:t>
            </w:r>
          </w:p>
        </w:tc>
      </w:tr>
      <w:tr w:rsidR="00474EEC" w:rsidRPr="000A6364" w14:paraId="761ECA4B" w14:textId="77777777" w:rsidTr="001927BC">
        <w:trPr>
          <w:trHeight w:val="300"/>
          <w:jc w:val="center"/>
        </w:trPr>
        <w:tc>
          <w:tcPr>
            <w:tcW w:w="960" w:type="dxa"/>
            <w:tcBorders>
              <w:top w:val="nil"/>
              <w:left w:val="single" w:sz="4" w:space="0" w:color="auto"/>
              <w:bottom w:val="nil"/>
              <w:right w:val="nil"/>
            </w:tcBorders>
            <w:shd w:val="clear" w:color="auto" w:fill="auto"/>
            <w:noWrap/>
            <w:vAlign w:val="center"/>
            <w:hideMark/>
          </w:tcPr>
          <w:p w14:paraId="63880397"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8</w:t>
            </w:r>
          </w:p>
        </w:tc>
        <w:tc>
          <w:tcPr>
            <w:tcW w:w="1091" w:type="dxa"/>
            <w:tcBorders>
              <w:top w:val="nil"/>
              <w:left w:val="single" w:sz="4" w:space="0" w:color="auto"/>
              <w:bottom w:val="nil"/>
              <w:right w:val="nil"/>
            </w:tcBorders>
            <w:shd w:val="clear" w:color="auto" w:fill="auto"/>
            <w:noWrap/>
            <w:vAlign w:val="center"/>
            <w:hideMark/>
          </w:tcPr>
          <w:p w14:paraId="73FEA6D2" w14:textId="416C6B83"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765</w:t>
            </w:r>
          </w:p>
        </w:tc>
        <w:tc>
          <w:tcPr>
            <w:tcW w:w="1091" w:type="dxa"/>
            <w:tcBorders>
              <w:top w:val="nil"/>
              <w:left w:val="nil"/>
              <w:bottom w:val="nil"/>
              <w:right w:val="single" w:sz="4" w:space="0" w:color="auto"/>
            </w:tcBorders>
            <w:shd w:val="clear" w:color="auto" w:fill="auto"/>
            <w:noWrap/>
            <w:vAlign w:val="center"/>
            <w:hideMark/>
          </w:tcPr>
          <w:p w14:paraId="0B52C6DF" w14:textId="77655E8C"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274</w:t>
            </w:r>
          </w:p>
        </w:tc>
        <w:tc>
          <w:tcPr>
            <w:tcW w:w="1092" w:type="dxa"/>
            <w:tcBorders>
              <w:top w:val="nil"/>
              <w:left w:val="nil"/>
              <w:bottom w:val="nil"/>
              <w:right w:val="nil"/>
            </w:tcBorders>
            <w:shd w:val="clear" w:color="auto" w:fill="auto"/>
            <w:noWrap/>
            <w:vAlign w:val="center"/>
            <w:hideMark/>
          </w:tcPr>
          <w:p w14:paraId="01A400CE" w14:textId="06E91886"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9</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417</w:t>
            </w:r>
          </w:p>
        </w:tc>
        <w:tc>
          <w:tcPr>
            <w:tcW w:w="1091" w:type="dxa"/>
            <w:tcBorders>
              <w:top w:val="nil"/>
              <w:left w:val="nil"/>
              <w:bottom w:val="nil"/>
              <w:right w:val="single" w:sz="4" w:space="0" w:color="auto"/>
            </w:tcBorders>
            <w:shd w:val="clear" w:color="auto" w:fill="auto"/>
            <w:noWrap/>
            <w:vAlign w:val="center"/>
            <w:hideMark/>
          </w:tcPr>
          <w:p w14:paraId="0BBF7D43" w14:textId="375E834E"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079</w:t>
            </w:r>
          </w:p>
        </w:tc>
        <w:tc>
          <w:tcPr>
            <w:tcW w:w="1091" w:type="dxa"/>
            <w:tcBorders>
              <w:top w:val="nil"/>
              <w:left w:val="nil"/>
              <w:bottom w:val="nil"/>
              <w:right w:val="nil"/>
            </w:tcBorders>
            <w:shd w:val="clear" w:color="auto" w:fill="auto"/>
            <w:noWrap/>
            <w:vAlign w:val="center"/>
            <w:hideMark/>
          </w:tcPr>
          <w:p w14:paraId="4C351D13" w14:textId="3FE00AC6"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23</w:t>
            </w:r>
            <w:r w:rsidR="00AE063A">
              <w:rPr>
                <w:rFonts w:ascii="Calibri" w:eastAsia="Times New Roman" w:hAnsi="Calibri" w:cs="Calibri"/>
                <w:color w:val="000000"/>
                <w:lang w:val="sr-Cyrl-CS"/>
              </w:rPr>
              <w:t>,</w:t>
            </w:r>
            <w:r w:rsidRPr="000A6364">
              <w:rPr>
                <w:rFonts w:ascii="Calibri" w:eastAsia="Times New Roman" w:hAnsi="Calibri" w:cs="Calibri"/>
                <w:color w:val="000000"/>
                <w:lang w:val="sr-Cyrl-CS"/>
              </w:rPr>
              <w:t>599</w:t>
            </w:r>
          </w:p>
        </w:tc>
        <w:tc>
          <w:tcPr>
            <w:tcW w:w="1092" w:type="dxa"/>
            <w:tcBorders>
              <w:top w:val="nil"/>
              <w:left w:val="nil"/>
              <w:bottom w:val="nil"/>
              <w:right w:val="single" w:sz="4" w:space="0" w:color="auto"/>
            </w:tcBorders>
            <w:shd w:val="clear" w:color="auto" w:fill="auto"/>
            <w:noWrap/>
            <w:vAlign w:val="center"/>
            <w:hideMark/>
          </w:tcPr>
          <w:p w14:paraId="2CA94DEA" w14:textId="110A13B1"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sidR="00AE063A">
              <w:rPr>
                <w:rFonts w:ascii="Calibri" w:eastAsia="Times New Roman" w:hAnsi="Calibri" w:cs="Calibri"/>
                <w:color w:val="000000"/>
                <w:lang w:val="sr-Cyrl-CS"/>
              </w:rPr>
              <w:t>,</w:t>
            </w:r>
            <w:r w:rsidRPr="000A6364">
              <w:rPr>
                <w:rFonts w:ascii="Calibri" w:eastAsia="Times New Roman" w:hAnsi="Calibri" w:cs="Calibri"/>
                <w:color w:val="000000"/>
                <w:lang w:val="sr-Cyrl-CS"/>
              </w:rPr>
              <w:t>206</w:t>
            </w:r>
          </w:p>
        </w:tc>
      </w:tr>
      <w:tr w:rsidR="00474EEC" w:rsidRPr="000A6364" w14:paraId="4C81AEDD" w14:textId="77777777" w:rsidTr="001927BC">
        <w:trPr>
          <w:trHeight w:val="288"/>
          <w:jc w:val="center"/>
        </w:trPr>
        <w:tc>
          <w:tcPr>
            <w:tcW w:w="960" w:type="dxa"/>
            <w:tcBorders>
              <w:top w:val="nil"/>
              <w:left w:val="single" w:sz="4" w:space="0" w:color="auto"/>
              <w:bottom w:val="nil"/>
              <w:right w:val="nil"/>
            </w:tcBorders>
            <w:shd w:val="clear" w:color="auto" w:fill="auto"/>
            <w:noWrap/>
            <w:vAlign w:val="center"/>
            <w:hideMark/>
          </w:tcPr>
          <w:p w14:paraId="1643999B"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9</w:t>
            </w:r>
          </w:p>
        </w:tc>
        <w:tc>
          <w:tcPr>
            <w:tcW w:w="1091" w:type="dxa"/>
            <w:tcBorders>
              <w:top w:val="nil"/>
              <w:left w:val="single" w:sz="4" w:space="0" w:color="auto"/>
              <w:bottom w:val="nil"/>
              <w:right w:val="nil"/>
            </w:tcBorders>
            <w:shd w:val="clear" w:color="auto" w:fill="auto"/>
            <w:noWrap/>
            <w:vAlign w:val="center"/>
            <w:hideMark/>
          </w:tcPr>
          <w:p w14:paraId="3A689A9D" w14:textId="4AA224E6"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081</w:t>
            </w:r>
          </w:p>
        </w:tc>
        <w:tc>
          <w:tcPr>
            <w:tcW w:w="1091" w:type="dxa"/>
            <w:tcBorders>
              <w:top w:val="nil"/>
              <w:left w:val="nil"/>
              <w:bottom w:val="nil"/>
              <w:right w:val="single" w:sz="4" w:space="0" w:color="auto"/>
            </w:tcBorders>
            <w:shd w:val="clear" w:color="auto" w:fill="auto"/>
            <w:noWrap/>
            <w:vAlign w:val="center"/>
            <w:hideMark/>
          </w:tcPr>
          <w:p w14:paraId="5A004191" w14:textId="496E5CDA"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409</w:t>
            </w:r>
          </w:p>
        </w:tc>
        <w:tc>
          <w:tcPr>
            <w:tcW w:w="1092" w:type="dxa"/>
            <w:tcBorders>
              <w:top w:val="nil"/>
              <w:left w:val="nil"/>
              <w:bottom w:val="nil"/>
              <w:right w:val="nil"/>
            </w:tcBorders>
            <w:shd w:val="clear" w:color="auto" w:fill="auto"/>
            <w:noWrap/>
            <w:vAlign w:val="center"/>
            <w:hideMark/>
          </w:tcPr>
          <w:p w14:paraId="56E02AEC" w14:textId="29ECF41C"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088</w:t>
            </w:r>
          </w:p>
        </w:tc>
        <w:tc>
          <w:tcPr>
            <w:tcW w:w="1091" w:type="dxa"/>
            <w:tcBorders>
              <w:top w:val="nil"/>
              <w:left w:val="nil"/>
              <w:bottom w:val="nil"/>
              <w:right w:val="single" w:sz="4" w:space="0" w:color="auto"/>
            </w:tcBorders>
            <w:shd w:val="clear" w:color="auto" w:fill="auto"/>
            <w:noWrap/>
            <w:vAlign w:val="center"/>
            <w:hideMark/>
          </w:tcPr>
          <w:p w14:paraId="70DB7201" w14:textId="025D92A5"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292</w:t>
            </w:r>
          </w:p>
        </w:tc>
        <w:tc>
          <w:tcPr>
            <w:tcW w:w="1091" w:type="dxa"/>
            <w:tcBorders>
              <w:top w:val="nil"/>
              <w:left w:val="nil"/>
              <w:bottom w:val="nil"/>
              <w:right w:val="nil"/>
            </w:tcBorders>
            <w:shd w:val="clear" w:color="auto" w:fill="auto"/>
            <w:noWrap/>
            <w:vAlign w:val="center"/>
            <w:hideMark/>
          </w:tcPr>
          <w:p w14:paraId="2DB17B23" w14:textId="5ACF6775"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25</w:t>
            </w:r>
            <w:r w:rsidR="00AE063A">
              <w:rPr>
                <w:rFonts w:ascii="Calibri" w:eastAsia="Times New Roman" w:hAnsi="Calibri" w:cs="Calibri"/>
                <w:color w:val="000000"/>
                <w:lang w:val="sr-Cyrl-CS"/>
              </w:rPr>
              <w:t>,</w:t>
            </w:r>
            <w:r w:rsidRPr="000A6364">
              <w:rPr>
                <w:rFonts w:ascii="Calibri" w:eastAsia="Times New Roman" w:hAnsi="Calibri" w:cs="Calibri"/>
                <w:color w:val="000000"/>
                <w:lang w:val="sr-Cyrl-CS"/>
              </w:rPr>
              <w:t>098</w:t>
            </w:r>
          </w:p>
        </w:tc>
        <w:tc>
          <w:tcPr>
            <w:tcW w:w="1092" w:type="dxa"/>
            <w:tcBorders>
              <w:top w:val="nil"/>
              <w:left w:val="nil"/>
              <w:bottom w:val="nil"/>
              <w:right w:val="single" w:sz="4" w:space="0" w:color="auto"/>
            </w:tcBorders>
            <w:shd w:val="clear" w:color="auto" w:fill="auto"/>
            <w:noWrap/>
            <w:vAlign w:val="center"/>
            <w:hideMark/>
          </w:tcPr>
          <w:p w14:paraId="0CCDC16A" w14:textId="61C0D11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sidR="00AE063A">
              <w:rPr>
                <w:rFonts w:ascii="Calibri" w:eastAsia="Times New Roman" w:hAnsi="Calibri" w:cs="Calibri"/>
                <w:color w:val="000000"/>
                <w:lang w:val="sr-Cyrl-CS"/>
              </w:rPr>
              <w:t>,</w:t>
            </w:r>
            <w:r w:rsidRPr="000A6364">
              <w:rPr>
                <w:rFonts w:ascii="Calibri" w:eastAsia="Times New Roman" w:hAnsi="Calibri" w:cs="Calibri"/>
                <w:color w:val="000000"/>
                <w:lang w:val="sr-Cyrl-CS"/>
              </w:rPr>
              <w:t>807</w:t>
            </w:r>
          </w:p>
        </w:tc>
      </w:tr>
      <w:tr w:rsidR="00474EEC" w:rsidRPr="000A6364" w14:paraId="02E86D67" w14:textId="77777777" w:rsidTr="001927BC">
        <w:trPr>
          <w:trHeight w:val="288"/>
          <w:jc w:val="center"/>
        </w:trPr>
        <w:tc>
          <w:tcPr>
            <w:tcW w:w="960" w:type="dxa"/>
            <w:tcBorders>
              <w:top w:val="nil"/>
              <w:left w:val="single" w:sz="4" w:space="0" w:color="auto"/>
              <w:bottom w:val="single" w:sz="4" w:space="0" w:color="auto"/>
              <w:right w:val="nil"/>
            </w:tcBorders>
            <w:shd w:val="clear" w:color="auto" w:fill="auto"/>
            <w:noWrap/>
            <w:vAlign w:val="center"/>
            <w:hideMark/>
          </w:tcPr>
          <w:p w14:paraId="261E2655" w14:textId="77777777"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w:t>
            </w:r>
          </w:p>
        </w:tc>
        <w:tc>
          <w:tcPr>
            <w:tcW w:w="1091" w:type="dxa"/>
            <w:tcBorders>
              <w:top w:val="nil"/>
              <w:left w:val="single" w:sz="4" w:space="0" w:color="auto"/>
              <w:bottom w:val="single" w:sz="4" w:space="0" w:color="auto"/>
              <w:right w:val="nil"/>
            </w:tcBorders>
            <w:shd w:val="clear" w:color="auto" w:fill="auto"/>
            <w:noWrap/>
            <w:vAlign w:val="center"/>
            <w:hideMark/>
          </w:tcPr>
          <w:p w14:paraId="6DB160BF" w14:textId="3D224B2E"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367</w:t>
            </w:r>
          </w:p>
        </w:tc>
        <w:tc>
          <w:tcPr>
            <w:tcW w:w="1091" w:type="dxa"/>
            <w:tcBorders>
              <w:top w:val="nil"/>
              <w:left w:val="nil"/>
              <w:bottom w:val="single" w:sz="4" w:space="0" w:color="auto"/>
              <w:right w:val="single" w:sz="4" w:space="0" w:color="auto"/>
            </w:tcBorders>
            <w:shd w:val="clear" w:color="auto" w:fill="auto"/>
            <w:noWrap/>
            <w:vAlign w:val="center"/>
            <w:hideMark/>
          </w:tcPr>
          <w:p w14:paraId="48D95F5F" w14:textId="67AAE5CC"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546</w:t>
            </w:r>
          </w:p>
        </w:tc>
        <w:tc>
          <w:tcPr>
            <w:tcW w:w="1092" w:type="dxa"/>
            <w:tcBorders>
              <w:top w:val="nil"/>
              <w:left w:val="nil"/>
              <w:bottom w:val="single" w:sz="4" w:space="0" w:color="auto"/>
              <w:right w:val="nil"/>
            </w:tcBorders>
            <w:shd w:val="clear" w:color="auto" w:fill="auto"/>
            <w:noWrap/>
            <w:vAlign w:val="center"/>
            <w:hideMark/>
          </w:tcPr>
          <w:p w14:paraId="562C8D36" w14:textId="223EA4E5"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497</w:t>
            </w:r>
          </w:p>
        </w:tc>
        <w:tc>
          <w:tcPr>
            <w:tcW w:w="1091" w:type="dxa"/>
            <w:tcBorders>
              <w:top w:val="nil"/>
              <w:left w:val="nil"/>
              <w:bottom w:val="single" w:sz="4" w:space="0" w:color="auto"/>
              <w:right w:val="single" w:sz="4" w:space="0" w:color="auto"/>
            </w:tcBorders>
            <w:shd w:val="clear" w:color="auto" w:fill="auto"/>
            <w:noWrap/>
            <w:vAlign w:val="center"/>
            <w:hideMark/>
          </w:tcPr>
          <w:p w14:paraId="06323852" w14:textId="58489A3D"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7150FF">
              <w:rPr>
                <w:rFonts w:ascii="Calibri" w:eastAsia="Times New Roman" w:hAnsi="Calibri" w:cs="Calibri"/>
                <w:color w:val="000000"/>
                <w:lang w:val="sr-Cyrl-CS"/>
              </w:rPr>
              <w:t>,</w:t>
            </w:r>
            <w:r w:rsidRPr="000A6364">
              <w:rPr>
                <w:rFonts w:ascii="Calibri" w:eastAsia="Times New Roman" w:hAnsi="Calibri" w:cs="Calibri"/>
                <w:color w:val="000000"/>
                <w:lang w:val="sr-Cyrl-CS"/>
              </w:rPr>
              <w:t>551</w:t>
            </w:r>
          </w:p>
        </w:tc>
        <w:tc>
          <w:tcPr>
            <w:tcW w:w="1091" w:type="dxa"/>
            <w:tcBorders>
              <w:top w:val="nil"/>
              <w:left w:val="nil"/>
              <w:bottom w:val="single" w:sz="4" w:space="0" w:color="auto"/>
              <w:right w:val="nil"/>
            </w:tcBorders>
            <w:shd w:val="clear" w:color="auto" w:fill="auto"/>
            <w:noWrap/>
            <w:vAlign w:val="center"/>
            <w:hideMark/>
          </w:tcPr>
          <w:p w14:paraId="4FA76440" w14:textId="74520713"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26</w:t>
            </w:r>
            <w:r w:rsidR="00AE063A">
              <w:rPr>
                <w:rFonts w:ascii="Calibri" w:eastAsia="Times New Roman" w:hAnsi="Calibri" w:cs="Calibri"/>
                <w:color w:val="000000"/>
                <w:lang w:val="sr-Cyrl-CS"/>
              </w:rPr>
              <w:t>,</w:t>
            </w:r>
            <w:r w:rsidRPr="000A6364">
              <w:rPr>
                <w:rFonts w:ascii="Calibri" w:eastAsia="Times New Roman" w:hAnsi="Calibri" w:cs="Calibri"/>
                <w:color w:val="000000"/>
                <w:lang w:val="sr-Cyrl-CS"/>
              </w:rPr>
              <w:t>255</w:t>
            </w:r>
          </w:p>
        </w:tc>
        <w:tc>
          <w:tcPr>
            <w:tcW w:w="1092" w:type="dxa"/>
            <w:tcBorders>
              <w:top w:val="nil"/>
              <w:left w:val="nil"/>
              <w:bottom w:val="single" w:sz="4" w:space="0" w:color="auto"/>
              <w:right w:val="single" w:sz="4" w:space="0" w:color="auto"/>
            </w:tcBorders>
            <w:shd w:val="clear" w:color="auto" w:fill="auto"/>
            <w:noWrap/>
            <w:vAlign w:val="center"/>
            <w:hideMark/>
          </w:tcPr>
          <w:p w14:paraId="63BDC982" w14:textId="09E659D8" w:rsidR="00474EEC" w:rsidRPr="000A6364" w:rsidRDefault="00474EEC" w:rsidP="00D4380B">
            <w:pPr>
              <w:spacing w:after="0" w:line="240" w:lineRule="auto"/>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6</w:t>
            </w:r>
            <w:r w:rsidR="00AE063A">
              <w:rPr>
                <w:rFonts w:ascii="Calibri" w:eastAsia="Times New Roman" w:hAnsi="Calibri" w:cs="Calibri"/>
                <w:color w:val="000000"/>
                <w:lang w:val="sr-Cyrl-CS"/>
              </w:rPr>
              <w:t>,</w:t>
            </w:r>
            <w:r w:rsidRPr="000A6364">
              <w:rPr>
                <w:rFonts w:ascii="Calibri" w:eastAsia="Times New Roman" w:hAnsi="Calibri" w:cs="Calibri"/>
                <w:color w:val="000000"/>
                <w:lang w:val="sr-Cyrl-CS"/>
              </w:rPr>
              <w:t>410</w:t>
            </w:r>
          </w:p>
        </w:tc>
      </w:tr>
    </w:tbl>
    <w:p w14:paraId="29B9AE7C" w14:textId="77777777" w:rsidR="00AC77CB" w:rsidRPr="000A6364" w:rsidRDefault="00AC77CB" w:rsidP="00E97162">
      <w:pPr>
        <w:pStyle w:val="ListParagraph"/>
        <w:ind w:left="0" w:firstLine="709"/>
        <w:jc w:val="both"/>
        <w:rPr>
          <w:rFonts w:ascii="Times New Roman" w:hAnsi="Times New Roman" w:cs="Times New Roman"/>
          <w:sz w:val="24"/>
          <w:szCs w:val="24"/>
          <w:lang w:val="sr-Cyrl-CS"/>
        </w:rPr>
      </w:pPr>
    </w:p>
    <w:p w14:paraId="53678904" w14:textId="671D29CB" w:rsidR="006453FE" w:rsidRPr="000A6364" w:rsidRDefault="006453FE" w:rsidP="006453FE">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Из табеле се може видети да је </w:t>
      </w:r>
      <w:r w:rsidR="00D81D50" w:rsidRPr="000A6364">
        <w:rPr>
          <w:rFonts w:ascii="Times New Roman" w:hAnsi="Times New Roman" w:cs="Times New Roman"/>
          <w:sz w:val="24"/>
          <w:szCs w:val="24"/>
          <w:lang w:val="sr-Cyrl-CS"/>
        </w:rPr>
        <w:t xml:space="preserve">имплементација помоћу </w:t>
      </w:r>
      <w:proofErr w:type="spellStart"/>
      <w:r w:rsidR="00A4455F">
        <w:rPr>
          <w:rFonts w:ascii="Times New Roman" w:hAnsi="Times New Roman" w:cs="Times New Roman"/>
          <w:sz w:val="24"/>
          <w:szCs w:val="24"/>
          <w:lang w:val="sr-Cyrl-CS"/>
        </w:rPr>
        <w:t>OpenM</w:t>
      </w:r>
      <w:proofErr w:type="spellEnd"/>
      <w:r w:rsidR="00D01E93">
        <w:rPr>
          <w:rFonts w:ascii="Times New Roman" w:hAnsi="Times New Roman" w:cs="Times New Roman"/>
          <w:sz w:val="24"/>
          <w:szCs w:val="24"/>
          <w:lang w:val="sr-Latn-RS"/>
        </w:rPr>
        <w:t>P</w:t>
      </w:r>
      <w:r w:rsidRPr="000A6364">
        <w:rPr>
          <w:rFonts w:ascii="Times New Roman" w:hAnsi="Times New Roman" w:cs="Times New Roman"/>
          <w:sz w:val="24"/>
          <w:szCs w:val="24"/>
          <w:lang w:val="sr-Cyrl-CS"/>
        </w:rPr>
        <w:t xml:space="preserve"> </w:t>
      </w:r>
      <w:r w:rsidR="00D01E93">
        <w:rPr>
          <w:rFonts w:ascii="Times New Roman" w:hAnsi="Times New Roman" w:cs="Times New Roman"/>
          <w:sz w:val="24"/>
          <w:szCs w:val="24"/>
          <w:lang w:val="sr-Latn-RS"/>
        </w:rPr>
        <w:t>API</w:t>
      </w:r>
      <w:r w:rsidR="00D01E93">
        <w:rPr>
          <w:rFonts w:ascii="Times New Roman" w:hAnsi="Times New Roman" w:cs="Times New Roman"/>
          <w:sz w:val="24"/>
          <w:szCs w:val="24"/>
          <w:lang w:val="sr-Cyrl-RS"/>
        </w:rPr>
        <w:t>-ја</w:t>
      </w:r>
      <w:r w:rsidR="00D01E93" w:rsidRPr="000A6364">
        <w:rPr>
          <w:rFonts w:ascii="Times New Roman" w:hAnsi="Times New Roman" w:cs="Times New Roman"/>
          <w:sz w:val="24"/>
          <w:szCs w:val="24"/>
          <w:lang w:val="sr-Cyrl-CS"/>
        </w:rPr>
        <w:t xml:space="preserve"> </w:t>
      </w:r>
      <w:r w:rsidRPr="000A6364">
        <w:rPr>
          <w:rFonts w:ascii="Times New Roman" w:hAnsi="Times New Roman" w:cs="Times New Roman"/>
          <w:sz w:val="24"/>
          <w:szCs w:val="24"/>
          <w:lang w:val="sr-Cyrl-CS"/>
        </w:rPr>
        <w:t>пости</w:t>
      </w:r>
      <w:r w:rsidR="0069084B" w:rsidRPr="000A6364">
        <w:rPr>
          <w:rFonts w:ascii="Times New Roman" w:hAnsi="Times New Roman" w:cs="Times New Roman"/>
          <w:sz w:val="24"/>
          <w:szCs w:val="24"/>
          <w:lang w:val="sr-Cyrl-CS"/>
        </w:rPr>
        <w:t>гла</w:t>
      </w:r>
      <w:r w:rsidRPr="000A6364">
        <w:rPr>
          <w:rFonts w:ascii="Times New Roman" w:hAnsi="Times New Roman" w:cs="Times New Roman"/>
          <w:sz w:val="24"/>
          <w:szCs w:val="24"/>
          <w:lang w:val="sr-Cyrl-CS"/>
        </w:rPr>
        <w:t xml:space="preserve"> боље резултате за јата до 2000 агената. Након тога могућности графичке картице долазе до изражаја. Са даљим повећ</w:t>
      </w:r>
      <w:r w:rsidR="00864ABE" w:rsidRPr="000A6364">
        <w:rPr>
          <w:rFonts w:ascii="Times New Roman" w:hAnsi="Times New Roman" w:cs="Times New Roman"/>
          <w:sz w:val="24"/>
          <w:szCs w:val="24"/>
          <w:lang w:val="sr-Cyrl-CS"/>
        </w:rPr>
        <w:t>а</w:t>
      </w:r>
      <w:r w:rsidRPr="000A6364">
        <w:rPr>
          <w:rFonts w:ascii="Times New Roman" w:hAnsi="Times New Roman" w:cs="Times New Roman"/>
          <w:sz w:val="24"/>
          <w:szCs w:val="24"/>
          <w:lang w:val="sr-Cyrl-CS"/>
        </w:rPr>
        <w:t>вањем броја агената повећава се и разлика у перформансама у корист имплементације помоћу графичке картице.</w:t>
      </w:r>
    </w:p>
    <w:p w14:paraId="46003140" w14:textId="77777777" w:rsidR="00AC77CB" w:rsidRPr="000A6364" w:rsidRDefault="00AC77CB">
      <w:pPr>
        <w:rPr>
          <w:rFonts w:ascii="Times New Roman" w:hAnsi="Times New Roman" w:cs="Times New Roman"/>
          <w:sz w:val="24"/>
          <w:szCs w:val="24"/>
          <w:lang w:val="sr-Cyrl-CS"/>
        </w:rPr>
      </w:pPr>
      <w:r w:rsidRPr="000A6364">
        <w:rPr>
          <w:rFonts w:ascii="Times New Roman" w:hAnsi="Times New Roman" w:cs="Times New Roman"/>
          <w:sz w:val="24"/>
          <w:szCs w:val="24"/>
          <w:lang w:val="sr-Cyrl-CS"/>
        </w:rPr>
        <w:br w:type="page"/>
      </w:r>
    </w:p>
    <w:p w14:paraId="106E3314" w14:textId="77777777" w:rsidR="006373CA" w:rsidRPr="000A6364" w:rsidRDefault="006373CA" w:rsidP="00E97162">
      <w:pPr>
        <w:pStyle w:val="ListParagraph"/>
        <w:ind w:left="0" w:firstLine="709"/>
        <w:jc w:val="both"/>
        <w:rPr>
          <w:rFonts w:ascii="Times New Roman" w:hAnsi="Times New Roman" w:cs="Times New Roman"/>
          <w:sz w:val="24"/>
          <w:szCs w:val="24"/>
          <w:lang w:val="sr-Cyrl-CS"/>
        </w:rPr>
      </w:pPr>
    </w:p>
    <w:p w14:paraId="6EAA3D09" w14:textId="403E632E" w:rsidR="00B5223A" w:rsidRPr="000A6364" w:rsidRDefault="00B5223A" w:rsidP="00E97162">
      <w:pPr>
        <w:pStyle w:val="Caption"/>
        <w:keepNext/>
        <w:ind w:firstLine="709"/>
        <w:rPr>
          <w:lang w:val="sr-Cyrl-CS"/>
        </w:rPr>
      </w:pPr>
      <w:bookmarkStart w:id="51" w:name="_Ref43549355"/>
      <w:bookmarkStart w:id="52" w:name="_Toc44586714"/>
      <w:bookmarkStart w:id="53" w:name="_Toc44587123"/>
      <w:r w:rsidRPr="000A6364">
        <w:rPr>
          <w:lang w:val="sr-Cyrl-CS"/>
        </w:rPr>
        <w:t xml:space="preserve">Табела </w:t>
      </w:r>
      <w:r w:rsidR="00233AE7" w:rsidRPr="000A6364">
        <w:rPr>
          <w:lang w:val="sr-Cyrl-CS"/>
        </w:rPr>
        <w:fldChar w:fldCharType="begin"/>
      </w:r>
      <w:r w:rsidR="00233AE7" w:rsidRPr="000A6364">
        <w:rPr>
          <w:lang w:val="sr-Cyrl-CS"/>
        </w:rPr>
        <w:instrText xml:space="preserve"> SEQ Табела \* ARABIC </w:instrText>
      </w:r>
      <w:r w:rsidR="00233AE7" w:rsidRPr="000A6364">
        <w:rPr>
          <w:lang w:val="sr-Cyrl-CS"/>
        </w:rPr>
        <w:fldChar w:fldCharType="separate"/>
      </w:r>
      <w:r w:rsidR="004C46F2">
        <w:rPr>
          <w:noProof/>
          <w:lang w:val="sr-Cyrl-CS"/>
        </w:rPr>
        <w:t>5</w:t>
      </w:r>
      <w:r w:rsidR="00233AE7" w:rsidRPr="000A6364">
        <w:rPr>
          <w:lang w:val="sr-Cyrl-CS"/>
        </w:rPr>
        <w:fldChar w:fldCharType="end"/>
      </w:r>
      <w:bookmarkEnd w:id="51"/>
      <w:r w:rsidRPr="000A6364">
        <w:rPr>
          <w:lang w:val="sr-Cyrl-CS"/>
        </w:rPr>
        <w:t xml:space="preserve"> - </w:t>
      </w:r>
      <w:r w:rsidR="005A2A9D" w:rsidRPr="000A6364">
        <w:rPr>
          <w:lang w:val="sr-Cyrl-CS"/>
        </w:rPr>
        <w:t xml:space="preserve">Време проналаска најбољег решења и његовог чувања </w:t>
      </w:r>
      <w:r w:rsidR="005A2A9D" w:rsidRPr="000A6364">
        <w:rPr>
          <w:lang w:val="sr-Cyrl-CS"/>
        </w:rPr>
        <w:br/>
        <w:t xml:space="preserve">за функцију нумеричке интеграције. Времена су изражена у </w:t>
      </w:r>
      <w:proofErr w:type="spellStart"/>
      <w:r w:rsidR="005A2A9D" w:rsidRPr="000A6364">
        <w:rPr>
          <w:lang w:val="sr-Cyrl-CS"/>
        </w:rPr>
        <w:t>ms</w:t>
      </w:r>
      <w:proofErr w:type="spellEnd"/>
      <w:r w:rsidR="005A2A9D" w:rsidRPr="000A6364">
        <w:rPr>
          <w:lang w:val="sr-Cyrl-CS"/>
        </w:rPr>
        <w:t>.</w:t>
      </w:r>
      <w:bookmarkEnd w:id="52"/>
      <w:bookmarkEnd w:id="53"/>
    </w:p>
    <w:tbl>
      <w:tblPr>
        <w:tblW w:w="7650" w:type="dxa"/>
        <w:jc w:val="center"/>
        <w:tblLayout w:type="fixed"/>
        <w:tblLook w:val="04A0" w:firstRow="1" w:lastRow="0" w:firstColumn="1" w:lastColumn="0" w:noHBand="0" w:noVBand="1"/>
      </w:tblPr>
      <w:tblGrid>
        <w:gridCol w:w="960"/>
        <w:gridCol w:w="1115"/>
        <w:gridCol w:w="1115"/>
        <w:gridCol w:w="1115"/>
        <w:gridCol w:w="1115"/>
        <w:gridCol w:w="1115"/>
        <w:gridCol w:w="1115"/>
      </w:tblGrid>
      <w:tr w:rsidR="001C7A0E" w:rsidRPr="000A6364" w14:paraId="48AB1231" w14:textId="77777777" w:rsidTr="00442EF0">
        <w:trPr>
          <w:trHeight w:val="300"/>
          <w:jc w:val="center"/>
        </w:trPr>
        <w:tc>
          <w:tcPr>
            <w:tcW w:w="960"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13F47A02"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 </w:t>
            </w:r>
          </w:p>
        </w:tc>
        <w:tc>
          <w:tcPr>
            <w:tcW w:w="2230" w:type="dxa"/>
            <w:gridSpan w:val="2"/>
            <w:tcBorders>
              <w:top w:val="single" w:sz="4" w:space="0" w:color="auto"/>
              <w:left w:val="single" w:sz="4" w:space="0" w:color="auto"/>
              <w:bottom w:val="nil"/>
              <w:right w:val="single" w:sz="4" w:space="0" w:color="000000"/>
            </w:tcBorders>
            <w:shd w:val="clear" w:color="auto" w:fill="auto"/>
            <w:noWrap/>
            <w:vAlign w:val="center"/>
            <w:hideMark/>
          </w:tcPr>
          <w:p w14:paraId="24F95C65"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100</w:t>
            </w:r>
          </w:p>
        </w:tc>
        <w:tc>
          <w:tcPr>
            <w:tcW w:w="2230" w:type="dxa"/>
            <w:gridSpan w:val="2"/>
            <w:tcBorders>
              <w:top w:val="single" w:sz="4" w:space="0" w:color="auto"/>
              <w:left w:val="nil"/>
              <w:bottom w:val="nil"/>
              <w:right w:val="single" w:sz="4" w:space="0" w:color="000000"/>
            </w:tcBorders>
            <w:shd w:val="clear" w:color="auto" w:fill="auto"/>
            <w:noWrap/>
            <w:vAlign w:val="center"/>
            <w:hideMark/>
          </w:tcPr>
          <w:p w14:paraId="0D5A54FA"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200</w:t>
            </w:r>
          </w:p>
        </w:tc>
        <w:tc>
          <w:tcPr>
            <w:tcW w:w="2230" w:type="dxa"/>
            <w:gridSpan w:val="2"/>
            <w:tcBorders>
              <w:top w:val="single" w:sz="4" w:space="0" w:color="auto"/>
              <w:left w:val="nil"/>
              <w:bottom w:val="nil"/>
              <w:right w:val="single" w:sz="4" w:space="0" w:color="000000"/>
            </w:tcBorders>
            <w:shd w:val="clear" w:color="auto" w:fill="auto"/>
            <w:noWrap/>
            <w:vAlign w:val="center"/>
            <w:hideMark/>
          </w:tcPr>
          <w:p w14:paraId="5D7ABCD5"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500</w:t>
            </w:r>
          </w:p>
        </w:tc>
      </w:tr>
      <w:tr w:rsidR="001C7A0E" w:rsidRPr="000A6364" w14:paraId="79578403" w14:textId="77777777" w:rsidTr="00442EF0">
        <w:trPr>
          <w:trHeight w:val="288"/>
          <w:jc w:val="center"/>
        </w:trPr>
        <w:tc>
          <w:tcPr>
            <w:tcW w:w="960" w:type="dxa"/>
            <w:vMerge/>
            <w:tcBorders>
              <w:top w:val="single" w:sz="4" w:space="0" w:color="auto"/>
              <w:left w:val="single" w:sz="4" w:space="0" w:color="auto"/>
              <w:bottom w:val="single" w:sz="4" w:space="0" w:color="000000"/>
              <w:right w:val="nil"/>
            </w:tcBorders>
            <w:vAlign w:val="center"/>
            <w:hideMark/>
          </w:tcPr>
          <w:p w14:paraId="65E5C155" w14:textId="77777777" w:rsidR="001C7A0E" w:rsidRPr="000A6364" w:rsidRDefault="001C7A0E" w:rsidP="00D4380B">
            <w:pPr>
              <w:spacing w:after="0" w:line="240" w:lineRule="auto"/>
              <w:ind w:firstLine="34"/>
              <w:rPr>
                <w:rFonts w:ascii="Calibri" w:eastAsia="Times New Roman" w:hAnsi="Calibri" w:cs="Calibri"/>
                <w:color w:val="000000"/>
                <w:lang w:val="sr-Cyrl-CS"/>
              </w:rPr>
            </w:pPr>
          </w:p>
        </w:tc>
        <w:tc>
          <w:tcPr>
            <w:tcW w:w="1115" w:type="dxa"/>
            <w:tcBorders>
              <w:top w:val="nil"/>
              <w:left w:val="single" w:sz="4" w:space="0" w:color="auto"/>
              <w:bottom w:val="single" w:sz="4" w:space="0" w:color="auto"/>
              <w:right w:val="nil"/>
            </w:tcBorders>
            <w:shd w:val="clear" w:color="auto" w:fill="auto"/>
            <w:noWrap/>
            <w:vAlign w:val="center"/>
            <w:hideMark/>
          </w:tcPr>
          <w:p w14:paraId="3A36CA6C" w14:textId="64D93021" w:rsidR="001C7A0E" w:rsidRPr="002024CD" w:rsidRDefault="00A4455F" w:rsidP="00D4380B">
            <w:pPr>
              <w:spacing w:after="0" w:line="240" w:lineRule="auto"/>
              <w:ind w:firstLine="34"/>
              <w:jc w:val="center"/>
              <w:rPr>
                <w:rFonts w:ascii="Calibri" w:eastAsia="Times New Roman" w:hAnsi="Calibri" w:cs="Calibri"/>
                <w:color w:val="000000"/>
                <w:lang w:val="sr-Cyrl-RS"/>
              </w:rPr>
            </w:pPr>
            <w:proofErr w:type="spellStart"/>
            <w:r>
              <w:rPr>
                <w:rFonts w:ascii="Calibri" w:eastAsia="Times New Roman" w:hAnsi="Calibri" w:cs="Calibri"/>
                <w:color w:val="000000"/>
                <w:lang w:val="sr-Cyrl-CS"/>
              </w:rPr>
              <w:t>OpenM</w:t>
            </w:r>
            <w:proofErr w:type="spellEnd"/>
            <w:r w:rsidR="00F151D2">
              <w:rPr>
                <w:rFonts w:ascii="Calibri" w:eastAsia="Times New Roman" w:hAnsi="Calibri" w:cs="Calibri"/>
                <w:color w:val="000000"/>
              </w:rPr>
              <w:t>P</w:t>
            </w:r>
          </w:p>
        </w:tc>
        <w:tc>
          <w:tcPr>
            <w:tcW w:w="1115" w:type="dxa"/>
            <w:tcBorders>
              <w:top w:val="nil"/>
              <w:left w:val="nil"/>
              <w:bottom w:val="single" w:sz="4" w:space="0" w:color="auto"/>
              <w:right w:val="single" w:sz="4" w:space="0" w:color="auto"/>
            </w:tcBorders>
            <w:shd w:val="clear" w:color="auto" w:fill="auto"/>
            <w:noWrap/>
            <w:vAlign w:val="center"/>
            <w:hideMark/>
          </w:tcPr>
          <w:p w14:paraId="63006454"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115" w:type="dxa"/>
            <w:tcBorders>
              <w:top w:val="nil"/>
              <w:left w:val="nil"/>
              <w:bottom w:val="single" w:sz="4" w:space="0" w:color="auto"/>
              <w:right w:val="nil"/>
            </w:tcBorders>
            <w:shd w:val="clear" w:color="auto" w:fill="auto"/>
            <w:noWrap/>
            <w:vAlign w:val="center"/>
            <w:hideMark/>
          </w:tcPr>
          <w:p w14:paraId="2115D537" w14:textId="7B184497" w:rsidR="001C7A0E" w:rsidRPr="000A6364" w:rsidRDefault="00341681" w:rsidP="00D4380B">
            <w:pPr>
              <w:spacing w:after="0" w:line="240" w:lineRule="auto"/>
              <w:ind w:firstLine="34"/>
              <w:jc w:val="center"/>
              <w:rPr>
                <w:rFonts w:ascii="Calibri" w:eastAsia="Times New Roman" w:hAnsi="Calibri" w:cs="Calibri"/>
                <w:color w:val="000000"/>
                <w:lang w:val="sr-Cyrl-CS"/>
              </w:rPr>
            </w:pPr>
            <w:proofErr w:type="spellStart"/>
            <w:r>
              <w:rPr>
                <w:rFonts w:ascii="Calibri" w:eastAsia="Times New Roman" w:hAnsi="Calibri" w:cs="Calibri"/>
                <w:color w:val="000000"/>
                <w:lang w:val="sr-Cyrl-CS"/>
              </w:rPr>
              <w:t>OpenM</w:t>
            </w:r>
            <w:proofErr w:type="spellEnd"/>
            <w:r>
              <w:rPr>
                <w:rFonts w:ascii="Calibri" w:eastAsia="Times New Roman" w:hAnsi="Calibri" w:cs="Calibri"/>
                <w:color w:val="000000"/>
              </w:rPr>
              <w:t>P</w:t>
            </w:r>
          </w:p>
        </w:tc>
        <w:tc>
          <w:tcPr>
            <w:tcW w:w="1115" w:type="dxa"/>
            <w:tcBorders>
              <w:top w:val="nil"/>
              <w:left w:val="nil"/>
              <w:bottom w:val="single" w:sz="4" w:space="0" w:color="auto"/>
              <w:right w:val="single" w:sz="4" w:space="0" w:color="auto"/>
            </w:tcBorders>
            <w:shd w:val="clear" w:color="auto" w:fill="auto"/>
            <w:noWrap/>
            <w:vAlign w:val="center"/>
            <w:hideMark/>
          </w:tcPr>
          <w:p w14:paraId="5DA16BA1"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115" w:type="dxa"/>
            <w:tcBorders>
              <w:top w:val="nil"/>
              <w:left w:val="nil"/>
              <w:bottom w:val="single" w:sz="4" w:space="0" w:color="auto"/>
              <w:right w:val="nil"/>
            </w:tcBorders>
            <w:shd w:val="clear" w:color="auto" w:fill="auto"/>
            <w:noWrap/>
            <w:vAlign w:val="center"/>
            <w:hideMark/>
          </w:tcPr>
          <w:p w14:paraId="14AAF8BA" w14:textId="6D0C568E" w:rsidR="001C7A0E" w:rsidRPr="000A6364" w:rsidRDefault="00341681" w:rsidP="00D4380B">
            <w:pPr>
              <w:spacing w:after="0" w:line="240" w:lineRule="auto"/>
              <w:ind w:firstLine="34"/>
              <w:jc w:val="center"/>
              <w:rPr>
                <w:rFonts w:ascii="Calibri" w:eastAsia="Times New Roman" w:hAnsi="Calibri" w:cs="Calibri"/>
                <w:color w:val="000000"/>
                <w:lang w:val="sr-Cyrl-CS"/>
              </w:rPr>
            </w:pPr>
            <w:proofErr w:type="spellStart"/>
            <w:r>
              <w:rPr>
                <w:rFonts w:ascii="Calibri" w:eastAsia="Times New Roman" w:hAnsi="Calibri" w:cs="Calibri"/>
                <w:color w:val="000000"/>
                <w:lang w:val="sr-Cyrl-CS"/>
              </w:rPr>
              <w:t>OpenM</w:t>
            </w:r>
            <w:proofErr w:type="spellEnd"/>
            <w:r>
              <w:rPr>
                <w:rFonts w:ascii="Calibri" w:eastAsia="Times New Roman" w:hAnsi="Calibri" w:cs="Calibri"/>
                <w:color w:val="000000"/>
              </w:rPr>
              <w:t>P</w:t>
            </w:r>
          </w:p>
        </w:tc>
        <w:tc>
          <w:tcPr>
            <w:tcW w:w="1115" w:type="dxa"/>
            <w:tcBorders>
              <w:top w:val="nil"/>
              <w:left w:val="nil"/>
              <w:bottom w:val="single" w:sz="4" w:space="0" w:color="auto"/>
              <w:right w:val="single" w:sz="4" w:space="0" w:color="auto"/>
            </w:tcBorders>
            <w:shd w:val="clear" w:color="auto" w:fill="auto"/>
            <w:noWrap/>
            <w:vAlign w:val="center"/>
            <w:hideMark/>
          </w:tcPr>
          <w:p w14:paraId="7E14A6FF"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r>
      <w:tr w:rsidR="001C7A0E" w:rsidRPr="000A6364" w14:paraId="2515E14A" w14:textId="77777777" w:rsidTr="00442EF0">
        <w:trPr>
          <w:trHeight w:val="288"/>
          <w:jc w:val="center"/>
        </w:trPr>
        <w:tc>
          <w:tcPr>
            <w:tcW w:w="960" w:type="dxa"/>
            <w:tcBorders>
              <w:top w:val="nil"/>
              <w:left w:val="single" w:sz="4" w:space="0" w:color="auto"/>
              <w:bottom w:val="nil"/>
              <w:right w:val="nil"/>
            </w:tcBorders>
            <w:shd w:val="clear" w:color="auto" w:fill="auto"/>
            <w:noWrap/>
            <w:vAlign w:val="center"/>
            <w:hideMark/>
          </w:tcPr>
          <w:p w14:paraId="2D705F34"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p>
        </w:tc>
        <w:tc>
          <w:tcPr>
            <w:tcW w:w="1115" w:type="dxa"/>
            <w:tcBorders>
              <w:top w:val="nil"/>
              <w:left w:val="single" w:sz="4" w:space="0" w:color="auto"/>
              <w:bottom w:val="nil"/>
              <w:right w:val="nil"/>
            </w:tcBorders>
            <w:shd w:val="clear" w:color="auto" w:fill="auto"/>
            <w:noWrap/>
            <w:vAlign w:val="center"/>
            <w:hideMark/>
          </w:tcPr>
          <w:p w14:paraId="4B0107F6" w14:textId="0D616F9D"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007</w:t>
            </w:r>
          </w:p>
        </w:tc>
        <w:tc>
          <w:tcPr>
            <w:tcW w:w="1115" w:type="dxa"/>
            <w:tcBorders>
              <w:top w:val="nil"/>
              <w:left w:val="nil"/>
              <w:bottom w:val="nil"/>
              <w:right w:val="single" w:sz="4" w:space="0" w:color="auto"/>
            </w:tcBorders>
            <w:shd w:val="clear" w:color="auto" w:fill="auto"/>
            <w:noWrap/>
            <w:vAlign w:val="center"/>
            <w:hideMark/>
          </w:tcPr>
          <w:p w14:paraId="019B3972" w14:textId="6E038E68"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060</w:t>
            </w:r>
          </w:p>
        </w:tc>
        <w:tc>
          <w:tcPr>
            <w:tcW w:w="1115" w:type="dxa"/>
            <w:tcBorders>
              <w:top w:val="nil"/>
              <w:left w:val="nil"/>
              <w:bottom w:val="nil"/>
              <w:right w:val="nil"/>
            </w:tcBorders>
            <w:shd w:val="clear" w:color="auto" w:fill="auto"/>
            <w:noWrap/>
            <w:vAlign w:val="center"/>
            <w:hideMark/>
          </w:tcPr>
          <w:p w14:paraId="3AF76C0F" w14:textId="197B2AB6"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008</w:t>
            </w:r>
          </w:p>
        </w:tc>
        <w:tc>
          <w:tcPr>
            <w:tcW w:w="1115" w:type="dxa"/>
            <w:tcBorders>
              <w:top w:val="nil"/>
              <w:left w:val="nil"/>
              <w:bottom w:val="nil"/>
              <w:right w:val="single" w:sz="4" w:space="0" w:color="auto"/>
            </w:tcBorders>
            <w:shd w:val="clear" w:color="auto" w:fill="auto"/>
            <w:noWrap/>
            <w:vAlign w:val="center"/>
            <w:hideMark/>
          </w:tcPr>
          <w:p w14:paraId="40F94448" w14:textId="25225692"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070</w:t>
            </w:r>
          </w:p>
        </w:tc>
        <w:tc>
          <w:tcPr>
            <w:tcW w:w="1115" w:type="dxa"/>
            <w:tcBorders>
              <w:top w:val="nil"/>
              <w:left w:val="nil"/>
              <w:bottom w:val="nil"/>
              <w:right w:val="nil"/>
            </w:tcBorders>
            <w:shd w:val="clear" w:color="auto" w:fill="auto"/>
            <w:noWrap/>
            <w:vAlign w:val="center"/>
            <w:hideMark/>
          </w:tcPr>
          <w:p w14:paraId="35BD5260" w14:textId="315FD956"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008</w:t>
            </w:r>
          </w:p>
        </w:tc>
        <w:tc>
          <w:tcPr>
            <w:tcW w:w="1115" w:type="dxa"/>
            <w:tcBorders>
              <w:top w:val="nil"/>
              <w:left w:val="nil"/>
              <w:bottom w:val="nil"/>
              <w:right w:val="single" w:sz="4" w:space="0" w:color="auto"/>
            </w:tcBorders>
            <w:shd w:val="clear" w:color="auto" w:fill="auto"/>
            <w:noWrap/>
            <w:vAlign w:val="center"/>
            <w:hideMark/>
          </w:tcPr>
          <w:p w14:paraId="3B0E0D02" w14:textId="452177DB"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064</w:t>
            </w:r>
          </w:p>
        </w:tc>
      </w:tr>
      <w:tr w:rsidR="001C7A0E" w:rsidRPr="000A6364" w14:paraId="6CA15866" w14:textId="77777777" w:rsidTr="00442EF0">
        <w:trPr>
          <w:trHeight w:val="288"/>
          <w:jc w:val="center"/>
        </w:trPr>
        <w:tc>
          <w:tcPr>
            <w:tcW w:w="960" w:type="dxa"/>
            <w:tcBorders>
              <w:top w:val="nil"/>
              <w:left w:val="single" w:sz="4" w:space="0" w:color="auto"/>
              <w:bottom w:val="nil"/>
              <w:right w:val="nil"/>
            </w:tcBorders>
            <w:shd w:val="clear" w:color="auto" w:fill="auto"/>
            <w:noWrap/>
            <w:vAlign w:val="center"/>
            <w:hideMark/>
          </w:tcPr>
          <w:p w14:paraId="5370AC5F"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p>
        </w:tc>
        <w:tc>
          <w:tcPr>
            <w:tcW w:w="1115" w:type="dxa"/>
            <w:tcBorders>
              <w:top w:val="nil"/>
              <w:left w:val="single" w:sz="4" w:space="0" w:color="auto"/>
              <w:bottom w:val="nil"/>
              <w:right w:val="nil"/>
            </w:tcBorders>
            <w:shd w:val="clear" w:color="auto" w:fill="auto"/>
            <w:noWrap/>
            <w:vAlign w:val="center"/>
            <w:hideMark/>
          </w:tcPr>
          <w:p w14:paraId="2491A635" w14:textId="2FFFEE91"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008</w:t>
            </w:r>
          </w:p>
        </w:tc>
        <w:tc>
          <w:tcPr>
            <w:tcW w:w="1115" w:type="dxa"/>
            <w:tcBorders>
              <w:top w:val="nil"/>
              <w:left w:val="nil"/>
              <w:bottom w:val="nil"/>
              <w:right w:val="single" w:sz="4" w:space="0" w:color="auto"/>
            </w:tcBorders>
            <w:shd w:val="clear" w:color="auto" w:fill="auto"/>
            <w:noWrap/>
            <w:vAlign w:val="center"/>
            <w:hideMark/>
          </w:tcPr>
          <w:p w14:paraId="02A2161A" w14:textId="086FFAA2"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076</w:t>
            </w:r>
          </w:p>
        </w:tc>
        <w:tc>
          <w:tcPr>
            <w:tcW w:w="1115" w:type="dxa"/>
            <w:tcBorders>
              <w:top w:val="nil"/>
              <w:left w:val="nil"/>
              <w:bottom w:val="nil"/>
              <w:right w:val="nil"/>
            </w:tcBorders>
            <w:shd w:val="clear" w:color="auto" w:fill="auto"/>
            <w:noWrap/>
            <w:vAlign w:val="center"/>
            <w:hideMark/>
          </w:tcPr>
          <w:p w14:paraId="1F368491" w14:textId="4AEED70B"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009</w:t>
            </w:r>
          </w:p>
        </w:tc>
        <w:tc>
          <w:tcPr>
            <w:tcW w:w="1115" w:type="dxa"/>
            <w:tcBorders>
              <w:top w:val="nil"/>
              <w:left w:val="nil"/>
              <w:bottom w:val="nil"/>
              <w:right w:val="single" w:sz="4" w:space="0" w:color="auto"/>
            </w:tcBorders>
            <w:shd w:val="clear" w:color="auto" w:fill="auto"/>
            <w:noWrap/>
            <w:vAlign w:val="center"/>
            <w:hideMark/>
          </w:tcPr>
          <w:p w14:paraId="09886D19" w14:textId="47BC91B2"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072</w:t>
            </w:r>
          </w:p>
        </w:tc>
        <w:tc>
          <w:tcPr>
            <w:tcW w:w="1115" w:type="dxa"/>
            <w:tcBorders>
              <w:top w:val="nil"/>
              <w:left w:val="nil"/>
              <w:bottom w:val="nil"/>
              <w:right w:val="nil"/>
            </w:tcBorders>
            <w:shd w:val="clear" w:color="auto" w:fill="auto"/>
            <w:noWrap/>
            <w:vAlign w:val="center"/>
            <w:hideMark/>
          </w:tcPr>
          <w:p w14:paraId="51CE07F6" w14:textId="282E2532"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009</w:t>
            </w:r>
          </w:p>
        </w:tc>
        <w:tc>
          <w:tcPr>
            <w:tcW w:w="1115" w:type="dxa"/>
            <w:tcBorders>
              <w:top w:val="nil"/>
              <w:left w:val="nil"/>
              <w:bottom w:val="nil"/>
              <w:right w:val="single" w:sz="4" w:space="0" w:color="auto"/>
            </w:tcBorders>
            <w:shd w:val="clear" w:color="auto" w:fill="auto"/>
            <w:noWrap/>
            <w:vAlign w:val="center"/>
            <w:hideMark/>
          </w:tcPr>
          <w:p w14:paraId="681444D4" w14:textId="0D55A63D"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084</w:t>
            </w:r>
          </w:p>
        </w:tc>
      </w:tr>
      <w:tr w:rsidR="001C7A0E" w:rsidRPr="000A6364" w14:paraId="11C1C85C" w14:textId="77777777" w:rsidTr="00442EF0">
        <w:trPr>
          <w:trHeight w:val="300"/>
          <w:jc w:val="center"/>
        </w:trPr>
        <w:tc>
          <w:tcPr>
            <w:tcW w:w="960" w:type="dxa"/>
            <w:tcBorders>
              <w:top w:val="nil"/>
              <w:left w:val="single" w:sz="4" w:space="0" w:color="auto"/>
              <w:bottom w:val="nil"/>
              <w:right w:val="nil"/>
            </w:tcBorders>
            <w:shd w:val="clear" w:color="auto" w:fill="auto"/>
            <w:noWrap/>
            <w:vAlign w:val="center"/>
            <w:hideMark/>
          </w:tcPr>
          <w:p w14:paraId="04C923AA"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p>
        </w:tc>
        <w:tc>
          <w:tcPr>
            <w:tcW w:w="1115" w:type="dxa"/>
            <w:tcBorders>
              <w:top w:val="nil"/>
              <w:left w:val="single" w:sz="4" w:space="0" w:color="auto"/>
              <w:bottom w:val="nil"/>
              <w:right w:val="nil"/>
            </w:tcBorders>
            <w:shd w:val="clear" w:color="auto" w:fill="auto"/>
            <w:noWrap/>
            <w:vAlign w:val="center"/>
            <w:hideMark/>
          </w:tcPr>
          <w:p w14:paraId="3369E5BC" w14:textId="29D7390B"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009</w:t>
            </w:r>
          </w:p>
        </w:tc>
        <w:tc>
          <w:tcPr>
            <w:tcW w:w="1115" w:type="dxa"/>
            <w:tcBorders>
              <w:top w:val="nil"/>
              <w:left w:val="nil"/>
              <w:bottom w:val="nil"/>
              <w:right w:val="single" w:sz="4" w:space="0" w:color="auto"/>
            </w:tcBorders>
            <w:shd w:val="clear" w:color="auto" w:fill="auto"/>
            <w:noWrap/>
            <w:vAlign w:val="center"/>
            <w:hideMark/>
          </w:tcPr>
          <w:p w14:paraId="009F20E3" w14:textId="40B42E64"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095</w:t>
            </w:r>
          </w:p>
        </w:tc>
        <w:tc>
          <w:tcPr>
            <w:tcW w:w="1115" w:type="dxa"/>
            <w:tcBorders>
              <w:top w:val="nil"/>
              <w:left w:val="nil"/>
              <w:bottom w:val="nil"/>
              <w:right w:val="nil"/>
            </w:tcBorders>
            <w:shd w:val="clear" w:color="auto" w:fill="auto"/>
            <w:noWrap/>
            <w:vAlign w:val="center"/>
            <w:hideMark/>
          </w:tcPr>
          <w:p w14:paraId="73BD51CB" w14:textId="5B649289"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008</w:t>
            </w:r>
          </w:p>
        </w:tc>
        <w:tc>
          <w:tcPr>
            <w:tcW w:w="1115" w:type="dxa"/>
            <w:tcBorders>
              <w:top w:val="nil"/>
              <w:left w:val="nil"/>
              <w:bottom w:val="nil"/>
              <w:right w:val="single" w:sz="4" w:space="0" w:color="auto"/>
            </w:tcBorders>
            <w:shd w:val="clear" w:color="auto" w:fill="auto"/>
            <w:noWrap/>
            <w:vAlign w:val="center"/>
            <w:hideMark/>
          </w:tcPr>
          <w:p w14:paraId="40F7D4D4" w14:textId="3C56744D"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097</w:t>
            </w:r>
          </w:p>
        </w:tc>
        <w:tc>
          <w:tcPr>
            <w:tcW w:w="1115" w:type="dxa"/>
            <w:tcBorders>
              <w:top w:val="nil"/>
              <w:left w:val="nil"/>
              <w:bottom w:val="nil"/>
              <w:right w:val="nil"/>
            </w:tcBorders>
            <w:shd w:val="clear" w:color="auto" w:fill="auto"/>
            <w:noWrap/>
            <w:vAlign w:val="center"/>
            <w:hideMark/>
          </w:tcPr>
          <w:p w14:paraId="7EACA699" w14:textId="5BB8825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007</w:t>
            </w:r>
          </w:p>
        </w:tc>
        <w:tc>
          <w:tcPr>
            <w:tcW w:w="1115" w:type="dxa"/>
            <w:tcBorders>
              <w:top w:val="nil"/>
              <w:left w:val="nil"/>
              <w:bottom w:val="nil"/>
              <w:right w:val="single" w:sz="4" w:space="0" w:color="auto"/>
            </w:tcBorders>
            <w:shd w:val="clear" w:color="auto" w:fill="auto"/>
            <w:noWrap/>
            <w:vAlign w:val="center"/>
            <w:hideMark/>
          </w:tcPr>
          <w:p w14:paraId="408036C4" w14:textId="506D31AD"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088</w:t>
            </w:r>
          </w:p>
        </w:tc>
      </w:tr>
      <w:tr w:rsidR="001C7A0E" w:rsidRPr="000A6364" w14:paraId="73A42DBF" w14:textId="77777777" w:rsidTr="00442EF0">
        <w:trPr>
          <w:trHeight w:val="288"/>
          <w:jc w:val="center"/>
        </w:trPr>
        <w:tc>
          <w:tcPr>
            <w:tcW w:w="960" w:type="dxa"/>
            <w:tcBorders>
              <w:top w:val="nil"/>
              <w:left w:val="single" w:sz="4" w:space="0" w:color="auto"/>
              <w:bottom w:val="nil"/>
              <w:right w:val="nil"/>
            </w:tcBorders>
            <w:shd w:val="clear" w:color="auto" w:fill="auto"/>
            <w:noWrap/>
            <w:vAlign w:val="center"/>
            <w:hideMark/>
          </w:tcPr>
          <w:p w14:paraId="52302C04"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p>
        </w:tc>
        <w:tc>
          <w:tcPr>
            <w:tcW w:w="1115" w:type="dxa"/>
            <w:tcBorders>
              <w:top w:val="nil"/>
              <w:left w:val="single" w:sz="4" w:space="0" w:color="auto"/>
              <w:bottom w:val="nil"/>
              <w:right w:val="nil"/>
            </w:tcBorders>
            <w:shd w:val="clear" w:color="auto" w:fill="auto"/>
            <w:noWrap/>
            <w:vAlign w:val="center"/>
            <w:hideMark/>
          </w:tcPr>
          <w:p w14:paraId="1D1570F1" w14:textId="08178D2C"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006</w:t>
            </w:r>
          </w:p>
        </w:tc>
        <w:tc>
          <w:tcPr>
            <w:tcW w:w="1115" w:type="dxa"/>
            <w:tcBorders>
              <w:top w:val="nil"/>
              <w:left w:val="nil"/>
              <w:bottom w:val="nil"/>
              <w:right w:val="single" w:sz="4" w:space="0" w:color="auto"/>
            </w:tcBorders>
            <w:shd w:val="clear" w:color="auto" w:fill="auto"/>
            <w:noWrap/>
            <w:vAlign w:val="center"/>
            <w:hideMark/>
          </w:tcPr>
          <w:p w14:paraId="5A9A9F12" w14:textId="0A8F83DD"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132</w:t>
            </w:r>
          </w:p>
        </w:tc>
        <w:tc>
          <w:tcPr>
            <w:tcW w:w="1115" w:type="dxa"/>
            <w:tcBorders>
              <w:top w:val="nil"/>
              <w:left w:val="nil"/>
              <w:bottom w:val="nil"/>
              <w:right w:val="nil"/>
            </w:tcBorders>
            <w:shd w:val="clear" w:color="auto" w:fill="auto"/>
            <w:noWrap/>
            <w:vAlign w:val="center"/>
            <w:hideMark/>
          </w:tcPr>
          <w:p w14:paraId="78D5675A" w14:textId="3EC27593"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007</w:t>
            </w:r>
          </w:p>
        </w:tc>
        <w:tc>
          <w:tcPr>
            <w:tcW w:w="1115" w:type="dxa"/>
            <w:tcBorders>
              <w:top w:val="nil"/>
              <w:left w:val="nil"/>
              <w:bottom w:val="nil"/>
              <w:right w:val="single" w:sz="4" w:space="0" w:color="auto"/>
            </w:tcBorders>
            <w:shd w:val="clear" w:color="auto" w:fill="auto"/>
            <w:noWrap/>
            <w:vAlign w:val="center"/>
            <w:hideMark/>
          </w:tcPr>
          <w:p w14:paraId="2DEAE487" w14:textId="45255C66"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132</w:t>
            </w:r>
          </w:p>
        </w:tc>
        <w:tc>
          <w:tcPr>
            <w:tcW w:w="1115" w:type="dxa"/>
            <w:tcBorders>
              <w:top w:val="nil"/>
              <w:left w:val="nil"/>
              <w:bottom w:val="nil"/>
              <w:right w:val="nil"/>
            </w:tcBorders>
            <w:shd w:val="clear" w:color="auto" w:fill="auto"/>
            <w:noWrap/>
            <w:vAlign w:val="center"/>
            <w:hideMark/>
          </w:tcPr>
          <w:p w14:paraId="274DDA33" w14:textId="45568048"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008</w:t>
            </w:r>
          </w:p>
        </w:tc>
        <w:tc>
          <w:tcPr>
            <w:tcW w:w="1115" w:type="dxa"/>
            <w:tcBorders>
              <w:top w:val="nil"/>
              <w:left w:val="nil"/>
              <w:bottom w:val="nil"/>
              <w:right w:val="single" w:sz="4" w:space="0" w:color="auto"/>
            </w:tcBorders>
            <w:shd w:val="clear" w:color="auto" w:fill="auto"/>
            <w:noWrap/>
            <w:vAlign w:val="center"/>
            <w:hideMark/>
          </w:tcPr>
          <w:p w14:paraId="70B8911E" w14:textId="22843215"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123</w:t>
            </w:r>
          </w:p>
        </w:tc>
      </w:tr>
      <w:tr w:rsidR="001C7A0E" w:rsidRPr="000A6364" w14:paraId="4F10E050" w14:textId="77777777" w:rsidTr="00442EF0">
        <w:trPr>
          <w:trHeight w:val="288"/>
          <w:jc w:val="center"/>
        </w:trPr>
        <w:tc>
          <w:tcPr>
            <w:tcW w:w="960" w:type="dxa"/>
            <w:tcBorders>
              <w:top w:val="nil"/>
              <w:left w:val="single" w:sz="4" w:space="0" w:color="auto"/>
              <w:bottom w:val="nil"/>
              <w:right w:val="nil"/>
            </w:tcBorders>
            <w:shd w:val="clear" w:color="auto" w:fill="auto"/>
            <w:noWrap/>
            <w:vAlign w:val="center"/>
            <w:hideMark/>
          </w:tcPr>
          <w:p w14:paraId="7C7BF058"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p>
        </w:tc>
        <w:tc>
          <w:tcPr>
            <w:tcW w:w="1115" w:type="dxa"/>
            <w:tcBorders>
              <w:top w:val="nil"/>
              <w:left w:val="single" w:sz="4" w:space="0" w:color="auto"/>
              <w:bottom w:val="nil"/>
              <w:right w:val="nil"/>
            </w:tcBorders>
            <w:shd w:val="clear" w:color="auto" w:fill="auto"/>
            <w:noWrap/>
            <w:vAlign w:val="center"/>
            <w:hideMark/>
          </w:tcPr>
          <w:p w14:paraId="39C058D4" w14:textId="448226FF"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007</w:t>
            </w:r>
          </w:p>
        </w:tc>
        <w:tc>
          <w:tcPr>
            <w:tcW w:w="1115" w:type="dxa"/>
            <w:tcBorders>
              <w:top w:val="nil"/>
              <w:left w:val="nil"/>
              <w:bottom w:val="nil"/>
              <w:right w:val="single" w:sz="4" w:space="0" w:color="auto"/>
            </w:tcBorders>
            <w:shd w:val="clear" w:color="auto" w:fill="auto"/>
            <w:noWrap/>
            <w:vAlign w:val="center"/>
            <w:hideMark/>
          </w:tcPr>
          <w:p w14:paraId="231C9668" w14:textId="501ED688"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118</w:t>
            </w:r>
          </w:p>
        </w:tc>
        <w:tc>
          <w:tcPr>
            <w:tcW w:w="1115" w:type="dxa"/>
            <w:tcBorders>
              <w:top w:val="nil"/>
              <w:left w:val="nil"/>
              <w:bottom w:val="nil"/>
              <w:right w:val="nil"/>
            </w:tcBorders>
            <w:shd w:val="clear" w:color="auto" w:fill="auto"/>
            <w:noWrap/>
            <w:vAlign w:val="center"/>
            <w:hideMark/>
          </w:tcPr>
          <w:p w14:paraId="1AC2E202" w14:textId="4A190DB3"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008</w:t>
            </w:r>
          </w:p>
        </w:tc>
        <w:tc>
          <w:tcPr>
            <w:tcW w:w="1115" w:type="dxa"/>
            <w:tcBorders>
              <w:top w:val="nil"/>
              <w:left w:val="nil"/>
              <w:bottom w:val="nil"/>
              <w:right w:val="single" w:sz="4" w:space="0" w:color="auto"/>
            </w:tcBorders>
            <w:shd w:val="clear" w:color="auto" w:fill="auto"/>
            <w:noWrap/>
            <w:vAlign w:val="center"/>
            <w:hideMark/>
          </w:tcPr>
          <w:p w14:paraId="4165327B" w14:textId="3E2F7441"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130</w:t>
            </w:r>
          </w:p>
        </w:tc>
        <w:tc>
          <w:tcPr>
            <w:tcW w:w="1115" w:type="dxa"/>
            <w:tcBorders>
              <w:top w:val="nil"/>
              <w:left w:val="nil"/>
              <w:bottom w:val="nil"/>
              <w:right w:val="nil"/>
            </w:tcBorders>
            <w:shd w:val="clear" w:color="auto" w:fill="auto"/>
            <w:noWrap/>
            <w:vAlign w:val="center"/>
            <w:hideMark/>
          </w:tcPr>
          <w:p w14:paraId="624E64A9" w14:textId="3D8BAE7D"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007</w:t>
            </w:r>
          </w:p>
        </w:tc>
        <w:tc>
          <w:tcPr>
            <w:tcW w:w="1115" w:type="dxa"/>
            <w:tcBorders>
              <w:top w:val="nil"/>
              <w:left w:val="nil"/>
              <w:bottom w:val="nil"/>
              <w:right w:val="single" w:sz="4" w:space="0" w:color="auto"/>
            </w:tcBorders>
            <w:shd w:val="clear" w:color="auto" w:fill="auto"/>
            <w:noWrap/>
            <w:vAlign w:val="center"/>
            <w:hideMark/>
          </w:tcPr>
          <w:p w14:paraId="74788846" w14:textId="32B1D930"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131</w:t>
            </w:r>
          </w:p>
        </w:tc>
      </w:tr>
      <w:tr w:rsidR="001C7A0E" w:rsidRPr="000A6364" w14:paraId="1AFA23AA" w14:textId="77777777" w:rsidTr="00442EF0">
        <w:trPr>
          <w:trHeight w:val="288"/>
          <w:jc w:val="center"/>
        </w:trPr>
        <w:tc>
          <w:tcPr>
            <w:tcW w:w="960" w:type="dxa"/>
            <w:tcBorders>
              <w:top w:val="nil"/>
              <w:left w:val="single" w:sz="4" w:space="0" w:color="auto"/>
              <w:bottom w:val="nil"/>
              <w:right w:val="nil"/>
            </w:tcBorders>
            <w:shd w:val="clear" w:color="auto" w:fill="auto"/>
            <w:noWrap/>
            <w:vAlign w:val="center"/>
            <w:hideMark/>
          </w:tcPr>
          <w:p w14:paraId="557A32B4"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6</w:t>
            </w:r>
          </w:p>
        </w:tc>
        <w:tc>
          <w:tcPr>
            <w:tcW w:w="1115" w:type="dxa"/>
            <w:tcBorders>
              <w:top w:val="nil"/>
              <w:left w:val="single" w:sz="4" w:space="0" w:color="auto"/>
              <w:bottom w:val="nil"/>
              <w:right w:val="nil"/>
            </w:tcBorders>
            <w:shd w:val="clear" w:color="auto" w:fill="auto"/>
            <w:noWrap/>
            <w:vAlign w:val="center"/>
            <w:hideMark/>
          </w:tcPr>
          <w:p w14:paraId="4BF814D5" w14:textId="6BE5CFDD"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007</w:t>
            </w:r>
          </w:p>
        </w:tc>
        <w:tc>
          <w:tcPr>
            <w:tcW w:w="1115" w:type="dxa"/>
            <w:tcBorders>
              <w:top w:val="nil"/>
              <w:left w:val="nil"/>
              <w:bottom w:val="nil"/>
              <w:right w:val="single" w:sz="4" w:space="0" w:color="auto"/>
            </w:tcBorders>
            <w:shd w:val="clear" w:color="auto" w:fill="auto"/>
            <w:noWrap/>
            <w:vAlign w:val="center"/>
            <w:hideMark/>
          </w:tcPr>
          <w:p w14:paraId="0744095F" w14:textId="6A6451C9"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176</w:t>
            </w:r>
          </w:p>
        </w:tc>
        <w:tc>
          <w:tcPr>
            <w:tcW w:w="1115" w:type="dxa"/>
            <w:tcBorders>
              <w:top w:val="nil"/>
              <w:left w:val="nil"/>
              <w:bottom w:val="nil"/>
              <w:right w:val="nil"/>
            </w:tcBorders>
            <w:shd w:val="clear" w:color="auto" w:fill="auto"/>
            <w:noWrap/>
            <w:vAlign w:val="center"/>
            <w:hideMark/>
          </w:tcPr>
          <w:p w14:paraId="58283AC1" w14:textId="25A279A4"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008</w:t>
            </w:r>
          </w:p>
        </w:tc>
        <w:tc>
          <w:tcPr>
            <w:tcW w:w="1115" w:type="dxa"/>
            <w:tcBorders>
              <w:top w:val="nil"/>
              <w:left w:val="nil"/>
              <w:bottom w:val="nil"/>
              <w:right w:val="single" w:sz="4" w:space="0" w:color="auto"/>
            </w:tcBorders>
            <w:shd w:val="clear" w:color="auto" w:fill="auto"/>
            <w:noWrap/>
            <w:vAlign w:val="center"/>
            <w:hideMark/>
          </w:tcPr>
          <w:p w14:paraId="1A62F5A0" w14:textId="65215873"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174</w:t>
            </w:r>
          </w:p>
        </w:tc>
        <w:tc>
          <w:tcPr>
            <w:tcW w:w="1115" w:type="dxa"/>
            <w:tcBorders>
              <w:top w:val="nil"/>
              <w:left w:val="nil"/>
              <w:bottom w:val="nil"/>
              <w:right w:val="nil"/>
            </w:tcBorders>
            <w:shd w:val="clear" w:color="auto" w:fill="auto"/>
            <w:noWrap/>
            <w:vAlign w:val="center"/>
            <w:hideMark/>
          </w:tcPr>
          <w:p w14:paraId="6175CA19" w14:textId="4B4B25BE"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009</w:t>
            </w:r>
          </w:p>
        </w:tc>
        <w:tc>
          <w:tcPr>
            <w:tcW w:w="1115" w:type="dxa"/>
            <w:tcBorders>
              <w:top w:val="nil"/>
              <w:left w:val="nil"/>
              <w:bottom w:val="nil"/>
              <w:right w:val="single" w:sz="4" w:space="0" w:color="auto"/>
            </w:tcBorders>
            <w:shd w:val="clear" w:color="auto" w:fill="auto"/>
            <w:noWrap/>
            <w:vAlign w:val="center"/>
            <w:hideMark/>
          </w:tcPr>
          <w:p w14:paraId="7ED70C27" w14:textId="1CF3CE6E"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138</w:t>
            </w:r>
          </w:p>
        </w:tc>
      </w:tr>
      <w:tr w:rsidR="001C7A0E" w:rsidRPr="000A6364" w14:paraId="7EB0AF40" w14:textId="77777777" w:rsidTr="00442EF0">
        <w:trPr>
          <w:trHeight w:val="288"/>
          <w:jc w:val="center"/>
        </w:trPr>
        <w:tc>
          <w:tcPr>
            <w:tcW w:w="960" w:type="dxa"/>
            <w:tcBorders>
              <w:top w:val="nil"/>
              <w:left w:val="single" w:sz="4" w:space="0" w:color="auto"/>
              <w:bottom w:val="nil"/>
              <w:right w:val="nil"/>
            </w:tcBorders>
            <w:shd w:val="clear" w:color="auto" w:fill="auto"/>
            <w:noWrap/>
            <w:vAlign w:val="center"/>
            <w:hideMark/>
          </w:tcPr>
          <w:p w14:paraId="0936EF07"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7</w:t>
            </w:r>
          </w:p>
        </w:tc>
        <w:tc>
          <w:tcPr>
            <w:tcW w:w="1115" w:type="dxa"/>
            <w:tcBorders>
              <w:top w:val="nil"/>
              <w:left w:val="single" w:sz="4" w:space="0" w:color="auto"/>
              <w:bottom w:val="nil"/>
              <w:right w:val="nil"/>
            </w:tcBorders>
            <w:shd w:val="clear" w:color="auto" w:fill="auto"/>
            <w:noWrap/>
            <w:vAlign w:val="center"/>
            <w:hideMark/>
          </w:tcPr>
          <w:p w14:paraId="1B7C90D9" w14:textId="504314B9"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009</w:t>
            </w:r>
          </w:p>
        </w:tc>
        <w:tc>
          <w:tcPr>
            <w:tcW w:w="1115" w:type="dxa"/>
            <w:tcBorders>
              <w:top w:val="nil"/>
              <w:left w:val="nil"/>
              <w:bottom w:val="nil"/>
              <w:right w:val="single" w:sz="4" w:space="0" w:color="auto"/>
            </w:tcBorders>
            <w:shd w:val="clear" w:color="auto" w:fill="auto"/>
            <w:noWrap/>
            <w:vAlign w:val="center"/>
            <w:hideMark/>
          </w:tcPr>
          <w:p w14:paraId="14CD9C3E" w14:textId="387ED0FA"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199</w:t>
            </w:r>
          </w:p>
        </w:tc>
        <w:tc>
          <w:tcPr>
            <w:tcW w:w="1115" w:type="dxa"/>
            <w:tcBorders>
              <w:top w:val="nil"/>
              <w:left w:val="nil"/>
              <w:bottom w:val="nil"/>
              <w:right w:val="nil"/>
            </w:tcBorders>
            <w:shd w:val="clear" w:color="auto" w:fill="auto"/>
            <w:noWrap/>
            <w:vAlign w:val="center"/>
            <w:hideMark/>
          </w:tcPr>
          <w:p w14:paraId="2EEFADF9" w14:textId="7423E381"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009</w:t>
            </w:r>
          </w:p>
        </w:tc>
        <w:tc>
          <w:tcPr>
            <w:tcW w:w="1115" w:type="dxa"/>
            <w:tcBorders>
              <w:top w:val="nil"/>
              <w:left w:val="nil"/>
              <w:bottom w:val="nil"/>
              <w:right w:val="single" w:sz="4" w:space="0" w:color="auto"/>
            </w:tcBorders>
            <w:shd w:val="clear" w:color="auto" w:fill="auto"/>
            <w:noWrap/>
            <w:vAlign w:val="center"/>
            <w:hideMark/>
          </w:tcPr>
          <w:p w14:paraId="3BF1ECD1" w14:textId="1FDBC02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140</w:t>
            </w:r>
          </w:p>
        </w:tc>
        <w:tc>
          <w:tcPr>
            <w:tcW w:w="1115" w:type="dxa"/>
            <w:tcBorders>
              <w:top w:val="nil"/>
              <w:left w:val="nil"/>
              <w:bottom w:val="nil"/>
              <w:right w:val="nil"/>
            </w:tcBorders>
            <w:shd w:val="clear" w:color="auto" w:fill="auto"/>
            <w:noWrap/>
            <w:vAlign w:val="center"/>
            <w:hideMark/>
          </w:tcPr>
          <w:p w14:paraId="4B16F314" w14:textId="4C676E69"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008</w:t>
            </w:r>
          </w:p>
        </w:tc>
        <w:tc>
          <w:tcPr>
            <w:tcW w:w="1115" w:type="dxa"/>
            <w:tcBorders>
              <w:top w:val="nil"/>
              <w:left w:val="nil"/>
              <w:bottom w:val="nil"/>
              <w:right w:val="single" w:sz="4" w:space="0" w:color="auto"/>
            </w:tcBorders>
            <w:shd w:val="clear" w:color="auto" w:fill="auto"/>
            <w:noWrap/>
            <w:vAlign w:val="center"/>
            <w:hideMark/>
          </w:tcPr>
          <w:p w14:paraId="4A782859" w14:textId="37038E9B"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131</w:t>
            </w:r>
          </w:p>
        </w:tc>
      </w:tr>
      <w:tr w:rsidR="001C7A0E" w:rsidRPr="000A6364" w14:paraId="39C5A64F" w14:textId="77777777" w:rsidTr="00442EF0">
        <w:trPr>
          <w:trHeight w:val="300"/>
          <w:jc w:val="center"/>
        </w:trPr>
        <w:tc>
          <w:tcPr>
            <w:tcW w:w="960" w:type="dxa"/>
            <w:tcBorders>
              <w:top w:val="nil"/>
              <w:left w:val="single" w:sz="4" w:space="0" w:color="auto"/>
              <w:bottom w:val="nil"/>
              <w:right w:val="nil"/>
            </w:tcBorders>
            <w:shd w:val="clear" w:color="auto" w:fill="auto"/>
            <w:noWrap/>
            <w:vAlign w:val="center"/>
            <w:hideMark/>
          </w:tcPr>
          <w:p w14:paraId="5B40310B"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8</w:t>
            </w:r>
          </w:p>
        </w:tc>
        <w:tc>
          <w:tcPr>
            <w:tcW w:w="1115" w:type="dxa"/>
            <w:tcBorders>
              <w:top w:val="nil"/>
              <w:left w:val="single" w:sz="4" w:space="0" w:color="auto"/>
              <w:bottom w:val="nil"/>
              <w:right w:val="nil"/>
            </w:tcBorders>
            <w:shd w:val="clear" w:color="auto" w:fill="auto"/>
            <w:noWrap/>
            <w:vAlign w:val="center"/>
            <w:hideMark/>
          </w:tcPr>
          <w:p w14:paraId="48A66A82" w14:textId="1E82AFB2"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008</w:t>
            </w:r>
          </w:p>
        </w:tc>
        <w:tc>
          <w:tcPr>
            <w:tcW w:w="1115" w:type="dxa"/>
            <w:tcBorders>
              <w:top w:val="nil"/>
              <w:left w:val="nil"/>
              <w:bottom w:val="nil"/>
              <w:right w:val="single" w:sz="4" w:space="0" w:color="auto"/>
            </w:tcBorders>
            <w:shd w:val="clear" w:color="auto" w:fill="auto"/>
            <w:noWrap/>
            <w:vAlign w:val="center"/>
            <w:hideMark/>
          </w:tcPr>
          <w:p w14:paraId="3350CC34" w14:textId="169AFBE9"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134</w:t>
            </w:r>
          </w:p>
        </w:tc>
        <w:tc>
          <w:tcPr>
            <w:tcW w:w="1115" w:type="dxa"/>
            <w:tcBorders>
              <w:top w:val="nil"/>
              <w:left w:val="nil"/>
              <w:bottom w:val="nil"/>
              <w:right w:val="nil"/>
            </w:tcBorders>
            <w:shd w:val="clear" w:color="auto" w:fill="auto"/>
            <w:noWrap/>
            <w:vAlign w:val="center"/>
            <w:hideMark/>
          </w:tcPr>
          <w:p w14:paraId="3DB6AB9A" w14:textId="52BECE9E"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006</w:t>
            </w:r>
          </w:p>
        </w:tc>
        <w:tc>
          <w:tcPr>
            <w:tcW w:w="1115" w:type="dxa"/>
            <w:tcBorders>
              <w:top w:val="nil"/>
              <w:left w:val="nil"/>
              <w:bottom w:val="nil"/>
              <w:right w:val="single" w:sz="4" w:space="0" w:color="auto"/>
            </w:tcBorders>
            <w:shd w:val="clear" w:color="auto" w:fill="auto"/>
            <w:noWrap/>
            <w:vAlign w:val="center"/>
            <w:hideMark/>
          </w:tcPr>
          <w:p w14:paraId="23E1FC14" w14:textId="7D096D58"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149</w:t>
            </w:r>
          </w:p>
        </w:tc>
        <w:tc>
          <w:tcPr>
            <w:tcW w:w="1115" w:type="dxa"/>
            <w:tcBorders>
              <w:top w:val="nil"/>
              <w:left w:val="nil"/>
              <w:bottom w:val="nil"/>
              <w:right w:val="nil"/>
            </w:tcBorders>
            <w:shd w:val="clear" w:color="auto" w:fill="auto"/>
            <w:noWrap/>
            <w:vAlign w:val="center"/>
            <w:hideMark/>
          </w:tcPr>
          <w:p w14:paraId="2F904988" w14:textId="6DB4C306"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008</w:t>
            </w:r>
          </w:p>
        </w:tc>
        <w:tc>
          <w:tcPr>
            <w:tcW w:w="1115" w:type="dxa"/>
            <w:tcBorders>
              <w:top w:val="nil"/>
              <w:left w:val="nil"/>
              <w:bottom w:val="nil"/>
              <w:right w:val="single" w:sz="4" w:space="0" w:color="auto"/>
            </w:tcBorders>
            <w:shd w:val="clear" w:color="auto" w:fill="auto"/>
            <w:noWrap/>
            <w:vAlign w:val="center"/>
            <w:hideMark/>
          </w:tcPr>
          <w:p w14:paraId="4D61BE12" w14:textId="4AAAB956"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136</w:t>
            </w:r>
          </w:p>
        </w:tc>
      </w:tr>
      <w:tr w:rsidR="001C7A0E" w:rsidRPr="000A6364" w14:paraId="390C54F7" w14:textId="77777777" w:rsidTr="00442EF0">
        <w:trPr>
          <w:trHeight w:val="288"/>
          <w:jc w:val="center"/>
        </w:trPr>
        <w:tc>
          <w:tcPr>
            <w:tcW w:w="960" w:type="dxa"/>
            <w:tcBorders>
              <w:top w:val="nil"/>
              <w:left w:val="single" w:sz="4" w:space="0" w:color="auto"/>
              <w:bottom w:val="nil"/>
              <w:right w:val="nil"/>
            </w:tcBorders>
            <w:shd w:val="clear" w:color="auto" w:fill="auto"/>
            <w:noWrap/>
            <w:vAlign w:val="center"/>
            <w:hideMark/>
          </w:tcPr>
          <w:p w14:paraId="6E8A0282"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9</w:t>
            </w:r>
          </w:p>
        </w:tc>
        <w:tc>
          <w:tcPr>
            <w:tcW w:w="1115" w:type="dxa"/>
            <w:tcBorders>
              <w:top w:val="nil"/>
              <w:left w:val="single" w:sz="4" w:space="0" w:color="auto"/>
              <w:bottom w:val="nil"/>
              <w:right w:val="nil"/>
            </w:tcBorders>
            <w:shd w:val="clear" w:color="auto" w:fill="auto"/>
            <w:noWrap/>
            <w:vAlign w:val="center"/>
            <w:hideMark/>
          </w:tcPr>
          <w:p w14:paraId="3F8F1EF3" w14:textId="1294F156"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007</w:t>
            </w:r>
          </w:p>
        </w:tc>
        <w:tc>
          <w:tcPr>
            <w:tcW w:w="1115" w:type="dxa"/>
            <w:tcBorders>
              <w:top w:val="nil"/>
              <w:left w:val="nil"/>
              <w:bottom w:val="nil"/>
              <w:right w:val="single" w:sz="4" w:space="0" w:color="auto"/>
            </w:tcBorders>
            <w:shd w:val="clear" w:color="auto" w:fill="auto"/>
            <w:noWrap/>
            <w:vAlign w:val="center"/>
            <w:hideMark/>
          </w:tcPr>
          <w:p w14:paraId="70A33581" w14:textId="76FB229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141</w:t>
            </w:r>
          </w:p>
        </w:tc>
        <w:tc>
          <w:tcPr>
            <w:tcW w:w="1115" w:type="dxa"/>
            <w:tcBorders>
              <w:top w:val="nil"/>
              <w:left w:val="nil"/>
              <w:bottom w:val="nil"/>
              <w:right w:val="nil"/>
            </w:tcBorders>
            <w:shd w:val="clear" w:color="auto" w:fill="auto"/>
            <w:noWrap/>
            <w:vAlign w:val="center"/>
            <w:hideMark/>
          </w:tcPr>
          <w:p w14:paraId="40487EEA" w14:textId="1B6AFD75"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008</w:t>
            </w:r>
          </w:p>
        </w:tc>
        <w:tc>
          <w:tcPr>
            <w:tcW w:w="1115" w:type="dxa"/>
            <w:tcBorders>
              <w:top w:val="nil"/>
              <w:left w:val="nil"/>
              <w:bottom w:val="nil"/>
              <w:right w:val="single" w:sz="4" w:space="0" w:color="auto"/>
            </w:tcBorders>
            <w:shd w:val="clear" w:color="auto" w:fill="auto"/>
            <w:noWrap/>
            <w:vAlign w:val="center"/>
            <w:hideMark/>
          </w:tcPr>
          <w:p w14:paraId="3839A3F6" w14:textId="728A3C0E"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163</w:t>
            </w:r>
          </w:p>
        </w:tc>
        <w:tc>
          <w:tcPr>
            <w:tcW w:w="1115" w:type="dxa"/>
            <w:tcBorders>
              <w:top w:val="nil"/>
              <w:left w:val="nil"/>
              <w:bottom w:val="nil"/>
              <w:right w:val="nil"/>
            </w:tcBorders>
            <w:shd w:val="clear" w:color="auto" w:fill="auto"/>
            <w:noWrap/>
            <w:vAlign w:val="center"/>
            <w:hideMark/>
          </w:tcPr>
          <w:p w14:paraId="1653DCC0" w14:textId="3C2EDB06"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010</w:t>
            </w:r>
          </w:p>
        </w:tc>
        <w:tc>
          <w:tcPr>
            <w:tcW w:w="1115" w:type="dxa"/>
            <w:tcBorders>
              <w:top w:val="nil"/>
              <w:left w:val="nil"/>
              <w:bottom w:val="nil"/>
              <w:right w:val="single" w:sz="4" w:space="0" w:color="auto"/>
            </w:tcBorders>
            <w:shd w:val="clear" w:color="auto" w:fill="auto"/>
            <w:noWrap/>
            <w:vAlign w:val="center"/>
            <w:hideMark/>
          </w:tcPr>
          <w:p w14:paraId="2A48770F" w14:textId="6C954B6B"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135</w:t>
            </w:r>
          </w:p>
        </w:tc>
      </w:tr>
      <w:tr w:rsidR="001C7A0E" w:rsidRPr="000A6364" w14:paraId="5EFB9ACF" w14:textId="77777777" w:rsidTr="00442EF0">
        <w:trPr>
          <w:trHeight w:val="288"/>
          <w:jc w:val="center"/>
        </w:trPr>
        <w:tc>
          <w:tcPr>
            <w:tcW w:w="960" w:type="dxa"/>
            <w:tcBorders>
              <w:top w:val="nil"/>
              <w:left w:val="single" w:sz="4" w:space="0" w:color="auto"/>
              <w:bottom w:val="single" w:sz="4" w:space="0" w:color="auto"/>
              <w:right w:val="nil"/>
            </w:tcBorders>
            <w:shd w:val="clear" w:color="auto" w:fill="auto"/>
            <w:noWrap/>
            <w:vAlign w:val="center"/>
            <w:hideMark/>
          </w:tcPr>
          <w:p w14:paraId="29244B64"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w:t>
            </w:r>
          </w:p>
        </w:tc>
        <w:tc>
          <w:tcPr>
            <w:tcW w:w="1115" w:type="dxa"/>
            <w:tcBorders>
              <w:top w:val="nil"/>
              <w:left w:val="single" w:sz="4" w:space="0" w:color="auto"/>
              <w:bottom w:val="single" w:sz="4" w:space="0" w:color="auto"/>
              <w:right w:val="nil"/>
            </w:tcBorders>
            <w:shd w:val="clear" w:color="auto" w:fill="auto"/>
            <w:noWrap/>
            <w:vAlign w:val="center"/>
            <w:hideMark/>
          </w:tcPr>
          <w:p w14:paraId="706D15FD" w14:textId="367B4AB2"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008</w:t>
            </w:r>
          </w:p>
        </w:tc>
        <w:tc>
          <w:tcPr>
            <w:tcW w:w="1115" w:type="dxa"/>
            <w:tcBorders>
              <w:top w:val="nil"/>
              <w:left w:val="nil"/>
              <w:bottom w:val="single" w:sz="4" w:space="0" w:color="auto"/>
              <w:right w:val="single" w:sz="4" w:space="0" w:color="auto"/>
            </w:tcBorders>
            <w:shd w:val="clear" w:color="auto" w:fill="auto"/>
            <w:noWrap/>
            <w:vAlign w:val="center"/>
            <w:hideMark/>
          </w:tcPr>
          <w:p w14:paraId="23F182DF" w14:textId="32ED6E33"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196</w:t>
            </w:r>
          </w:p>
        </w:tc>
        <w:tc>
          <w:tcPr>
            <w:tcW w:w="1115" w:type="dxa"/>
            <w:tcBorders>
              <w:top w:val="nil"/>
              <w:left w:val="nil"/>
              <w:bottom w:val="single" w:sz="4" w:space="0" w:color="auto"/>
              <w:right w:val="nil"/>
            </w:tcBorders>
            <w:shd w:val="clear" w:color="auto" w:fill="auto"/>
            <w:noWrap/>
            <w:vAlign w:val="center"/>
            <w:hideMark/>
          </w:tcPr>
          <w:p w14:paraId="03367783" w14:textId="59A964B5"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009</w:t>
            </w:r>
          </w:p>
        </w:tc>
        <w:tc>
          <w:tcPr>
            <w:tcW w:w="1115" w:type="dxa"/>
            <w:tcBorders>
              <w:top w:val="nil"/>
              <w:left w:val="nil"/>
              <w:bottom w:val="single" w:sz="4" w:space="0" w:color="auto"/>
              <w:right w:val="single" w:sz="4" w:space="0" w:color="auto"/>
            </w:tcBorders>
            <w:shd w:val="clear" w:color="auto" w:fill="auto"/>
            <w:noWrap/>
            <w:vAlign w:val="center"/>
            <w:hideMark/>
          </w:tcPr>
          <w:p w14:paraId="5B938F8A" w14:textId="528946D9"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157</w:t>
            </w:r>
          </w:p>
        </w:tc>
        <w:tc>
          <w:tcPr>
            <w:tcW w:w="1115" w:type="dxa"/>
            <w:tcBorders>
              <w:top w:val="nil"/>
              <w:left w:val="nil"/>
              <w:bottom w:val="single" w:sz="4" w:space="0" w:color="auto"/>
              <w:right w:val="nil"/>
            </w:tcBorders>
            <w:shd w:val="clear" w:color="auto" w:fill="auto"/>
            <w:noWrap/>
            <w:vAlign w:val="center"/>
            <w:hideMark/>
          </w:tcPr>
          <w:p w14:paraId="46F68EC1" w14:textId="776FDD8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008</w:t>
            </w:r>
          </w:p>
        </w:tc>
        <w:tc>
          <w:tcPr>
            <w:tcW w:w="1115" w:type="dxa"/>
            <w:tcBorders>
              <w:top w:val="nil"/>
              <w:left w:val="nil"/>
              <w:bottom w:val="single" w:sz="4" w:space="0" w:color="auto"/>
              <w:right w:val="single" w:sz="4" w:space="0" w:color="auto"/>
            </w:tcBorders>
            <w:shd w:val="clear" w:color="auto" w:fill="auto"/>
            <w:noWrap/>
            <w:vAlign w:val="center"/>
            <w:hideMark/>
          </w:tcPr>
          <w:p w14:paraId="7BCF68FD" w14:textId="19927710"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A1565">
              <w:rPr>
                <w:rFonts w:ascii="Calibri" w:eastAsia="Times New Roman" w:hAnsi="Calibri" w:cs="Calibri"/>
                <w:color w:val="000000"/>
                <w:lang w:val="sr-Cyrl-CS"/>
              </w:rPr>
              <w:t>,</w:t>
            </w:r>
            <w:r w:rsidRPr="000A6364">
              <w:rPr>
                <w:rFonts w:ascii="Calibri" w:eastAsia="Times New Roman" w:hAnsi="Calibri" w:cs="Calibri"/>
                <w:color w:val="000000"/>
                <w:lang w:val="sr-Cyrl-CS"/>
              </w:rPr>
              <w:t>143</w:t>
            </w:r>
          </w:p>
        </w:tc>
      </w:tr>
      <w:tr w:rsidR="001C7A0E" w:rsidRPr="000A6364" w14:paraId="7834B1E1" w14:textId="77777777" w:rsidTr="00442EF0">
        <w:trPr>
          <w:trHeight w:val="288"/>
          <w:jc w:val="center"/>
        </w:trPr>
        <w:tc>
          <w:tcPr>
            <w:tcW w:w="960" w:type="dxa"/>
            <w:vMerge w:val="restart"/>
            <w:tcBorders>
              <w:top w:val="nil"/>
              <w:left w:val="single" w:sz="4" w:space="0" w:color="auto"/>
              <w:bottom w:val="single" w:sz="4" w:space="0" w:color="000000"/>
              <w:right w:val="nil"/>
            </w:tcBorders>
            <w:shd w:val="clear" w:color="auto" w:fill="auto"/>
            <w:noWrap/>
            <w:vAlign w:val="center"/>
            <w:hideMark/>
          </w:tcPr>
          <w:p w14:paraId="756EDC6D"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 </w:t>
            </w:r>
          </w:p>
        </w:tc>
        <w:tc>
          <w:tcPr>
            <w:tcW w:w="2230" w:type="dxa"/>
            <w:gridSpan w:val="2"/>
            <w:tcBorders>
              <w:top w:val="single" w:sz="4" w:space="0" w:color="auto"/>
              <w:left w:val="single" w:sz="4" w:space="0" w:color="auto"/>
              <w:bottom w:val="nil"/>
              <w:right w:val="single" w:sz="4" w:space="0" w:color="000000"/>
            </w:tcBorders>
            <w:shd w:val="clear" w:color="auto" w:fill="auto"/>
            <w:noWrap/>
            <w:vAlign w:val="center"/>
            <w:hideMark/>
          </w:tcPr>
          <w:p w14:paraId="390B2AA6"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1000</w:t>
            </w:r>
          </w:p>
        </w:tc>
        <w:tc>
          <w:tcPr>
            <w:tcW w:w="2230" w:type="dxa"/>
            <w:gridSpan w:val="2"/>
            <w:tcBorders>
              <w:top w:val="single" w:sz="4" w:space="0" w:color="auto"/>
              <w:left w:val="nil"/>
              <w:bottom w:val="nil"/>
              <w:right w:val="single" w:sz="4" w:space="0" w:color="000000"/>
            </w:tcBorders>
            <w:shd w:val="clear" w:color="auto" w:fill="auto"/>
            <w:noWrap/>
            <w:vAlign w:val="center"/>
            <w:hideMark/>
          </w:tcPr>
          <w:p w14:paraId="7C6FEF41"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2000</w:t>
            </w:r>
          </w:p>
        </w:tc>
        <w:tc>
          <w:tcPr>
            <w:tcW w:w="2230" w:type="dxa"/>
            <w:gridSpan w:val="2"/>
            <w:tcBorders>
              <w:top w:val="single" w:sz="4" w:space="0" w:color="auto"/>
              <w:left w:val="nil"/>
              <w:bottom w:val="nil"/>
              <w:right w:val="single" w:sz="4" w:space="0" w:color="000000"/>
            </w:tcBorders>
            <w:shd w:val="clear" w:color="auto" w:fill="auto"/>
            <w:noWrap/>
            <w:vAlign w:val="center"/>
            <w:hideMark/>
          </w:tcPr>
          <w:p w14:paraId="6D3A7F5B"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5000</w:t>
            </w:r>
          </w:p>
        </w:tc>
      </w:tr>
      <w:tr w:rsidR="001C7A0E" w:rsidRPr="000A6364" w14:paraId="7C3F40A0" w14:textId="77777777" w:rsidTr="00442EF0">
        <w:trPr>
          <w:trHeight w:val="300"/>
          <w:jc w:val="center"/>
        </w:trPr>
        <w:tc>
          <w:tcPr>
            <w:tcW w:w="960" w:type="dxa"/>
            <w:vMerge/>
            <w:tcBorders>
              <w:top w:val="nil"/>
              <w:left w:val="single" w:sz="4" w:space="0" w:color="auto"/>
              <w:bottom w:val="single" w:sz="4" w:space="0" w:color="000000"/>
              <w:right w:val="nil"/>
            </w:tcBorders>
            <w:vAlign w:val="center"/>
            <w:hideMark/>
          </w:tcPr>
          <w:p w14:paraId="1898ED44" w14:textId="77777777" w:rsidR="001C7A0E" w:rsidRPr="000A6364" w:rsidRDefault="001C7A0E" w:rsidP="00D4380B">
            <w:pPr>
              <w:spacing w:after="0" w:line="240" w:lineRule="auto"/>
              <w:ind w:firstLine="34"/>
              <w:rPr>
                <w:rFonts w:ascii="Calibri" w:eastAsia="Times New Roman" w:hAnsi="Calibri" w:cs="Calibri"/>
                <w:color w:val="000000"/>
                <w:lang w:val="sr-Cyrl-CS"/>
              </w:rPr>
            </w:pPr>
          </w:p>
        </w:tc>
        <w:tc>
          <w:tcPr>
            <w:tcW w:w="1115" w:type="dxa"/>
            <w:tcBorders>
              <w:top w:val="nil"/>
              <w:left w:val="single" w:sz="4" w:space="0" w:color="auto"/>
              <w:bottom w:val="single" w:sz="4" w:space="0" w:color="auto"/>
              <w:right w:val="nil"/>
            </w:tcBorders>
            <w:shd w:val="clear" w:color="auto" w:fill="auto"/>
            <w:noWrap/>
            <w:vAlign w:val="center"/>
            <w:hideMark/>
          </w:tcPr>
          <w:p w14:paraId="3DD30C2A" w14:textId="22EE4D66" w:rsidR="001C7A0E" w:rsidRPr="000A6364" w:rsidRDefault="00341681" w:rsidP="00D4380B">
            <w:pPr>
              <w:spacing w:after="0" w:line="240" w:lineRule="auto"/>
              <w:ind w:firstLine="34"/>
              <w:jc w:val="center"/>
              <w:rPr>
                <w:rFonts w:ascii="Calibri" w:eastAsia="Times New Roman" w:hAnsi="Calibri" w:cs="Calibri"/>
                <w:color w:val="000000"/>
                <w:lang w:val="sr-Cyrl-CS"/>
              </w:rPr>
            </w:pPr>
            <w:proofErr w:type="spellStart"/>
            <w:r>
              <w:rPr>
                <w:rFonts w:ascii="Calibri" w:eastAsia="Times New Roman" w:hAnsi="Calibri" w:cs="Calibri"/>
                <w:color w:val="000000"/>
                <w:lang w:val="sr-Cyrl-CS"/>
              </w:rPr>
              <w:t>OpenM</w:t>
            </w:r>
            <w:proofErr w:type="spellEnd"/>
            <w:r>
              <w:rPr>
                <w:rFonts w:ascii="Calibri" w:eastAsia="Times New Roman" w:hAnsi="Calibri" w:cs="Calibri"/>
                <w:color w:val="000000"/>
              </w:rPr>
              <w:t>P</w:t>
            </w:r>
          </w:p>
        </w:tc>
        <w:tc>
          <w:tcPr>
            <w:tcW w:w="1115" w:type="dxa"/>
            <w:tcBorders>
              <w:top w:val="nil"/>
              <w:left w:val="nil"/>
              <w:bottom w:val="single" w:sz="4" w:space="0" w:color="auto"/>
              <w:right w:val="single" w:sz="4" w:space="0" w:color="auto"/>
            </w:tcBorders>
            <w:shd w:val="clear" w:color="auto" w:fill="auto"/>
            <w:noWrap/>
            <w:vAlign w:val="center"/>
            <w:hideMark/>
          </w:tcPr>
          <w:p w14:paraId="64868584"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115" w:type="dxa"/>
            <w:tcBorders>
              <w:top w:val="nil"/>
              <w:left w:val="nil"/>
              <w:bottom w:val="single" w:sz="4" w:space="0" w:color="auto"/>
              <w:right w:val="nil"/>
            </w:tcBorders>
            <w:shd w:val="clear" w:color="auto" w:fill="auto"/>
            <w:noWrap/>
            <w:vAlign w:val="center"/>
            <w:hideMark/>
          </w:tcPr>
          <w:p w14:paraId="17BD0620" w14:textId="2B1BF874" w:rsidR="001C7A0E" w:rsidRPr="000A6364" w:rsidRDefault="00341681" w:rsidP="00D4380B">
            <w:pPr>
              <w:spacing w:after="0" w:line="240" w:lineRule="auto"/>
              <w:ind w:firstLine="34"/>
              <w:jc w:val="center"/>
              <w:rPr>
                <w:rFonts w:ascii="Calibri" w:eastAsia="Times New Roman" w:hAnsi="Calibri" w:cs="Calibri"/>
                <w:color w:val="000000"/>
                <w:lang w:val="sr-Cyrl-CS"/>
              </w:rPr>
            </w:pPr>
            <w:proofErr w:type="spellStart"/>
            <w:r>
              <w:rPr>
                <w:rFonts w:ascii="Calibri" w:eastAsia="Times New Roman" w:hAnsi="Calibri" w:cs="Calibri"/>
                <w:color w:val="000000"/>
                <w:lang w:val="sr-Cyrl-CS"/>
              </w:rPr>
              <w:t>OpenM</w:t>
            </w:r>
            <w:proofErr w:type="spellEnd"/>
            <w:r>
              <w:rPr>
                <w:rFonts w:ascii="Calibri" w:eastAsia="Times New Roman" w:hAnsi="Calibri" w:cs="Calibri"/>
                <w:color w:val="000000"/>
              </w:rPr>
              <w:t>P</w:t>
            </w:r>
          </w:p>
        </w:tc>
        <w:tc>
          <w:tcPr>
            <w:tcW w:w="1115" w:type="dxa"/>
            <w:tcBorders>
              <w:top w:val="nil"/>
              <w:left w:val="nil"/>
              <w:bottom w:val="single" w:sz="4" w:space="0" w:color="auto"/>
              <w:right w:val="single" w:sz="4" w:space="0" w:color="auto"/>
            </w:tcBorders>
            <w:shd w:val="clear" w:color="auto" w:fill="auto"/>
            <w:noWrap/>
            <w:vAlign w:val="center"/>
            <w:hideMark/>
          </w:tcPr>
          <w:p w14:paraId="49A0C60D"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115" w:type="dxa"/>
            <w:tcBorders>
              <w:top w:val="nil"/>
              <w:left w:val="nil"/>
              <w:bottom w:val="single" w:sz="4" w:space="0" w:color="auto"/>
              <w:right w:val="nil"/>
            </w:tcBorders>
            <w:shd w:val="clear" w:color="auto" w:fill="auto"/>
            <w:noWrap/>
            <w:vAlign w:val="center"/>
            <w:hideMark/>
          </w:tcPr>
          <w:p w14:paraId="37DAC50D" w14:textId="6B174F08" w:rsidR="001C7A0E" w:rsidRPr="000A6364" w:rsidRDefault="00341681" w:rsidP="00D4380B">
            <w:pPr>
              <w:spacing w:after="0" w:line="240" w:lineRule="auto"/>
              <w:ind w:firstLine="34"/>
              <w:jc w:val="center"/>
              <w:rPr>
                <w:rFonts w:ascii="Calibri" w:eastAsia="Times New Roman" w:hAnsi="Calibri" w:cs="Calibri"/>
                <w:color w:val="000000"/>
                <w:lang w:val="sr-Cyrl-CS"/>
              </w:rPr>
            </w:pPr>
            <w:proofErr w:type="spellStart"/>
            <w:r>
              <w:rPr>
                <w:rFonts w:ascii="Calibri" w:eastAsia="Times New Roman" w:hAnsi="Calibri" w:cs="Calibri"/>
                <w:color w:val="000000"/>
                <w:lang w:val="sr-Cyrl-CS"/>
              </w:rPr>
              <w:t>OpenM</w:t>
            </w:r>
            <w:proofErr w:type="spellEnd"/>
            <w:r>
              <w:rPr>
                <w:rFonts w:ascii="Calibri" w:eastAsia="Times New Roman" w:hAnsi="Calibri" w:cs="Calibri"/>
                <w:color w:val="000000"/>
              </w:rPr>
              <w:t>P</w:t>
            </w:r>
          </w:p>
        </w:tc>
        <w:tc>
          <w:tcPr>
            <w:tcW w:w="1115" w:type="dxa"/>
            <w:tcBorders>
              <w:top w:val="nil"/>
              <w:left w:val="nil"/>
              <w:bottom w:val="single" w:sz="4" w:space="0" w:color="auto"/>
              <w:right w:val="single" w:sz="4" w:space="0" w:color="auto"/>
            </w:tcBorders>
            <w:shd w:val="clear" w:color="auto" w:fill="auto"/>
            <w:noWrap/>
            <w:vAlign w:val="center"/>
            <w:hideMark/>
          </w:tcPr>
          <w:p w14:paraId="5EC665E1"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r>
      <w:tr w:rsidR="001C7A0E" w:rsidRPr="000A6364" w14:paraId="1746DB80" w14:textId="77777777" w:rsidTr="00442EF0">
        <w:trPr>
          <w:trHeight w:val="288"/>
          <w:jc w:val="center"/>
        </w:trPr>
        <w:tc>
          <w:tcPr>
            <w:tcW w:w="960" w:type="dxa"/>
            <w:tcBorders>
              <w:top w:val="nil"/>
              <w:left w:val="single" w:sz="4" w:space="0" w:color="auto"/>
              <w:bottom w:val="nil"/>
              <w:right w:val="nil"/>
            </w:tcBorders>
            <w:shd w:val="clear" w:color="auto" w:fill="auto"/>
            <w:noWrap/>
            <w:vAlign w:val="center"/>
            <w:hideMark/>
          </w:tcPr>
          <w:p w14:paraId="219F3CCD"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p>
        </w:tc>
        <w:tc>
          <w:tcPr>
            <w:tcW w:w="1115" w:type="dxa"/>
            <w:tcBorders>
              <w:top w:val="nil"/>
              <w:left w:val="single" w:sz="4" w:space="0" w:color="auto"/>
              <w:bottom w:val="nil"/>
              <w:right w:val="nil"/>
            </w:tcBorders>
            <w:shd w:val="clear" w:color="auto" w:fill="auto"/>
            <w:noWrap/>
            <w:vAlign w:val="center"/>
            <w:hideMark/>
          </w:tcPr>
          <w:p w14:paraId="74EC55EB" w14:textId="783FDE63"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311625">
              <w:rPr>
                <w:rFonts w:ascii="Calibri" w:eastAsia="Times New Roman" w:hAnsi="Calibri" w:cs="Calibri"/>
                <w:color w:val="000000"/>
                <w:lang w:val="sr-Cyrl-CS"/>
              </w:rPr>
              <w:t>,</w:t>
            </w:r>
            <w:r w:rsidRPr="000A6364">
              <w:rPr>
                <w:rFonts w:ascii="Calibri" w:eastAsia="Times New Roman" w:hAnsi="Calibri" w:cs="Calibri"/>
                <w:color w:val="000000"/>
                <w:lang w:val="sr-Cyrl-CS"/>
              </w:rPr>
              <w:t>008</w:t>
            </w:r>
          </w:p>
        </w:tc>
        <w:tc>
          <w:tcPr>
            <w:tcW w:w="1115" w:type="dxa"/>
            <w:tcBorders>
              <w:top w:val="nil"/>
              <w:left w:val="nil"/>
              <w:bottom w:val="nil"/>
              <w:right w:val="single" w:sz="4" w:space="0" w:color="auto"/>
            </w:tcBorders>
            <w:shd w:val="clear" w:color="auto" w:fill="auto"/>
            <w:noWrap/>
            <w:vAlign w:val="center"/>
            <w:hideMark/>
          </w:tcPr>
          <w:p w14:paraId="29A90338" w14:textId="45437F2A"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311625">
              <w:rPr>
                <w:rFonts w:ascii="Calibri" w:eastAsia="Times New Roman" w:hAnsi="Calibri" w:cs="Calibri"/>
                <w:color w:val="000000"/>
                <w:lang w:val="sr-Cyrl-CS"/>
              </w:rPr>
              <w:t>,</w:t>
            </w:r>
            <w:r w:rsidRPr="000A6364">
              <w:rPr>
                <w:rFonts w:ascii="Calibri" w:eastAsia="Times New Roman" w:hAnsi="Calibri" w:cs="Calibri"/>
                <w:color w:val="000000"/>
                <w:lang w:val="sr-Cyrl-CS"/>
              </w:rPr>
              <w:t>066</w:t>
            </w:r>
          </w:p>
        </w:tc>
        <w:tc>
          <w:tcPr>
            <w:tcW w:w="1115" w:type="dxa"/>
            <w:tcBorders>
              <w:top w:val="nil"/>
              <w:left w:val="nil"/>
              <w:bottom w:val="nil"/>
              <w:right w:val="nil"/>
            </w:tcBorders>
            <w:shd w:val="clear" w:color="auto" w:fill="auto"/>
            <w:noWrap/>
            <w:vAlign w:val="center"/>
            <w:hideMark/>
          </w:tcPr>
          <w:p w14:paraId="53ED5615" w14:textId="49724A32"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009</w:t>
            </w:r>
          </w:p>
        </w:tc>
        <w:tc>
          <w:tcPr>
            <w:tcW w:w="1115" w:type="dxa"/>
            <w:tcBorders>
              <w:top w:val="nil"/>
              <w:left w:val="nil"/>
              <w:bottom w:val="nil"/>
              <w:right w:val="single" w:sz="4" w:space="0" w:color="auto"/>
            </w:tcBorders>
            <w:shd w:val="clear" w:color="auto" w:fill="auto"/>
            <w:noWrap/>
            <w:vAlign w:val="center"/>
            <w:hideMark/>
          </w:tcPr>
          <w:p w14:paraId="530C3C31" w14:textId="40953522"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072</w:t>
            </w:r>
          </w:p>
        </w:tc>
        <w:tc>
          <w:tcPr>
            <w:tcW w:w="1115" w:type="dxa"/>
            <w:tcBorders>
              <w:top w:val="nil"/>
              <w:left w:val="nil"/>
              <w:bottom w:val="nil"/>
              <w:right w:val="nil"/>
            </w:tcBorders>
            <w:shd w:val="clear" w:color="auto" w:fill="auto"/>
            <w:noWrap/>
            <w:vAlign w:val="center"/>
            <w:hideMark/>
          </w:tcPr>
          <w:p w14:paraId="176E1878" w14:textId="37243271"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008</w:t>
            </w:r>
          </w:p>
        </w:tc>
        <w:tc>
          <w:tcPr>
            <w:tcW w:w="1115" w:type="dxa"/>
            <w:tcBorders>
              <w:top w:val="nil"/>
              <w:left w:val="nil"/>
              <w:bottom w:val="nil"/>
              <w:right w:val="single" w:sz="4" w:space="0" w:color="auto"/>
            </w:tcBorders>
            <w:shd w:val="clear" w:color="auto" w:fill="auto"/>
            <w:noWrap/>
            <w:vAlign w:val="center"/>
            <w:hideMark/>
          </w:tcPr>
          <w:p w14:paraId="75AD5FF3" w14:textId="02AFF1C5"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078</w:t>
            </w:r>
          </w:p>
        </w:tc>
      </w:tr>
      <w:tr w:rsidR="001C7A0E" w:rsidRPr="000A6364" w14:paraId="41078E1D" w14:textId="77777777" w:rsidTr="00442EF0">
        <w:trPr>
          <w:trHeight w:val="288"/>
          <w:jc w:val="center"/>
        </w:trPr>
        <w:tc>
          <w:tcPr>
            <w:tcW w:w="960" w:type="dxa"/>
            <w:tcBorders>
              <w:top w:val="nil"/>
              <w:left w:val="single" w:sz="4" w:space="0" w:color="auto"/>
              <w:bottom w:val="nil"/>
              <w:right w:val="nil"/>
            </w:tcBorders>
            <w:shd w:val="clear" w:color="auto" w:fill="auto"/>
            <w:noWrap/>
            <w:vAlign w:val="center"/>
            <w:hideMark/>
          </w:tcPr>
          <w:p w14:paraId="145F7879"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p>
        </w:tc>
        <w:tc>
          <w:tcPr>
            <w:tcW w:w="1115" w:type="dxa"/>
            <w:tcBorders>
              <w:top w:val="nil"/>
              <w:left w:val="single" w:sz="4" w:space="0" w:color="auto"/>
              <w:bottom w:val="nil"/>
              <w:right w:val="nil"/>
            </w:tcBorders>
            <w:shd w:val="clear" w:color="auto" w:fill="auto"/>
            <w:noWrap/>
            <w:vAlign w:val="center"/>
            <w:hideMark/>
          </w:tcPr>
          <w:p w14:paraId="2D9D6B90" w14:textId="32DAC871"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311625">
              <w:rPr>
                <w:rFonts w:ascii="Calibri" w:eastAsia="Times New Roman" w:hAnsi="Calibri" w:cs="Calibri"/>
                <w:color w:val="000000"/>
                <w:lang w:val="sr-Cyrl-CS"/>
              </w:rPr>
              <w:t>,</w:t>
            </w:r>
            <w:r w:rsidRPr="000A6364">
              <w:rPr>
                <w:rFonts w:ascii="Calibri" w:eastAsia="Times New Roman" w:hAnsi="Calibri" w:cs="Calibri"/>
                <w:color w:val="000000"/>
                <w:lang w:val="sr-Cyrl-CS"/>
              </w:rPr>
              <w:t>007</w:t>
            </w:r>
          </w:p>
        </w:tc>
        <w:tc>
          <w:tcPr>
            <w:tcW w:w="1115" w:type="dxa"/>
            <w:tcBorders>
              <w:top w:val="nil"/>
              <w:left w:val="nil"/>
              <w:bottom w:val="nil"/>
              <w:right w:val="single" w:sz="4" w:space="0" w:color="auto"/>
            </w:tcBorders>
            <w:shd w:val="clear" w:color="auto" w:fill="auto"/>
            <w:noWrap/>
            <w:vAlign w:val="center"/>
            <w:hideMark/>
          </w:tcPr>
          <w:p w14:paraId="0B34303C" w14:textId="0E486189"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311625">
              <w:rPr>
                <w:rFonts w:ascii="Calibri" w:eastAsia="Times New Roman" w:hAnsi="Calibri" w:cs="Calibri"/>
                <w:color w:val="000000"/>
                <w:lang w:val="sr-Cyrl-CS"/>
              </w:rPr>
              <w:t>,</w:t>
            </w:r>
            <w:r w:rsidRPr="000A6364">
              <w:rPr>
                <w:rFonts w:ascii="Calibri" w:eastAsia="Times New Roman" w:hAnsi="Calibri" w:cs="Calibri"/>
                <w:color w:val="000000"/>
                <w:lang w:val="sr-Cyrl-CS"/>
              </w:rPr>
              <w:t>074</w:t>
            </w:r>
          </w:p>
        </w:tc>
        <w:tc>
          <w:tcPr>
            <w:tcW w:w="1115" w:type="dxa"/>
            <w:tcBorders>
              <w:top w:val="nil"/>
              <w:left w:val="nil"/>
              <w:bottom w:val="nil"/>
              <w:right w:val="nil"/>
            </w:tcBorders>
            <w:shd w:val="clear" w:color="auto" w:fill="auto"/>
            <w:noWrap/>
            <w:vAlign w:val="center"/>
            <w:hideMark/>
          </w:tcPr>
          <w:p w14:paraId="6C2B14C2" w14:textId="09D27E05"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011</w:t>
            </w:r>
          </w:p>
        </w:tc>
        <w:tc>
          <w:tcPr>
            <w:tcW w:w="1115" w:type="dxa"/>
            <w:tcBorders>
              <w:top w:val="nil"/>
              <w:left w:val="nil"/>
              <w:bottom w:val="nil"/>
              <w:right w:val="single" w:sz="4" w:space="0" w:color="auto"/>
            </w:tcBorders>
            <w:shd w:val="clear" w:color="auto" w:fill="auto"/>
            <w:noWrap/>
            <w:vAlign w:val="center"/>
            <w:hideMark/>
          </w:tcPr>
          <w:p w14:paraId="4BC841B3" w14:textId="6B393099"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083</w:t>
            </w:r>
          </w:p>
        </w:tc>
        <w:tc>
          <w:tcPr>
            <w:tcW w:w="1115" w:type="dxa"/>
            <w:tcBorders>
              <w:top w:val="nil"/>
              <w:left w:val="nil"/>
              <w:bottom w:val="nil"/>
              <w:right w:val="nil"/>
            </w:tcBorders>
            <w:shd w:val="clear" w:color="auto" w:fill="auto"/>
            <w:noWrap/>
            <w:vAlign w:val="center"/>
            <w:hideMark/>
          </w:tcPr>
          <w:p w14:paraId="5C8D472B" w14:textId="0C0A52EC"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010</w:t>
            </w:r>
          </w:p>
        </w:tc>
        <w:tc>
          <w:tcPr>
            <w:tcW w:w="1115" w:type="dxa"/>
            <w:tcBorders>
              <w:top w:val="nil"/>
              <w:left w:val="nil"/>
              <w:bottom w:val="nil"/>
              <w:right w:val="single" w:sz="4" w:space="0" w:color="auto"/>
            </w:tcBorders>
            <w:shd w:val="clear" w:color="auto" w:fill="auto"/>
            <w:noWrap/>
            <w:vAlign w:val="center"/>
            <w:hideMark/>
          </w:tcPr>
          <w:p w14:paraId="32F01FFA" w14:textId="031BEC99"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095</w:t>
            </w:r>
          </w:p>
        </w:tc>
      </w:tr>
      <w:tr w:rsidR="001C7A0E" w:rsidRPr="000A6364" w14:paraId="7A4EAC9D" w14:textId="77777777" w:rsidTr="00442EF0">
        <w:trPr>
          <w:trHeight w:val="288"/>
          <w:jc w:val="center"/>
        </w:trPr>
        <w:tc>
          <w:tcPr>
            <w:tcW w:w="960" w:type="dxa"/>
            <w:tcBorders>
              <w:top w:val="nil"/>
              <w:left w:val="single" w:sz="4" w:space="0" w:color="auto"/>
              <w:bottom w:val="nil"/>
              <w:right w:val="nil"/>
            </w:tcBorders>
            <w:shd w:val="clear" w:color="auto" w:fill="auto"/>
            <w:noWrap/>
            <w:vAlign w:val="center"/>
            <w:hideMark/>
          </w:tcPr>
          <w:p w14:paraId="59E3D5A3"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p>
        </w:tc>
        <w:tc>
          <w:tcPr>
            <w:tcW w:w="1115" w:type="dxa"/>
            <w:tcBorders>
              <w:top w:val="nil"/>
              <w:left w:val="single" w:sz="4" w:space="0" w:color="auto"/>
              <w:bottom w:val="nil"/>
              <w:right w:val="nil"/>
            </w:tcBorders>
            <w:shd w:val="clear" w:color="auto" w:fill="auto"/>
            <w:noWrap/>
            <w:vAlign w:val="center"/>
            <w:hideMark/>
          </w:tcPr>
          <w:p w14:paraId="1487A5A9" w14:textId="61505A49"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311625">
              <w:rPr>
                <w:rFonts w:ascii="Calibri" w:eastAsia="Times New Roman" w:hAnsi="Calibri" w:cs="Calibri"/>
                <w:color w:val="000000"/>
                <w:lang w:val="sr-Cyrl-CS"/>
              </w:rPr>
              <w:t>,</w:t>
            </w:r>
            <w:r w:rsidRPr="000A6364">
              <w:rPr>
                <w:rFonts w:ascii="Calibri" w:eastAsia="Times New Roman" w:hAnsi="Calibri" w:cs="Calibri"/>
                <w:color w:val="000000"/>
                <w:lang w:val="sr-Cyrl-CS"/>
              </w:rPr>
              <w:t>008</w:t>
            </w:r>
          </w:p>
        </w:tc>
        <w:tc>
          <w:tcPr>
            <w:tcW w:w="1115" w:type="dxa"/>
            <w:tcBorders>
              <w:top w:val="nil"/>
              <w:left w:val="nil"/>
              <w:bottom w:val="nil"/>
              <w:right w:val="single" w:sz="4" w:space="0" w:color="auto"/>
            </w:tcBorders>
            <w:shd w:val="clear" w:color="auto" w:fill="auto"/>
            <w:noWrap/>
            <w:vAlign w:val="center"/>
            <w:hideMark/>
          </w:tcPr>
          <w:p w14:paraId="32EAF6E6" w14:textId="62A47EE8"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311625">
              <w:rPr>
                <w:rFonts w:ascii="Calibri" w:eastAsia="Times New Roman" w:hAnsi="Calibri" w:cs="Calibri"/>
                <w:color w:val="000000"/>
                <w:lang w:val="sr-Cyrl-CS"/>
              </w:rPr>
              <w:t>,</w:t>
            </w:r>
            <w:r w:rsidRPr="000A6364">
              <w:rPr>
                <w:rFonts w:ascii="Calibri" w:eastAsia="Times New Roman" w:hAnsi="Calibri" w:cs="Calibri"/>
                <w:color w:val="000000"/>
                <w:lang w:val="sr-Cyrl-CS"/>
              </w:rPr>
              <w:t>094</w:t>
            </w:r>
          </w:p>
        </w:tc>
        <w:tc>
          <w:tcPr>
            <w:tcW w:w="1115" w:type="dxa"/>
            <w:tcBorders>
              <w:top w:val="nil"/>
              <w:left w:val="nil"/>
              <w:bottom w:val="nil"/>
              <w:right w:val="nil"/>
            </w:tcBorders>
            <w:shd w:val="clear" w:color="auto" w:fill="auto"/>
            <w:noWrap/>
            <w:vAlign w:val="center"/>
            <w:hideMark/>
          </w:tcPr>
          <w:p w14:paraId="7B0E995D" w14:textId="5BA579B3"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009</w:t>
            </w:r>
          </w:p>
        </w:tc>
        <w:tc>
          <w:tcPr>
            <w:tcW w:w="1115" w:type="dxa"/>
            <w:tcBorders>
              <w:top w:val="nil"/>
              <w:left w:val="nil"/>
              <w:bottom w:val="nil"/>
              <w:right w:val="single" w:sz="4" w:space="0" w:color="auto"/>
            </w:tcBorders>
            <w:shd w:val="clear" w:color="auto" w:fill="auto"/>
            <w:noWrap/>
            <w:vAlign w:val="center"/>
            <w:hideMark/>
          </w:tcPr>
          <w:p w14:paraId="7A1E6D62" w14:textId="763AA5AF"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093</w:t>
            </w:r>
          </w:p>
        </w:tc>
        <w:tc>
          <w:tcPr>
            <w:tcW w:w="1115" w:type="dxa"/>
            <w:tcBorders>
              <w:top w:val="nil"/>
              <w:left w:val="nil"/>
              <w:bottom w:val="nil"/>
              <w:right w:val="nil"/>
            </w:tcBorders>
            <w:shd w:val="clear" w:color="auto" w:fill="auto"/>
            <w:noWrap/>
            <w:vAlign w:val="center"/>
            <w:hideMark/>
          </w:tcPr>
          <w:p w14:paraId="7C573851" w14:textId="42F32CBA"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012</w:t>
            </w:r>
          </w:p>
        </w:tc>
        <w:tc>
          <w:tcPr>
            <w:tcW w:w="1115" w:type="dxa"/>
            <w:tcBorders>
              <w:top w:val="nil"/>
              <w:left w:val="nil"/>
              <w:bottom w:val="nil"/>
              <w:right w:val="single" w:sz="4" w:space="0" w:color="auto"/>
            </w:tcBorders>
            <w:shd w:val="clear" w:color="auto" w:fill="auto"/>
            <w:noWrap/>
            <w:vAlign w:val="center"/>
            <w:hideMark/>
          </w:tcPr>
          <w:p w14:paraId="39187509" w14:textId="0607A2AE"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103</w:t>
            </w:r>
          </w:p>
        </w:tc>
      </w:tr>
      <w:tr w:rsidR="001C7A0E" w:rsidRPr="000A6364" w14:paraId="351D66B6" w14:textId="77777777" w:rsidTr="00442EF0">
        <w:trPr>
          <w:trHeight w:val="288"/>
          <w:jc w:val="center"/>
        </w:trPr>
        <w:tc>
          <w:tcPr>
            <w:tcW w:w="960" w:type="dxa"/>
            <w:tcBorders>
              <w:top w:val="nil"/>
              <w:left w:val="single" w:sz="4" w:space="0" w:color="auto"/>
              <w:bottom w:val="nil"/>
              <w:right w:val="nil"/>
            </w:tcBorders>
            <w:shd w:val="clear" w:color="auto" w:fill="auto"/>
            <w:noWrap/>
            <w:vAlign w:val="center"/>
            <w:hideMark/>
          </w:tcPr>
          <w:p w14:paraId="3740F4C7"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p>
        </w:tc>
        <w:tc>
          <w:tcPr>
            <w:tcW w:w="1115" w:type="dxa"/>
            <w:tcBorders>
              <w:top w:val="nil"/>
              <w:left w:val="single" w:sz="4" w:space="0" w:color="auto"/>
              <w:bottom w:val="nil"/>
              <w:right w:val="nil"/>
            </w:tcBorders>
            <w:shd w:val="clear" w:color="auto" w:fill="auto"/>
            <w:noWrap/>
            <w:vAlign w:val="center"/>
            <w:hideMark/>
          </w:tcPr>
          <w:p w14:paraId="51FB45F1" w14:textId="6DF8AF25"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311625">
              <w:rPr>
                <w:rFonts w:ascii="Calibri" w:eastAsia="Times New Roman" w:hAnsi="Calibri" w:cs="Calibri"/>
                <w:color w:val="000000"/>
                <w:lang w:val="sr-Cyrl-CS"/>
              </w:rPr>
              <w:t>,</w:t>
            </w:r>
            <w:r w:rsidRPr="000A6364">
              <w:rPr>
                <w:rFonts w:ascii="Calibri" w:eastAsia="Times New Roman" w:hAnsi="Calibri" w:cs="Calibri"/>
                <w:color w:val="000000"/>
                <w:lang w:val="sr-Cyrl-CS"/>
              </w:rPr>
              <w:t>011</w:t>
            </w:r>
          </w:p>
        </w:tc>
        <w:tc>
          <w:tcPr>
            <w:tcW w:w="1115" w:type="dxa"/>
            <w:tcBorders>
              <w:top w:val="nil"/>
              <w:left w:val="nil"/>
              <w:bottom w:val="nil"/>
              <w:right w:val="single" w:sz="4" w:space="0" w:color="auto"/>
            </w:tcBorders>
            <w:shd w:val="clear" w:color="auto" w:fill="auto"/>
            <w:noWrap/>
            <w:vAlign w:val="center"/>
            <w:hideMark/>
          </w:tcPr>
          <w:p w14:paraId="2FB70B9D" w14:textId="786418A5"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311625">
              <w:rPr>
                <w:rFonts w:ascii="Calibri" w:eastAsia="Times New Roman" w:hAnsi="Calibri" w:cs="Calibri"/>
                <w:color w:val="000000"/>
                <w:lang w:val="sr-Cyrl-CS"/>
              </w:rPr>
              <w:t>,</w:t>
            </w:r>
            <w:r w:rsidRPr="000A6364">
              <w:rPr>
                <w:rFonts w:ascii="Calibri" w:eastAsia="Times New Roman" w:hAnsi="Calibri" w:cs="Calibri"/>
                <w:color w:val="000000"/>
                <w:lang w:val="sr-Cyrl-CS"/>
              </w:rPr>
              <w:t>117</w:t>
            </w:r>
          </w:p>
        </w:tc>
        <w:tc>
          <w:tcPr>
            <w:tcW w:w="1115" w:type="dxa"/>
            <w:tcBorders>
              <w:top w:val="nil"/>
              <w:left w:val="nil"/>
              <w:bottom w:val="nil"/>
              <w:right w:val="nil"/>
            </w:tcBorders>
            <w:shd w:val="clear" w:color="auto" w:fill="auto"/>
            <w:noWrap/>
            <w:vAlign w:val="center"/>
            <w:hideMark/>
          </w:tcPr>
          <w:p w14:paraId="1C455071" w14:textId="33127C09"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011</w:t>
            </w:r>
          </w:p>
        </w:tc>
        <w:tc>
          <w:tcPr>
            <w:tcW w:w="1115" w:type="dxa"/>
            <w:tcBorders>
              <w:top w:val="nil"/>
              <w:left w:val="nil"/>
              <w:bottom w:val="nil"/>
              <w:right w:val="single" w:sz="4" w:space="0" w:color="auto"/>
            </w:tcBorders>
            <w:shd w:val="clear" w:color="auto" w:fill="auto"/>
            <w:noWrap/>
            <w:vAlign w:val="center"/>
            <w:hideMark/>
          </w:tcPr>
          <w:p w14:paraId="2A2BC0B1" w14:textId="672D361D"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143</w:t>
            </w:r>
          </w:p>
        </w:tc>
        <w:tc>
          <w:tcPr>
            <w:tcW w:w="1115" w:type="dxa"/>
            <w:tcBorders>
              <w:top w:val="nil"/>
              <w:left w:val="nil"/>
              <w:bottom w:val="nil"/>
              <w:right w:val="nil"/>
            </w:tcBorders>
            <w:shd w:val="clear" w:color="auto" w:fill="auto"/>
            <w:noWrap/>
            <w:vAlign w:val="center"/>
            <w:hideMark/>
          </w:tcPr>
          <w:p w14:paraId="6B8BFE45" w14:textId="4C81F65D"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012</w:t>
            </w:r>
          </w:p>
        </w:tc>
        <w:tc>
          <w:tcPr>
            <w:tcW w:w="1115" w:type="dxa"/>
            <w:tcBorders>
              <w:top w:val="nil"/>
              <w:left w:val="nil"/>
              <w:bottom w:val="nil"/>
              <w:right w:val="single" w:sz="4" w:space="0" w:color="auto"/>
            </w:tcBorders>
            <w:shd w:val="clear" w:color="auto" w:fill="auto"/>
            <w:noWrap/>
            <w:vAlign w:val="center"/>
            <w:hideMark/>
          </w:tcPr>
          <w:p w14:paraId="74A69134" w14:textId="30D522FB"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169</w:t>
            </w:r>
          </w:p>
        </w:tc>
      </w:tr>
      <w:tr w:rsidR="001C7A0E" w:rsidRPr="000A6364" w14:paraId="1C0C1EFE" w14:textId="77777777" w:rsidTr="00442EF0">
        <w:trPr>
          <w:trHeight w:val="288"/>
          <w:jc w:val="center"/>
        </w:trPr>
        <w:tc>
          <w:tcPr>
            <w:tcW w:w="960" w:type="dxa"/>
            <w:tcBorders>
              <w:top w:val="nil"/>
              <w:left w:val="single" w:sz="4" w:space="0" w:color="auto"/>
              <w:bottom w:val="nil"/>
              <w:right w:val="nil"/>
            </w:tcBorders>
            <w:shd w:val="clear" w:color="auto" w:fill="auto"/>
            <w:noWrap/>
            <w:vAlign w:val="center"/>
            <w:hideMark/>
          </w:tcPr>
          <w:p w14:paraId="43FA2078"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p>
        </w:tc>
        <w:tc>
          <w:tcPr>
            <w:tcW w:w="1115" w:type="dxa"/>
            <w:tcBorders>
              <w:top w:val="nil"/>
              <w:left w:val="single" w:sz="4" w:space="0" w:color="auto"/>
              <w:bottom w:val="nil"/>
              <w:right w:val="nil"/>
            </w:tcBorders>
            <w:shd w:val="clear" w:color="auto" w:fill="auto"/>
            <w:noWrap/>
            <w:vAlign w:val="center"/>
            <w:hideMark/>
          </w:tcPr>
          <w:p w14:paraId="6DBC78F4" w14:textId="7BABBED0"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311625">
              <w:rPr>
                <w:rFonts w:ascii="Calibri" w:eastAsia="Times New Roman" w:hAnsi="Calibri" w:cs="Calibri"/>
                <w:color w:val="000000"/>
                <w:lang w:val="sr-Cyrl-CS"/>
              </w:rPr>
              <w:t>,</w:t>
            </w:r>
            <w:r w:rsidRPr="000A6364">
              <w:rPr>
                <w:rFonts w:ascii="Calibri" w:eastAsia="Times New Roman" w:hAnsi="Calibri" w:cs="Calibri"/>
                <w:color w:val="000000"/>
                <w:lang w:val="sr-Cyrl-CS"/>
              </w:rPr>
              <w:t>008</w:t>
            </w:r>
          </w:p>
        </w:tc>
        <w:tc>
          <w:tcPr>
            <w:tcW w:w="1115" w:type="dxa"/>
            <w:tcBorders>
              <w:top w:val="nil"/>
              <w:left w:val="nil"/>
              <w:bottom w:val="nil"/>
              <w:right w:val="single" w:sz="4" w:space="0" w:color="auto"/>
            </w:tcBorders>
            <w:shd w:val="clear" w:color="auto" w:fill="auto"/>
            <w:noWrap/>
            <w:vAlign w:val="center"/>
            <w:hideMark/>
          </w:tcPr>
          <w:p w14:paraId="72790EEA" w14:textId="06C42448"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311625">
              <w:rPr>
                <w:rFonts w:ascii="Calibri" w:eastAsia="Times New Roman" w:hAnsi="Calibri" w:cs="Calibri"/>
                <w:color w:val="000000"/>
                <w:lang w:val="sr-Cyrl-CS"/>
              </w:rPr>
              <w:t>,</w:t>
            </w:r>
            <w:r w:rsidRPr="000A6364">
              <w:rPr>
                <w:rFonts w:ascii="Calibri" w:eastAsia="Times New Roman" w:hAnsi="Calibri" w:cs="Calibri"/>
                <w:color w:val="000000"/>
                <w:lang w:val="sr-Cyrl-CS"/>
              </w:rPr>
              <w:t>131</w:t>
            </w:r>
          </w:p>
        </w:tc>
        <w:tc>
          <w:tcPr>
            <w:tcW w:w="1115" w:type="dxa"/>
            <w:tcBorders>
              <w:top w:val="nil"/>
              <w:left w:val="nil"/>
              <w:bottom w:val="nil"/>
              <w:right w:val="nil"/>
            </w:tcBorders>
            <w:shd w:val="clear" w:color="auto" w:fill="auto"/>
            <w:noWrap/>
            <w:vAlign w:val="center"/>
            <w:hideMark/>
          </w:tcPr>
          <w:p w14:paraId="293E24F7" w14:textId="2DB0953B"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010</w:t>
            </w:r>
          </w:p>
        </w:tc>
        <w:tc>
          <w:tcPr>
            <w:tcW w:w="1115" w:type="dxa"/>
            <w:tcBorders>
              <w:top w:val="nil"/>
              <w:left w:val="nil"/>
              <w:bottom w:val="nil"/>
              <w:right w:val="single" w:sz="4" w:space="0" w:color="auto"/>
            </w:tcBorders>
            <w:shd w:val="clear" w:color="auto" w:fill="auto"/>
            <w:noWrap/>
            <w:vAlign w:val="center"/>
            <w:hideMark/>
          </w:tcPr>
          <w:p w14:paraId="501CD83E" w14:textId="6A59BF50"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183</w:t>
            </w:r>
          </w:p>
        </w:tc>
        <w:tc>
          <w:tcPr>
            <w:tcW w:w="1115" w:type="dxa"/>
            <w:tcBorders>
              <w:top w:val="nil"/>
              <w:left w:val="nil"/>
              <w:bottom w:val="nil"/>
              <w:right w:val="nil"/>
            </w:tcBorders>
            <w:shd w:val="clear" w:color="auto" w:fill="auto"/>
            <w:noWrap/>
            <w:vAlign w:val="center"/>
            <w:hideMark/>
          </w:tcPr>
          <w:p w14:paraId="7DA0AB6B" w14:textId="100D59D3"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010</w:t>
            </w:r>
          </w:p>
        </w:tc>
        <w:tc>
          <w:tcPr>
            <w:tcW w:w="1115" w:type="dxa"/>
            <w:tcBorders>
              <w:top w:val="nil"/>
              <w:left w:val="nil"/>
              <w:bottom w:val="nil"/>
              <w:right w:val="single" w:sz="4" w:space="0" w:color="auto"/>
            </w:tcBorders>
            <w:shd w:val="clear" w:color="auto" w:fill="auto"/>
            <w:noWrap/>
            <w:vAlign w:val="center"/>
            <w:hideMark/>
          </w:tcPr>
          <w:p w14:paraId="17DD3377" w14:textId="6B3BAD7F"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198</w:t>
            </w:r>
          </w:p>
        </w:tc>
      </w:tr>
      <w:tr w:rsidR="001C7A0E" w:rsidRPr="000A6364" w14:paraId="66624FCB" w14:textId="77777777" w:rsidTr="00442EF0">
        <w:trPr>
          <w:trHeight w:val="288"/>
          <w:jc w:val="center"/>
        </w:trPr>
        <w:tc>
          <w:tcPr>
            <w:tcW w:w="960" w:type="dxa"/>
            <w:tcBorders>
              <w:top w:val="nil"/>
              <w:left w:val="single" w:sz="4" w:space="0" w:color="auto"/>
              <w:bottom w:val="nil"/>
              <w:right w:val="nil"/>
            </w:tcBorders>
            <w:shd w:val="clear" w:color="auto" w:fill="auto"/>
            <w:noWrap/>
            <w:vAlign w:val="center"/>
            <w:hideMark/>
          </w:tcPr>
          <w:p w14:paraId="180DCA0C"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6</w:t>
            </w:r>
          </w:p>
        </w:tc>
        <w:tc>
          <w:tcPr>
            <w:tcW w:w="1115" w:type="dxa"/>
            <w:tcBorders>
              <w:top w:val="nil"/>
              <w:left w:val="single" w:sz="4" w:space="0" w:color="auto"/>
              <w:bottom w:val="nil"/>
              <w:right w:val="nil"/>
            </w:tcBorders>
            <w:shd w:val="clear" w:color="auto" w:fill="auto"/>
            <w:noWrap/>
            <w:vAlign w:val="center"/>
            <w:hideMark/>
          </w:tcPr>
          <w:p w14:paraId="640CE4AE" w14:textId="6B7BC3AA"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311625">
              <w:rPr>
                <w:rFonts w:ascii="Calibri" w:eastAsia="Times New Roman" w:hAnsi="Calibri" w:cs="Calibri"/>
                <w:color w:val="000000"/>
                <w:lang w:val="sr-Cyrl-CS"/>
              </w:rPr>
              <w:t>,</w:t>
            </w:r>
            <w:r w:rsidRPr="000A6364">
              <w:rPr>
                <w:rFonts w:ascii="Calibri" w:eastAsia="Times New Roman" w:hAnsi="Calibri" w:cs="Calibri"/>
                <w:color w:val="000000"/>
                <w:lang w:val="sr-Cyrl-CS"/>
              </w:rPr>
              <w:t>011</w:t>
            </w:r>
          </w:p>
        </w:tc>
        <w:tc>
          <w:tcPr>
            <w:tcW w:w="1115" w:type="dxa"/>
            <w:tcBorders>
              <w:top w:val="nil"/>
              <w:left w:val="nil"/>
              <w:bottom w:val="nil"/>
              <w:right w:val="single" w:sz="4" w:space="0" w:color="auto"/>
            </w:tcBorders>
            <w:shd w:val="clear" w:color="auto" w:fill="auto"/>
            <w:noWrap/>
            <w:vAlign w:val="center"/>
            <w:hideMark/>
          </w:tcPr>
          <w:p w14:paraId="5DADDB80" w14:textId="060E4B92"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311625">
              <w:rPr>
                <w:rFonts w:ascii="Calibri" w:eastAsia="Times New Roman" w:hAnsi="Calibri" w:cs="Calibri"/>
                <w:color w:val="000000"/>
                <w:lang w:val="sr-Cyrl-CS"/>
              </w:rPr>
              <w:t>,</w:t>
            </w:r>
            <w:r w:rsidRPr="000A6364">
              <w:rPr>
                <w:rFonts w:ascii="Calibri" w:eastAsia="Times New Roman" w:hAnsi="Calibri" w:cs="Calibri"/>
                <w:color w:val="000000"/>
                <w:lang w:val="sr-Cyrl-CS"/>
              </w:rPr>
              <w:t>161</w:t>
            </w:r>
          </w:p>
        </w:tc>
        <w:tc>
          <w:tcPr>
            <w:tcW w:w="1115" w:type="dxa"/>
            <w:tcBorders>
              <w:top w:val="nil"/>
              <w:left w:val="nil"/>
              <w:bottom w:val="nil"/>
              <w:right w:val="nil"/>
            </w:tcBorders>
            <w:shd w:val="clear" w:color="auto" w:fill="auto"/>
            <w:noWrap/>
            <w:vAlign w:val="center"/>
            <w:hideMark/>
          </w:tcPr>
          <w:p w14:paraId="71CA93BD" w14:textId="6D75C86C"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009</w:t>
            </w:r>
          </w:p>
        </w:tc>
        <w:tc>
          <w:tcPr>
            <w:tcW w:w="1115" w:type="dxa"/>
            <w:tcBorders>
              <w:top w:val="nil"/>
              <w:left w:val="nil"/>
              <w:bottom w:val="nil"/>
              <w:right w:val="single" w:sz="4" w:space="0" w:color="auto"/>
            </w:tcBorders>
            <w:shd w:val="clear" w:color="auto" w:fill="auto"/>
            <w:noWrap/>
            <w:vAlign w:val="center"/>
            <w:hideMark/>
          </w:tcPr>
          <w:p w14:paraId="0392BC7D" w14:textId="5A96D3C4"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198</w:t>
            </w:r>
          </w:p>
        </w:tc>
        <w:tc>
          <w:tcPr>
            <w:tcW w:w="1115" w:type="dxa"/>
            <w:tcBorders>
              <w:top w:val="nil"/>
              <w:left w:val="nil"/>
              <w:bottom w:val="nil"/>
              <w:right w:val="nil"/>
            </w:tcBorders>
            <w:shd w:val="clear" w:color="auto" w:fill="auto"/>
            <w:noWrap/>
            <w:vAlign w:val="center"/>
            <w:hideMark/>
          </w:tcPr>
          <w:p w14:paraId="2F55C095" w14:textId="6746DBD8"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012</w:t>
            </w:r>
          </w:p>
        </w:tc>
        <w:tc>
          <w:tcPr>
            <w:tcW w:w="1115" w:type="dxa"/>
            <w:tcBorders>
              <w:top w:val="nil"/>
              <w:left w:val="nil"/>
              <w:bottom w:val="nil"/>
              <w:right w:val="single" w:sz="4" w:space="0" w:color="auto"/>
            </w:tcBorders>
            <w:shd w:val="clear" w:color="auto" w:fill="auto"/>
            <w:noWrap/>
            <w:vAlign w:val="center"/>
            <w:hideMark/>
          </w:tcPr>
          <w:p w14:paraId="07C9DE50" w14:textId="246CDEEA"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251</w:t>
            </w:r>
          </w:p>
        </w:tc>
      </w:tr>
      <w:tr w:rsidR="001C7A0E" w:rsidRPr="000A6364" w14:paraId="0638D76A" w14:textId="77777777" w:rsidTr="00442EF0">
        <w:trPr>
          <w:trHeight w:val="300"/>
          <w:jc w:val="center"/>
        </w:trPr>
        <w:tc>
          <w:tcPr>
            <w:tcW w:w="960" w:type="dxa"/>
            <w:tcBorders>
              <w:top w:val="nil"/>
              <w:left w:val="single" w:sz="4" w:space="0" w:color="auto"/>
              <w:bottom w:val="nil"/>
              <w:right w:val="nil"/>
            </w:tcBorders>
            <w:shd w:val="clear" w:color="auto" w:fill="auto"/>
            <w:noWrap/>
            <w:vAlign w:val="center"/>
            <w:hideMark/>
          </w:tcPr>
          <w:p w14:paraId="649C0971"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7</w:t>
            </w:r>
          </w:p>
        </w:tc>
        <w:tc>
          <w:tcPr>
            <w:tcW w:w="1115" w:type="dxa"/>
            <w:tcBorders>
              <w:top w:val="nil"/>
              <w:left w:val="single" w:sz="4" w:space="0" w:color="auto"/>
              <w:bottom w:val="nil"/>
              <w:right w:val="nil"/>
            </w:tcBorders>
            <w:shd w:val="clear" w:color="auto" w:fill="auto"/>
            <w:noWrap/>
            <w:vAlign w:val="center"/>
            <w:hideMark/>
          </w:tcPr>
          <w:p w14:paraId="51232711" w14:textId="7FB06AA1"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311625">
              <w:rPr>
                <w:rFonts w:ascii="Calibri" w:eastAsia="Times New Roman" w:hAnsi="Calibri" w:cs="Calibri"/>
                <w:color w:val="000000"/>
                <w:lang w:val="sr-Cyrl-CS"/>
              </w:rPr>
              <w:t>,</w:t>
            </w:r>
            <w:r w:rsidRPr="000A6364">
              <w:rPr>
                <w:rFonts w:ascii="Calibri" w:eastAsia="Times New Roman" w:hAnsi="Calibri" w:cs="Calibri"/>
                <w:color w:val="000000"/>
                <w:lang w:val="sr-Cyrl-CS"/>
              </w:rPr>
              <w:t>009</w:t>
            </w:r>
          </w:p>
        </w:tc>
        <w:tc>
          <w:tcPr>
            <w:tcW w:w="1115" w:type="dxa"/>
            <w:tcBorders>
              <w:top w:val="nil"/>
              <w:left w:val="nil"/>
              <w:bottom w:val="nil"/>
              <w:right w:val="single" w:sz="4" w:space="0" w:color="auto"/>
            </w:tcBorders>
            <w:shd w:val="clear" w:color="auto" w:fill="auto"/>
            <w:noWrap/>
            <w:vAlign w:val="center"/>
            <w:hideMark/>
          </w:tcPr>
          <w:p w14:paraId="4C9E8A0C" w14:textId="2DF7A876"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311625">
              <w:rPr>
                <w:rFonts w:ascii="Calibri" w:eastAsia="Times New Roman" w:hAnsi="Calibri" w:cs="Calibri"/>
                <w:color w:val="000000"/>
                <w:lang w:val="sr-Cyrl-CS"/>
              </w:rPr>
              <w:t>,</w:t>
            </w:r>
            <w:r w:rsidRPr="000A6364">
              <w:rPr>
                <w:rFonts w:ascii="Calibri" w:eastAsia="Times New Roman" w:hAnsi="Calibri" w:cs="Calibri"/>
                <w:color w:val="000000"/>
                <w:lang w:val="sr-Cyrl-CS"/>
              </w:rPr>
              <w:t>138</w:t>
            </w:r>
          </w:p>
        </w:tc>
        <w:tc>
          <w:tcPr>
            <w:tcW w:w="1115" w:type="dxa"/>
            <w:tcBorders>
              <w:top w:val="nil"/>
              <w:left w:val="nil"/>
              <w:bottom w:val="nil"/>
              <w:right w:val="nil"/>
            </w:tcBorders>
            <w:shd w:val="clear" w:color="auto" w:fill="auto"/>
            <w:noWrap/>
            <w:vAlign w:val="center"/>
            <w:hideMark/>
          </w:tcPr>
          <w:p w14:paraId="7922C426" w14:textId="11068805"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010</w:t>
            </w:r>
          </w:p>
        </w:tc>
        <w:tc>
          <w:tcPr>
            <w:tcW w:w="1115" w:type="dxa"/>
            <w:tcBorders>
              <w:top w:val="nil"/>
              <w:left w:val="nil"/>
              <w:bottom w:val="nil"/>
              <w:right w:val="single" w:sz="4" w:space="0" w:color="auto"/>
            </w:tcBorders>
            <w:shd w:val="clear" w:color="auto" w:fill="auto"/>
            <w:noWrap/>
            <w:vAlign w:val="center"/>
            <w:hideMark/>
          </w:tcPr>
          <w:p w14:paraId="45CBE52F" w14:textId="429CD06D"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206</w:t>
            </w:r>
          </w:p>
        </w:tc>
        <w:tc>
          <w:tcPr>
            <w:tcW w:w="1115" w:type="dxa"/>
            <w:tcBorders>
              <w:top w:val="nil"/>
              <w:left w:val="nil"/>
              <w:bottom w:val="nil"/>
              <w:right w:val="nil"/>
            </w:tcBorders>
            <w:shd w:val="clear" w:color="auto" w:fill="auto"/>
            <w:noWrap/>
            <w:vAlign w:val="center"/>
            <w:hideMark/>
          </w:tcPr>
          <w:p w14:paraId="3A240DD2" w14:textId="14F4D0AC"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012</w:t>
            </w:r>
          </w:p>
        </w:tc>
        <w:tc>
          <w:tcPr>
            <w:tcW w:w="1115" w:type="dxa"/>
            <w:tcBorders>
              <w:top w:val="nil"/>
              <w:left w:val="nil"/>
              <w:bottom w:val="nil"/>
              <w:right w:val="single" w:sz="4" w:space="0" w:color="auto"/>
            </w:tcBorders>
            <w:shd w:val="clear" w:color="auto" w:fill="auto"/>
            <w:noWrap/>
            <w:vAlign w:val="center"/>
            <w:hideMark/>
          </w:tcPr>
          <w:p w14:paraId="143311A6" w14:textId="0EF61F9E"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153</w:t>
            </w:r>
          </w:p>
        </w:tc>
      </w:tr>
      <w:tr w:rsidR="001C7A0E" w:rsidRPr="000A6364" w14:paraId="4611D82A" w14:textId="77777777" w:rsidTr="00442EF0">
        <w:trPr>
          <w:trHeight w:val="288"/>
          <w:jc w:val="center"/>
        </w:trPr>
        <w:tc>
          <w:tcPr>
            <w:tcW w:w="960" w:type="dxa"/>
            <w:tcBorders>
              <w:top w:val="nil"/>
              <w:left w:val="single" w:sz="4" w:space="0" w:color="auto"/>
              <w:bottom w:val="nil"/>
              <w:right w:val="nil"/>
            </w:tcBorders>
            <w:shd w:val="clear" w:color="auto" w:fill="auto"/>
            <w:noWrap/>
            <w:vAlign w:val="center"/>
            <w:hideMark/>
          </w:tcPr>
          <w:p w14:paraId="4DACA345"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8</w:t>
            </w:r>
          </w:p>
        </w:tc>
        <w:tc>
          <w:tcPr>
            <w:tcW w:w="1115" w:type="dxa"/>
            <w:tcBorders>
              <w:top w:val="nil"/>
              <w:left w:val="single" w:sz="4" w:space="0" w:color="auto"/>
              <w:bottom w:val="nil"/>
              <w:right w:val="nil"/>
            </w:tcBorders>
            <w:shd w:val="clear" w:color="auto" w:fill="auto"/>
            <w:noWrap/>
            <w:vAlign w:val="center"/>
            <w:hideMark/>
          </w:tcPr>
          <w:p w14:paraId="73007CE2" w14:textId="1327AEAB"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311625">
              <w:rPr>
                <w:rFonts w:ascii="Calibri" w:eastAsia="Times New Roman" w:hAnsi="Calibri" w:cs="Calibri"/>
                <w:color w:val="000000"/>
                <w:lang w:val="sr-Cyrl-CS"/>
              </w:rPr>
              <w:t>,</w:t>
            </w:r>
            <w:r w:rsidRPr="000A6364">
              <w:rPr>
                <w:rFonts w:ascii="Calibri" w:eastAsia="Times New Roman" w:hAnsi="Calibri" w:cs="Calibri"/>
                <w:color w:val="000000"/>
                <w:lang w:val="sr-Cyrl-CS"/>
              </w:rPr>
              <w:t>010</w:t>
            </w:r>
          </w:p>
        </w:tc>
        <w:tc>
          <w:tcPr>
            <w:tcW w:w="1115" w:type="dxa"/>
            <w:tcBorders>
              <w:top w:val="nil"/>
              <w:left w:val="nil"/>
              <w:bottom w:val="nil"/>
              <w:right w:val="single" w:sz="4" w:space="0" w:color="auto"/>
            </w:tcBorders>
            <w:shd w:val="clear" w:color="auto" w:fill="auto"/>
            <w:noWrap/>
            <w:vAlign w:val="center"/>
            <w:hideMark/>
          </w:tcPr>
          <w:p w14:paraId="74C3DCBD" w14:textId="7464876C"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311625">
              <w:rPr>
                <w:rFonts w:ascii="Calibri" w:eastAsia="Times New Roman" w:hAnsi="Calibri" w:cs="Calibri"/>
                <w:color w:val="000000"/>
                <w:lang w:val="sr-Cyrl-CS"/>
              </w:rPr>
              <w:t>,</w:t>
            </w:r>
            <w:r w:rsidRPr="000A6364">
              <w:rPr>
                <w:rFonts w:ascii="Calibri" w:eastAsia="Times New Roman" w:hAnsi="Calibri" w:cs="Calibri"/>
                <w:color w:val="000000"/>
                <w:lang w:val="sr-Cyrl-CS"/>
              </w:rPr>
              <w:t>145</w:t>
            </w:r>
          </w:p>
        </w:tc>
        <w:tc>
          <w:tcPr>
            <w:tcW w:w="1115" w:type="dxa"/>
            <w:tcBorders>
              <w:top w:val="nil"/>
              <w:left w:val="nil"/>
              <w:bottom w:val="nil"/>
              <w:right w:val="nil"/>
            </w:tcBorders>
            <w:shd w:val="clear" w:color="auto" w:fill="auto"/>
            <w:noWrap/>
            <w:vAlign w:val="center"/>
            <w:hideMark/>
          </w:tcPr>
          <w:p w14:paraId="18F83B91" w14:textId="4FAC2801"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010</w:t>
            </w:r>
          </w:p>
        </w:tc>
        <w:tc>
          <w:tcPr>
            <w:tcW w:w="1115" w:type="dxa"/>
            <w:tcBorders>
              <w:top w:val="nil"/>
              <w:left w:val="nil"/>
              <w:bottom w:val="nil"/>
              <w:right w:val="single" w:sz="4" w:space="0" w:color="auto"/>
            </w:tcBorders>
            <w:shd w:val="clear" w:color="auto" w:fill="auto"/>
            <w:noWrap/>
            <w:vAlign w:val="center"/>
            <w:hideMark/>
          </w:tcPr>
          <w:p w14:paraId="0611FBBA" w14:textId="1A878C40"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193</w:t>
            </w:r>
          </w:p>
        </w:tc>
        <w:tc>
          <w:tcPr>
            <w:tcW w:w="1115" w:type="dxa"/>
            <w:tcBorders>
              <w:top w:val="nil"/>
              <w:left w:val="nil"/>
              <w:bottom w:val="nil"/>
              <w:right w:val="nil"/>
            </w:tcBorders>
            <w:shd w:val="clear" w:color="auto" w:fill="auto"/>
            <w:noWrap/>
            <w:vAlign w:val="center"/>
            <w:hideMark/>
          </w:tcPr>
          <w:p w14:paraId="7AF2BE12" w14:textId="5D1C3D94"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010</w:t>
            </w:r>
          </w:p>
        </w:tc>
        <w:tc>
          <w:tcPr>
            <w:tcW w:w="1115" w:type="dxa"/>
            <w:tcBorders>
              <w:top w:val="nil"/>
              <w:left w:val="nil"/>
              <w:bottom w:val="nil"/>
              <w:right w:val="single" w:sz="4" w:space="0" w:color="auto"/>
            </w:tcBorders>
            <w:shd w:val="clear" w:color="auto" w:fill="auto"/>
            <w:noWrap/>
            <w:vAlign w:val="center"/>
            <w:hideMark/>
          </w:tcPr>
          <w:p w14:paraId="4D72BEE3" w14:textId="1F7337CD"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294</w:t>
            </w:r>
          </w:p>
        </w:tc>
      </w:tr>
      <w:tr w:rsidR="001C7A0E" w:rsidRPr="000A6364" w14:paraId="018E0E83" w14:textId="77777777" w:rsidTr="00442EF0">
        <w:trPr>
          <w:trHeight w:val="288"/>
          <w:jc w:val="center"/>
        </w:trPr>
        <w:tc>
          <w:tcPr>
            <w:tcW w:w="960" w:type="dxa"/>
            <w:tcBorders>
              <w:top w:val="nil"/>
              <w:left w:val="single" w:sz="4" w:space="0" w:color="auto"/>
              <w:bottom w:val="nil"/>
              <w:right w:val="nil"/>
            </w:tcBorders>
            <w:shd w:val="clear" w:color="auto" w:fill="auto"/>
            <w:noWrap/>
            <w:vAlign w:val="center"/>
            <w:hideMark/>
          </w:tcPr>
          <w:p w14:paraId="359EAAF6"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9</w:t>
            </w:r>
          </w:p>
        </w:tc>
        <w:tc>
          <w:tcPr>
            <w:tcW w:w="1115" w:type="dxa"/>
            <w:tcBorders>
              <w:top w:val="nil"/>
              <w:left w:val="single" w:sz="4" w:space="0" w:color="auto"/>
              <w:bottom w:val="nil"/>
              <w:right w:val="nil"/>
            </w:tcBorders>
            <w:shd w:val="clear" w:color="auto" w:fill="auto"/>
            <w:noWrap/>
            <w:vAlign w:val="center"/>
            <w:hideMark/>
          </w:tcPr>
          <w:p w14:paraId="231161D5" w14:textId="22306F91"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311625">
              <w:rPr>
                <w:rFonts w:ascii="Calibri" w:eastAsia="Times New Roman" w:hAnsi="Calibri" w:cs="Calibri"/>
                <w:color w:val="000000"/>
                <w:lang w:val="sr-Cyrl-CS"/>
              </w:rPr>
              <w:t>,</w:t>
            </w:r>
            <w:r w:rsidRPr="000A6364">
              <w:rPr>
                <w:rFonts w:ascii="Calibri" w:eastAsia="Times New Roman" w:hAnsi="Calibri" w:cs="Calibri"/>
                <w:color w:val="000000"/>
                <w:lang w:val="sr-Cyrl-CS"/>
              </w:rPr>
              <w:t>010</w:t>
            </w:r>
          </w:p>
        </w:tc>
        <w:tc>
          <w:tcPr>
            <w:tcW w:w="1115" w:type="dxa"/>
            <w:tcBorders>
              <w:top w:val="nil"/>
              <w:left w:val="nil"/>
              <w:bottom w:val="nil"/>
              <w:right w:val="single" w:sz="4" w:space="0" w:color="auto"/>
            </w:tcBorders>
            <w:shd w:val="clear" w:color="auto" w:fill="auto"/>
            <w:noWrap/>
            <w:vAlign w:val="center"/>
            <w:hideMark/>
          </w:tcPr>
          <w:p w14:paraId="6CE2E046" w14:textId="3734DB14"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311625">
              <w:rPr>
                <w:rFonts w:ascii="Calibri" w:eastAsia="Times New Roman" w:hAnsi="Calibri" w:cs="Calibri"/>
                <w:color w:val="000000"/>
                <w:lang w:val="sr-Cyrl-CS"/>
              </w:rPr>
              <w:t>,</w:t>
            </w:r>
            <w:r w:rsidRPr="000A6364">
              <w:rPr>
                <w:rFonts w:ascii="Calibri" w:eastAsia="Times New Roman" w:hAnsi="Calibri" w:cs="Calibri"/>
                <w:color w:val="000000"/>
                <w:lang w:val="sr-Cyrl-CS"/>
              </w:rPr>
              <w:t>156</w:t>
            </w:r>
          </w:p>
        </w:tc>
        <w:tc>
          <w:tcPr>
            <w:tcW w:w="1115" w:type="dxa"/>
            <w:tcBorders>
              <w:top w:val="nil"/>
              <w:left w:val="nil"/>
              <w:bottom w:val="nil"/>
              <w:right w:val="nil"/>
            </w:tcBorders>
            <w:shd w:val="clear" w:color="auto" w:fill="auto"/>
            <w:noWrap/>
            <w:vAlign w:val="center"/>
            <w:hideMark/>
          </w:tcPr>
          <w:p w14:paraId="56C2CA99" w14:textId="01C55A19"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008</w:t>
            </w:r>
          </w:p>
        </w:tc>
        <w:tc>
          <w:tcPr>
            <w:tcW w:w="1115" w:type="dxa"/>
            <w:tcBorders>
              <w:top w:val="nil"/>
              <w:left w:val="nil"/>
              <w:bottom w:val="nil"/>
              <w:right w:val="single" w:sz="4" w:space="0" w:color="auto"/>
            </w:tcBorders>
            <w:shd w:val="clear" w:color="auto" w:fill="auto"/>
            <w:noWrap/>
            <w:vAlign w:val="center"/>
            <w:hideMark/>
          </w:tcPr>
          <w:p w14:paraId="09E34273" w14:textId="0B1E1DAB"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215</w:t>
            </w:r>
          </w:p>
        </w:tc>
        <w:tc>
          <w:tcPr>
            <w:tcW w:w="1115" w:type="dxa"/>
            <w:tcBorders>
              <w:top w:val="nil"/>
              <w:left w:val="nil"/>
              <w:bottom w:val="nil"/>
              <w:right w:val="nil"/>
            </w:tcBorders>
            <w:shd w:val="clear" w:color="auto" w:fill="auto"/>
            <w:noWrap/>
            <w:vAlign w:val="center"/>
            <w:hideMark/>
          </w:tcPr>
          <w:p w14:paraId="6E78FAB5" w14:textId="1D64DF86"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012</w:t>
            </w:r>
          </w:p>
        </w:tc>
        <w:tc>
          <w:tcPr>
            <w:tcW w:w="1115" w:type="dxa"/>
            <w:tcBorders>
              <w:top w:val="nil"/>
              <w:left w:val="nil"/>
              <w:bottom w:val="nil"/>
              <w:right w:val="single" w:sz="4" w:space="0" w:color="auto"/>
            </w:tcBorders>
            <w:shd w:val="clear" w:color="auto" w:fill="auto"/>
            <w:noWrap/>
            <w:vAlign w:val="center"/>
            <w:hideMark/>
          </w:tcPr>
          <w:p w14:paraId="3236F627" w14:textId="41DFDD34"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301</w:t>
            </w:r>
          </w:p>
        </w:tc>
      </w:tr>
      <w:tr w:rsidR="001C7A0E" w:rsidRPr="000A6364" w14:paraId="72728E69" w14:textId="77777777" w:rsidTr="00442EF0">
        <w:trPr>
          <w:trHeight w:val="288"/>
          <w:jc w:val="center"/>
        </w:trPr>
        <w:tc>
          <w:tcPr>
            <w:tcW w:w="960" w:type="dxa"/>
            <w:tcBorders>
              <w:top w:val="nil"/>
              <w:left w:val="single" w:sz="4" w:space="0" w:color="auto"/>
              <w:bottom w:val="single" w:sz="4" w:space="0" w:color="auto"/>
              <w:right w:val="nil"/>
            </w:tcBorders>
            <w:shd w:val="clear" w:color="auto" w:fill="auto"/>
            <w:noWrap/>
            <w:vAlign w:val="center"/>
            <w:hideMark/>
          </w:tcPr>
          <w:p w14:paraId="41CF70FC"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w:t>
            </w:r>
          </w:p>
        </w:tc>
        <w:tc>
          <w:tcPr>
            <w:tcW w:w="1115" w:type="dxa"/>
            <w:tcBorders>
              <w:top w:val="nil"/>
              <w:left w:val="single" w:sz="4" w:space="0" w:color="auto"/>
              <w:bottom w:val="single" w:sz="4" w:space="0" w:color="auto"/>
              <w:right w:val="nil"/>
            </w:tcBorders>
            <w:shd w:val="clear" w:color="auto" w:fill="auto"/>
            <w:noWrap/>
            <w:vAlign w:val="center"/>
            <w:hideMark/>
          </w:tcPr>
          <w:p w14:paraId="4E2E52A2" w14:textId="4435F410"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311625">
              <w:rPr>
                <w:rFonts w:ascii="Calibri" w:eastAsia="Times New Roman" w:hAnsi="Calibri" w:cs="Calibri"/>
                <w:color w:val="000000"/>
                <w:lang w:val="sr-Cyrl-CS"/>
              </w:rPr>
              <w:t>,</w:t>
            </w:r>
            <w:r w:rsidRPr="000A6364">
              <w:rPr>
                <w:rFonts w:ascii="Calibri" w:eastAsia="Times New Roman" w:hAnsi="Calibri" w:cs="Calibri"/>
                <w:color w:val="000000"/>
                <w:lang w:val="sr-Cyrl-CS"/>
              </w:rPr>
              <w:t>010</w:t>
            </w:r>
          </w:p>
        </w:tc>
        <w:tc>
          <w:tcPr>
            <w:tcW w:w="1115" w:type="dxa"/>
            <w:tcBorders>
              <w:top w:val="nil"/>
              <w:left w:val="nil"/>
              <w:bottom w:val="single" w:sz="4" w:space="0" w:color="auto"/>
              <w:right w:val="single" w:sz="4" w:space="0" w:color="auto"/>
            </w:tcBorders>
            <w:shd w:val="clear" w:color="auto" w:fill="auto"/>
            <w:noWrap/>
            <w:vAlign w:val="center"/>
            <w:hideMark/>
          </w:tcPr>
          <w:p w14:paraId="6224E30C" w14:textId="64E0D5A3"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311625">
              <w:rPr>
                <w:rFonts w:ascii="Calibri" w:eastAsia="Times New Roman" w:hAnsi="Calibri" w:cs="Calibri"/>
                <w:color w:val="000000"/>
                <w:lang w:val="sr-Cyrl-CS"/>
              </w:rPr>
              <w:t>,</w:t>
            </w:r>
            <w:r w:rsidRPr="000A6364">
              <w:rPr>
                <w:rFonts w:ascii="Calibri" w:eastAsia="Times New Roman" w:hAnsi="Calibri" w:cs="Calibri"/>
                <w:color w:val="000000"/>
                <w:lang w:val="sr-Cyrl-CS"/>
              </w:rPr>
              <w:t>154</w:t>
            </w:r>
          </w:p>
        </w:tc>
        <w:tc>
          <w:tcPr>
            <w:tcW w:w="1115" w:type="dxa"/>
            <w:tcBorders>
              <w:top w:val="nil"/>
              <w:left w:val="nil"/>
              <w:bottom w:val="single" w:sz="4" w:space="0" w:color="auto"/>
              <w:right w:val="nil"/>
            </w:tcBorders>
            <w:shd w:val="clear" w:color="auto" w:fill="auto"/>
            <w:noWrap/>
            <w:vAlign w:val="center"/>
            <w:hideMark/>
          </w:tcPr>
          <w:p w14:paraId="3C27272A" w14:textId="2070C78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012</w:t>
            </w:r>
          </w:p>
        </w:tc>
        <w:tc>
          <w:tcPr>
            <w:tcW w:w="1115" w:type="dxa"/>
            <w:tcBorders>
              <w:top w:val="nil"/>
              <w:left w:val="nil"/>
              <w:bottom w:val="single" w:sz="4" w:space="0" w:color="auto"/>
              <w:right w:val="single" w:sz="4" w:space="0" w:color="auto"/>
            </w:tcBorders>
            <w:shd w:val="clear" w:color="auto" w:fill="auto"/>
            <w:noWrap/>
            <w:vAlign w:val="center"/>
            <w:hideMark/>
          </w:tcPr>
          <w:p w14:paraId="45164E00" w14:textId="21A33C71"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253</w:t>
            </w:r>
          </w:p>
        </w:tc>
        <w:tc>
          <w:tcPr>
            <w:tcW w:w="1115" w:type="dxa"/>
            <w:tcBorders>
              <w:top w:val="nil"/>
              <w:left w:val="nil"/>
              <w:bottom w:val="single" w:sz="4" w:space="0" w:color="auto"/>
              <w:right w:val="nil"/>
            </w:tcBorders>
            <w:shd w:val="clear" w:color="auto" w:fill="auto"/>
            <w:noWrap/>
            <w:vAlign w:val="center"/>
            <w:hideMark/>
          </w:tcPr>
          <w:p w14:paraId="03BB2461" w14:textId="0E528FF3"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012</w:t>
            </w:r>
          </w:p>
        </w:tc>
        <w:tc>
          <w:tcPr>
            <w:tcW w:w="1115" w:type="dxa"/>
            <w:tcBorders>
              <w:top w:val="nil"/>
              <w:left w:val="nil"/>
              <w:bottom w:val="single" w:sz="4" w:space="0" w:color="auto"/>
              <w:right w:val="single" w:sz="4" w:space="0" w:color="auto"/>
            </w:tcBorders>
            <w:shd w:val="clear" w:color="auto" w:fill="auto"/>
            <w:noWrap/>
            <w:vAlign w:val="center"/>
            <w:hideMark/>
          </w:tcPr>
          <w:p w14:paraId="3D6F5091" w14:textId="1069090A"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5D2314">
              <w:rPr>
                <w:rFonts w:ascii="Calibri" w:eastAsia="Times New Roman" w:hAnsi="Calibri" w:cs="Calibri"/>
                <w:color w:val="000000"/>
                <w:lang w:val="sr-Cyrl-CS"/>
              </w:rPr>
              <w:t>,</w:t>
            </w:r>
            <w:r w:rsidRPr="000A6364">
              <w:rPr>
                <w:rFonts w:ascii="Calibri" w:eastAsia="Times New Roman" w:hAnsi="Calibri" w:cs="Calibri"/>
                <w:color w:val="000000"/>
                <w:lang w:val="sr-Cyrl-CS"/>
              </w:rPr>
              <w:t>283</w:t>
            </w:r>
          </w:p>
        </w:tc>
      </w:tr>
      <w:tr w:rsidR="001C7A0E" w:rsidRPr="000A6364" w14:paraId="6D7C6A02" w14:textId="77777777" w:rsidTr="00442EF0">
        <w:trPr>
          <w:trHeight w:val="300"/>
          <w:jc w:val="center"/>
        </w:trPr>
        <w:tc>
          <w:tcPr>
            <w:tcW w:w="960" w:type="dxa"/>
            <w:vMerge w:val="restart"/>
            <w:tcBorders>
              <w:top w:val="nil"/>
              <w:left w:val="single" w:sz="4" w:space="0" w:color="auto"/>
              <w:bottom w:val="single" w:sz="4" w:space="0" w:color="000000"/>
              <w:right w:val="nil"/>
            </w:tcBorders>
            <w:shd w:val="clear" w:color="auto" w:fill="auto"/>
            <w:noWrap/>
            <w:vAlign w:val="center"/>
            <w:hideMark/>
          </w:tcPr>
          <w:p w14:paraId="2FCE33C7"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 </w:t>
            </w:r>
          </w:p>
        </w:tc>
        <w:tc>
          <w:tcPr>
            <w:tcW w:w="2230" w:type="dxa"/>
            <w:gridSpan w:val="2"/>
            <w:tcBorders>
              <w:top w:val="single" w:sz="4" w:space="0" w:color="auto"/>
              <w:left w:val="single" w:sz="4" w:space="0" w:color="auto"/>
              <w:bottom w:val="nil"/>
              <w:right w:val="single" w:sz="4" w:space="0" w:color="000000"/>
            </w:tcBorders>
            <w:shd w:val="clear" w:color="auto" w:fill="auto"/>
            <w:noWrap/>
            <w:vAlign w:val="center"/>
            <w:hideMark/>
          </w:tcPr>
          <w:p w14:paraId="14A526D9"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10000</w:t>
            </w:r>
          </w:p>
        </w:tc>
        <w:tc>
          <w:tcPr>
            <w:tcW w:w="2230" w:type="dxa"/>
            <w:gridSpan w:val="2"/>
            <w:tcBorders>
              <w:top w:val="single" w:sz="4" w:space="0" w:color="auto"/>
              <w:left w:val="nil"/>
              <w:bottom w:val="nil"/>
              <w:right w:val="single" w:sz="4" w:space="0" w:color="000000"/>
            </w:tcBorders>
            <w:shd w:val="clear" w:color="auto" w:fill="auto"/>
            <w:noWrap/>
            <w:vAlign w:val="center"/>
            <w:hideMark/>
          </w:tcPr>
          <w:p w14:paraId="1ED0063C"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20000</w:t>
            </w:r>
          </w:p>
        </w:tc>
        <w:tc>
          <w:tcPr>
            <w:tcW w:w="2230" w:type="dxa"/>
            <w:gridSpan w:val="2"/>
            <w:tcBorders>
              <w:top w:val="single" w:sz="4" w:space="0" w:color="auto"/>
              <w:left w:val="nil"/>
              <w:bottom w:val="nil"/>
              <w:right w:val="single" w:sz="4" w:space="0" w:color="000000"/>
            </w:tcBorders>
            <w:shd w:val="clear" w:color="auto" w:fill="auto"/>
            <w:noWrap/>
            <w:vAlign w:val="center"/>
            <w:hideMark/>
          </w:tcPr>
          <w:p w14:paraId="2D8BF680"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50000</w:t>
            </w:r>
          </w:p>
        </w:tc>
      </w:tr>
      <w:tr w:rsidR="001C7A0E" w:rsidRPr="000A6364" w14:paraId="01BC4564" w14:textId="77777777" w:rsidTr="00442EF0">
        <w:trPr>
          <w:trHeight w:val="288"/>
          <w:jc w:val="center"/>
        </w:trPr>
        <w:tc>
          <w:tcPr>
            <w:tcW w:w="960" w:type="dxa"/>
            <w:vMerge/>
            <w:tcBorders>
              <w:top w:val="nil"/>
              <w:left w:val="single" w:sz="4" w:space="0" w:color="auto"/>
              <w:bottom w:val="single" w:sz="4" w:space="0" w:color="000000"/>
              <w:right w:val="nil"/>
            </w:tcBorders>
            <w:vAlign w:val="center"/>
            <w:hideMark/>
          </w:tcPr>
          <w:p w14:paraId="58FBC2F0" w14:textId="77777777" w:rsidR="001C7A0E" w:rsidRPr="000A6364" w:rsidRDefault="001C7A0E" w:rsidP="00D4380B">
            <w:pPr>
              <w:spacing w:after="0" w:line="240" w:lineRule="auto"/>
              <w:ind w:firstLine="34"/>
              <w:rPr>
                <w:rFonts w:ascii="Calibri" w:eastAsia="Times New Roman" w:hAnsi="Calibri" w:cs="Calibri"/>
                <w:color w:val="000000"/>
                <w:lang w:val="sr-Cyrl-CS"/>
              </w:rPr>
            </w:pPr>
          </w:p>
        </w:tc>
        <w:tc>
          <w:tcPr>
            <w:tcW w:w="1115" w:type="dxa"/>
            <w:tcBorders>
              <w:top w:val="nil"/>
              <w:left w:val="single" w:sz="4" w:space="0" w:color="auto"/>
              <w:bottom w:val="single" w:sz="4" w:space="0" w:color="auto"/>
              <w:right w:val="nil"/>
            </w:tcBorders>
            <w:shd w:val="clear" w:color="auto" w:fill="auto"/>
            <w:noWrap/>
            <w:vAlign w:val="center"/>
            <w:hideMark/>
          </w:tcPr>
          <w:p w14:paraId="4D7266E6" w14:textId="288C7B1C" w:rsidR="001C7A0E" w:rsidRPr="000A6364" w:rsidRDefault="00341681" w:rsidP="00D4380B">
            <w:pPr>
              <w:spacing w:after="0" w:line="240" w:lineRule="auto"/>
              <w:ind w:firstLine="34"/>
              <w:jc w:val="center"/>
              <w:rPr>
                <w:rFonts w:ascii="Calibri" w:eastAsia="Times New Roman" w:hAnsi="Calibri" w:cs="Calibri"/>
                <w:color w:val="000000"/>
                <w:lang w:val="sr-Cyrl-CS"/>
              </w:rPr>
            </w:pPr>
            <w:proofErr w:type="spellStart"/>
            <w:r>
              <w:rPr>
                <w:rFonts w:ascii="Calibri" w:eastAsia="Times New Roman" w:hAnsi="Calibri" w:cs="Calibri"/>
                <w:color w:val="000000"/>
                <w:lang w:val="sr-Cyrl-CS"/>
              </w:rPr>
              <w:t>OpenM</w:t>
            </w:r>
            <w:proofErr w:type="spellEnd"/>
            <w:r>
              <w:rPr>
                <w:rFonts w:ascii="Calibri" w:eastAsia="Times New Roman" w:hAnsi="Calibri" w:cs="Calibri"/>
                <w:color w:val="000000"/>
              </w:rPr>
              <w:t>P</w:t>
            </w:r>
          </w:p>
        </w:tc>
        <w:tc>
          <w:tcPr>
            <w:tcW w:w="1115" w:type="dxa"/>
            <w:tcBorders>
              <w:top w:val="nil"/>
              <w:left w:val="nil"/>
              <w:bottom w:val="single" w:sz="4" w:space="0" w:color="auto"/>
              <w:right w:val="single" w:sz="4" w:space="0" w:color="auto"/>
            </w:tcBorders>
            <w:shd w:val="clear" w:color="auto" w:fill="auto"/>
            <w:noWrap/>
            <w:vAlign w:val="center"/>
            <w:hideMark/>
          </w:tcPr>
          <w:p w14:paraId="38E26D1B"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115" w:type="dxa"/>
            <w:tcBorders>
              <w:top w:val="nil"/>
              <w:left w:val="nil"/>
              <w:bottom w:val="single" w:sz="4" w:space="0" w:color="auto"/>
              <w:right w:val="nil"/>
            </w:tcBorders>
            <w:shd w:val="clear" w:color="auto" w:fill="auto"/>
            <w:noWrap/>
            <w:vAlign w:val="center"/>
            <w:hideMark/>
          </w:tcPr>
          <w:p w14:paraId="61807FB2" w14:textId="305B96AC" w:rsidR="001C7A0E" w:rsidRPr="000A6364" w:rsidRDefault="00341681" w:rsidP="00D4380B">
            <w:pPr>
              <w:spacing w:after="0" w:line="240" w:lineRule="auto"/>
              <w:ind w:firstLine="34"/>
              <w:jc w:val="center"/>
              <w:rPr>
                <w:rFonts w:ascii="Calibri" w:eastAsia="Times New Roman" w:hAnsi="Calibri" w:cs="Calibri"/>
                <w:color w:val="000000"/>
                <w:lang w:val="sr-Cyrl-CS"/>
              </w:rPr>
            </w:pPr>
            <w:proofErr w:type="spellStart"/>
            <w:r>
              <w:rPr>
                <w:rFonts w:ascii="Calibri" w:eastAsia="Times New Roman" w:hAnsi="Calibri" w:cs="Calibri"/>
                <w:color w:val="000000"/>
                <w:lang w:val="sr-Cyrl-CS"/>
              </w:rPr>
              <w:t>OpenM</w:t>
            </w:r>
            <w:proofErr w:type="spellEnd"/>
            <w:r>
              <w:rPr>
                <w:rFonts w:ascii="Calibri" w:eastAsia="Times New Roman" w:hAnsi="Calibri" w:cs="Calibri"/>
                <w:color w:val="000000"/>
              </w:rPr>
              <w:t>P</w:t>
            </w:r>
          </w:p>
        </w:tc>
        <w:tc>
          <w:tcPr>
            <w:tcW w:w="1115" w:type="dxa"/>
            <w:tcBorders>
              <w:top w:val="nil"/>
              <w:left w:val="nil"/>
              <w:bottom w:val="single" w:sz="4" w:space="0" w:color="auto"/>
              <w:right w:val="single" w:sz="4" w:space="0" w:color="auto"/>
            </w:tcBorders>
            <w:shd w:val="clear" w:color="auto" w:fill="auto"/>
            <w:noWrap/>
            <w:vAlign w:val="center"/>
            <w:hideMark/>
          </w:tcPr>
          <w:p w14:paraId="19AFB62B"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115" w:type="dxa"/>
            <w:tcBorders>
              <w:top w:val="nil"/>
              <w:left w:val="nil"/>
              <w:bottom w:val="single" w:sz="4" w:space="0" w:color="auto"/>
              <w:right w:val="nil"/>
            </w:tcBorders>
            <w:shd w:val="clear" w:color="auto" w:fill="auto"/>
            <w:noWrap/>
            <w:vAlign w:val="center"/>
            <w:hideMark/>
          </w:tcPr>
          <w:p w14:paraId="04EC55AF" w14:textId="44B0127C" w:rsidR="001C7A0E" w:rsidRPr="000A6364" w:rsidRDefault="00341681" w:rsidP="00D4380B">
            <w:pPr>
              <w:spacing w:after="0" w:line="240" w:lineRule="auto"/>
              <w:ind w:firstLine="34"/>
              <w:jc w:val="center"/>
              <w:rPr>
                <w:rFonts w:ascii="Calibri" w:eastAsia="Times New Roman" w:hAnsi="Calibri" w:cs="Calibri"/>
                <w:color w:val="000000"/>
                <w:lang w:val="sr-Cyrl-CS"/>
              </w:rPr>
            </w:pPr>
            <w:proofErr w:type="spellStart"/>
            <w:r>
              <w:rPr>
                <w:rFonts w:ascii="Calibri" w:eastAsia="Times New Roman" w:hAnsi="Calibri" w:cs="Calibri"/>
                <w:color w:val="000000"/>
                <w:lang w:val="sr-Cyrl-CS"/>
              </w:rPr>
              <w:t>OpenM</w:t>
            </w:r>
            <w:proofErr w:type="spellEnd"/>
            <w:r>
              <w:rPr>
                <w:rFonts w:ascii="Calibri" w:eastAsia="Times New Roman" w:hAnsi="Calibri" w:cs="Calibri"/>
                <w:color w:val="000000"/>
              </w:rPr>
              <w:t>P</w:t>
            </w:r>
          </w:p>
        </w:tc>
        <w:tc>
          <w:tcPr>
            <w:tcW w:w="1115" w:type="dxa"/>
            <w:tcBorders>
              <w:top w:val="nil"/>
              <w:left w:val="nil"/>
              <w:bottom w:val="single" w:sz="4" w:space="0" w:color="auto"/>
              <w:right w:val="single" w:sz="4" w:space="0" w:color="auto"/>
            </w:tcBorders>
            <w:shd w:val="clear" w:color="auto" w:fill="auto"/>
            <w:noWrap/>
            <w:vAlign w:val="center"/>
            <w:hideMark/>
          </w:tcPr>
          <w:p w14:paraId="799FC7AE"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r>
      <w:tr w:rsidR="001C7A0E" w:rsidRPr="000A6364" w14:paraId="75CFFE04" w14:textId="77777777" w:rsidTr="00442EF0">
        <w:trPr>
          <w:trHeight w:val="288"/>
          <w:jc w:val="center"/>
        </w:trPr>
        <w:tc>
          <w:tcPr>
            <w:tcW w:w="960" w:type="dxa"/>
            <w:tcBorders>
              <w:top w:val="nil"/>
              <w:left w:val="single" w:sz="4" w:space="0" w:color="auto"/>
              <w:bottom w:val="nil"/>
              <w:right w:val="nil"/>
            </w:tcBorders>
            <w:shd w:val="clear" w:color="auto" w:fill="auto"/>
            <w:noWrap/>
            <w:vAlign w:val="center"/>
            <w:hideMark/>
          </w:tcPr>
          <w:p w14:paraId="2EBEC573"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p>
        </w:tc>
        <w:tc>
          <w:tcPr>
            <w:tcW w:w="1115" w:type="dxa"/>
            <w:tcBorders>
              <w:top w:val="nil"/>
              <w:left w:val="single" w:sz="4" w:space="0" w:color="auto"/>
              <w:bottom w:val="nil"/>
              <w:right w:val="nil"/>
            </w:tcBorders>
            <w:shd w:val="clear" w:color="auto" w:fill="auto"/>
            <w:noWrap/>
            <w:vAlign w:val="center"/>
            <w:hideMark/>
          </w:tcPr>
          <w:p w14:paraId="67A9A87D" w14:textId="31C1FC42"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013</w:t>
            </w:r>
          </w:p>
        </w:tc>
        <w:tc>
          <w:tcPr>
            <w:tcW w:w="1115" w:type="dxa"/>
            <w:tcBorders>
              <w:top w:val="nil"/>
              <w:left w:val="nil"/>
              <w:bottom w:val="nil"/>
              <w:right w:val="single" w:sz="4" w:space="0" w:color="auto"/>
            </w:tcBorders>
            <w:shd w:val="clear" w:color="auto" w:fill="auto"/>
            <w:noWrap/>
            <w:vAlign w:val="center"/>
            <w:hideMark/>
          </w:tcPr>
          <w:p w14:paraId="72B1C0D6" w14:textId="79F74850"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096</w:t>
            </w:r>
          </w:p>
        </w:tc>
        <w:tc>
          <w:tcPr>
            <w:tcW w:w="1115" w:type="dxa"/>
            <w:tcBorders>
              <w:top w:val="nil"/>
              <w:left w:val="nil"/>
              <w:bottom w:val="nil"/>
              <w:right w:val="nil"/>
            </w:tcBorders>
            <w:shd w:val="clear" w:color="auto" w:fill="auto"/>
            <w:noWrap/>
            <w:vAlign w:val="center"/>
            <w:hideMark/>
          </w:tcPr>
          <w:p w14:paraId="283FD47E" w14:textId="1E9E2B30"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014</w:t>
            </w:r>
          </w:p>
        </w:tc>
        <w:tc>
          <w:tcPr>
            <w:tcW w:w="1115" w:type="dxa"/>
            <w:tcBorders>
              <w:top w:val="nil"/>
              <w:left w:val="nil"/>
              <w:bottom w:val="nil"/>
              <w:right w:val="single" w:sz="4" w:space="0" w:color="auto"/>
            </w:tcBorders>
            <w:shd w:val="clear" w:color="auto" w:fill="auto"/>
            <w:noWrap/>
            <w:vAlign w:val="center"/>
            <w:hideMark/>
          </w:tcPr>
          <w:p w14:paraId="33C7BE44" w14:textId="34EB894F"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166</w:t>
            </w:r>
          </w:p>
        </w:tc>
        <w:tc>
          <w:tcPr>
            <w:tcW w:w="1115" w:type="dxa"/>
            <w:tcBorders>
              <w:top w:val="nil"/>
              <w:left w:val="nil"/>
              <w:bottom w:val="nil"/>
              <w:right w:val="nil"/>
            </w:tcBorders>
            <w:shd w:val="clear" w:color="auto" w:fill="auto"/>
            <w:noWrap/>
            <w:vAlign w:val="center"/>
            <w:hideMark/>
          </w:tcPr>
          <w:p w14:paraId="10DAFE0A" w14:textId="4AFF705E"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043</w:t>
            </w:r>
          </w:p>
        </w:tc>
        <w:tc>
          <w:tcPr>
            <w:tcW w:w="1115" w:type="dxa"/>
            <w:tcBorders>
              <w:top w:val="nil"/>
              <w:left w:val="nil"/>
              <w:bottom w:val="nil"/>
              <w:right w:val="single" w:sz="4" w:space="0" w:color="auto"/>
            </w:tcBorders>
            <w:shd w:val="clear" w:color="auto" w:fill="auto"/>
            <w:noWrap/>
            <w:vAlign w:val="center"/>
            <w:hideMark/>
          </w:tcPr>
          <w:p w14:paraId="3C50761D" w14:textId="4486A9BA"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338</w:t>
            </w:r>
          </w:p>
        </w:tc>
      </w:tr>
      <w:tr w:rsidR="001C7A0E" w:rsidRPr="000A6364" w14:paraId="1261C6BE" w14:textId="77777777" w:rsidTr="00442EF0">
        <w:trPr>
          <w:trHeight w:val="288"/>
          <w:jc w:val="center"/>
        </w:trPr>
        <w:tc>
          <w:tcPr>
            <w:tcW w:w="960" w:type="dxa"/>
            <w:tcBorders>
              <w:top w:val="nil"/>
              <w:left w:val="single" w:sz="4" w:space="0" w:color="auto"/>
              <w:bottom w:val="nil"/>
              <w:right w:val="nil"/>
            </w:tcBorders>
            <w:shd w:val="clear" w:color="auto" w:fill="auto"/>
            <w:noWrap/>
            <w:vAlign w:val="center"/>
            <w:hideMark/>
          </w:tcPr>
          <w:p w14:paraId="4750C43B"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p>
        </w:tc>
        <w:tc>
          <w:tcPr>
            <w:tcW w:w="1115" w:type="dxa"/>
            <w:tcBorders>
              <w:top w:val="nil"/>
              <w:left w:val="single" w:sz="4" w:space="0" w:color="auto"/>
              <w:bottom w:val="nil"/>
              <w:right w:val="nil"/>
            </w:tcBorders>
            <w:shd w:val="clear" w:color="auto" w:fill="auto"/>
            <w:noWrap/>
            <w:vAlign w:val="center"/>
            <w:hideMark/>
          </w:tcPr>
          <w:p w14:paraId="0084F11E" w14:textId="7D2A2DC4"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013</w:t>
            </w:r>
          </w:p>
        </w:tc>
        <w:tc>
          <w:tcPr>
            <w:tcW w:w="1115" w:type="dxa"/>
            <w:tcBorders>
              <w:top w:val="nil"/>
              <w:left w:val="nil"/>
              <w:bottom w:val="nil"/>
              <w:right w:val="single" w:sz="4" w:space="0" w:color="auto"/>
            </w:tcBorders>
            <w:shd w:val="clear" w:color="auto" w:fill="auto"/>
            <w:noWrap/>
            <w:vAlign w:val="center"/>
            <w:hideMark/>
          </w:tcPr>
          <w:p w14:paraId="0722ABAC" w14:textId="562AB94E"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125</w:t>
            </w:r>
          </w:p>
        </w:tc>
        <w:tc>
          <w:tcPr>
            <w:tcW w:w="1115" w:type="dxa"/>
            <w:tcBorders>
              <w:top w:val="nil"/>
              <w:left w:val="nil"/>
              <w:bottom w:val="nil"/>
              <w:right w:val="nil"/>
            </w:tcBorders>
            <w:shd w:val="clear" w:color="auto" w:fill="auto"/>
            <w:noWrap/>
            <w:vAlign w:val="center"/>
            <w:hideMark/>
          </w:tcPr>
          <w:p w14:paraId="5820998F" w14:textId="4013BDFA"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016</w:t>
            </w:r>
          </w:p>
        </w:tc>
        <w:tc>
          <w:tcPr>
            <w:tcW w:w="1115" w:type="dxa"/>
            <w:tcBorders>
              <w:top w:val="nil"/>
              <w:left w:val="nil"/>
              <w:bottom w:val="nil"/>
              <w:right w:val="single" w:sz="4" w:space="0" w:color="auto"/>
            </w:tcBorders>
            <w:shd w:val="clear" w:color="auto" w:fill="auto"/>
            <w:noWrap/>
            <w:vAlign w:val="center"/>
            <w:hideMark/>
          </w:tcPr>
          <w:p w14:paraId="75AFF181" w14:textId="506BF51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183</w:t>
            </w:r>
          </w:p>
        </w:tc>
        <w:tc>
          <w:tcPr>
            <w:tcW w:w="1115" w:type="dxa"/>
            <w:tcBorders>
              <w:top w:val="nil"/>
              <w:left w:val="nil"/>
              <w:bottom w:val="nil"/>
              <w:right w:val="nil"/>
            </w:tcBorders>
            <w:shd w:val="clear" w:color="auto" w:fill="auto"/>
            <w:noWrap/>
            <w:vAlign w:val="center"/>
            <w:hideMark/>
          </w:tcPr>
          <w:p w14:paraId="79D0CF41" w14:textId="58A641F4"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041</w:t>
            </w:r>
          </w:p>
        </w:tc>
        <w:tc>
          <w:tcPr>
            <w:tcW w:w="1115" w:type="dxa"/>
            <w:tcBorders>
              <w:top w:val="nil"/>
              <w:left w:val="nil"/>
              <w:bottom w:val="nil"/>
              <w:right w:val="single" w:sz="4" w:space="0" w:color="auto"/>
            </w:tcBorders>
            <w:shd w:val="clear" w:color="auto" w:fill="auto"/>
            <w:noWrap/>
            <w:vAlign w:val="center"/>
            <w:hideMark/>
          </w:tcPr>
          <w:p w14:paraId="5AABF84F" w14:textId="7D3D1C3B"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345</w:t>
            </w:r>
          </w:p>
        </w:tc>
      </w:tr>
      <w:tr w:rsidR="001C7A0E" w:rsidRPr="000A6364" w14:paraId="2402C811" w14:textId="77777777" w:rsidTr="00442EF0">
        <w:trPr>
          <w:trHeight w:val="288"/>
          <w:jc w:val="center"/>
        </w:trPr>
        <w:tc>
          <w:tcPr>
            <w:tcW w:w="960" w:type="dxa"/>
            <w:tcBorders>
              <w:top w:val="nil"/>
              <w:left w:val="single" w:sz="4" w:space="0" w:color="auto"/>
              <w:bottom w:val="nil"/>
              <w:right w:val="nil"/>
            </w:tcBorders>
            <w:shd w:val="clear" w:color="auto" w:fill="auto"/>
            <w:noWrap/>
            <w:vAlign w:val="center"/>
            <w:hideMark/>
          </w:tcPr>
          <w:p w14:paraId="4C122AE8"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p>
        </w:tc>
        <w:tc>
          <w:tcPr>
            <w:tcW w:w="1115" w:type="dxa"/>
            <w:tcBorders>
              <w:top w:val="nil"/>
              <w:left w:val="single" w:sz="4" w:space="0" w:color="auto"/>
              <w:bottom w:val="nil"/>
              <w:right w:val="nil"/>
            </w:tcBorders>
            <w:shd w:val="clear" w:color="auto" w:fill="auto"/>
            <w:noWrap/>
            <w:vAlign w:val="center"/>
            <w:hideMark/>
          </w:tcPr>
          <w:p w14:paraId="7004F5D9" w14:textId="2C710789"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013</w:t>
            </w:r>
          </w:p>
        </w:tc>
        <w:tc>
          <w:tcPr>
            <w:tcW w:w="1115" w:type="dxa"/>
            <w:tcBorders>
              <w:top w:val="nil"/>
              <w:left w:val="nil"/>
              <w:bottom w:val="nil"/>
              <w:right w:val="single" w:sz="4" w:space="0" w:color="auto"/>
            </w:tcBorders>
            <w:shd w:val="clear" w:color="auto" w:fill="auto"/>
            <w:noWrap/>
            <w:vAlign w:val="center"/>
            <w:hideMark/>
          </w:tcPr>
          <w:p w14:paraId="0958716F" w14:textId="073ACF3E"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134</w:t>
            </w:r>
          </w:p>
        </w:tc>
        <w:tc>
          <w:tcPr>
            <w:tcW w:w="1115" w:type="dxa"/>
            <w:tcBorders>
              <w:top w:val="nil"/>
              <w:left w:val="nil"/>
              <w:bottom w:val="nil"/>
              <w:right w:val="nil"/>
            </w:tcBorders>
            <w:shd w:val="clear" w:color="auto" w:fill="auto"/>
            <w:noWrap/>
            <w:vAlign w:val="center"/>
            <w:hideMark/>
          </w:tcPr>
          <w:p w14:paraId="21045C82" w14:textId="762D2109"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016</w:t>
            </w:r>
          </w:p>
        </w:tc>
        <w:tc>
          <w:tcPr>
            <w:tcW w:w="1115" w:type="dxa"/>
            <w:tcBorders>
              <w:top w:val="nil"/>
              <w:left w:val="nil"/>
              <w:bottom w:val="nil"/>
              <w:right w:val="single" w:sz="4" w:space="0" w:color="auto"/>
            </w:tcBorders>
            <w:shd w:val="clear" w:color="auto" w:fill="auto"/>
            <w:noWrap/>
            <w:vAlign w:val="center"/>
            <w:hideMark/>
          </w:tcPr>
          <w:p w14:paraId="3F5DAF02" w14:textId="3C595A38"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187</w:t>
            </w:r>
          </w:p>
        </w:tc>
        <w:tc>
          <w:tcPr>
            <w:tcW w:w="1115" w:type="dxa"/>
            <w:tcBorders>
              <w:top w:val="nil"/>
              <w:left w:val="nil"/>
              <w:bottom w:val="nil"/>
              <w:right w:val="nil"/>
            </w:tcBorders>
            <w:shd w:val="clear" w:color="auto" w:fill="auto"/>
            <w:noWrap/>
            <w:vAlign w:val="center"/>
            <w:hideMark/>
          </w:tcPr>
          <w:p w14:paraId="080FBA05" w14:textId="4AE6EB3D"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053</w:t>
            </w:r>
          </w:p>
        </w:tc>
        <w:tc>
          <w:tcPr>
            <w:tcW w:w="1115" w:type="dxa"/>
            <w:tcBorders>
              <w:top w:val="nil"/>
              <w:left w:val="nil"/>
              <w:bottom w:val="nil"/>
              <w:right w:val="single" w:sz="4" w:space="0" w:color="auto"/>
            </w:tcBorders>
            <w:shd w:val="clear" w:color="auto" w:fill="auto"/>
            <w:noWrap/>
            <w:vAlign w:val="center"/>
            <w:hideMark/>
          </w:tcPr>
          <w:p w14:paraId="5E600092" w14:textId="17DB5549"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369</w:t>
            </w:r>
          </w:p>
        </w:tc>
      </w:tr>
      <w:tr w:rsidR="001C7A0E" w:rsidRPr="000A6364" w14:paraId="58872058" w14:textId="77777777" w:rsidTr="00442EF0">
        <w:trPr>
          <w:trHeight w:val="300"/>
          <w:jc w:val="center"/>
        </w:trPr>
        <w:tc>
          <w:tcPr>
            <w:tcW w:w="960" w:type="dxa"/>
            <w:tcBorders>
              <w:top w:val="nil"/>
              <w:left w:val="single" w:sz="4" w:space="0" w:color="auto"/>
              <w:bottom w:val="nil"/>
              <w:right w:val="nil"/>
            </w:tcBorders>
            <w:shd w:val="clear" w:color="auto" w:fill="auto"/>
            <w:noWrap/>
            <w:vAlign w:val="center"/>
            <w:hideMark/>
          </w:tcPr>
          <w:p w14:paraId="19C204A7"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p>
        </w:tc>
        <w:tc>
          <w:tcPr>
            <w:tcW w:w="1115" w:type="dxa"/>
            <w:tcBorders>
              <w:top w:val="nil"/>
              <w:left w:val="single" w:sz="4" w:space="0" w:color="auto"/>
              <w:bottom w:val="nil"/>
              <w:right w:val="nil"/>
            </w:tcBorders>
            <w:shd w:val="clear" w:color="auto" w:fill="auto"/>
            <w:noWrap/>
            <w:vAlign w:val="center"/>
            <w:hideMark/>
          </w:tcPr>
          <w:p w14:paraId="4339314A" w14:textId="546387FE"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013</w:t>
            </w:r>
          </w:p>
        </w:tc>
        <w:tc>
          <w:tcPr>
            <w:tcW w:w="1115" w:type="dxa"/>
            <w:tcBorders>
              <w:top w:val="nil"/>
              <w:left w:val="nil"/>
              <w:bottom w:val="nil"/>
              <w:right w:val="single" w:sz="4" w:space="0" w:color="auto"/>
            </w:tcBorders>
            <w:shd w:val="clear" w:color="auto" w:fill="auto"/>
            <w:noWrap/>
            <w:vAlign w:val="center"/>
            <w:hideMark/>
          </w:tcPr>
          <w:p w14:paraId="0424CDAF" w14:textId="0964F724"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155</w:t>
            </w:r>
          </w:p>
        </w:tc>
        <w:tc>
          <w:tcPr>
            <w:tcW w:w="1115" w:type="dxa"/>
            <w:tcBorders>
              <w:top w:val="nil"/>
              <w:left w:val="nil"/>
              <w:bottom w:val="nil"/>
              <w:right w:val="nil"/>
            </w:tcBorders>
            <w:shd w:val="clear" w:color="auto" w:fill="auto"/>
            <w:noWrap/>
            <w:vAlign w:val="center"/>
            <w:hideMark/>
          </w:tcPr>
          <w:p w14:paraId="12F37856" w14:textId="0169C7B8"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020</w:t>
            </w:r>
          </w:p>
        </w:tc>
        <w:tc>
          <w:tcPr>
            <w:tcW w:w="1115" w:type="dxa"/>
            <w:tcBorders>
              <w:top w:val="nil"/>
              <w:left w:val="nil"/>
              <w:bottom w:val="nil"/>
              <w:right w:val="single" w:sz="4" w:space="0" w:color="auto"/>
            </w:tcBorders>
            <w:shd w:val="clear" w:color="auto" w:fill="auto"/>
            <w:noWrap/>
            <w:vAlign w:val="center"/>
            <w:hideMark/>
          </w:tcPr>
          <w:p w14:paraId="215C32D7" w14:textId="521F94B1"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188</w:t>
            </w:r>
          </w:p>
        </w:tc>
        <w:tc>
          <w:tcPr>
            <w:tcW w:w="1115" w:type="dxa"/>
            <w:tcBorders>
              <w:top w:val="nil"/>
              <w:left w:val="nil"/>
              <w:bottom w:val="nil"/>
              <w:right w:val="nil"/>
            </w:tcBorders>
            <w:shd w:val="clear" w:color="auto" w:fill="auto"/>
            <w:noWrap/>
            <w:vAlign w:val="center"/>
            <w:hideMark/>
          </w:tcPr>
          <w:p w14:paraId="69173367" w14:textId="209822A5"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045</w:t>
            </w:r>
          </w:p>
        </w:tc>
        <w:tc>
          <w:tcPr>
            <w:tcW w:w="1115" w:type="dxa"/>
            <w:tcBorders>
              <w:top w:val="nil"/>
              <w:left w:val="nil"/>
              <w:bottom w:val="nil"/>
              <w:right w:val="single" w:sz="4" w:space="0" w:color="auto"/>
            </w:tcBorders>
            <w:shd w:val="clear" w:color="auto" w:fill="auto"/>
            <w:noWrap/>
            <w:vAlign w:val="center"/>
            <w:hideMark/>
          </w:tcPr>
          <w:p w14:paraId="3A1BD354" w14:textId="0775D8CE"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386</w:t>
            </w:r>
          </w:p>
        </w:tc>
      </w:tr>
      <w:tr w:rsidR="001C7A0E" w:rsidRPr="000A6364" w14:paraId="0273A820" w14:textId="77777777" w:rsidTr="00442EF0">
        <w:trPr>
          <w:trHeight w:val="288"/>
          <w:jc w:val="center"/>
        </w:trPr>
        <w:tc>
          <w:tcPr>
            <w:tcW w:w="960" w:type="dxa"/>
            <w:tcBorders>
              <w:top w:val="nil"/>
              <w:left w:val="single" w:sz="4" w:space="0" w:color="auto"/>
              <w:bottom w:val="nil"/>
              <w:right w:val="nil"/>
            </w:tcBorders>
            <w:shd w:val="clear" w:color="auto" w:fill="auto"/>
            <w:noWrap/>
            <w:vAlign w:val="center"/>
            <w:hideMark/>
          </w:tcPr>
          <w:p w14:paraId="52F0C036"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p>
        </w:tc>
        <w:tc>
          <w:tcPr>
            <w:tcW w:w="1115" w:type="dxa"/>
            <w:tcBorders>
              <w:top w:val="nil"/>
              <w:left w:val="single" w:sz="4" w:space="0" w:color="auto"/>
              <w:bottom w:val="nil"/>
              <w:right w:val="nil"/>
            </w:tcBorders>
            <w:shd w:val="clear" w:color="auto" w:fill="auto"/>
            <w:noWrap/>
            <w:vAlign w:val="center"/>
            <w:hideMark/>
          </w:tcPr>
          <w:p w14:paraId="790AB533" w14:textId="4F0B078A"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014</w:t>
            </w:r>
          </w:p>
        </w:tc>
        <w:tc>
          <w:tcPr>
            <w:tcW w:w="1115" w:type="dxa"/>
            <w:tcBorders>
              <w:top w:val="nil"/>
              <w:left w:val="nil"/>
              <w:bottom w:val="nil"/>
              <w:right w:val="single" w:sz="4" w:space="0" w:color="auto"/>
            </w:tcBorders>
            <w:shd w:val="clear" w:color="auto" w:fill="auto"/>
            <w:noWrap/>
            <w:vAlign w:val="center"/>
            <w:hideMark/>
          </w:tcPr>
          <w:p w14:paraId="2AD660B6" w14:textId="752D1584"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197</w:t>
            </w:r>
          </w:p>
        </w:tc>
        <w:tc>
          <w:tcPr>
            <w:tcW w:w="1115" w:type="dxa"/>
            <w:tcBorders>
              <w:top w:val="nil"/>
              <w:left w:val="nil"/>
              <w:bottom w:val="nil"/>
              <w:right w:val="nil"/>
            </w:tcBorders>
            <w:shd w:val="clear" w:color="auto" w:fill="auto"/>
            <w:noWrap/>
            <w:vAlign w:val="center"/>
            <w:hideMark/>
          </w:tcPr>
          <w:p w14:paraId="7D48F144" w14:textId="5D9F67BB"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022</w:t>
            </w:r>
          </w:p>
        </w:tc>
        <w:tc>
          <w:tcPr>
            <w:tcW w:w="1115" w:type="dxa"/>
            <w:tcBorders>
              <w:top w:val="nil"/>
              <w:left w:val="nil"/>
              <w:bottom w:val="nil"/>
              <w:right w:val="single" w:sz="4" w:space="0" w:color="auto"/>
            </w:tcBorders>
            <w:shd w:val="clear" w:color="auto" w:fill="auto"/>
            <w:noWrap/>
            <w:vAlign w:val="center"/>
            <w:hideMark/>
          </w:tcPr>
          <w:p w14:paraId="725CC505" w14:textId="475B57A9"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281</w:t>
            </w:r>
          </w:p>
        </w:tc>
        <w:tc>
          <w:tcPr>
            <w:tcW w:w="1115" w:type="dxa"/>
            <w:tcBorders>
              <w:top w:val="nil"/>
              <w:left w:val="nil"/>
              <w:bottom w:val="nil"/>
              <w:right w:val="nil"/>
            </w:tcBorders>
            <w:shd w:val="clear" w:color="auto" w:fill="auto"/>
            <w:noWrap/>
            <w:vAlign w:val="center"/>
            <w:hideMark/>
          </w:tcPr>
          <w:p w14:paraId="6BFF52D1" w14:textId="163EC95C"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049</w:t>
            </w:r>
          </w:p>
        </w:tc>
        <w:tc>
          <w:tcPr>
            <w:tcW w:w="1115" w:type="dxa"/>
            <w:tcBorders>
              <w:top w:val="nil"/>
              <w:left w:val="nil"/>
              <w:bottom w:val="nil"/>
              <w:right w:val="single" w:sz="4" w:space="0" w:color="auto"/>
            </w:tcBorders>
            <w:shd w:val="clear" w:color="auto" w:fill="auto"/>
            <w:noWrap/>
            <w:vAlign w:val="center"/>
            <w:hideMark/>
          </w:tcPr>
          <w:p w14:paraId="3D18FB76" w14:textId="01BF9588"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464</w:t>
            </w:r>
          </w:p>
        </w:tc>
      </w:tr>
      <w:tr w:rsidR="001C7A0E" w:rsidRPr="000A6364" w14:paraId="2A578805" w14:textId="77777777" w:rsidTr="00442EF0">
        <w:trPr>
          <w:trHeight w:val="288"/>
          <w:jc w:val="center"/>
        </w:trPr>
        <w:tc>
          <w:tcPr>
            <w:tcW w:w="960" w:type="dxa"/>
            <w:tcBorders>
              <w:top w:val="nil"/>
              <w:left w:val="single" w:sz="4" w:space="0" w:color="auto"/>
              <w:bottom w:val="nil"/>
              <w:right w:val="nil"/>
            </w:tcBorders>
            <w:shd w:val="clear" w:color="auto" w:fill="auto"/>
            <w:noWrap/>
            <w:vAlign w:val="center"/>
            <w:hideMark/>
          </w:tcPr>
          <w:p w14:paraId="2A058754"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6</w:t>
            </w:r>
          </w:p>
        </w:tc>
        <w:tc>
          <w:tcPr>
            <w:tcW w:w="1115" w:type="dxa"/>
            <w:tcBorders>
              <w:top w:val="nil"/>
              <w:left w:val="single" w:sz="4" w:space="0" w:color="auto"/>
              <w:bottom w:val="nil"/>
              <w:right w:val="nil"/>
            </w:tcBorders>
            <w:shd w:val="clear" w:color="auto" w:fill="auto"/>
            <w:noWrap/>
            <w:vAlign w:val="center"/>
            <w:hideMark/>
          </w:tcPr>
          <w:p w14:paraId="312561BC" w14:textId="2DD84458"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015</w:t>
            </w:r>
          </w:p>
        </w:tc>
        <w:tc>
          <w:tcPr>
            <w:tcW w:w="1115" w:type="dxa"/>
            <w:tcBorders>
              <w:top w:val="nil"/>
              <w:left w:val="nil"/>
              <w:bottom w:val="nil"/>
              <w:right w:val="single" w:sz="4" w:space="0" w:color="auto"/>
            </w:tcBorders>
            <w:shd w:val="clear" w:color="auto" w:fill="auto"/>
            <w:noWrap/>
            <w:vAlign w:val="center"/>
            <w:hideMark/>
          </w:tcPr>
          <w:p w14:paraId="022326F8" w14:textId="5CC2B7D0"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233</w:t>
            </w:r>
          </w:p>
        </w:tc>
        <w:tc>
          <w:tcPr>
            <w:tcW w:w="1115" w:type="dxa"/>
            <w:tcBorders>
              <w:top w:val="nil"/>
              <w:left w:val="nil"/>
              <w:bottom w:val="nil"/>
              <w:right w:val="nil"/>
            </w:tcBorders>
            <w:shd w:val="clear" w:color="auto" w:fill="auto"/>
            <w:noWrap/>
            <w:vAlign w:val="center"/>
            <w:hideMark/>
          </w:tcPr>
          <w:p w14:paraId="199A9804" w14:textId="3512A139"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017</w:t>
            </w:r>
          </w:p>
        </w:tc>
        <w:tc>
          <w:tcPr>
            <w:tcW w:w="1115" w:type="dxa"/>
            <w:tcBorders>
              <w:top w:val="nil"/>
              <w:left w:val="nil"/>
              <w:bottom w:val="nil"/>
              <w:right w:val="single" w:sz="4" w:space="0" w:color="auto"/>
            </w:tcBorders>
            <w:shd w:val="clear" w:color="auto" w:fill="auto"/>
            <w:noWrap/>
            <w:vAlign w:val="center"/>
            <w:hideMark/>
          </w:tcPr>
          <w:p w14:paraId="5AC69377" w14:textId="26BFC872"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263</w:t>
            </w:r>
          </w:p>
        </w:tc>
        <w:tc>
          <w:tcPr>
            <w:tcW w:w="1115" w:type="dxa"/>
            <w:tcBorders>
              <w:top w:val="nil"/>
              <w:left w:val="nil"/>
              <w:bottom w:val="nil"/>
              <w:right w:val="nil"/>
            </w:tcBorders>
            <w:shd w:val="clear" w:color="auto" w:fill="auto"/>
            <w:noWrap/>
            <w:vAlign w:val="center"/>
            <w:hideMark/>
          </w:tcPr>
          <w:p w14:paraId="0F142E0D" w14:textId="267994DB"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050</w:t>
            </w:r>
          </w:p>
        </w:tc>
        <w:tc>
          <w:tcPr>
            <w:tcW w:w="1115" w:type="dxa"/>
            <w:tcBorders>
              <w:top w:val="nil"/>
              <w:left w:val="nil"/>
              <w:bottom w:val="nil"/>
              <w:right w:val="single" w:sz="4" w:space="0" w:color="auto"/>
            </w:tcBorders>
            <w:shd w:val="clear" w:color="auto" w:fill="auto"/>
            <w:noWrap/>
            <w:vAlign w:val="center"/>
            <w:hideMark/>
          </w:tcPr>
          <w:p w14:paraId="143758D4" w14:textId="21506E6D"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438</w:t>
            </w:r>
          </w:p>
        </w:tc>
      </w:tr>
      <w:tr w:rsidR="001C7A0E" w:rsidRPr="000A6364" w14:paraId="5E18F317" w14:textId="77777777" w:rsidTr="00442EF0">
        <w:trPr>
          <w:trHeight w:val="288"/>
          <w:jc w:val="center"/>
        </w:trPr>
        <w:tc>
          <w:tcPr>
            <w:tcW w:w="960" w:type="dxa"/>
            <w:tcBorders>
              <w:top w:val="nil"/>
              <w:left w:val="single" w:sz="4" w:space="0" w:color="auto"/>
              <w:bottom w:val="nil"/>
              <w:right w:val="nil"/>
            </w:tcBorders>
            <w:shd w:val="clear" w:color="auto" w:fill="auto"/>
            <w:noWrap/>
            <w:vAlign w:val="center"/>
            <w:hideMark/>
          </w:tcPr>
          <w:p w14:paraId="7B09FAD5"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7</w:t>
            </w:r>
          </w:p>
        </w:tc>
        <w:tc>
          <w:tcPr>
            <w:tcW w:w="1115" w:type="dxa"/>
            <w:tcBorders>
              <w:top w:val="nil"/>
              <w:left w:val="single" w:sz="4" w:space="0" w:color="auto"/>
              <w:bottom w:val="nil"/>
              <w:right w:val="nil"/>
            </w:tcBorders>
            <w:shd w:val="clear" w:color="auto" w:fill="auto"/>
            <w:noWrap/>
            <w:vAlign w:val="center"/>
            <w:hideMark/>
          </w:tcPr>
          <w:p w14:paraId="48E8C779" w14:textId="25A90F69"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015</w:t>
            </w:r>
          </w:p>
        </w:tc>
        <w:tc>
          <w:tcPr>
            <w:tcW w:w="1115" w:type="dxa"/>
            <w:tcBorders>
              <w:top w:val="nil"/>
              <w:left w:val="nil"/>
              <w:bottom w:val="nil"/>
              <w:right w:val="single" w:sz="4" w:space="0" w:color="auto"/>
            </w:tcBorders>
            <w:shd w:val="clear" w:color="auto" w:fill="auto"/>
            <w:noWrap/>
            <w:vAlign w:val="center"/>
            <w:hideMark/>
          </w:tcPr>
          <w:p w14:paraId="25393DCE" w14:textId="61C0F161"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206</w:t>
            </w:r>
          </w:p>
        </w:tc>
        <w:tc>
          <w:tcPr>
            <w:tcW w:w="1115" w:type="dxa"/>
            <w:tcBorders>
              <w:top w:val="nil"/>
              <w:left w:val="nil"/>
              <w:bottom w:val="nil"/>
              <w:right w:val="nil"/>
            </w:tcBorders>
            <w:shd w:val="clear" w:color="auto" w:fill="auto"/>
            <w:noWrap/>
            <w:vAlign w:val="center"/>
            <w:hideMark/>
          </w:tcPr>
          <w:p w14:paraId="2004E14D" w14:textId="41F905F5"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018</w:t>
            </w:r>
          </w:p>
        </w:tc>
        <w:tc>
          <w:tcPr>
            <w:tcW w:w="1115" w:type="dxa"/>
            <w:tcBorders>
              <w:top w:val="nil"/>
              <w:left w:val="nil"/>
              <w:bottom w:val="nil"/>
              <w:right w:val="single" w:sz="4" w:space="0" w:color="auto"/>
            </w:tcBorders>
            <w:shd w:val="clear" w:color="auto" w:fill="auto"/>
            <w:noWrap/>
            <w:vAlign w:val="center"/>
            <w:hideMark/>
          </w:tcPr>
          <w:p w14:paraId="76441C2A" w14:textId="09665B2E"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232</w:t>
            </w:r>
          </w:p>
        </w:tc>
        <w:tc>
          <w:tcPr>
            <w:tcW w:w="1115" w:type="dxa"/>
            <w:tcBorders>
              <w:top w:val="nil"/>
              <w:left w:val="nil"/>
              <w:bottom w:val="nil"/>
              <w:right w:val="nil"/>
            </w:tcBorders>
            <w:shd w:val="clear" w:color="auto" w:fill="auto"/>
            <w:noWrap/>
            <w:vAlign w:val="center"/>
            <w:hideMark/>
          </w:tcPr>
          <w:p w14:paraId="2DF96541" w14:textId="36C498A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054</w:t>
            </w:r>
          </w:p>
        </w:tc>
        <w:tc>
          <w:tcPr>
            <w:tcW w:w="1115" w:type="dxa"/>
            <w:tcBorders>
              <w:top w:val="nil"/>
              <w:left w:val="nil"/>
              <w:bottom w:val="nil"/>
              <w:right w:val="single" w:sz="4" w:space="0" w:color="auto"/>
            </w:tcBorders>
            <w:shd w:val="clear" w:color="auto" w:fill="auto"/>
            <w:noWrap/>
            <w:vAlign w:val="center"/>
            <w:hideMark/>
          </w:tcPr>
          <w:p w14:paraId="53AE3AF7" w14:textId="2F210733"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497</w:t>
            </w:r>
          </w:p>
        </w:tc>
      </w:tr>
      <w:tr w:rsidR="001C7A0E" w:rsidRPr="000A6364" w14:paraId="1D50870F" w14:textId="77777777" w:rsidTr="00442EF0">
        <w:trPr>
          <w:trHeight w:val="300"/>
          <w:jc w:val="center"/>
        </w:trPr>
        <w:tc>
          <w:tcPr>
            <w:tcW w:w="960" w:type="dxa"/>
            <w:tcBorders>
              <w:top w:val="nil"/>
              <w:left w:val="single" w:sz="4" w:space="0" w:color="auto"/>
              <w:bottom w:val="nil"/>
              <w:right w:val="nil"/>
            </w:tcBorders>
            <w:shd w:val="clear" w:color="auto" w:fill="auto"/>
            <w:noWrap/>
            <w:vAlign w:val="center"/>
            <w:hideMark/>
          </w:tcPr>
          <w:p w14:paraId="7E329FA1"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8</w:t>
            </w:r>
          </w:p>
        </w:tc>
        <w:tc>
          <w:tcPr>
            <w:tcW w:w="1115" w:type="dxa"/>
            <w:tcBorders>
              <w:top w:val="nil"/>
              <w:left w:val="single" w:sz="4" w:space="0" w:color="auto"/>
              <w:bottom w:val="nil"/>
              <w:right w:val="nil"/>
            </w:tcBorders>
            <w:shd w:val="clear" w:color="auto" w:fill="auto"/>
            <w:noWrap/>
            <w:vAlign w:val="center"/>
            <w:hideMark/>
          </w:tcPr>
          <w:p w14:paraId="7722E15D" w14:textId="211E02C6"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013</w:t>
            </w:r>
          </w:p>
        </w:tc>
        <w:tc>
          <w:tcPr>
            <w:tcW w:w="1115" w:type="dxa"/>
            <w:tcBorders>
              <w:top w:val="nil"/>
              <w:left w:val="nil"/>
              <w:bottom w:val="nil"/>
              <w:right w:val="single" w:sz="4" w:space="0" w:color="auto"/>
            </w:tcBorders>
            <w:shd w:val="clear" w:color="auto" w:fill="auto"/>
            <w:noWrap/>
            <w:vAlign w:val="center"/>
            <w:hideMark/>
          </w:tcPr>
          <w:p w14:paraId="102CB2FC" w14:textId="175D3834"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217</w:t>
            </w:r>
          </w:p>
        </w:tc>
        <w:tc>
          <w:tcPr>
            <w:tcW w:w="1115" w:type="dxa"/>
            <w:tcBorders>
              <w:top w:val="nil"/>
              <w:left w:val="nil"/>
              <w:bottom w:val="nil"/>
              <w:right w:val="nil"/>
            </w:tcBorders>
            <w:shd w:val="clear" w:color="auto" w:fill="auto"/>
            <w:noWrap/>
            <w:vAlign w:val="center"/>
            <w:hideMark/>
          </w:tcPr>
          <w:p w14:paraId="1DDB2D50" w14:textId="6E41E74C"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019</w:t>
            </w:r>
          </w:p>
        </w:tc>
        <w:tc>
          <w:tcPr>
            <w:tcW w:w="1115" w:type="dxa"/>
            <w:tcBorders>
              <w:top w:val="nil"/>
              <w:left w:val="nil"/>
              <w:bottom w:val="nil"/>
              <w:right w:val="single" w:sz="4" w:space="0" w:color="auto"/>
            </w:tcBorders>
            <w:shd w:val="clear" w:color="auto" w:fill="auto"/>
            <w:noWrap/>
            <w:vAlign w:val="center"/>
            <w:hideMark/>
          </w:tcPr>
          <w:p w14:paraId="7C661FA4" w14:textId="7153489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306</w:t>
            </w:r>
          </w:p>
        </w:tc>
        <w:tc>
          <w:tcPr>
            <w:tcW w:w="1115" w:type="dxa"/>
            <w:tcBorders>
              <w:top w:val="nil"/>
              <w:left w:val="nil"/>
              <w:bottom w:val="nil"/>
              <w:right w:val="nil"/>
            </w:tcBorders>
            <w:shd w:val="clear" w:color="auto" w:fill="auto"/>
            <w:noWrap/>
            <w:vAlign w:val="center"/>
            <w:hideMark/>
          </w:tcPr>
          <w:p w14:paraId="74D8BEA7" w14:textId="2314BDF8"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054</w:t>
            </w:r>
          </w:p>
        </w:tc>
        <w:tc>
          <w:tcPr>
            <w:tcW w:w="1115" w:type="dxa"/>
            <w:tcBorders>
              <w:top w:val="nil"/>
              <w:left w:val="nil"/>
              <w:bottom w:val="nil"/>
              <w:right w:val="single" w:sz="4" w:space="0" w:color="auto"/>
            </w:tcBorders>
            <w:shd w:val="clear" w:color="auto" w:fill="auto"/>
            <w:noWrap/>
            <w:vAlign w:val="center"/>
            <w:hideMark/>
          </w:tcPr>
          <w:p w14:paraId="3A16F20C" w14:textId="6DC8A955"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499</w:t>
            </w:r>
          </w:p>
        </w:tc>
      </w:tr>
      <w:tr w:rsidR="001C7A0E" w:rsidRPr="000A6364" w14:paraId="09D5F92B" w14:textId="77777777" w:rsidTr="00442EF0">
        <w:trPr>
          <w:trHeight w:val="288"/>
          <w:jc w:val="center"/>
        </w:trPr>
        <w:tc>
          <w:tcPr>
            <w:tcW w:w="960" w:type="dxa"/>
            <w:tcBorders>
              <w:top w:val="nil"/>
              <w:left w:val="single" w:sz="4" w:space="0" w:color="auto"/>
              <w:bottom w:val="nil"/>
              <w:right w:val="nil"/>
            </w:tcBorders>
            <w:shd w:val="clear" w:color="auto" w:fill="auto"/>
            <w:noWrap/>
            <w:vAlign w:val="center"/>
            <w:hideMark/>
          </w:tcPr>
          <w:p w14:paraId="355A15FA"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9</w:t>
            </w:r>
          </w:p>
        </w:tc>
        <w:tc>
          <w:tcPr>
            <w:tcW w:w="1115" w:type="dxa"/>
            <w:tcBorders>
              <w:top w:val="nil"/>
              <w:left w:val="single" w:sz="4" w:space="0" w:color="auto"/>
              <w:bottom w:val="nil"/>
              <w:right w:val="nil"/>
            </w:tcBorders>
            <w:shd w:val="clear" w:color="auto" w:fill="auto"/>
            <w:noWrap/>
            <w:vAlign w:val="center"/>
            <w:hideMark/>
          </w:tcPr>
          <w:p w14:paraId="5C09F541" w14:textId="461524B4"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014</w:t>
            </w:r>
          </w:p>
        </w:tc>
        <w:tc>
          <w:tcPr>
            <w:tcW w:w="1115" w:type="dxa"/>
            <w:tcBorders>
              <w:top w:val="nil"/>
              <w:left w:val="nil"/>
              <w:bottom w:val="nil"/>
              <w:right w:val="single" w:sz="4" w:space="0" w:color="auto"/>
            </w:tcBorders>
            <w:shd w:val="clear" w:color="auto" w:fill="auto"/>
            <w:noWrap/>
            <w:vAlign w:val="center"/>
            <w:hideMark/>
          </w:tcPr>
          <w:p w14:paraId="0512ABDD" w14:textId="342DECED"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213</w:t>
            </w:r>
          </w:p>
        </w:tc>
        <w:tc>
          <w:tcPr>
            <w:tcW w:w="1115" w:type="dxa"/>
            <w:tcBorders>
              <w:top w:val="nil"/>
              <w:left w:val="nil"/>
              <w:bottom w:val="nil"/>
              <w:right w:val="nil"/>
            </w:tcBorders>
            <w:shd w:val="clear" w:color="auto" w:fill="auto"/>
            <w:noWrap/>
            <w:vAlign w:val="center"/>
            <w:hideMark/>
          </w:tcPr>
          <w:p w14:paraId="3857EA51" w14:textId="60E70A46"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017</w:t>
            </w:r>
          </w:p>
        </w:tc>
        <w:tc>
          <w:tcPr>
            <w:tcW w:w="1115" w:type="dxa"/>
            <w:tcBorders>
              <w:top w:val="nil"/>
              <w:left w:val="nil"/>
              <w:bottom w:val="nil"/>
              <w:right w:val="single" w:sz="4" w:space="0" w:color="auto"/>
            </w:tcBorders>
            <w:shd w:val="clear" w:color="auto" w:fill="auto"/>
            <w:noWrap/>
            <w:vAlign w:val="center"/>
            <w:hideMark/>
          </w:tcPr>
          <w:p w14:paraId="1FC505A3" w14:textId="1A8218E4"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301</w:t>
            </w:r>
          </w:p>
        </w:tc>
        <w:tc>
          <w:tcPr>
            <w:tcW w:w="1115" w:type="dxa"/>
            <w:tcBorders>
              <w:top w:val="nil"/>
              <w:left w:val="nil"/>
              <w:bottom w:val="nil"/>
              <w:right w:val="nil"/>
            </w:tcBorders>
            <w:shd w:val="clear" w:color="auto" w:fill="auto"/>
            <w:noWrap/>
            <w:vAlign w:val="center"/>
            <w:hideMark/>
          </w:tcPr>
          <w:p w14:paraId="6475FA61" w14:textId="0C01A72B"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053</w:t>
            </w:r>
          </w:p>
        </w:tc>
        <w:tc>
          <w:tcPr>
            <w:tcW w:w="1115" w:type="dxa"/>
            <w:tcBorders>
              <w:top w:val="nil"/>
              <w:left w:val="nil"/>
              <w:bottom w:val="nil"/>
              <w:right w:val="single" w:sz="4" w:space="0" w:color="auto"/>
            </w:tcBorders>
            <w:shd w:val="clear" w:color="auto" w:fill="auto"/>
            <w:noWrap/>
            <w:vAlign w:val="center"/>
            <w:hideMark/>
          </w:tcPr>
          <w:p w14:paraId="1D1355F9" w14:textId="3676C2E9"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555</w:t>
            </w:r>
          </w:p>
        </w:tc>
      </w:tr>
      <w:tr w:rsidR="001C7A0E" w:rsidRPr="000A6364" w14:paraId="57A2037C" w14:textId="77777777" w:rsidTr="00442EF0">
        <w:trPr>
          <w:trHeight w:val="288"/>
          <w:jc w:val="center"/>
        </w:trPr>
        <w:tc>
          <w:tcPr>
            <w:tcW w:w="960" w:type="dxa"/>
            <w:tcBorders>
              <w:top w:val="nil"/>
              <w:left w:val="single" w:sz="4" w:space="0" w:color="auto"/>
              <w:bottom w:val="single" w:sz="4" w:space="0" w:color="auto"/>
              <w:right w:val="nil"/>
            </w:tcBorders>
            <w:shd w:val="clear" w:color="auto" w:fill="auto"/>
            <w:noWrap/>
            <w:vAlign w:val="center"/>
            <w:hideMark/>
          </w:tcPr>
          <w:p w14:paraId="70C49393" w14:textId="7777777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w:t>
            </w:r>
          </w:p>
        </w:tc>
        <w:tc>
          <w:tcPr>
            <w:tcW w:w="1115" w:type="dxa"/>
            <w:tcBorders>
              <w:top w:val="nil"/>
              <w:left w:val="single" w:sz="4" w:space="0" w:color="auto"/>
              <w:bottom w:val="single" w:sz="4" w:space="0" w:color="auto"/>
              <w:right w:val="nil"/>
            </w:tcBorders>
            <w:shd w:val="clear" w:color="auto" w:fill="auto"/>
            <w:noWrap/>
            <w:vAlign w:val="center"/>
            <w:hideMark/>
          </w:tcPr>
          <w:p w14:paraId="405E6E01" w14:textId="05203785"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015</w:t>
            </w:r>
          </w:p>
        </w:tc>
        <w:tc>
          <w:tcPr>
            <w:tcW w:w="1115" w:type="dxa"/>
            <w:tcBorders>
              <w:top w:val="nil"/>
              <w:left w:val="nil"/>
              <w:bottom w:val="single" w:sz="4" w:space="0" w:color="auto"/>
              <w:right w:val="single" w:sz="4" w:space="0" w:color="auto"/>
            </w:tcBorders>
            <w:shd w:val="clear" w:color="auto" w:fill="auto"/>
            <w:noWrap/>
            <w:vAlign w:val="center"/>
            <w:hideMark/>
          </w:tcPr>
          <w:p w14:paraId="01AF0318" w14:textId="3FFE98BF"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197</w:t>
            </w:r>
          </w:p>
        </w:tc>
        <w:tc>
          <w:tcPr>
            <w:tcW w:w="1115" w:type="dxa"/>
            <w:tcBorders>
              <w:top w:val="nil"/>
              <w:left w:val="nil"/>
              <w:bottom w:val="single" w:sz="4" w:space="0" w:color="auto"/>
              <w:right w:val="nil"/>
            </w:tcBorders>
            <w:shd w:val="clear" w:color="auto" w:fill="auto"/>
            <w:noWrap/>
            <w:vAlign w:val="center"/>
            <w:hideMark/>
          </w:tcPr>
          <w:p w14:paraId="32166452" w14:textId="2536B067"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020</w:t>
            </w:r>
          </w:p>
        </w:tc>
        <w:tc>
          <w:tcPr>
            <w:tcW w:w="1115" w:type="dxa"/>
            <w:tcBorders>
              <w:top w:val="nil"/>
              <w:left w:val="nil"/>
              <w:bottom w:val="single" w:sz="4" w:space="0" w:color="auto"/>
              <w:right w:val="single" w:sz="4" w:space="0" w:color="auto"/>
            </w:tcBorders>
            <w:shd w:val="clear" w:color="auto" w:fill="auto"/>
            <w:noWrap/>
            <w:vAlign w:val="center"/>
            <w:hideMark/>
          </w:tcPr>
          <w:p w14:paraId="201364E7" w14:textId="3E1A312A"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288</w:t>
            </w:r>
          </w:p>
        </w:tc>
        <w:tc>
          <w:tcPr>
            <w:tcW w:w="1115" w:type="dxa"/>
            <w:tcBorders>
              <w:top w:val="nil"/>
              <w:left w:val="nil"/>
              <w:bottom w:val="single" w:sz="4" w:space="0" w:color="auto"/>
              <w:right w:val="nil"/>
            </w:tcBorders>
            <w:shd w:val="clear" w:color="auto" w:fill="auto"/>
            <w:noWrap/>
            <w:vAlign w:val="center"/>
            <w:hideMark/>
          </w:tcPr>
          <w:p w14:paraId="2312A47F" w14:textId="0DDCF89E"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051</w:t>
            </w:r>
          </w:p>
        </w:tc>
        <w:tc>
          <w:tcPr>
            <w:tcW w:w="1115" w:type="dxa"/>
            <w:tcBorders>
              <w:top w:val="nil"/>
              <w:left w:val="nil"/>
              <w:bottom w:val="single" w:sz="4" w:space="0" w:color="auto"/>
              <w:right w:val="single" w:sz="4" w:space="0" w:color="auto"/>
            </w:tcBorders>
            <w:shd w:val="clear" w:color="auto" w:fill="auto"/>
            <w:noWrap/>
            <w:vAlign w:val="center"/>
            <w:hideMark/>
          </w:tcPr>
          <w:p w14:paraId="1D3D66EB" w14:textId="713A8F80" w:rsidR="001C7A0E" w:rsidRPr="000A6364" w:rsidRDefault="001C7A0E" w:rsidP="00D4380B">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B20328">
              <w:rPr>
                <w:rFonts w:ascii="Calibri" w:eastAsia="Times New Roman" w:hAnsi="Calibri" w:cs="Calibri"/>
                <w:color w:val="000000"/>
                <w:lang w:val="sr-Cyrl-CS"/>
              </w:rPr>
              <w:t>,</w:t>
            </w:r>
            <w:r w:rsidRPr="000A6364">
              <w:rPr>
                <w:rFonts w:ascii="Calibri" w:eastAsia="Times New Roman" w:hAnsi="Calibri" w:cs="Calibri"/>
                <w:color w:val="000000"/>
                <w:lang w:val="sr-Cyrl-CS"/>
              </w:rPr>
              <w:t>544</w:t>
            </w:r>
          </w:p>
        </w:tc>
      </w:tr>
    </w:tbl>
    <w:p w14:paraId="7D6C9C23" w14:textId="77777777" w:rsidR="001C7A0E" w:rsidRPr="000A6364" w:rsidRDefault="001C7A0E" w:rsidP="00E97162">
      <w:pPr>
        <w:pStyle w:val="ListParagraph"/>
        <w:ind w:left="0" w:firstLine="709"/>
        <w:jc w:val="both"/>
        <w:rPr>
          <w:rFonts w:ascii="Times New Roman" w:hAnsi="Times New Roman" w:cs="Times New Roman"/>
          <w:sz w:val="24"/>
          <w:szCs w:val="24"/>
          <w:lang w:val="sr-Cyrl-CS"/>
        </w:rPr>
      </w:pPr>
    </w:p>
    <w:p w14:paraId="31F01CB5" w14:textId="684555F5" w:rsidR="006373CA" w:rsidRPr="00597B6A" w:rsidRDefault="004949C1">
      <w:pPr>
        <w:pStyle w:val="ListParagraph"/>
        <w:ind w:left="0" w:firstLine="709"/>
        <w:jc w:val="both"/>
        <w:rPr>
          <w:lang w:val="sr-Cyrl-CS"/>
        </w:rPr>
      </w:pPr>
      <w:r w:rsidRPr="000A6364">
        <w:rPr>
          <w:rFonts w:ascii="Times New Roman" w:hAnsi="Times New Roman" w:cs="Times New Roman"/>
          <w:sz w:val="24"/>
          <w:szCs w:val="24"/>
          <w:lang w:val="sr-Cyrl-CS"/>
        </w:rPr>
        <w:t xml:space="preserve">Из </w:t>
      </w:r>
      <w:r w:rsidR="00D81E36">
        <w:fldChar w:fldCharType="begin"/>
      </w:r>
      <w:r w:rsidR="00D81E36">
        <w:instrText xml:space="preserve"> REF _Ref43549355 \h  \* MERGEFORMAT </w:instrText>
      </w:r>
      <w:r w:rsidR="00D81E36">
        <w:fldChar w:fldCharType="separate"/>
      </w:r>
      <w:r w:rsidR="004C46F2" w:rsidRPr="004C46F2">
        <w:rPr>
          <w:rFonts w:ascii="Times New Roman" w:hAnsi="Times New Roman" w:cs="Times New Roman"/>
          <w:sz w:val="24"/>
          <w:szCs w:val="24"/>
          <w:lang w:val="sr-Cyrl-CS"/>
        </w:rPr>
        <w:t>Табела 5</w:t>
      </w:r>
      <w:r w:rsidR="00D81E36">
        <w:fldChar w:fldCharType="end"/>
      </w:r>
      <w:r w:rsidR="005B0A73" w:rsidRPr="000A6364">
        <w:rPr>
          <w:rFonts w:ascii="Times New Roman" w:hAnsi="Times New Roman" w:cs="Times New Roman"/>
          <w:sz w:val="24"/>
          <w:szCs w:val="24"/>
          <w:lang w:val="sr-Cyrl-CS"/>
        </w:rPr>
        <w:t xml:space="preserve"> </w:t>
      </w:r>
      <w:r w:rsidRPr="000A6364">
        <w:rPr>
          <w:rFonts w:ascii="Times New Roman" w:hAnsi="Times New Roman" w:cs="Times New Roman"/>
          <w:sz w:val="24"/>
          <w:szCs w:val="24"/>
          <w:lang w:val="sr-Cyrl-CS"/>
        </w:rPr>
        <w:t>мог</w:t>
      </w:r>
      <w:r w:rsidR="00E8280A" w:rsidRPr="000A6364">
        <w:rPr>
          <w:rFonts w:ascii="Times New Roman" w:hAnsi="Times New Roman" w:cs="Times New Roman"/>
          <w:sz w:val="24"/>
          <w:szCs w:val="24"/>
          <w:lang w:val="sr-Cyrl-CS"/>
        </w:rPr>
        <w:t>у се</w:t>
      </w:r>
      <w:r w:rsidRPr="000A6364">
        <w:rPr>
          <w:rFonts w:ascii="Times New Roman" w:hAnsi="Times New Roman" w:cs="Times New Roman"/>
          <w:sz w:val="24"/>
          <w:szCs w:val="24"/>
          <w:lang w:val="sr-Cyrl-CS"/>
        </w:rPr>
        <w:t xml:space="preserve"> видети перформансе за корак тражења најбољег агента. </w:t>
      </w:r>
      <w:r w:rsidR="00CB4534" w:rsidRPr="000A6364">
        <w:rPr>
          <w:rFonts w:ascii="Times New Roman" w:hAnsi="Times New Roman" w:cs="Times New Roman"/>
          <w:sz w:val="24"/>
          <w:szCs w:val="24"/>
          <w:lang w:val="sr-Cyrl-CS"/>
        </w:rPr>
        <w:t xml:space="preserve">Као и код функције суме квадрата, овај корак се обавља значајно брже помоћу </w:t>
      </w:r>
      <w:proofErr w:type="spellStart"/>
      <w:r w:rsidR="00A4455F">
        <w:rPr>
          <w:rFonts w:ascii="Times New Roman" w:hAnsi="Times New Roman" w:cs="Times New Roman"/>
          <w:sz w:val="24"/>
          <w:szCs w:val="24"/>
          <w:lang w:val="sr-Cyrl-CS"/>
        </w:rPr>
        <w:t>OpenMp</w:t>
      </w:r>
      <w:proofErr w:type="spellEnd"/>
      <w:r w:rsidR="00CB4534" w:rsidRPr="000A6364">
        <w:rPr>
          <w:rFonts w:ascii="Times New Roman" w:hAnsi="Times New Roman" w:cs="Times New Roman"/>
          <w:sz w:val="24"/>
          <w:szCs w:val="24"/>
          <w:lang w:val="sr-Cyrl-CS"/>
        </w:rPr>
        <w:t xml:space="preserve"> </w:t>
      </w:r>
      <w:r w:rsidR="00E237EE">
        <w:rPr>
          <w:rFonts w:ascii="Times New Roman" w:hAnsi="Times New Roman" w:cs="Times New Roman"/>
          <w:sz w:val="24"/>
          <w:szCs w:val="24"/>
          <w:lang w:val="sr-Latn-RS"/>
        </w:rPr>
        <w:t>API</w:t>
      </w:r>
      <w:r w:rsidR="00E237EE">
        <w:rPr>
          <w:rFonts w:ascii="Times New Roman" w:hAnsi="Times New Roman" w:cs="Times New Roman"/>
          <w:sz w:val="24"/>
          <w:szCs w:val="24"/>
          <w:lang w:val="sr-Cyrl-RS"/>
        </w:rPr>
        <w:t>-ја</w:t>
      </w:r>
      <w:r w:rsidR="00CB4534" w:rsidRPr="000A6364">
        <w:rPr>
          <w:rFonts w:ascii="Times New Roman" w:hAnsi="Times New Roman" w:cs="Times New Roman"/>
          <w:sz w:val="24"/>
          <w:szCs w:val="24"/>
          <w:lang w:val="sr-Cyrl-CS"/>
        </w:rPr>
        <w:t xml:space="preserve">. </w:t>
      </w:r>
      <w:r w:rsidR="00324929" w:rsidRPr="000A6364">
        <w:rPr>
          <w:rFonts w:ascii="Times New Roman" w:hAnsi="Times New Roman" w:cs="Times New Roman"/>
          <w:sz w:val="24"/>
          <w:szCs w:val="24"/>
          <w:lang w:val="sr-Cyrl-CS"/>
        </w:rPr>
        <w:t xml:space="preserve">Разлози за овакво понашање су исти као и код функције суме квадрата, будући да имплементација овог корака не зависи од </w:t>
      </w:r>
      <w:proofErr w:type="spellStart"/>
      <w:r w:rsidR="00324929" w:rsidRPr="000A6364">
        <w:rPr>
          <w:rFonts w:ascii="Times New Roman" w:hAnsi="Times New Roman" w:cs="Times New Roman"/>
          <w:sz w:val="24"/>
          <w:szCs w:val="24"/>
          <w:lang w:val="sr-Cyrl-CS"/>
        </w:rPr>
        <w:t>оптимизационе</w:t>
      </w:r>
      <w:proofErr w:type="spellEnd"/>
      <w:r w:rsidR="00324929" w:rsidRPr="000A6364">
        <w:rPr>
          <w:rFonts w:ascii="Times New Roman" w:hAnsi="Times New Roman" w:cs="Times New Roman"/>
          <w:sz w:val="24"/>
          <w:szCs w:val="24"/>
          <w:lang w:val="sr-Cyrl-CS"/>
        </w:rPr>
        <w:t xml:space="preserve"> функције.</w:t>
      </w:r>
    </w:p>
    <w:p w14:paraId="638A1D20" w14:textId="4EE6DD69" w:rsidR="00C44DBD" w:rsidRPr="000A6364" w:rsidRDefault="00D30E61"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lastRenderedPageBreak/>
        <w:t>У наставку</w:t>
      </w:r>
      <w:r w:rsidR="00017101">
        <w:rPr>
          <w:rFonts w:ascii="Times New Roman" w:hAnsi="Times New Roman" w:cs="Times New Roman"/>
          <w:sz w:val="24"/>
          <w:szCs w:val="24"/>
          <w:lang w:val="sr-Cyrl-CS"/>
        </w:rPr>
        <w:t xml:space="preserve"> (слика 2)</w:t>
      </w:r>
      <w:r w:rsidRPr="000A6364">
        <w:rPr>
          <w:rFonts w:ascii="Times New Roman" w:hAnsi="Times New Roman" w:cs="Times New Roman"/>
          <w:sz w:val="24"/>
          <w:szCs w:val="24"/>
          <w:lang w:val="sr-Cyrl-CS"/>
        </w:rPr>
        <w:t xml:space="preserve"> приказан је </w:t>
      </w:r>
      <w:proofErr w:type="spellStart"/>
      <w:r w:rsidRPr="000A6364">
        <w:rPr>
          <w:rFonts w:ascii="Times New Roman" w:hAnsi="Times New Roman" w:cs="Times New Roman"/>
          <w:sz w:val="24"/>
          <w:szCs w:val="24"/>
          <w:lang w:val="sr-Cyrl-CS"/>
        </w:rPr>
        <w:t>график</w:t>
      </w:r>
      <w:proofErr w:type="spellEnd"/>
      <w:r w:rsidRPr="000A6364">
        <w:rPr>
          <w:rFonts w:ascii="Times New Roman" w:hAnsi="Times New Roman" w:cs="Times New Roman"/>
          <w:sz w:val="24"/>
          <w:szCs w:val="24"/>
          <w:lang w:val="sr-Cyrl-CS"/>
        </w:rPr>
        <w:t xml:space="preserve"> који илуструје потребно време да се изврши цела имплементација у зависности од величине јата. За тежину проблема узето је</w:t>
      </w:r>
      <w:r w:rsidR="006343F4" w:rsidRPr="000A6364">
        <w:rPr>
          <w:rFonts w:ascii="Times New Roman" w:hAnsi="Times New Roman" w:cs="Times New Roman"/>
          <w:sz w:val="24"/>
          <w:szCs w:val="24"/>
          <w:lang w:val="sr-Cyrl-CS"/>
        </w:rPr>
        <w:t xml:space="preserve"> </w:t>
      </w:r>
      <w:proofErr w:type="spellStart"/>
      <w:r w:rsidR="006343F4" w:rsidRPr="000A6364">
        <w:rPr>
          <w:rFonts w:ascii="Times New Roman" w:hAnsi="Times New Roman" w:cs="Times New Roman"/>
          <w:sz w:val="24"/>
          <w:szCs w:val="24"/>
          <w:lang w:val="sr-Cyrl-CS"/>
        </w:rPr>
        <w:t>da</w:t>
      </w:r>
      <w:proofErr w:type="spellEnd"/>
      <w:r w:rsidR="006343F4" w:rsidRPr="000A6364">
        <w:rPr>
          <w:rFonts w:ascii="Times New Roman" w:hAnsi="Times New Roman" w:cs="Times New Roman"/>
          <w:sz w:val="24"/>
          <w:szCs w:val="24"/>
          <w:lang w:val="sr-Cyrl-CS"/>
        </w:rPr>
        <w:t xml:space="preserve"> </w:t>
      </w:r>
      <w:proofErr w:type="spellStart"/>
      <w:r w:rsidR="006343F4" w:rsidRPr="000A6364">
        <w:rPr>
          <w:rFonts w:ascii="Times New Roman" w:hAnsi="Times New Roman" w:cs="Times New Roman"/>
          <w:sz w:val="24"/>
          <w:szCs w:val="24"/>
          <w:lang w:val="sr-Cyrl-CS"/>
        </w:rPr>
        <w:t>je</w:t>
      </w:r>
      <w:proofErr w:type="spellEnd"/>
      <w:r w:rsidRPr="000A6364">
        <w:rPr>
          <w:rFonts w:ascii="Times New Roman" w:hAnsi="Times New Roman" w:cs="Times New Roman"/>
          <w:sz w:val="24"/>
          <w:szCs w:val="24"/>
          <w:lang w:val="sr-Cyrl-CS"/>
        </w:rPr>
        <w:t xml:space="preserve"> </w:t>
      </w:r>
      <w:proofErr w:type="spellStart"/>
      <w:r w:rsidR="00FA3B68" w:rsidRPr="000A6364">
        <w:rPr>
          <w:rFonts w:ascii="Times New Roman" w:hAnsi="Times New Roman" w:cs="Times New Roman"/>
          <w:sz w:val="24"/>
          <w:szCs w:val="24"/>
          <w:lang w:val="sr-Cyrl-CS"/>
        </w:rPr>
        <w:t>m</w:t>
      </w:r>
      <w:r w:rsidRPr="00704839">
        <w:rPr>
          <w:rFonts w:ascii="Times New Roman" w:hAnsi="Times New Roman" w:cs="Times New Roman"/>
          <w:sz w:val="24"/>
          <w:szCs w:val="24"/>
          <w:vertAlign w:val="subscript"/>
          <w:lang w:val="sr-Cyrl-CS"/>
        </w:rPr>
        <w:t>max</w:t>
      </w:r>
      <w:proofErr w:type="spellEnd"/>
      <w:r w:rsidRPr="000A6364">
        <w:rPr>
          <w:rFonts w:ascii="Times New Roman" w:hAnsi="Times New Roman" w:cs="Times New Roman"/>
          <w:sz w:val="24"/>
          <w:szCs w:val="24"/>
          <w:lang w:val="sr-Cyrl-CS"/>
        </w:rPr>
        <w:t xml:space="preserve"> = 10.</w:t>
      </w:r>
      <w:r w:rsidR="00CC3262" w:rsidRPr="000A6364">
        <w:rPr>
          <w:rFonts w:ascii="Times New Roman" w:hAnsi="Times New Roman" w:cs="Times New Roman"/>
          <w:sz w:val="24"/>
          <w:szCs w:val="24"/>
          <w:lang w:val="sr-Cyrl-CS"/>
        </w:rPr>
        <w:t xml:space="preserve"> Као и до сада, приказана времена су у </w:t>
      </w:r>
      <w:proofErr w:type="spellStart"/>
      <w:r w:rsidR="00CC3262" w:rsidRPr="000A6364">
        <w:rPr>
          <w:rFonts w:ascii="Times New Roman" w:hAnsi="Times New Roman" w:cs="Times New Roman"/>
          <w:sz w:val="24"/>
          <w:szCs w:val="24"/>
          <w:lang w:val="sr-Cyrl-CS"/>
        </w:rPr>
        <w:t>милисекундама</w:t>
      </w:r>
      <w:proofErr w:type="spellEnd"/>
      <w:r w:rsidR="00CC3262" w:rsidRPr="000A6364">
        <w:rPr>
          <w:rFonts w:ascii="Times New Roman" w:hAnsi="Times New Roman" w:cs="Times New Roman"/>
          <w:sz w:val="24"/>
          <w:szCs w:val="24"/>
          <w:lang w:val="sr-Cyrl-CS"/>
        </w:rPr>
        <w:t>.</w:t>
      </w:r>
    </w:p>
    <w:p w14:paraId="448C3881" w14:textId="77777777" w:rsidR="006373CA" w:rsidRPr="000A6364" w:rsidRDefault="006373CA" w:rsidP="00E97162">
      <w:pPr>
        <w:pStyle w:val="ListParagraph"/>
        <w:ind w:left="0" w:firstLine="709"/>
        <w:jc w:val="both"/>
        <w:rPr>
          <w:rFonts w:ascii="Times New Roman" w:hAnsi="Times New Roman" w:cs="Times New Roman"/>
          <w:sz w:val="24"/>
          <w:szCs w:val="24"/>
          <w:lang w:val="sr-Cyrl-CS"/>
        </w:rPr>
      </w:pPr>
    </w:p>
    <w:p w14:paraId="52608B92" w14:textId="77777777" w:rsidR="002C7E52" w:rsidRPr="000A6364" w:rsidRDefault="00CC3262" w:rsidP="002C7E52">
      <w:pPr>
        <w:pStyle w:val="ListParagraph"/>
        <w:keepNext/>
        <w:ind w:left="0"/>
        <w:jc w:val="center"/>
        <w:rPr>
          <w:lang w:val="sr-Cyrl-CS"/>
        </w:rPr>
      </w:pPr>
      <w:r w:rsidRPr="000A6364">
        <w:rPr>
          <w:noProof/>
          <w:lang w:val="sr-Cyrl-CS"/>
        </w:rPr>
        <w:drawing>
          <wp:inline distT="0" distB="0" distL="0" distR="0" wp14:anchorId="381DB7D5" wp14:editId="67222FBB">
            <wp:extent cx="4585252" cy="2778980"/>
            <wp:effectExtent l="0" t="0" r="6350" b="2540"/>
            <wp:docPr id="2" name="Chart 2">
              <a:extLst xmlns:a="http://schemas.openxmlformats.org/drawingml/2006/main">
                <a:ext uri="{FF2B5EF4-FFF2-40B4-BE49-F238E27FC236}">
                  <a16:creationId xmlns:a16="http://schemas.microsoft.com/office/drawing/2014/main" id="{778B75E1-DF56-4E61-A750-DEBF135BB3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CD750A8" w14:textId="16C401D1" w:rsidR="00CC3262" w:rsidRPr="000A6364" w:rsidRDefault="002C7E52" w:rsidP="002C7E52">
      <w:pPr>
        <w:pStyle w:val="Caption"/>
        <w:rPr>
          <w:rFonts w:cs="Times New Roman"/>
          <w:szCs w:val="24"/>
          <w:lang w:val="sr-Cyrl-CS"/>
        </w:rPr>
      </w:pPr>
      <w:r w:rsidRPr="000A6364">
        <w:rPr>
          <w:lang w:val="sr-Cyrl-CS"/>
        </w:rPr>
        <w:t xml:space="preserve">Слика </w:t>
      </w:r>
      <w:r w:rsidR="00233AE7" w:rsidRPr="000A6364">
        <w:rPr>
          <w:lang w:val="sr-Cyrl-CS"/>
        </w:rPr>
        <w:fldChar w:fldCharType="begin"/>
      </w:r>
      <w:r w:rsidR="00233AE7" w:rsidRPr="000A6364">
        <w:rPr>
          <w:lang w:val="sr-Cyrl-CS"/>
        </w:rPr>
        <w:instrText xml:space="preserve"> SEQ Слика \* ARABIC </w:instrText>
      </w:r>
      <w:r w:rsidR="00233AE7" w:rsidRPr="000A6364">
        <w:rPr>
          <w:lang w:val="sr-Cyrl-CS"/>
        </w:rPr>
        <w:fldChar w:fldCharType="separate"/>
      </w:r>
      <w:r w:rsidR="004C46F2">
        <w:rPr>
          <w:noProof/>
          <w:lang w:val="sr-Cyrl-CS"/>
        </w:rPr>
        <w:t>2</w:t>
      </w:r>
      <w:r w:rsidR="00233AE7" w:rsidRPr="000A6364">
        <w:rPr>
          <w:lang w:val="sr-Cyrl-CS"/>
        </w:rPr>
        <w:fldChar w:fldCharType="end"/>
      </w:r>
      <w:r w:rsidRPr="000A6364">
        <w:rPr>
          <w:lang w:val="sr-Cyrl-CS"/>
        </w:rPr>
        <w:t xml:space="preserve"> – просечно време једног ажурирања јата у </w:t>
      </w:r>
      <w:proofErr w:type="spellStart"/>
      <w:r w:rsidRPr="000A6364">
        <w:rPr>
          <w:lang w:val="sr-Cyrl-CS"/>
        </w:rPr>
        <w:t>ms</w:t>
      </w:r>
      <w:proofErr w:type="spellEnd"/>
    </w:p>
    <w:p w14:paraId="4B3E1718" w14:textId="77777777" w:rsidR="006373CA" w:rsidRPr="000A6364" w:rsidRDefault="006373CA" w:rsidP="00E97162">
      <w:pPr>
        <w:pStyle w:val="ListParagraph"/>
        <w:ind w:left="0" w:firstLine="709"/>
        <w:jc w:val="both"/>
        <w:rPr>
          <w:rFonts w:ascii="Times New Roman" w:hAnsi="Times New Roman" w:cs="Times New Roman"/>
          <w:sz w:val="24"/>
          <w:szCs w:val="24"/>
          <w:lang w:val="sr-Cyrl-CS"/>
        </w:rPr>
      </w:pPr>
    </w:p>
    <w:p w14:paraId="2808DA4C" w14:textId="77777777" w:rsidR="002F417B" w:rsidRPr="000A6364" w:rsidRDefault="008D200A"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ab/>
      </w:r>
      <w:r w:rsidR="002C11B8" w:rsidRPr="000A6364">
        <w:rPr>
          <w:rFonts w:ascii="Times New Roman" w:hAnsi="Times New Roman" w:cs="Times New Roman"/>
          <w:sz w:val="24"/>
          <w:szCs w:val="24"/>
          <w:lang w:val="sr-Cyrl-CS"/>
        </w:rPr>
        <w:t xml:space="preserve">Добијени резултати су у складу са резултатима добијеним за функцију суме квадрата. </w:t>
      </w:r>
      <w:r w:rsidR="00D20B5F" w:rsidRPr="000A6364">
        <w:rPr>
          <w:rFonts w:ascii="Times New Roman" w:hAnsi="Times New Roman" w:cs="Times New Roman"/>
          <w:sz w:val="24"/>
          <w:szCs w:val="24"/>
          <w:lang w:val="sr-Cyrl-CS"/>
        </w:rPr>
        <w:t xml:space="preserve">Имплементација на графичком процесору у почетку постиже лошији резултат. Тај резултат је последица мало споријег ажурирања јата и доста лошијих перформанси </w:t>
      </w:r>
      <w:r w:rsidR="001C0CA3" w:rsidRPr="000A6364">
        <w:rPr>
          <w:rFonts w:ascii="Times New Roman" w:hAnsi="Times New Roman" w:cs="Times New Roman"/>
          <w:sz w:val="24"/>
          <w:szCs w:val="24"/>
          <w:lang w:val="sr-Cyrl-CS"/>
        </w:rPr>
        <w:t xml:space="preserve">приликом тражења најбољег агента. </w:t>
      </w:r>
      <w:r w:rsidR="00983065" w:rsidRPr="000A6364">
        <w:rPr>
          <w:rFonts w:ascii="Times New Roman" w:hAnsi="Times New Roman" w:cs="Times New Roman"/>
          <w:sz w:val="24"/>
          <w:szCs w:val="24"/>
          <w:lang w:val="sr-Cyrl-CS"/>
        </w:rPr>
        <w:t>Са друге стране, функција има значајно спорији раст код имплементације на графичком процесору</w:t>
      </w:r>
      <w:r w:rsidR="00CB4DD9" w:rsidRPr="000A6364">
        <w:rPr>
          <w:rFonts w:ascii="Times New Roman" w:hAnsi="Times New Roman" w:cs="Times New Roman"/>
          <w:sz w:val="24"/>
          <w:szCs w:val="24"/>
          <w:lang w:val="sr-Cyrl-CS"/>
        </w:rPr>
        <w:t>, па се за велика јата добијају осетно боље перформансе.</w:t>
      </w:r>
    </w:p>
    <w:p w14:paraId="76AB62A2" w14:textId="77777777" w:rsidR="00FC4FB9" w:rsidRPr="000A6364" w:rsidRDefault="00FC4FB9" w:rsidP="00E97162">
      <w:pPr>
        <w:pStyle w:val="ListParagraph"/>
        <w:ind w:left="0" w:firstLine="709"/>
        <w:jc w:val="both"/>
        <w:rPr>
          <w:rFonts w:ascii="Times New Roman" w:hAnsi="Times New Roman" w:cs="Times New Roman"/>
          <w:sz w:val="24"/>
          <w:szCs w:val="24"/>
          <w:lang w:val="sr-Cyrl-CS"/>
        </w:rPr>
      </w:pPr>
    </w:p>
    <w:p w14:paraId="27F3D691" w14:textId="50D265CA" w:rsidR="00F24CA2" w:rsidRPr="000A6364" w:rsidRDefault="002F417B"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У наставку је</w:t>
      </w:r>
      <w:r w:rsidR="00996B45" w:rsidRPr="000A6364">
        <w:rPr>
          <w:rFonts w:ascii="Times New Roman" w:hAnsi="Times New Roman" w:cs="Times New Roman"/>
          <w:sz w:val="24"/>
          <w:szCs w:val="24"/>
          <w:lang w:val="sr-Cyrl-CS"/>
        </w:rPr>
        <w:t xml:space="preserve"> дата </w:t>
      </w:r>
      <w:r w:rsidR="00D81E36">
        <w:fldChar w:fldCharType="begin"/>
      </w:r>
      <w:r w:rsidR="00D81E36">
        <w:instrText xml:space="preserve"> REF _Ref43549328 \h  \* MERGEFORMAT </w:instrText>
      </w:r>
      <w:r w:rsidR="00D81E36">
        <w:fldChar w:fldCharType="separate"/>
      </w:r>
      <w:r w:rsidR="004C46F2" w:rsidRPr="004C46F2">
        <w:rPr>
          <w:rFonts w:ascii="Times New Roman" w:hAnsi="Times New Roman" w:cs="Times New Roman"/>
          <w:sz w:val="24"/>
          <w:szCs w:val="24"/>
          <w:lang w:val="sr-Cyrl-CS"/>
        </w:rPr>
        <w:t>Табела 6</w:t>
      </w:r>
      <w:r w:rsidR="00D81E36">
        <w:fldChar w:fldCharType="end"/>
      </w:r>
      <w:r w:rsidR="00996B45" w:rsidRPr="000A6364">
        <w:rPr>
          <w:rFonts w:ascii="Times New Roman" w:hAnsi="Times New Roman" w:cs="Times New Roman"/>
          <w:sz w:val="24"/>
          <w:szCs w:val="24"/>
          <w:lang w:val="sr-Cyrl-CS"/>
        </w:rPr>
        <w:t xml:space="preserve"> у којој је</w:t>
      </w:r>
      <w:r w:rsidRPr="000A6364">
        <w:rPr>
          <w:rFonts w:ascii="Times New Roman" w:hAnsi="Times New Roman" w:cs="Times New Roman"/>
          <w:sz w:val="24"/>
          <w:szCs w:val="24"/>
          <w:lang w:val="sr-Cyrl-CS"/>
        </w:rPr>
        <w:t xml:space="preserve"> приказано укупно време потр</w:t>
      </w:r>
      <w:r w:rsidR="002C23D3" w:rsidRPr="000A6364">
        <w:rPr>
          <w:rFonts w:ascii="Times New Roman" w:hAnsi="Times New Roman" w:cs="Times New Roman"/>
          <w:sz w:val="24"/>
          <w:szCs w:val="24"/>
          <w:lang w:val="sr-Cyrl-CS"/>
        </w:rPr>
        <w:t>о</w:t>
      </w:r>
      <w:r w:rsidRPr="000A6364">
        <w:rPr>
          <w:rFonts w:ascii="Times New Roman" w:hAnsi="Times New Roman" w:cs="Times New Roman"/>
          <w:sz w:val="24"/>
          <w:szCs w:val="24"/>
          <w:lang w:val="sr-Cyrl-CS"/>
        </w:rPr>
        <w:t xml:space="preserve">шено на оптимизацију помоћу обе имплементације. </w:t>
      </w:r>
      <w:r w:rsidR="00981C54" w:rsidRPr="000A6364">
        <w:rPr>
          <w:rFonts w:ascii="Times New Roman" w:hAnsi="Times New Roman" w:cs="Times New Roman"/>
          <w:sz w:val="24"/>
          <w:szCs w:val="24"/>
          <w:lang w:val="sr-Cyrl-CS"/>
        </w:rPr>
        <w:t xml:space="preserve">Притом укључена су времена потребна за заузимање меморије и иницијализацију података, 2000 ажурирања јата и </w:t>
      </w:r>
      <w:proofErr w:type="spellStart"/>
      <w:r w:rsidR="00981C54" w:rsidRPr="000A6364">
        <w:rPr>
          <w:rFonts w:ascii="Times New Roman" w:hAnsi="Times New Roman" w:cs="Times New Roman"/>
          <w:sz w:val="24"/>
          <w:szCs w:val="24"/>
          <w:lang w:val="sr-Cyrl-CS"/>
        </w:rPr>
        <w:t>деалокацију</w:t>
      </w:r>
      <w:proofErr w:type="spellEnd"/>
      <w:r w:rsidR="00981C54" w:rsidRPr="000A6364">
        <w:rPr>
          <w:rFonts w:ascii="Times New Roman" w:hAnsi="Times New Roman" w:cs="Times New Roman"/>
          <w:sz w:val="24"/>
          <w:szCs w:val="24"/>
          <w:lang w:val="sr-Cyrl-CS"/>
        </w:rPr>
        <w:t xml:space="preserve"> заузете меморије. </w:t>
      </w:r>
      <w:r w:rsidR="00B83A8D" w:rsidRPr="000A6364">
        <w:rPr>
          <w:rFonts w:ascii="Times New Roman" w:hAnsi="Times New Roman" w:cs="Times New Roman"/>
          <w:sz w:val="24"/>
          <w:szCs w:val="24"/>
          <w:lang w:val="sr-Cyrl-CS"/>
        </w:rPr>
        <w:t>Све вредности у табели су изражене у секундама</w:t>
      </w:r>
      <w:r w:rsidR="00812964" w:rsidRPr="000A6364">
        <w:rPr>
          <w:rFonts w:ascii="Times New Roman" w:hAnsi="Times New Roman" w:cs="Times New Roman"/>
          <w:sz w:val="24"/>
          <w:szCs w:val="24"/>
          <w:lang w:val="sr-Cyrl-CS"/>
        </w:rPr>
        <w:t>.</w:t>
      </w:r>
    </w:p>
    <w:p w14:paraId="507B39F0" w14:textId="77777777" w:rsidR="002F417B" w:rsidRPr="000A6364" w:rsidRDefault="002F417B" w:rsidP="00E97162">
      <w:pPr>
        <w:pStyle w:val="ListParagraph"/>
        <w:ind w:left="0" w:firstLine="709"/>
        <w:jc w:val="both"/>
        <w:rPr>
          <w:rFonts w:ascii="Times New Roman" w:hAnsi="Times New Roman" w:cs="Times New Roman"/>
          <w:sz w:val="24"/>
          <w:szCs w:val="24"/>
          <w:lang w:val="sr-Cyrl-CS"/>
        </w:rPr>
      </w:pPr>
    </w:p>
    <w:p w14:paraId="226A8E0C" w14:textId="77777777" w:rsidR="007F04C4" w:rsidRPr="000A6364" w:rsidRDefault="007F04C4" w:rsidP="00E97162">
      <w:pPr>
        <w:ind w:firstLine="709"/>
        <w:rPr>
          <w:rFonts w:ascii="Times New Roman" w:hAnsi="Times New Roman" w:cs="Times New Roman"/>
          <w:sz w:val="24"/>
          <w:szCs w:val="24"/>
          <w:lang w:val="sr-Cyrl-CS"/>
        </w:rPr>
      </w:pPr>
      <w:r w:rsidRPr="000A6364">
        <w:rPr>
          <w:rFonts w:ascii="Times New Roman" w:hAnsi="Times New Roman" w:cs="Times New Roman"/>
          <w:sz w:val="24"/>
          <w:szCs w:val="24"/>
          <w:lang w:val="sr-Cyrl-CS"/>
        </w:rPr>
        <w:br w:type="page"/>
      </w:r>
    </w:p>
    <w:p w14:paraId="6CD81E60" w14:textId="7619D412" w:rsidR="006F68FD" w:rsidRPr="000A6364" w:rsidRDefault="006F68FD" w:rsidP="00E97162">
      <w:pPr>
        <w:pStyle w:val="Caption"/>
        <w:keepNext/>
        <w:ind w:firstLine="709"/>
        <w:rPr>
          <w:lang w:val="sr-Cyrl-CS"/>
        </w:rPr>
      </w:pPr>
      <w:bookmarkStart w:id="54" w:name="_Ref43549328"/>
      <w:bookmarkStart w:id="55" w:name="_Toc44586715"/>
      <w:bookmarkStart w:id="56" w:name="_Toc44587124"/>
      <w:r w:rsidRPr="000A6364">
        <w:rPr>
          <w:lang w:val="sr-Cyrl-CS"/>
        </w:rPr>
        <w:lastRenderedPageBreak/>
        <w:t xml:space="preserve">Табела </w:t>
      </w:r>
      <w:r w:rsidR="00233AE7" w:rsidRPr="000A6364">
        <w:rPr>
          <w:lang w:val="sr-Cyrl-CS"/>
        </w:rPr>
        <w:fldChar w:fldCharType="begin"/>
      </w:r>
      <w:r w:rsidR="00233AE7" w:rsidRPr="000A6364">
        <w:rPr>
          <w:lang w:val="sr-Cyrl-CS"/>
        </w:rPr>
        <w:instrText xml:space="preserve"> SEQ Табела \* ARABIC </w:instrText>
      </w:r>
      <w:r w:rsidR="00233AE7" w:rsidRPr="000A6364">
        <w:rPr>
          <w:lang w:val="sr-Cyrl-CS"/>
        </w:rPr>
        <w:fldChar w:fldCharType="separate"/>
      </w:r>
      <w:r w:rsidR="004C46F2">
        <w:rPr>
          <w:noProof/>
          <w:lang w:val="sr-Cyrl-CS"/>
        </w:rPr>
        <w:t>6</w:t>
      </w:r>
      <w:r w:rsidR="00233AE7" w:rsidRPr="000A6364">
        <w:rPr>
          <w:lang w:val="sr-Cyrl-CS"/>
        </w:rPr>
        <w:fldChar w:fldCharType="end"/>
      </w:r>
      <w:bookmarkEnd w:id="54"/>
      <w:r w:rsidRPr="000A6364">
        <w:rPr>
          <w:lang w:val="sr-Cyrl-CS"/>
        </w:rPr>
        <w:t xml:space="preserve"> – </w:t>
      </w:r>
      <w:r w:rsidR="00005DD6" w:rsidRPr="000A6364">
        <w:rPr>
          <w:lang w:val="sr-Cyrl-CS"/>
        </w:rPr>
        <w:t xml:space="preserve">укупно време трајања оптимизације за 2000 ажурирања. </w:t>
      </w:r>
      <w:r w:rsidR="00005DD6" w:rsidRPr="000A6364">
        <w:rPr>
          <w:lang w:val="sr-Cyrl-CS"/>
        </w:rPr>
        <w:br/>
        <w:t>Сва времена су дата у секундама.</w:t>
      </w:r>
      <w:bookmarkEnd w:id="55"/>
      <w:bookmarkEnd w:id="56"/>
    </w:p>
    <w:tbl>
      <w:tblPr>
        <w:tblW w:w="8500" w:type="dxa"/>
        <w:jc w:val="center"/>
        <w:tblLayout w:type="fixed"/>
        <w:tblLook w:val="04A0" w:firstRow="1" w:lastRow="0" w:firstColumn="1" w:lastColumn="0" w:noHBand="0" w:noVBand="1"/>
      </w:tblPr>
      <w:tblGrid>
        <w:gridCol w:w="960"/>
        <w:gridCol w:w="1256"/>
        <w:gridCol w:w="1257"/>
        <w:gridCol w:w="1257"/>
        <w:gridCol w:w="1256"/>
        <w:gridCol w:w="1257"/>
        <w:gridCol w:w="1257"/>
      </w:tblGrid>
      <w:tr w:rsidR="007041F9" w:rsidRPr="000A6364" w14:paraId="3C6F1F75" w14:textId="77777777" w:rsidTr="007041F9">
        <w:trPr>
          <w:trHeight w:val="300"/>
          <w:jc w:val="center"/>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A1235AC"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 </w:t>
            </w:r>
          </w:p>
        </w:tc>
        <w:tc>
          <w:tcPr>
            <w:tcW w:w="2513" w:type="dxa"/>
            <w:gridSpan w:val="2"/>
            <w:tcBorders>
              <w:top w:val="single" w:sz="4" w:space="0" w:color="auto"/>
              <w:left w:val="nil"/>
              <w:bottom w:val="nil"/>
              <w:right w:val="single" w:sz="4" w:space="0" w:color="000000"/>
            </w:tcBorders>
            <w:shd w:val="clear" w:color="auto" w:fill="auto"/>
            <w:noWrap/>
            <w:vAlign w:val="center"/>
            <w:hideMark/>
          </w:tcPr>
          <w:p w14:paraId="67A1D76E"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100</w:t>
            </w:r>
          </w:p>
        </w:tc>
        <w:tc>
          <w:tcPr>
            <w:tcW w:w="2513" w:type="dxa"/>
            <w:gridSpan w:val="2"/>
            <w:tcBorders>
              <w:top w:val="single" w:sz="4" w:space="0" w:color="auto"/>
              <w:left w:val="nil"/>
              <w:bottom w:val="nil"/>
              <w:right w:val="single" w:sz="4" w:space="0" w:color="000000"/>
            </w:tcBorders>
            <w:shd w:val="clear" w:color="auto" w:fill="auto"/>
            <w:noWrap/>
            <w:vAlign w:val="center"/>
            <w:hideMark/>
          </w:tcPr>
          <w:p w14:paraId="46D28FE5"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200</w:t>
            </w:r>
          </w:p>
        </w:tc>
        <w:tc>
          <w:tcPr>
            <w:tcW w:w="2514" w:type="dxa"/>
            <w:gridSpan w:val="2"/>
            <w:tcBorders>
              <w:top w:val="single" w:sz="4" w:space="0" w:color="auto"/>
              <w:left w:val="nil"/>
              <w:bottom w:val="nil"/>
              <w:right w:val="single" w:sz="4" w:space="0" w:color="000000"/>
            </w:tcBorders>
            <w:shd w:val="clear" w:color="auto" w:fill="auto"/>
            <w:noWrap/>
            <w:vAlign w:val="center"/>
            <w:hideMark/>
          </w:tcPr>
          <w:p w14:paraId="16E7247A"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500</w:t>
            </w:r>
          </w:p>
        </w:tc>
      </w:tr>
      <w:tr w:rsidR="007041F9" w:rsidRPr="000A6364" w14:paraId="3AFB6F78" w14:textId="77777777" w:rsidTr="00631D99">
        <w:trPr>
          <w:trHeight w:val="288"/>
          <w:jc w:val="center"/>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0E169BC1" w14:textId="77777777" w:rsidR="007041F9" w:rsidRPr="000A6364" w:rsidRDefault="007041F9" w:rsidP="00EF29C8">
            <w:pPr>
              <w:spacing w:after="0" w:line="240" w:lineRule="auto"/>
              <w:ind w:firstLine="34"/>
              <w:rPr>
                <w:rFonts w:ascii="Calibri" w:eastAsia="Times New Roman" w:hAnsi="Calibri" w:cs="Calibri"/>
                <w:color w:val="000000"/>
                <w:lang w:val="sr-Cyrl-CS"/>
              </w:rPr>
            </w:pPr>
          </w:p>
        </w:tc>
        <w:tc>
          <w:tcPr>
            <w:tcW w:w="1256" w:type="dxa"/>
            <w:tcBorders>
              <w:top w:val="nil"/>
              <w:left w:val="nil"/>
              <w:bottom w:val="single" w:sz="4" w:space="0" w:color="auto"/>
              <w:right w:val="nil"/>
            </w:tcBorders>
            <w:shd w:val="clear" w:color="auto" w:fill="auto"/>
            <w:noWrap/>
            <w:vAlign w:val="center"/>
            <w:hideMark/>
          </w:tcPr>
          <w:p w14:paraId="14620333" w14:textId="75740EE1" w:rsidR="007041F9" w:rsidRPr="002024CD" w:rsidRDefault="00A4455F" w:rsidP="00EF29C8">
            <w:pPr>
              <w:spacing w:after="0" w:line="240" w:lineRule="auto"/>
              <w:ind w:firstLine="34"/>
              <w:jc w:val="center"/>
              <w:rPr>
                <w:rFonts w:ascii="Calibri" w:eastAsia="Times New Roman" w:hAnsi="Calibri" w:cs="Calibri"/>
                <w:color w:val="000000"/>
              </w:rPr>
            </w:pPr>
            <w:proofErr w:type="spellStart"/>
            <w:r>
              <w:rPr>
                <w:rFonts w:ascii="Calibri" w:eastAsia="Times New Roman" w:hAnsi="Calibri" w:cs="Calibri"/>
                <w:color w:val="000000"/>
                <w:lang w:val="sr-Cyrl-CS"/>
              </w:rPr>
              <w:t>OpenM</w:t>
            </w:r>
            <w:proofErr w:type="spellEnd"/>
            <w:r w:rsidR="007F4236">
              <w:rPr>
                <w:rFonts w:ascii="Calibri" w:eastAsia="Times New Roman" w:hAnsi="Calibri" w:cs="Calibri"/>
                <w:color w:val="000000"/>
              </w:rPr>
              <w:t>P</w:t>
            </w:r>
          </w:p>
        </w:tc>
        <w:tc>
          <w:tcPr>
            <w:tcW w:w="1257" w:type="dxa"/>
            <w:tcBorders>
              <w:top w:val="nil"/>
              <w:left w:val="nil"/>
              <w:bottom w:val="single" w:sz="4" w:space="0" w:color="auto"/>
              <w:right w:val="single" w:sz="4" w:space="0" w:color="auto"/>
            </w:tcBorders>
            <w:shd w:val="clear" w:color="auto" w:fill="auto"/>
            <w:noWrap/>
            <w:vAlign w:val="center"/>
            <w:hideMark/>
          </w:tcPr>
          <w:p w14:paraId="0F2164F7"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257" w:type="dxa"/>
            <w:tcBorders>
              <w:top w:val="nil"/>
              <w:left w:val="nil"/>
              <w:bottom w:val="single" w:sz="4" w:space="0" w:color="auto"/>
              <w:right w:val="nil"/>
            </w:tcBorders>
            <w:shd w:val="clear" w:color="auto" w:fill="auto"/>
            <w:noWrap/>
            <w:vAlign w:val="center"/>
            <w:hideMark/>
          </w:tcPr>
          <w:p w14:paraId="0F2B1C5E" w14:textId="006BB405" w:rsidR="007041F9" w:rsidRPr="000A6364" w:rsidRDefault="007F4236" w:rsidP="00EF29C8">
            <w:pPr>
              <w:spacing w:after="0" w:line="240" w:lineRule="auto"/>
              <w:ind w:firstLine="34"/>
              <w:jc w:val="center"/>
              <w:rPr>
                <w:rFonts w:ascii="Calibri" w:eastAsia="Times New Roman" w:hAnsi="Calibri" w:cs="Calibri"/>
                <w:color w:val="000000"/>
                <w:lang w:val="sr-Cyrl-CS"/>
              </w:rPr>
            </w:pPr>
            <w:proofErr w:type="spellStart"/>
            <w:r>
              <w:rPr>
                <w:rFonts w:ascii="Calibri" w:eastAsia="Times New Roman" w:hAnsi="Calibri" w:cs="Calibri"/>
                <w:color w:val="000000"/>
                <w:lang w:val="sr-Cyrl-CS"/>
              </w:rPr>
              <w:t>OpenM</w:t>
            </w:r>
            <w:proofErr w:type="spellEnd"/>
            <w:r>
              <w:rPr>
                <w:rFonts w:ascii="Calibri" w:eastAsia="Times New Roman" w:hAnsi="Calibri" w:cs="Calibri"/>
                <w:color w:val="000000"/>
              </w:rPr>
              <w:t>P</w:t>
            </w:r>
          </w:p>
        </w:tc>
        <w:tc>
          <w:tcPr>
            <w:tcW w:w="1256" w:type="dxa"/>
            <w:tcBorders>
              <w:top w:val="nil"/>
              <w:left w:val="nil"/>
              <w:bottom w:val="single" w:sz="4" w:space="0" w:color="auto"/>
              <w:right w:val="single" w:sz="4" w:space="0" w:color="auto"/>
            </w:tcBorders>
            <w:shd w:val="clear" w:color="auto" w:fill="auto"/>
            <w:noWrap/>
            <w:vAlign w:val="center"/>
            <w:hideMark/>
          </w:tcPr>
          <w:p w14:paraId="03EC0450"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257" w:type="dxa"/>
            <w:tcBorders>
              <w:top w:val="nil"/>
              <w:left w:val="nil"/>
              <w:bottom w:val="single" w:sz="4" w:space="0" w:color="auto"/>
              <w:right w:val="nil"/>
            </w:tcBorders>
            <w:shd w:val="clear" w:color="auto" w:fill="auto"/>
            <w:noWrap/>
            <w:vAlign w:val="center"/>
            <w:hideMark/>
          </w:tcPr>
          <w:p w14:paraId="106E3374" w14:textId="3EE5D50B" w:rsidR="007041F9" w:rsidRPr="000A6364" w:rsidRDefault="007F4236" w:rsidP="00EF29C8">
            <w:pPr>
              <w:spacing w:after="0" w:line="240" w:lineRule="auto"/>
              <w:ind w:firstLine="34"/>
              <w:jc w:val="center"/>
              <w:rPr>
                <w:rFonts w:ascii="Calibri" w:eastAsia="Times New Roman" w:hAnsi="Calibri" w:cs="Calibri"/>
                <w:color w:val="000000"/>
                <w:lang w:val="sr-Cyrl-CS"/>
              </w:rPr>
            </w:pPr>
            <w:proofErr w:type="spellStart"/>
            <w:r>
              <w:rPr>
                <w:rFonts w:ascii="Calibri" w:eastAsia="Times New Roman" w:hAnsi="Calibri" w:cs="Calibri"/>
                <w:color w:val="000000"/>
                <w:lang w:val="sr-Cyrl-CS"/>
              </w:rPr>
              <w:t>OpenM</w:t>
            </w:r>
            <w:proofErr w:type="spellEnd"/>
            <w:r>
              <w:rPr>
                <w:rFonts w:ascii="Calibri" w:eastAsia="Times New Roman" w:hAnsi="Calibri" w:cs="Calibri"/>
                <w:color w:val="000000"/>
              </w:rPr>
              <w:t>P</w:t>
            </w:r>
          </w:p>
        </w:tc>
        <w:tc>
          <w:tcPr>
            <w:tcW w:w="1257" w:type="dxa"/>
            <w:tcBorders>
              <w:top w:val="nil"/>
              <w:left w:val="nil"/>
              <w:bottom w:val="single" w:sz="4" w:space="0" w:color="auto"/>
              <w:right w:val="single" w:sz="4" w:space="0" w:color="auto"/>
            </w:tcBorders>
            <w:shd w:val="clear" w:color="auto" w:fill="auto"/>
            <w:noWrap/>
            <w:vAlign w:val="center"/>
            <w:hideMark/>
          </w:tcPr>
          <w:p w14:paraId="6EB89A11"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r>
      <w:tr w:rsidR="007041F9" w:rsidRPr="000A6364" w14:paraId="775975A8" w14:textId="77777777" w:rsidTr="00631D99">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5AF01AA5"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p>
        </w:tc>
        <w:tc>
          <w:tcPr>
            <w:tcW w:w="1256" w:type="dxa"/>
            <w:tcBorders>
              <w:top w:val="nil"/>
              <w:left w:val="nil"/>
              <w:bottom w:val="nil"/>
            </w:tcBorders>
            <w:shd w:val="clear" w:color="auto" w:fill="auto"/>
            <w:noWrap/>
            <w:vAlign w:val="center"/>
            <w:hideMark/>
          </w:tcPr>
          <w:p w14:paraId="483B13CB" w14:textId="122AEDCD"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096</w:t>
            </w:r>
          </w:p>
        </w:tc>
        <w:tc>
          <w:tcPr>
            <w:tcW w:w="1257" w:type="dxa"/>
            <w:tcBorders>
              <w:top w:val="single" w:sz="4" w:space="0" w:color="auto"/>
              <w:bottom w:val="nil"/>
              <w:right w:val="nil"/>
            </w:tcBorders>
            <w:shd w:val="clear" w:color="auto" w:fill="auto"/>
            <w:noWrap/>
            <w:vAlign w:val="center"/>
            <w:hideMark/>
          </w:tcPr>
          <w:p w14:paraId="1D732326" w14:textId="13F19882"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679</w:t>
            </w:r>
          </w:p>
        </w:tc>
        <w:tc>
          <w:tcPr>
            <w:tcW w:w="1257" w:type="dxa"/>
            <w:tcBorders>
              <w:top w:val="nil"/>
              <w:left w:val="single" w:sz="4" w:space="0" w:color="auto"/>
              <w:bottom w:val="nil"/>
            </w:tcBorders>
            <w:shd w:val="clear" w:color="auto" w:fill="auto"/>
            <w:noWrap/>
            <w:vAlign w:val="center"/>
            <w:hideMark/>
          </w:tcPr>
          <w:p w14:paraId="65181875" w14:textId="36746E32"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168</w:t>
            </w:r>
          </w:p>
        </w:tc>
        <w:tc>
          <w:tcPr>
            <w:tcW w:w="1256" w:type="dxa"/>
            <w:tcBorders>
              <w:top w:val="single" w:sz="4" w:space="0" w:color="auto"/>
              <w:bottom w:val="nil"/>
              <w:right w:val="nil"/>
            </w:tcBorders>
            <w:shd w:val="clear" w:color="auto" w:fill="auto"/>
            <w:noWrap/>
            <w:vAlign w:val="center"/>
            <w:hideMark/>
          </w:tcPr>
          <w:p w14:paraId="686F2E6C" w14:textId="2BB44C22"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745</w:t>
            </w:r>
          </w:p>
        </w:tc>
        <w:tc>
          <w:tcPr>
            <w:tcW w:w="1257" w:type="dxa"/>
            <w:tcBorders>
              <w:top w:val="nil"/>
              <w:left w:val="single" w:sz="4" w:space="0" w:color="auto"/>
              <w:bottom w:val="nil"/>
            </w:tcBorders>
            <w:shd w:val="clear" w:color="auto" w:fill="auto"/>
            <w:noWrap/>
            <w:vAlign w:val="center"/>
            <w:hideMark/>
          </w:tcPr>
          <w:p w14:paraId="0C54D0FC" w14:textId="3ED97145"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343</w:t>
            </w:r>
          </w:p>
        </w:tc>
        <w:tc>
          <w:tcPr>
            <w:tcW w:w="1257" w:type="dxa"/>
            <w:tcBorders>
              <w:top w:val="single" w:sz="4" w:space="0" w:color="auto"/>
              <w:bottom w:val="nil"/>
              <w:right w:val="single" w:sz="4" w:space="0" w:color="auto"/>
            </w:tcBorders>
            <w:shd w:val="clear" w:color="auto" w:fill="auto"/>
            <w:noWrap/>
            <w:vAlign w:val="center"/>
            <w:hideMark/>
          </w:tcPr>
          <w:p w14:paraId="2CE20EAB" w14:textId="36DB3165"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759</w:t>
            </w:r>
          </w:p>
        </w:tc>
      </w:tr>
      <w:tr w:rsidR="007041F9" w:rsidRPr="000A6364" w14:paraId="79118B40" w14:textId="77777777" w:rsidTr="00631D99">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3E03AF6F"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p>
        </w:tc>
        <w:tc>
          <w:tcPr>
            <w:tcW w:w="1256" w:type="dxa"/>
            <w:tcBorders>
              <w:top w:val="nil"/>
              <w:left w:val="nil"/>
              <w:bottom w:val="nil"/>
            </w:tcBorders>
            <w:shd w:val="clear" w:color="auto" w:fill="auto"/>
            <w:noWrap/>
            <w:vAlign w:val="center"/>
            <w:hideMark/>
          </w:tcPr>
          <w:p w14:paraId="2E6E037A" w14:textId="1202B48E"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104</w:t>
            </w:r>
          </w:p>
        </w:tc>
        <w:tc>
          <w:tcPr>
            <w:tcW w:w="1257" w:type="dxa"/>
            <w:tcBorders>
              <w:top w:val="nil"/>
              <w:bottom w:val="nil"/>
              <w:right w:val="nil"/>
            </w:tcBorders>
            <w:shd w:val="clear" w:color="auto" w:fill="auto"/>
            <w:noWrap/>
            <w:vAlign w:val="center"/>
            <w:hideMark/>
          </w:tcPr>
          <w:p w14:paraId="4D88241B" w14:textId="0CD55C4B"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721</w:t>
            </w:r>
          </w:p>
        </w:tc>
        <w:tc>
          <w:tcPr>
            <w:tcW w:w="1257" w:type="dxa"/>
            <w:tcBorders>
              <w:top w:val="nil"/>
              <w:left w:val="single" w:sz="4" w:space="0" w:color="auto"/>
              <w:bottom w:val="nil"/>
            </w:tcBorders>
            <w:shd w:val="clear" w:color="auto" w:fill="auto"/>
            <w:noWrap/>
            <w:vAlign w:val="center"/>
            <w:hideMark/>
          </w:tcPr>
          <w:p w14:paraId="7ADDEFE7" w14:textId="70425F44"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199</w:t>
            </w:r>
          </w:p>
        </w:tc>
        <w:tc>
          <w:tcPr>
            <w:tcW w:w="1256" w:type="dxa"/>
            <w:tcBorders>
              <w:top w:val="nil"/>
              <w:bottom w:val="nil"/>
              <w:right w:val="nil"/>
            </w:tcBorders>
            <w:shd w:val="clear" w:color="auto" w:fill="auto"/>
            <w:noWrap/>
            <w:vAlign w:val="center"/>
            <w:hideMark/>
          </w:tcPr>
          <w:p w14:paraId="2F4977CA" w14:textId="3D4DB27B"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793</w:t>
            </w:r>
          </w:p>
        </w:tc>
        <w:tc>
          <w:tcPr>
            <w:tcW w:w="1257" w:type="dxa"/>
            <w:tcBorders>
              <w:top w:val="nil"/>
              <w:left w:val="single" w:sz="4" w:space="0" w:color="auto"/>
              <w:bottom w:val="nil"/>
            </w:tcBorders>
            <w:shd w:val="clear" w:color="auto" w:fill="auto"/>
            <w:noWrap/>
            <w:vAlign w:val="center"/>
            <w:hideMark/>
          </w:tcPr>
          <w:p w14:paraId="3085586D" w14:textId="68C4FF68"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380</w:t>
            </w:r>
          </w:p>
        </w:tc>
        <w:tc>
          <w:tcPr>
            <w:tcW w:w="1257" w:type="dxa"/>
            <w:tcBorders>
              <w:top w:val="nil"/>
              <w:bottom w:val="nil"/>
              <w:right w:val="single" w:sz="4" w:space="0" w:color="auto"/>
            </w:tcBorders>
            <w:shd w:val="clear" w:color="auto" w:fill="auto"/>
            <w:noWrap/>
            <w:vAlign w:val="center"/>
            <w:hideMark/>
          </w:tcPr>
          <w:p w14:paraId="069E117D" w14:textId="68873A1B"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836</w:t>
            </w:r>
          </w:p>
        </w:tc>
      </w:tr>
      <w:tr w:rsidR="007041F9" w:rsidRPr="000A6364" w14:paraId="749CFE2A" w14:textId="77777777" w:rsidTr="00631D99">
        <w:trPr>
          <w:trHeight w:val="300"/>
          <w:jc w:val="center"/>
        </w:trPr>
        <w:tc>
          <w:tcPr>
            <w:tcW w:w="960" w:type="dxa"/>
            <w:tcBorders>
              <w:top w:val="nil"/>
              <w:left w:val="single" w:sz="4" w:space="0" w:color="auto"/>
              <w:bottom w:val="nil"/>
              <w:right w:val="single" w:sz="4" w:space="0" w:color="auto"/>
            </w:tcBorders>
            <w:shd w:val="clear" w:color="auto" w:fill="auto"/>
            <w:noWrap/>
            <w:vAlign w:val="center"/>
            <w:hideMark/>
          </w:tcPr>
          <w:p w14:paraId="311801D9"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p>
        </w:tc>
        <w:tc>
          <w:tcPr>
            <w:tcW w:w="1256" w:type="dxa"/>
            <w:tcBorders>
              <w:top w:val="nil"/>
              <w:left w:val="nil"/>
              <w:bottom w:val="nil"/>
            </w:tcBorders>
            <w:shd w:val="clear" w:color="auto" w:fill="auto"/>
            <w:noWrap/>
            <w:vAlign w:val="center"/>
            <w:hideMark/>
          </w:tcPr>
          <w:p w14:paraId="010BB562" w14:textId="26CD0B48"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119</w:t>
            </w:r>
          </w:p>
        </w:tc>
        <w:tc>
          <w:tcPr>
            <w:tcW w:w="1257" w:type="dxa"/>
            <w:tcBorders>
              <w:top w:val="nil"/>
              <w:bottom w:val="nil"/>
              <w:right w:val="nil"/>
            </w:tcBorders>
            <w:shd w:val="clear" w:color="auto" w:fill="auto"/>
            <w:noWrap/>
            <w:vAlign w:val="center"/>
            <w:hideMark/>
          </w:tcPr>
          <w:p w14:paraId="393A1205" w14:textId="23368B18"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838</w:t>
            </w:r>
          </w:p>
        </w:tc>
        <w:tc>
          <w:tcPr>
            <w:tcW w:w="1257" w:type="dxa"/>
            <w:tcBorders>
              <w:top w:val="nil"/>
              <w:left w:val="single" w:sz="4" w:space="0" w:color="auto"/>
              <w:bottom w:val="nil"/>
            </w:tcBorders>
            <w:shd w:val="clear" w:color="auto" w:fill="auto"/>
            <w:noWrap/>
            <w:vAlign w:val="center"/>
            <w:hideMark/>
          </w:tcPr>
          <w:p w14:paraId="03D2241C" w14:textId="7E82EB8F"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167</w:t>
            </w:r>
          </w:p>
        </w:tc>
        <w:tc>
          <w:tcPr>
            <w:tcW w:w="1256" w:type="dxa"/>
            <w:tcBorders>
              <w:top w:val="nil"/>
              <w:bottom w:val="nil"/>
              <w:right w:val="nil"/>
            </w:tcBorders>
            <w:shd w:val="clear" w:color="auto" w:fill="auto"/>
            <w:noWrap/>
            <w:vAlign w:val="center"/>
            <w:hideMark/>
          </w:tcPr>
          <w:p w14:paraId="2FC00064" w14:textId="7F93D6F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955</w:t>
            </w:r>
          </w:p>
        </w:tc>
        <w:tc>
          <w:tcPr>
            <w:tcW w:w="1257" w:type="dxa"/>
            <w:tcBorders>
              <w:top w:val="nil"/>
              <w:left w:val="single" w:sz="4" w:space="0" w:color="auto"/>
              <w:bottom w:val="nil"/>
            </w:tcBorders>
            <w:shd w:val="clear" w:color="auto" w:fill="auto"/>
            <w:noWrap/>
            <w:vAlign w:val="center"/>
            <w:hideMark/>
          </w:tcPr>
          <w:p w14:paraId="73DBDB56" w14:textId="65AAB20C"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411</w:t>
            </w:r>
          </w:p>
        </w:tc>
        <w:tc>
          <w:tcPr>
            <w:tcW w:w="1257" w:type="dxa"/>
            <w:tcBorders>
              <w:top w:val="nil"/>
              <w:bottom w:val="nil"/>
              <w:right w:val="single" w:sz="4" w:space="0" w:color="auto"/>
            </w:tcBorders>
            <w:shd w:val="clear" w:color="auto" w:fill="auto"/>
            <w:noWrap/>
            <w:vAlign w:val="center"/>
            <w:hideMark/>
          </w:tcPr>
          <w:p w14:paraId="547A585E" w14:textId="607D5AFD"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990</w:t>
            </w:r>
          </w:p>
        </w:tc>
      </w:tr>
      <w:tr w:rsidR="007041F9" w:rsidRPr="000A6364" w14:paraId="13FE5702" w14:textId="77777777" w:rsidTr="00631D99">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45CF804D"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p>
        </w:tc>
        <w:tc>
          <w:tcPr>
            <w:tcW w:w="1256" w:type="dxa"/>
            <w:tcBorders>
              <w:top w:val="nil"/>
              <w:left w:val="nil"/>
              <w:bottom w:val="nil"/>
            </w:tcBorders>
            <w:shd w:val="clear" w:color="auto" w:fill="auto"/>
            <w:noWrap/>
            <w:vAlign w:val="center"/>
            <w:hideMark/>
          </w:tcPr>
          <w:p w14:paraId="4479EB4E" w14:textId="44187394"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115</w:t>
            </w:r>
          </w:p>
        </w:tc>
        <w:tc>
          <w:tcPr>
            <w:tcW w:w="1257" w:type="dxa"/>
            <w:tcBorders>
              <w:top w:val="nil"/>
              <w:right w:val="nil"/>
            </w:tcBorders>
            <w:shd w:val="clear" w:color="auto" w:fill="auto"/>
            <w:noWrap/>
            <w:vAlign w:val="center"/>
            <w:hideMark/>
          </w:tcPr>
          <w:p w14:paraId="1444E74E" w14:textId="7916BC2B"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001</w:t>
            </w:r>
          </w:p>
        </w:tc>
        <w:tc>
          <w:tcPr>
            <w:tcW w:w="1257" w:type="dxa"/>
            <w:tcBorders>
              <w:top w:val="nil"/>
              <w:left w:val="single" w:sz="4" w:space="0" w:color="auto"/>
              <w:bottom w:val="nil"/>
            </w:tcBorders>
            <w:shd w:val="clear" w:color="auto" w:fill="auto"/>
            <w:noWrap/>
            <w:vAlign w:val="center"/>
            <w:hideMark/>
          </w:tcPr>
          <w:p w14:paraId="326A5841" w14:textId="783DC1CB"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189</w:t>
            </w:r>
          </w:p>
        </w:tc>
        <w:tc>
          <w:tcPr>
            <w:tcW w:w="1256" w:type="dxa"/>
            <w:tcBorders>
              <w:top w:val="nil"/>
              <w:bottom w:val="nil"/>
              <w:right w:val="nil"/>
            </w:tcBorders>
            <w:shd w:val="clear" w:color="auto" w:fill="auto"/>
            <w:noWrap/>
            <w:vAlign w:val="center"/>
            <w:hideMark/>
          </w:tcPr>
          <w:p w14:paraId="34C882F1" w14:textId="74407278"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178</w:t>
            </w:r>
          </w:p>
        </w:tc>
        <w:tc>
          <w:tcPr>
            <w:tcW w:w="1257" w:type="dxa"/>
            <w:tcBorders>
              <w:top w:val="nil"/>
              <w:left w:val="single" w:sz="4" w:space="0" w:color="auto"/>
              <w:bottom w:val="nil"/>
            </w:tcBorders>
            <w:shd w:val="clear" w:color="auto" w:fill="auto"/>
            <w:noWrap/>
            <w:vAlign w:val="center"/>
            <w:hideMark/>
          </w:tcPr>
          <w:p w14:paraId="0B541C6A" w14:textId="67744AD2"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419</w:t>
            </w:r>
          </w:p>
        </w:tc>
        <w:tc>
          <w:tcPr>
            <w:tcW w:w="1257" w:type="dxa"/>
            <w:tcBorders>
              <w:top w:val="nil"/>
              <w:bottom w:val="nil"/>
              <w:right w:val="single" w:sz="4" w:space="0" w:color="auto"/>
            </w:tcBorders>
            <w:shd w:val="clear" w:color="auto" w:fill="auto"/>
            <w:noWrap/>
            <w:vAlign w:val="center"/>
            <w:hideMark/>
          </w:tcPr>
          <w:p w14:paraId="34D2BF36" w14:textId="73674369"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211</w:t>
            </w:r>
          </w:p>
        </w:tc>
      </w:tr>
      <w:tr w:rsidR="007041F9" w:rsidRPr="000A6364" w14:paraId="5F906F55" w14:textId="77777777" w:rsidTr="00631D99">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1F5C99C8"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p>
        </w:tc>
        <w:tc>
          <w:tcPr>
            <w:tcW w:w="1256" w:type="dxa"/>
            <w:tcBorders>
              <w:top w:val="nil"/>
              <w:left w:val="nil"/>
              <w:bottom w:val="nil"/>
            </w:tcBorders>
            <w:shd w:val="clear" w:color="auto" w:fill="auto"/>
            <w:noWrap/>
            <w:vAlign w:val="center"/>
            <w:hideMark/>
          </w:tcPr>
          <w:p w14:paraId="3E844E05" w14:textId="5B920D4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111</w:t>
            </w:r>
          </w:p>
        </w:tc>
        <w:tc>
          <w:tcPr>
            <w:tcW w:w="1257" w:type="dxa"/>
            <w:tcBorders>
              <w:top w:val="nil"/>
              <w:bottom w:val="nil"/>
              <w:right w:val="nil"/>
            </w:tcBorders>
            <w:shd w:val="clear" w:color="auto" w:fill="auto"/>
            <w:noWrap/>
            <w:vAlign w:val="center"/>
            <w:hideMark/>
          </w:tcPr>
          <w:p w14:paraId="74B1F0C7" w14:textId="0D1439A2"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024</w:t>
            </w:r>
          </w:p>
        </w:tc>
        <w:tc>
          <w:tcPr>
            <w:tcW w:w="1257" w:type="dxa"/>
            <w:tcBorders>
              <w:top w:val="nil"/>
              <w:left w:val="single" w:sz="4" w:space="0" w:color="auto"/>
              <w:bottom w:val="nil"/>
            </w:tcBorders>
            <w:shd w:val="clear" w:color="auto" w:fill="auto"/>
            <w:noWrap/>
            <w:vAlign w:val="center"/>
            <w:hideMark/>
          </w:tcPr>
          <w:p w14:paraId="696EEFC3" w14:textId="5BF3B159"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222</w:t>
            </w:r>
          </w:p>
        </w:tc>
        <w:tc>
          <w:tcPr>
            <w:tcW w:w="1256" w:type="dxa"/>
            <w:tcBorders>
              <w:top w:val="nil"/>
              <w:bottom w:val="nil"/>
              <w:right w:val="nil"/>
            </w:tcBorders>
            <w:shd w:val="clear" w:color="auto" w:fill="auto"/>
            <w:noWrap/>
            <w:vAlign w:val="center"/>
            <w:hideMark/>
          </w:tcPr>
          <w:p w14:paraId="5FF0F437" w14:textId="2EE797B2"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265</w:t>
            </w:r>
          </w:p>
        </w:tc>
        <w:tc>
          <w:tcPr>
            <w:tcW w:w="1257" w:type="dxa"/>
            <w:tcBorders>
              <w:top w:val="nil"/>
              <w:left w:val="single" w:sz="4" w:space="0" w:color="auto"/>
              <w:bottom w:val="nil"/>
            </w:tcBorders>
            <w:shd w:val="clear" w:color="auto" w:fill="auto"/>
            <w:noWrap/>
            <w:vAlign w:val="center"/>
            <w:hideMark/>
          </w:tcPr>
          <w:p w14:paraId="39D5BCCB" w14:textId="05B364E1"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524</w:t>
            </w:r>
          </w:p>
        </w:tc>
        <w:tc>
          <w:tcPr>
            <w:tcW w:w="1257" w:type="dxa"/>
            <w:tcBorders>
              <w:top w:val="nil"/>
              <w:bottom w:val="nil"/>
              <w:right w:val="single" w:sz="4" w:space="0" w:color="auto"/>
            </w:tcBorders>
            <w:shd w:val="clear" w:color="auto" w:fill="auto"/>
            <w:noWrap/>
            <w:vAlign w:val="center"/>
            <w:hideMark/>
          </w:tcPr>
          <w:p w14:paraId="57B89747" w14:textId="4E31BDB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341</w:t>
            </w:r>
          </w:p>
        </w:tc>
      </w:tr>
      <w:tr w:rsidR="007041F9" w:rsidRPr="000A6364" w14:paraId="16E12F0D" w14:textId="77777777" w:rsidTr="00631D99">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430C0956"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6</w:t>
            </w:r>
          </w:p>
        </w:tc>
        <w:tc>
          <w:tcPr>
            <w:tcW w:w="1256" w:type="dxa"/>
            <w:tcBorders>
              <w:top w:val="nil"/>
              <w:left w:val="nil"/>
              <w:bottom w:val="nil"/>
            </w:tcBorders>
            <w:shd w:val="clear" w:color="auto" w:fill="auto"/>
            <w:noWrap/>
            <w:vAlign w:val="center"/>
            <w:hideMark/>
          </w:tcPr>
          <w:p w14:paraId="3FCF12F1" w14:textId="6547F53D"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124</w:t>
            </w:r>
          </w:p>
        </w:tc>
        <w:tc>
          <w:tcPr>
            <w:tcW w:w="1257" w:type="dxa"/>
            <w:tcBorders>
              <w:top w:val="nil"/>
              <w:bottom w:val="nil"/>
              <w:right w:val="nil"/>
            </w:tcBorders>
            <w:shd w:val="clear" w:color="auto" w:fill="auto"/>
            <w:noWrap/>
            <w:vAlign w:val="center"/>
            <w:hideMark/>
          </w:tcPr>
          <w:p w14:paraId="06167435" w14:textId="1498043F"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243</w:t>
            </w:r>
          </w:p>
        </w:tc>
        <w:tc>
          <w:tcPr>
            <w:tcW w:w="1257" w:type="dxa"/>
            <w:tcBorders>
              <w:top w:val="nil"/>
              <w:left w:val="single" w:sz="4" w:space="0" w:color="auto"/>
              <w:bottom w:val="nil"/>
            </w:tcBorders>
            <w:shd w:val="clear" w:color="auto" w:fill="auto"/>
            <w:noWrap/>
            <w:vAlign w:val="center"/>
            <w:hideMark/>
          </w:tcPr>
          <w:p w14:paraId="2674C1C3" w14:textId="26E7AB9F"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231</w:t>
            </w:r>
          </w:p>
        </w:tc>
        <w:tc>
          <w:tcPr>
            <w:tcW w:w="1256" w:type="dxa"/>
            <w:tcBorders>
              <w:top w:val="nil"/>
              <w:bottom w:val="nil"/>
              <w:right w:val="nil"/>
            </w:tcBorders>
            <w:shd w:val="clear" w:color="auto" w:fill="auto"/>
            <w:noWrap/>
            <w:vAlign w:val="center"/>
            <w:hideMark/>
          </w:tcPr>
          <w:p w14:paraId="683A2BA1" w14:textId="20AFB839"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498</w:t>
            </w:r>
          </w:p>
        </w:tc>
        <w:tc>
          <w:tcPr>
            <w:tcW w:w="1257" w:type="dxa"/>
            <w:tcBorders>
              <w:top w:val="nil"/>
              <w:left w:val="single" w:sz="4" w:space="0" w:color="auto"/>
              <w:bottom w:val="nil"/>
            </w:tcBorders>
            <w:shd w:val="clear" w:color="auto" w:fill="auto"/>
            <w:noWrap/>
            <w:vAlign w:val="center"/>
            <w:hideMark/>
          </w:tcPr>
          <w:p w14:paraId="1AA8BEDE" w14:textId="103B24CC"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510</w:t>
            </w:r>
          </w:p>
        </w:tc>
        <w:tc>
          <w:tcPr>
            <w:tcW w:w="1257" w:type="dxa"/>
            <w:tcBorders>
              <w:top w:val="nil"/>
              <w:bottom w:val="nil"/>
              <w:right w:val="single" w:sz="4" w:space="0" w:color="auto"/>
            </w:tcBorders>
            <w:shd w:val="clear" w:color="auto" w:fill="auto"/>
            <w:noWrap/>
            <w:vAlign w:val="center"/>
            <w:hideMark/>
          </w:tcPr>
          <w:p w14:paraId="56AF1C65" w14:textId="47FF618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513</w:t>
            </w:r>
          </w:p>
        </w:tc>
      </w:tr>
      <w:tr w:rsidR="007041F9" w:rsidRPr="000A6364" w14:paraId="22B21A5E" w14:textId="77777777" w:rsidTr="00631D99">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57D6CFD3"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7</w:t>
            </w:r>
          </w:p>
        </w:tc>
        <w:tc>
          <w:tcPr>
            <w:tcW w:w="1256" w:type="dxa"/>
            <w:tcBorders>
              <w:top w:val="nil"/>
              <w:left w:val="nil"/>
              <w:bottom w:val="nil"/>
            </w:tcBorders>
            <w:shd w:val="clear" w:color="auto" w:fill="auto"/>
            <w:noWrap/>
            <w:vAlign w:val="center"/>
            <w:hideMark/>
          </w:tcPr>
          <w:p w14:paraId="66EFC424" w14:textId="2B4D5375"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136</w:t>
            </w:r>
          </w:p>
        </w:tc>
        <w:tc>
          <w:tcPr>
            <w:tcW w:w="1257" w:type="dxa"/>
            <w:tcBorders>
              <w:top w:val="nil"/>
              <w:bottom w:val="nil"/>
              <w:right w:val="nil"/>
            </w:tcBorders>
            <w:shd w:val="clear" w:color="auto" w:fill="auto"/>
            <w:noWrap/>
            <w:vAlign w:val="center"/>
            <w:hideMark/>
          </w:tcPr>
          <w:p w14:paraId="174487E6" w14:textId="50877A0F"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381</w:t>
            </w:r>
          </w:p>
        </w:tc>
        <w:tc>
          <w:tcPr>
            <w:tcW w:w="1257" w:type="dxa"/>
            <w:tcBorders>
              <w:top w:val="nil"/>
              <w:left w:val="single" w:sz="4" w:space="0" w:color="auto"/>
              <w:bottom w:val="nil"/>
            </w:tcBorders>
            <w:shd w:val="clear" w:color="auto" w:fill="auto"/>
            <w:noWrap/>
            <w:vAlign w:val="center"/>
            <w:hideMark/>
          </w:tcPr>
          <w:p w14:paraId="3B1E4ED5" w14:textId="78626105"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229</w:t>
            </w:r>
          </w:p>
        </w:tc>
        <w:tc>
          <w:tcPr>
            <w:tcW w:w="1256" w:type="dxa"/>
            <w:tcBorders>
              <w:top w:val="nil"/>
              <w:bottom w:val="nil"/>
              <w:right w:val="nil"/>
            </w:tcBorders>
            <w:shd w:val="clear" w:color="auto" w:fill="auto"/>
            <w:noWrap/>
            <w:vAlign w:val="center"/>
            <w:hideMark/>
          </w:tcPr>
          <w:p w14:paraId="14C317C6" w14:textId="7130F945"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524</w:t>
            </w:r>
          </w:p>
        </w:tc>
        <w:tc>
          <w:tcPr>
            <w:tcW w:w="1257" w:type="dxa"/>
            <w:tcBorders>
              <w:top w:val="nil"/>
              <w:left w:val="single" w:sz="4" w:space="0" w:color="auto"/>
              <w:bottom w:val="nil"/>
            </w:tcBorders>
            <w:shd w:val="clear" w:color="auto" w:fill="auto"/>
            <w:noWrap/>
            <w:vAlign w:val="center"/>
            <w:hideMark/>
          </w:tcPr>
          <w:p w14:paraId="1B73CAF8" w14:textId="7ED7C10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561</w:t>
            </w:r>
          </w:p>
        </w:tc>
        <w:tc>
          <w:tcPr>
            <w:tcW w:w="1257" w:type="dxa"/>
            <w:tcBorders>
              <w:top w:val="nil"/>
              <w:bottom w:val="nil"/>
              <w:right w:val="single" w:sz="4" w:space="0" w:color="auto"/>
            </w:tcBorders>
            <w:shd w:val="clear" w:color="auto" w:fill="auto"/>
            <w:noWrap/>
            <w:vAlign w:val="center"/>
            <w:hideMark/>
          </w:tcPr>
          <w:p w14:paraId="443E3CDF" w14:textId="3615183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609</w:t>
            </w:r>
          </w:p>
        </w:tc>
      </w:tr>
      <w:tr w:rsidR="007041F9" w:rsidRPr="000A6364" w14:paraId="561F4DD9" w14:textId="77777777" w:rsidTr="00631D99">
        <w:trPr>
          <w:trHeight w:val="300"/>
          <w:jc w:val="center"/>
        </w:trPr>
        <w:tc>
          <w:tcPr>
            <w:tcW w:w="960" w:type="dxa"/>
            <w:tcBorders>
              <w:top w:val="nil"/>
              <w:left w:val="single" w:sz="4" w:space="0" w:color="auto"/>
              <w:bottom w:val="nil"/>
              <w:right w:val="single" w:sz="4" w:space="0" w:color="auto"/>
            </w:tcBorders>
            <w:shd w:val="clear" w:color="auto" w:fill="auto"/>
            <w:noWrap/>
            <w:vAlign w:val="center"/>
            <w:hideMark/>
          </w:tcPr>
          <w:p w14:paraId="25AA5C72"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8</w:t>
            </w:r>
          </w:p>
        </w:tc>
        <w:tc>
          <w:tcPr>
            <w:tcW w:w="1256" w:type="dxa"/>
            <w:tcBorders>
              <w:top w:val="nil"/>
              <w:left w:val="nil"/>
              <w:bottom w:val="nil"/>
            </w:tcBorders>
            <w:shd w:val="clear" w:color="auto" w:fill="auto"/>
            <w:noWrap/>
            <w:vAlign w:val="center"/>
            <w:hideMark/>
          </w:tcPr>
          <w:p w14:paraId="13A94228" w14:textId="624EB465"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135</w:t>
            </w:r>
          </w:p>
        </w:tc>
        <w:tc>
          <w:tcPr>
            <w:tcW w:w="1257" w:type="dxa"/>
            <w:tcBorders>
              <w:top w:val="nil"/>
              <w:bottom w:val="nil"/>
              <w:right w:val="nil"/>
            </w:tcBorders>
            <w:shd w:val="clear" w:color="auto" w:fill="auto"/>
            <w:noWrap/>
            <w:vAlign w:val="center"/>
            <w:hideMark/>
          </w:tcPr>
          <w:p w14:paraId="5F5BA99C" w14:textId="006B6C4C"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242</w:t>
            </w:r>
          </w:p>
        </w:tc>
        <w:tc>
          <w:tcPr>
            <w:tcW w:w="1257" w:type="dxa"/>
            <w:tcBorders>
              <w:top w:val="nil"/>
              <w:left w:val="single" w:sz="4" w:space="0" w:color="auto"/>
              <w:bottom w:val="nil"/>
            </w:tcBorders>
            <w:shd w:val="clear" w:color="auto" w:fill="auto"/>
            <w:noWrap/>
            <w:vAlign w:val="center"/>
            <w:hideMark/>
          </w:tcPr>
          <w:p w14:paraId="5A869E89" w14:textId="34265EC6"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249</w:t>
            </w:r>
          </w:p>
        </w:tc>
        <w:tc>
          <w:tcPr>
            <w:tcW w:w="1256" w:type="dxa"/>
            <w:tcBorders>
              <w:top w:val="nil"/>
              <w:bottom w:val="nil"/>
              <w:right w:val="nil"/>
            </w:tcBorders>
            <w:shd w:val="clear" w:color="auto" w:fill="auto"/>
            <w:noWrap/>
            <w:vAlign w:val="center"/>
            <w:hideMark/>
          </w:tcPr>
          <w:p w14:paraId="797CD7F1" w14:textId="3F0EB07E"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652</w:t>
            </w:r>
          </w:p>
        </w:tc>
        <w:tc>
          <w:tcPr>
            <w:tcW w:w="1257" w:type="dxa"/>
            <w:tcBorders>
              <w:top w:val="nil"/>
              <w:left w:val="single" w:sz="4" w:space="0" w:color="auto"/>
              <w:bottom w:val="nil"/>
            </w:tcBorders>
            <w:shd w:val="clear" w:color="auto" w:fill="auto"/>
            <w:noWrap/>
            <w:vAlign w:val="center"/>
            <w:hideMark/>
          </w:tcPr>
          <w:p w14:paraId="45752127" w14:textId="31959998"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586</w:t>
            </w:r>
          </w:p>
        </w:tc>
        <w:tc>
          <w:tcPr>
            <w:tcW w:w="1257" w:type="dxa"/>
            <w:tcBorders>
              <w:top w:val="nil"/>
              <w:bottom w:val="nil"/>
              <w:right w:val="single" w:sz="4" w:space="0" w:color="auto"/>
            </w:tcBorders>
            <w:shd w:val="clear" w:color="auto" w:fill="auto"/>
            <w:noWrap/>
            <w:vAlign w:val="center"/>
            <w:hideMark/>
          </w:tcPr>
          <w:p w14:paraId="39859E86" w14:textId="533226D9"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739</w:t>
            </w:r>
          </w:p>
        </w:tc>
      </w:tr>
      <w:tr w:rsidR="007041F9" w:rsidRPr="000A6364" w14:paraId="0C004011" w14:textId="77777777" w:rsidTr="00631D99">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09FA6F80"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9</w:t>
            </w:r>
          </w:p>
        </w:tc>
        <w:tc>
          <w:tcPr>
            <w:tcW w:w="1256" w:type="dxa"/>
            <w:tcBorders>
              <w:top w:val="nil"/>
              <w:left w:val="nil"/>
              <w:bottom w:val="nil"/>
            </w:tcBorders>
            <w:shd w:val="clear" w:color="auto" w:fill="auto"/>
            <w:noWrap/>
            <w:vAlign w:val="center"/>
            <w:hideMark/>
          </w:tcPr>
          <w:p w14:paraId="67944A07" w14:textId="46092960"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144</w:t>
            </w:r>
          </w:p>
        </w:tc>
        <w:tc>
          <w:tcPr>
            <w:tcW w:w="1257" w:type="dxa"/>
            <w:tcBorders>
              <w:top w:val="nil"/>
              <w:bottom w:val="nil"/>
              <w:right w:val="nil"/>
            </w:tcBorders>
            <w:shd w:val="clear" w:color="auto" w:fill="auto"/>
            <w:noWrap/>
            <w:vAlign w:val="center"/>
            <w:hideMark/>
          </w:tcPr>
          <w:p w14:paraId="3EE8E827" w14:textId="688519D8"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325</w:t>
            </w:r>
          </w:p>
        </w:tc>
        <w:tc>
          <w:tcPr>
            <w:tcW w:w="1257" w:type="dxa"/>
            <w:tcBorders>
              <w:top w:val="nil"/>
              <w:left w:val="single" w:sz="4" w:space="0" w:color="auto"/>
              <w:bottom w:val="nil"/>
            </w:tcBorders>
            <w:shd w:val="clear" w:color="auto" w:fill="auto"/>
            <w:noWrap/>
            <w:vAlign w:val="center"/>
            <w:hideMark/>
          </w:tcPr>
          <w:p w14:paraId="081EF271" w14:textId="553D68BB"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285</w:t>
            </w:r>
          </w:p>
        </w:tc>
        <w:tc>
          <w:tcPr>
            <w:tcW w:w="1256" w:type="dxa"/>
            <w:tcBorders>
              <w:top w:val="nil"/>
              <w:bottom w:val="nil"/>
              <w:right w:val="nil"/>
            </w:tcBorders>
            <w:shd w:val="clear" w:color="auto" w:fill="auto"/>
            <w:noWrap/>
            <w:vAlign w:val="center"/>
            <w:hideMark/>
          </w:tcPr>
          <w:p w14:paraId="26479D76" w14:textId="2FE7B20A"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801</w:t>
            </w:r>
          </w:p>
        </w:tc>
        <w:tc>
          <w:tcPr>
            <w:tcW w:w="1257" w:type="dxa"/>
            <w:tcBorders>
              <w:top w:val="nil"/>
              <w:left w:val="single" w:sz="4" w:space="0" w:color="auto"/>
              <w:bottom w:val="nil"/>
            </w:tcBorders>
            <w:shd w:val="clear" w:color="auto" w:fill="auto"/>
            <w:noWrap/>
            <w:vAlign w:val="center"/>
            <w:hideMark/>
          </w:tcPr>
          <w:p w14:paraId="24708B7D" w14:textId="66A5F6E2"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651</w:t>
            </w:r>
          </w:p>
        </w:tc>
        <w:tc>
          <w:tcPr>
            <w:tcW w:w="1257" w:type="dxa"/>
            <w:tcBorders>
              <w:top w:val="nil"/>
              <w:bottom w:val="nil"/>
              <w:right w:val="single" w:sz="4" w:space="0" w:color="auto"/>
            </w:tcBorders>
            <w:shd w:val="clear" w:color="auto" w:fill="auto"/>
            <w:noWrap/>
            <w:vAlign w:val="center"/>
            <w:hideMark/>
          </w:tcPr>
          <w:p w14:paraId="0CA4092A" w14:textId="07FD205C"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874</w:t>
            </w:r>
          </w:p>
        </w:tc>
      </w:tr>
      <w:tr w:rsidR="007041F9" w:rsidRPr="000A6364" w14:paraId="11BAFC9C" w14:textId="77777777" w:rsidTr="00631D99">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00A67B4F"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w:t>
            </w:r>
          </w:p>
        </w:tc>
        <w:tc>
          <w:tcPr>
            <w:tcW w:w="1256" w:type="dxa"/>
            <w:tcBorders>
              <w:top w:val="nil"/>
              <w:left w:val="nil"/>
              <w:bottom w:val="nil"/>
            </w:tcBorders>
            <w:shd w:val="clear" w:color="auto" w:fill="auto"/>
            <w:noWrap/>
            <w:vAlign w:val="center"/>
            <w:hideMark/>
          </w:tcPr>
          <w:p w14:paraId="0DD542D8" w14:textId="14CF1E40"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174</w:t>
            </w:r>
          </w:p>
        </w:tc>
        <w:tc>
          <w:tcPr>
            <w:tcW w:w="1257" w:type="dxa"/>
            <w:tcBorders>
              <w:top w:val="nil"/>
              <w:bottom w:val="nil"/>
              <w:right w:val="nil"/>
            </w:tcBorders>
            <w:shd w:val="clear" w:color="auto" w:fill="auto"/>
            <w:noWrap/>
            <w:vAlign w:val="center"/>
            <w:hideMark/>
          </w:tcPr>
          <w:p w14:paraId="49721456" w14:textId="68C832E6"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552</w:t>
            </w:r>
          </w:p>
        </w:tc>
        <w:tc>
          <w:tcPr>
            <w:tcW w:w="1257" w:type="dxa"/>
            <w:tcBorders>
              <w:top w:val="nil"/>
              <w:left w:val="single" w:sz="4" w:space="0" w:color="auto"/>
              <w:bottom w:val="nil"/>
            </w:tcBorders>
            <w:shd w:val="clear" w:color="auto" w:fill="auto"/>
            <w:noWrap/>
            <w:vAlign w:val="center"/>
            <w:hideMark/>
          </w:tcPr>
          <w:p w14:paraId="3883119B" w14:textId="63557D7D"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329</w:t>
            </w:r>
          </w:p>
        </w:tc>
        <w:tc>
          <w:tcPr>
            <w:tcW w:w="1256" w:type="dxa"/>
            <w:tcBorders>
              <w:top w:val="nil"/>
              <w:bottom w:val="nil"/>
              <w:right w:val="nil"/>
            </w:tcBorders>
            <w:shd w:val="clear" w:color="auto" w:fill="auto"/>
            <w:noWrap/>
            <w:vAlign w:val="center"/>
            <w:hideMark/>
          </w:tcPr>
          <w:p w14:paraId="174727C0" w14:textId="61BC1FBE"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878</w:t>
            </w:r>
          </w:p>
        </w:tc>
        <w:tc>
          <w:tcPr>
            <w:tcW w:w="1257" w:type="dxa"/>
            <w:tcBorders>
              <w:top w:val="nil"/>
              <w:left w:val="single" w:sz="4" w:space="0" w:color="auto"/>
              <w:bottom w:val="nil"/>
            </w:tcBorders>
            <w:shd w:val="clear" w:color="auto" w:fill="auto"/>
            <w:noWrap/>
            <w:vAlign w:val="center"/>
            <w:hideMark/>
          </w:tcPr>
          <w:p w14:paraId="1FCCAC52" w14:textId="091A951E"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661</w:t>
            </w:r>
          </w:p>
        </w:tc>
        <w:tc>
          <w:tcPr>
            <w:tcW w:w="1257" w:type="dxa"/>
            <w:tcBorders>
              <w:top w:val="nil"/>
              <w:bottom w:val="nil"/>
              <w:right w:val="single" w:sz="4" w:space="0" w:color="auto"/>
            </w:tcBorders>
            <w:shd w:val="clear" w:color="auto" w:fill="auto"/>
            <w:noWrap/>
            <w:vAlign w:val="center"/>
            <w:hideMark/>
          </w:tcPr>
          <w:p w14:paraId="09FB88C7" w14:textId="5BD75240"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r w:rsidR="00B9791D">
              <w:rPr>
                <w:rFonts w:ascii="Calibri" w:eastAsia="Times New Roman" w:hAnsi="Calibri" w:cs="Calibri"/>
                <w:color w:val="000000"/>
                <w:lang w:val="sr-Cyrl-CS"/>
              </w:rPr>
              <w:t>,</w:t>
            </w:r>
            <w:r w:rsidRPr="000A6364">
              <w:rPr>
                <w:rFonts w:ascii="Calibri" w:eastAsia="Times New Roman" w:hAnsi="Calibri" w:cs="Calibri"/>
                <w:color w:val="000000"/>
                <w:lang w:val="sr-Cyrl-CS"/>
              </w:rPr>
              <w:t>015</w:t>
            </w:r>
          </w:p>
        </w:tc>
      </w:tr>
      <w:tr w:rsidR="007041F9" w:rsidRPr="000A6364" w14:paraId="2E047FEF" w14:textId="77777777" w:rsidTr="007041F9">
        <w:trPr>
          <w:trHeight w:val="288"/>
          <w:jc w:val="center"/>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D7996A2"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 </w:t>
            </w:r>
          </w:p>
        </w:tc>
        <w:tc>
          <w:tcPr>
            <w:tcW w:w="2513" w:type="dxa"/>
            <w:gridSpan w:val="2"/>
            <w:tcBorders>
              <w:top w:val="single" w:sz="4" w:space="0" w:color="auto"/>
              <w:left w:val="nil"/>
              <w:bottom w:val="nil"/>
              <w:right w:val="single" w:sz="4" w:space="0" w:color="000000"/>
            </w:tcBorders>
            <w:shd w:val="clear" w:color="auto" w:fill="auto"/>
            <w:noWrap/>
            <w:vAlign w:val="center"/>
            <w:hideMark/>
          </w:tcPr>
          <w:p w14:paraId="4C9493E7"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1000</w:t>
            </w:r>
          </w:p>
        </w:tc>
        <w:tc>
          <w:tcPr>
            <w:tcW w:w="2513" w:type="dxa"/>
            <w:gridSpan w:val="2"/>
            <w:tcBorders>
              <w:top w:val="single" w:sz="4" w:space="0" w:color="auto"/>
              <w:left w:val="nil"/>
              <w:bottom w:val="nil"/>
              <w:right w:val="single" w:sz="4" w:space="0" w:color="000000"/>
            </w:tcBorders>
            <w:shd w:val="clear" w:color="auto" w:fill="auto"/>
            <w:noWrap/>
            <w:vAlign w:val="center"/>
            <w:hideMark/>
          </w:tcPr>
          <w:p w14:paraId="7AFAD098"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2000</w:t>
            </w:r>
          </w:p>
        </w:tc>
        <w:tc>
          <w:tcPr>
            <w:tcW w:w="2514" w:type="dxa"/>
            <w:gridSpan w:val="2"/>
            <w:tcBorders>
              <w:top w:val="single" w:sz="4" w:space="0" w:color="auto"/>
              <w:left w:val="nil"/>
              <w:bottom w:val="nil"/>
              <w:right w:val="single" w:sz="4" w:space="0" w:color="000000"/>
            </w:tcBorders>
            <w:shd w:val="clear" w:color="auto" w:fill="auto"/>
            <w:noWrap/>
            <w:vAlign w:val="center"/>
            <w:hideMark/>
          </w:tcPr>
          <w:p w14:paraId="03214298"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5000</w:t>
            </w:r>
          </w:p>
        </w:tc>
      </w:tr>
      <w:tr w:rsidR="007041F9" w:rsidRPr="000A6364" w14:paraId="324DF347" w14:textId="77777777" w:rsidTr="00D573DB">
        <w:trPr>
          <w:trHeight w:val="300"/>
          <w:jc w:val="center"/>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7DACCEF0" w14:textId="77777777" w:rsidR="007041F9" w:rsidRPr="000A6364" w:rsidRDefault="007041F9" w:rsidP="00EF29C8">
            <w:pPr>
              <w:spacing w:after="0" w:line="240" w:lineRule="auto"/>
              <w:ind w:firstLine="34"/>
              <w:rPr>
                <w:rFonts w:ascii="Calibri" w:eastAsia="Times New Roman" w:hAnsi="Calibri" w:cs="Calibri"/>
                <w:color w:val="000000"/>
                <w:lang w:val="sr-Cyrl-CS"/>
              </w:rPr>
            </w:pPr>
          </w:p>
        </w:tc>
        <w:tc>
          <w:tcPr>
            <w:tcW w:w="1256" w:type="dxa"/>
            <w:tcBorders>
              <w:top w:val="nil"/>
              <w:left w:val="nil"/>
              <w:bottom w:val="single" w:sz="4" w:space="0" w:color="auto"/>
              <w:right w:val="nil"/>
            </w:tcBorders>
            <w:shd w:val="clear" w:color="auto" w:fill="auto"/>
            <w:noWrap/>
            <w:vAlign w:val="center"/>
            <w:hideMark/>
          </w:tcPr>
          <w:p w14:paraId="698BB93B" w14:textId="6E7B3D7C" w:rsidR="007041F9" w:rsidRPr="000A6364" w:rsidRDefault="007F4236" w:rsidP="00EF29C8">
            <w:pPr>
              <w:spacing w:after="0" w:line="240" w:lineRule="auto"/>
              <w:ind w:firstLine="34"/>
              <w:jc w:val="center"/>
              <w:rPr>
                <w:rFonts w:ascii="Calibri" w:eastAsia="Times New Roman" w:hAnsi="Calibri" w:cs="Calibri"/>
                <w:color w:val="000000"/>
                <w:lang w:val="sr-Cyrl-CS"/>
              </w:rPr>
            </w:pPr>
            <w:proofErr w:type="spellStart"/>
            <w:r>
              <w:rPr>
                <w:rFonts w:ascii="Calibri" w:eastAsia="Times New Roman" w:hAnsi="Calibri" w:cs="Calibri"/>
                <w:color w:val="000000"/>
                <w:lang w:val="sr-Cyrl-CS"/>
              </w:rPr>
              <w:t>OpenM</w:t>
            </w:r>
            <w:proofErr w:type="spellEnd"/>
            <w:r>
              <w:rPr>
                <w:rFonts w:ascii="Calibri" w:eastAsia="Times New Roman" w:hAnsi="Calibri" w:cs="Calibri"/>
                <w:color w:val="000000"/>
              </w:rPr>
              <w:t>P</w:t>
            </w:r>
          </w:p>
        </w:tc>
        <w:tc>
          <w:tcPr>
            <w:tcW w:w="1257" w:type="dxa"/>
            <w:tcBorders>
              <w:top w:val="nil"/>
              <w:left w:val="nil"/>
              <w:bottom w:val="single" w:sz="4" w:space="0" w:color="auto"/>
              <w:right w:val="single" w:sz="4" w:space="0" w:color="auto"/>
            </w:tcBorders>
            <w:shd w:val="clear" w:color="auto" w:fill="auto"/>
            <w:noWrap/>
            <w:vAlign w:val="center"/>
            <w:hideMark/>
          </w:tcPr>
          <w:p w14:paraId="304E09F1"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257" w:type="dxa"/>
            <w:tcBorders>
              <w:top w:val="nil"/>
              <w:left w:val="nil"/>
              <w:bottom w:val="single" w:sz="4" w:space="0" w:color="auto"/>
              <w:right w:val="nil"/>
            </w:tcBorders>
            <w:shd w:val="clear" w:color="auto" w:fill="auto"/>
            <w:noWrap/>
            <w:vAlign w:val="center"/>
            <w:hideMark/>
          </w:tcPr>
          <w:p w14:paraId="3CE01F8B" w14:textId="08F2AEE5" w:rsidR="007041F9" w:rsidRPr="000A6364" w:rsidRDefault="007F4236" w:rsidP="00EF29C8">
            <w:pPr>
              <w:spacing w:after="0" w:line="240" w:lineRule="auto"/>
              <w:ind w:firstLine="34"/>
              <w:jc w:val="center"/>
              <w:rPr>
                <w:rFonts w:ascii="Calibri" w:eastAsia="Times New Roman" w:hAnsi="Calibri" w:cs="Calibri"/>
                <w:color w:val="000000"/>
                <w:lang w:val="sr-Cyrl-CS"/>
              </w:rPr>
            </w:pPr>
            <w:proofErr w:type="spellStart"/>
            <w:r>
              <w:rPr>
                <w:rFonts w:ascii="Calibri" w:eastAsia="Times New Roman" w:hAnsi="Calibri" w:cs="Calibri"/>
                <w:color w:val="000000"/>
                <w:lang w:val="sr-Cyrl-CS"/>
              </w:rPr>
              <w:t>OpenM</w:t>
            </w:r>
            <w:proofErr w:type="spellEnd"/>
            <w:r>
              <w:rPr>
                <w:rFonts w:ascii="Calibri" w:eastAsia="Times New Roman" w:hAnsi="Calibri" w:cs="Calibri"/>
                <w:color w:val="000000"/>
              </w:rPr>
              <w:t>P</w:t>
            </w:r>
          </w:p>
        </w:tc>
        <w:tc>
          <w:tcPr>
            <w:tcW w:w="1256" w:type="dxa"/>
            <w:tcBorders>
              <w:top w:val="nil"/>
              <w:left w:val="nil"/>
              <w:bottom w:val="single" w:sz="4" w:space="0" w:color="auto"/>
              <w:right w:val="single" w:sz="4" w:space="0" w:color="auto"/>
            </w:tcBorders>
            <w:shd w:val="clear" w:color="auto" w:fill="auto"/>
            <w:noWrap/>
            <w:vAlign w:val="center"/>
            <w:hideMark/>
          </w:tcPr>
          <w:p w14:paraId="7D26EBC9"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257" w:type="dxa"/>
            <w:tcBorders>
              <w:top w:val="nil"/>
              <w:left w:val="nil"/>
              <w:bottom w:val="single" w:sz="4" w:space="0" w:color="auto"/>
              <w:right w:val="nil"/>
            </w:tcBorders>
            <w:shd w:val="clear" w:color="auto" w:fill="auto"/>
            <w:noWrap/>
            <w:vAlign w:val="center"/>
            <w:hideMark/>
          </w:tcPr>
          <w:p w14:paraId="59308B7C" w14:textId="612C2995" w:rsidR="007041F9" w:rsidRPr="000A6364" w:rsidRDefault="007F4236" w:rsidP="00EF29C8">
            <w:pPr>
              <w:spacing w:after="0" w:line="240" w:lineRule="auto"/>
              <w:ind w:firstLine="34"/>
              <w:jc w:val="center"/>
              <w:rPr>
                <w:rFonts w:ascii="Calibri" w:eastAsia="Times New Roman" w:hAnsi="Calibri" w:cs="Calibri"/>
                <w:color w:val="000000"/>
                <w:lang w:val="sr-Cyrl-CS"/>
              </w:rPr>
            </w:pPr>
            <w:proofErr w:type="spellStart"/>
            <w:r>
              <w:rPr>
                <w:rFonts w:ascii="Calibri" w:eastAsia="Times New Roman" w:hAnsi="Calibri" w:cs="Calibri"/>
                <w:color w:val="000000"/>
                <w:lang w:val="sr-Cyrl-CS"/>
              </w:rPr>
              <w:t>OpenM</w:t>
            </w:r>
            <w:proofErr w:type="spellEnd"/>
            <w:r>
              <w:rPr>
                <w:rFonts w:ascii="Calibri" w:eastAsia="Times New Roman" w:hAnsi="Calibri" w:cs="Calibri"/>
                <w:color w:val="000000"/>
              </w:rPr>
              <w:t>P</w:t>
            </w:r>
          </w:p>
        </w:tc>
        <w:tc>
          <w:tcPr>
            <w:tcW w:w="1257" w:type="dxa"/>
            <w:tcBorders>
              <w:top w:val="nil"/>
              <w:left w:val="nil"/>
              <w:bottom w:val="single" w:sz="4" w:space="0" w:color="auto"/>
              <w:right w:val="single" w:sz="4" w:space="0" w:color="auto"/>
            </w:tcBorders>
            <w:shd w:val="clear" w:color="auto" w:fill="auto"/>
            <w:noWrap/>
            <w:vAlign w:val="center"/>
            <w:hideMark/>
          </w:tcPr>
          <w:p w14:paraId="3663EB7D"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r>
      <w:tr w:rsidR="007041F9" w:rsidRPr="000A6364" w14:paraId="44AFB54D" w14:textId="77777777" w:rsidTr="00D573DB">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737AAE9A"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p>
        </w:tc>
        <w:tc>
          <w:tcPr>
            <w:tcW w:w="1256" w:type="dxa"/>
            <w:tcBorders>
              <w:top w:val="nil"/>
              <w:left w:val="nil"/>
              <w:bottom w:val="nil"/>
            </w:tcBorders>
            <w:shd w:val="clear" w:color="auto" w:fill="auto"/>
            <w:noWrap/>
            <w:vAlign w:val="center"/>
            <w:hideMark/>
          </w:tcPr>
          <w:p w14:paraId="4489328C" w14:textId="7644214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649</w:t>
            </w:r>
          </w:p>
        </w:tc>
        <w:tc>
          <w:tcPr>
            <w:tcW w:w="1257" w:type="dxa"/>
            <w:tcBorders>
              <w:top w:val="single" w:sz="4" w:space="0" w:color="auto"/>
              <w:bottom w:val="nil"/>
              <w:right w:val="nil"/>
            </w:tcBorders>
            <w:shd w:val="clear" w:color="auto" w:fill="auto"/>
            <w:noWrap/>
            <w:vAlign w:val="center"/>
            <w:hideMark/>
          </w:tcPr>
          <w:p w14:paraId="5E64EE36" w14:textId="2EBD8D11"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760</w:t>
            </w:r>
          </w:p>
        </w:tc>
        <w:tc>
          <w:tcPr>
            <w:tcW w:w="1257" w:type="dxa"/>
            <w:tcBorders>
              <w:top w:val="nil"/>
              <w:left w:val="single" w:sz="4" w:space="0" w:color="auto"/>
              <w:bottom w:val="nil"/>
            </w:tcBorders>
            <w:shd w:val="clear" w:color="auto" w:fill="auto"/>
            <w:noWrap/>
            <w:vAlign w:val="center"/>
            <w:hideMark/>
          </w:tcPr>
          <w:p w14:paraId="61138726" w14:textId="38D98AC9"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303</w:t>
            </w:r>
          </w:p>
        </w:tc>
        <w:tc>
          <w:tcPr>
            <w:tcW w:w="1256" w:type="dxa"/>
            <w:tcBorders>
              <w:top w:val="single" w:sz="4" w:space="0" w:color="auto"/>
              <w:bottom w:val="nil"/>
              <w:right w:val="nil"/>
            </w:tcBorders>
            <w:shd w:val="clear" w:color="auto" w:fill="auto"/>
            <w:noWrap/>
            <w:vAlign w:val="center"/>
            <w:hideMark/>
          </w:tcPr>
          <w:p w14:paraId="4534AE79" w14:textId="0CAE110C"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779</w:t>
            </w:r>
          </w:p>
        </w:tc>
        <w:tc>
          <w:tcPr>
            <w:tcW w:w="1257" w:type="dxa"/>
            <w:tcBorders>
              <w:top w:val="nil"/>
              <w:left w:val="single" w:sz="4" w:space="0" w:color="auto"/>
              <w:bottom w:val="nil"/>
            </w:tcBorders>
            <w:shd w:val="clear" w:color="auto" w:fill="auto"/>
            <w:noWrap/>
            <w:vAlign w:val="center"/>
            <w:hideMark/>
          </w:tcPr>
          <w:p w14:paraId="1116207E" w14:textId="0CD0AC8A"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026</w:t>
            </w:r>
          </w:p>
        </w:tc>
        <w:tc>
          <w:tcPr>
            <w:tcW w:w="1257" w:type="dxa"/>
            <w:tcBorders>
              <w:top w:val="single" w:sz="4" w:space="0" w:color="auto"/>
              <w:bottom w:val="nil"/>
              <w:right w:val="single" w:sz="4" w:space="0" w:color="auto"/>
            </w:tcBorders>
            <w:shd w:val="clear" w:color="auto" w:fill="auto"/>
            <w:noWrap/>
            <w:vAlign w:val="center"/>
            <w:hideMark/>
          </w:tcPr>
          <w:p w14:paraId="18E92EA8" w14:textId="3C77DFEF"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984</w:t>
            </w:r>
          </w:p>
        </w:tc>
      </w:tr>
      <w:tr w:rsidR="007041F9" w:rsidRPr="000A6364" w14:paraId="75CD0B29" w14:textId="77777777" w:rsidTr="00D573DB">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23CB35BF"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p>
        </w:tc>
        <w:tc>
          <w:tcPr>
            <w:tcW w:w="1256" w:type="dxa"/>
            <w:tcBorders>
              <w:top w:val="nil"/>
              <w:left w:val="nil"/>
              <w:bottom w:val="nil"/>
            </w:tcBorders>
            <w:shd w:val="clear" w:color="auto" w:fill="auto"/>
            <w:noWrap/>
            <w:vAlign w:val="center"/>
            <w:hideMark/>
          </w:tcPr>
          <w:p w14:paraId="45D9B402" w14:textId="5DD69755"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770</w:t>
            </w:r>
          </w:p>
        </w:tc>
        <w:tc>
          <w:tcPr>
            <w:tcW w:w="1257" w:type="dxa"/>
            <w:tcBorders>
              <w:top w:val="nil"/>
              <w:bottom w:val="nil"/>
              <w:right w:val="nil"/>
            </w:tcBorders>
            <w:shd w:val="clear" w:color="auto" w:fill="auto"/>
            <w:noWrap/>
            <w:vAlign w:val="center"/>
            <w:hideMark/>
          </w:tcPr>
          <w:p w14:paraId="4BDB7F7A" w14:textId="0C788AF9"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830</w:t>
            </w:r>
          </w:p>
        </w:tc>
        <w:tc>
          <w:tcPr>
            <w:tcW w:w="1257" w:type="dxa"/>
            <w:tcBorders>
              <w:top w:val="nil"/>
              <w:left w:val="single" w:sz="4" w:space="0" w:color="auto"/>
              <w:bottom w:val="nil"/>
            </w:tcBorders>
            <w:shd w:val="clear" w:color="auto" w:fill="auto"/>
            <w:noWrap/>
            <w:vAlign w:val="center"/>
            <w:hideMark/>
          </w:tcPr>
          <w:p w14:paraId="3EB6417D" w14:textId="077825F0"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475</w:t>
            </w:r>
          </w:p>
        </w:tc>
        <w:tc>
          <w:tcPr>
            <w:tcW w:w="1256" w:type="dxa"/>
            <w:tcBorders>
              <w:top w:val="nil"/>
              <w:bottom w:val="nil"/>
              <w:right w:val="nil"/>
            </w:tcBorders>
            <w:shd w:val="clear" w:color="auto" w:fill="auto"/>
            <w:noWrap/>
            <w:vAlign w:val="center"/>
            <w:hideMark/>
          </w:tcPr>
          <w:p w14:paraId="70FB2DE7" w14:textId="2754137F"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840</w:t>
            </w:r>
          </w:p>
        </w:tc>
        <w:tc>
          <w:tcPr>
            <w:tcW w:w="1257" w:type="dxa"/>
            <w:tcBorders>
              <w:top w:val="nil"/>
              <w:left w:val="single" w:sz="4" w:space="0" w:color="auto"/>
              <w:bottom w:val="nil"/>
            </w:tcBorders>
            <w:shd w:val="clear" w:color="auto" w:fill="auto"/>
            <w:noWrap/>
            <w:vAlign w:val="center"/>
            <w:hideMark/>
          </w:tcPr>
          <w:p w14:paraId="6F1CDA6C" w14:textId="5F7CC886"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279</w:t>
            </w:r>
          </w:p>
        </w:tc>
        <w:tc>
          <w:tcPr>
            <w:tcW w:w="1257" w:type="dxa"/>
            <w:tcBorders>
              <w:top w:val="nil"/>
              <w:bottom w:val="nil"/>
              <w:right w:val="single" w:sz="4" w:space="0" w:color="auto"/>
            </w:tcBorders>
            <w:shd w:val="clear" w:color="auto" w:fill="auto"/>
            <w:noWrap/>
            <w:vAlign w:val="center"/>
            <w:hideMark/>
          </w:tcPr>
          <w:p w14:paraId="40F44377" w14:textId="5125B144"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081</w:t>
            </w:r>
          </w:p>
        </w:tc>
      </w:tr>
      <w:tr w:rsidR="007041F9" w:rsidRPr="000A6364" w14:paraId="3A363041" w14:textId="77777777" w:rsidTr="00D573DB">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5632296A"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p>
        </w:tc>
        <w:tc>
          <w:tcPr>
            <w:tcW w:w="1256" w:type="dxa"/>
            <w:tcBorders>
              <w:top w:val="nil"/>
              <w:left w:val="nil"/>
              <w:bottom w:val="nil"/>
            </w:tcBorders>
            <w:shd w:val="clear" w:color="auto" w:fill="auto"/>
            <w:noWrap/>
            <w:vAlign w:val="center"/>
            <w:hideMark/>
          </w:tcPr>
          <w:p w14:paraId="5D6BBBB8" w14:textId="2E0E6FD2"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791</w:t>
            </w:r>
          </w:p>
        </w:tc>
        <w:tc>
          <w:tcPr>
            <w:tcW w:w="1257" w:type="dxa"/>
            <w:tcBorders>
              <w:top w:val="nil"/>
              <w:bottom w:val="nil"/>
              <w:right w:val="nil"/>
            </w:tcBorders>
            <w:shd w:val="clear" w:color="auto" w:fill="auto"/>
            <w:noWrap/>
            <w:vAlign w:val="center"/>
            <w:hideMark/>
          </w:tcPr>
          <w:p w14:paraId="090D777C" w14:textId="7AE49743"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987</w:t>
            </w:r>
          </w:p>
        </w:tc>
        <w:tc>
          <w:tcPr>
            <w:tcW w:w="1257" w:type="dxa"/>
            <w:tcBorders>
              <w:top w:val="nil"/>
              <w:left w:val="single" w:sz="4" w:space="0" w:color="auto"/>
              <w:bottom w:val="nil"/>
            </w:tcBorders>
            <w:shd w:val="clear" w:color="auto" w:fill="auto"/>
            <w:noWrap/>
            <w:vAlign w:val="center"/>
            <w:hideMark/>
          </w:tcPr>
          <w:p w14:paraId="64AD8A44" w14:textId="2E8BEC96"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620</w:t>
            </w:r>
          </w:p>
        </w:tc>
        <w:tc>
          <w:tcPr>
            <w:tcW w:w="1256" w:type="dxa"/>
            <w:tcBorders>
              <w:top w:val="nil"/>
              <w:bottom w:val="nil"/>
              <w:right w:val="nil"/>
            </w:tcBorders>
            <w:shd w:val="clear" w:color="auto" w:fill="auto"/>
            <w:noWrap/>
            <w:vAlign w:val="center"/>
            <w:hideMark/>
          </w:tcPr>
          <w:p w14:paraId="709E31B6" w14:textId="49000B16"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001</w:t>
            </w:r>
          </w:p>
        </w:tc>
        <w:tc>
          <w:tcPr>
            <w:tcW w:w="1257" w:type="dxa"/>
            <w:tcBorders>
              <w:top w:val="nil"/>
              <w:left w:val="single" w:sz="4" w:space="0" w:color="auto"/>
              <w:bottom w:val="nil"/>
            </w:tcBorders>
            <w:shd w:val="clear" w:color="auto" w:fill="auto"/>
            <w:noWrap/>
            <w:vAlign w:val="center"/>
            <w:hideMark/>
          </w:tcPr>
          <w:p w14:paraId="7FE5F93E" w14:textId="21B6279B"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535</w:t>
            </w:r>
          </w:p>
        </w:tc>
        <w:tc>
          <w:tcPr>
            <w:tcW w:w="1257" w:type="dxa"/>
            <w:tcBorders>
              <w:top w:val="nil"/>
              <w:bottom w:val="nil"/>
              <w:right w:val="single" w:sz="4" w:space="0" w:color="auto"/>
            </w:tcBorders>
            <w:shd w:val="clear" w:color="auto" w:fill="auto"/>
            <w:noWrap/>
            <w:vAlign w:val="center"/>
            <w:hideMark/>
          </w:tcPr>
          <w:p w14:paraId="3497AF8B" w14:textId="641A2C44"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354</w:t>
            </w:r>
          </w:p>
        </w:tc>
      </w:tr>
      <w:tr w:rsidR="007041F9" w:rsidRPr="000A6364" w14:paraId="1C009564" w14:textId="77777777" w:rsidTr="00D573DB">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4BE5EF66"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p>
        </w:tc>
        <w:tc>
          <w:tcPr>
            <w:tcW w:w="1256" w:type="dxa"/>
            <w:tcBorders>
              <w:top w:val="nil"/>
              <w:left w:val="nil"/>
              <w:bottom w:val="nil"/>
            </w:tcBorders>
            <w:shd w:val="clear" w:color="auto" w:fill="auto"/>
            <w:noWrap/>
            <w:vAlign w:val="center"/>
            <w:hideMark/>
          </w:tcPr>
          <w:p w14:paraId="4F1E0853" w14:textId="5B210711"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902</w:t>
            </w:r>
          </w:p>
        </w:tc>
        <w:tc>
          <w:tcPr>
            <w:tcW w:w="1257" w:type="dxa"/>
            <w:tcBorders>
              <w:top w:val="nil"/>
              <w:bottom w:val="nil"/>
              <w:right w:val="nil"/>
            </w:tcBorders>
            <w:shd w:val="clear" w:color="auto" w:fill="auto"/>
            <w:noWrap/>
            <w:vAlign w:val="center"/>
            <w:hideMark/>
          </w:tcPr>
          <w:p w14:paraId="4E32440C" w14:textId="1D18F344"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183</w:t>
            </w:r>
          </w:p>
        </w:tc>
        <w:tc>
          <w:tcPr>
            <w:tcW w:w="1257" w:type="dxa"/>
            <w:tcBorders>
              <w:top w:val="nil"/>
              <w:left w:val="single" w:sz="4" w:space="0" w:color="auto"/>
              <w:bottom w:val="nil"/>
            </w:tcBorders>
            <w:shd w:val="clear" w:color="auto" w:fill="auto"/>
            <w:noWrap/>
            <w:vAlign w:val="center"/>
            <w:hideMark/>
          </w:tcPr>
          <w:p w14:paraId="79696FC6" w14:textId="6139343E"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815</w:t>
            </w:r>
          </w:p>
        </w:tc>
        <w:tc>
          <w:tcPr>
            <w:tcW w:w="1256" w:type="dxa"/>
            <w:tcBorders>
              <w:top w:val="nil"/>
              <w:bottom w:val="nil"/>
              <w:right w:val="nil"/>
            </w:tcBorders>
            <w:shd w:val="clear" w:color="auto" w:fill="auto"/>
            <w:noWrap/>
            <w:vAlign w:val="center"/>
            <w:hideMark/>
          </w:tcPr>
          <w:p w14:paraId="5CF202F4" w14:textId="6A9625BB"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261</w:t>
            </w:r>
          </w:p>
        </w:tc>
        <w:tc>
          <w:tcPr>
            <w:tcW w:w="1257" w:type="dxa"/>
            <w:tcBorders>
              <w:top w:val="nil"/>
              <w:left w:val="single" w:sz="4" w:space="0" w:color="auto"/>
              <w:bottom w:val="nil"/>
            </w:tcBorders>
            <w:shd w:val="clear" w:color="auto" w:fill="auto"/>
            <w:noWrap/>
            <w:vAlign w:val="center"/>
            <w:hideMark/>
          </w:tcPr>
          <w:p w14:paraId="4B682694" w14:textId="1D3276C4"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977</w:t>
            </w:r>
          </w:p>
        </w:tc>
        <w:tc>
          <w:tcPr>
            <w:tcW w:w="1257" w:type="dxa"/>
            <w:tcBorders>
              <w:top w:val="nil"/>
              <w:bottom w:val="nil"/>
              <w:right w:val="single" w:sz="4" w:space="0" w:color="auto"/>
            </w:tcBorders>
            <w:shd w:val="clear" w:color="auto" w:fill="auto"/>
            <w:noWrap/>
            <w:vAlign w:val="center"/>
            <w:hideMark/>
          </w:tcPr>
          <w:p w14:paraId="759CD0BB" w14:textId="3402EC09"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781</w:t>
            </w:r>
          </w:p>
        </w:tc>
      </w:tr>
      <w:tr w:rsidR="007041F9" w:rsidRPr="000A6364" w14:paraId="4FB06B61" w14:textId="77777777" w:rsidTr="00D573DB">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5D6FCFC1"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p>
        </w:tc>
        <w:tc>
          <w:tcPr>
            <w:tcW w:w="1256" w:type="dxa"/>
            <w:tcBorders>
              <w:top w:val="nil"/>
              <w:left w:val="nil"/>
              <w:bottom w:val="nil"/>
            </w:tcBorders>
            <w:shd w:val="clear" w:color="auto" w:fill="auto"/>
            <w:noWrap/>
            <w:vAlign w:val="center"/>
            <w:hideMark/>
          </w:tcPr>
          <w:p w14:paraId="25820252" w14:textId="6F25DCE6"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912</w:t>
            </w:r>
          </w:p>
        </w:tc>
        <w:tc>
          <w:tcPr>
            <w:tcW w:w="1257" w:type="dxa"/>
            <w:tcBorders>
              <w:top w:val="nil"/>
              <w:bottom w:val="nil"/>
              <w:right w:val="nil"/>
            </w:tcBorders>
            <w:shd w:val="clear" w:color="auto" w:fill="auto"/>
            <w:noWrap/>
            <w:vAlign w:val="center"/>
            <w:hideMark/>
          </w:tcPr>
          <w:p w14:paraId="079FCA27" w14:textId="1A985646"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341</w:t>
            </w:r>
          </w:p>
        </w:tc>
        <w:tc>
          <w:tcPr>
            <w:tcW w:w="1257" w:type="dxa"/>
            <w:tcBorders>
              <w:top w:val="nil"/>
              <w:left w:val="single" w:sz="4" w:space="0" w:color="auto"/>
              <w:bottom w:val="nil"/>
            </w:tcBorders>
            <w:shd w:val="clear" w:color="auto" w:fill="auto"/>
            <w:noWrap/>
            <w:vAlign w:val="center"/>
            <w:hideMark/>
          </w:tcPr>
          <w:p w14:paraId="181ADCCA" w14:textId="61327280"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744</w:t>
            </w:r>
          </w:p>
        </w:tc>
        <w:tc>
          <w:tcPr>
            <w:tcW w:w="1256" w:type="dxa"/>
            <w:tcBorders>
              <w:top w:val="nil"/>
              <w:bottom w:val="nil"/>
              <w:right w:val="nil"/>
            </w:tcBorders>
            <w:shd w:val="clear" w:color="auto" w:fill="auto"/>
            <w:noWrap/>
            <w:vAlign w:val="center"/>
            <w:hideMark/>
          </w:tcPr>
          <w:p w14:paraId="5994E1B6" w14:textId="675F85BE"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477</w:t>
            </w:r>
          </w:p>
        </w:tc>
        <w:tc>
          <w:tcPr>
            <w:tcW w:w="1257" w:type="dxa"/>
            <w:tcBorders>
              <w:top w:val="nil"/>
              <w:left w:val="single" w:sz="4" w:space="0" w:color="auto"/>
              <w:bottom w:val="nil"/>
            </w:tcBorders>
            <w:shd w:val="clear" w:color="auto" w:fill="auto"/>
            <w:noWrap/>
            <w:vAlign w:val="center"/>
            <w:hideMark/>
          </w:tcPr>
          <w:p w14:paraId="3FA3E307" w14:textId="569AC3C8"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096</w:t>
            </w:r>
          </w:p>
        </w:tc>
        <w:tc>
          <w:tcPr>
            <w:tcW w:w="1257" w:type="dxa"/>
            <w:tcBorders>
              <w:top w:val="nil"/>
              <w:bottom w:val="nil"/>
              <w:right w:val="single" w:sz="4" w:space="0" w:color="auto"/>
            </w:tcBorders>
            <w:shd w:val="clear" w:color="auto" w:fill="auto"/>
            <w:noWrap/>
            <w:vAlign w:val="center"/>
            <w:hideMark/>
          </w:tcPr>
          <w:p w14:paraId="0D494A34" w14:textId="0A55AFDE"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129</w:t>
            </w:r>
          </w:p>
        </w:tc>
      </w:tr>
      <w:tr w:rsidR="007041F9" w:rsidRPr="000A6364" w14:paraId="2B930DB7" w14:textId="77777777" w:rsidTr="00D573DB">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3E1454CF"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6</w:t>
            </w:r>
          </w:p>
        </w:tc>
        <w:tc>
          <w:tcPr>
            <w:tcW w:w="1256" w:type="dxa"/>
            <w:tcBorders>
              <w:top w:val="nil"/>
              <w:left w:val="nil"/>
              <w:bottom w:val="nil"/>
            </w:tcBorders>
            <w:shd w:val="clear" w:color="auto" w:fill="auto"/>
            <w:noWrap/>
            <w:vAlign w:val="center"/>
            <w:hideMark/>
          </w:tcPr>
          <w:p w14:paraId="2D066A9C" w14:textId="144893D2"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931</w:t>
            </w:r>
          </w:p>
        </w:tc>
        <w:tc>
          <w:tcPr>
            <w:tcW w:w="1257" w:type="dxa"/>
            <w:tcBorders>
              <w:top w:val="nil"/>
              <w:bottom w:val="nil"/>
              <w:right w:val="nil"/>
            </w:tcBorders>
            <w:shd w:val="clear" w:color="auto" w:fill="auto"/>
            <w:noWrap/>
            <w:vAlign w:val="center"/>
            <w:hideMark/>
          </w:tcPr>
          <w:p w14:paraId="6A349B3E" w14:textId="3F5B8D4C"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536</w:t>
            </w:r>
          </w:p>
        </w:tc>
        <w:tc>
          <w:tcPr>
            <w:tcW w:w="1257" w:type="dxa"/>
            <w:tcBorders>
              <w:top w:val="nil"/>
              <w:left w:val="single" w:sz="4" w:space="0" w:color="auto"/>
              <w:bottom w:val="nil"/>
            </w:tcBorders>
            <w:shd w:val="clear" w:color="auto" w:fill="auto"/>
            <w:noWrap/>
            <w:vAlign w:val="center"/>
            <w:hideMark/>
          </w:tcPr>
          <w:p w14:paraId="7F3478AE" w14:textId="36486451"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766</w:t>
            </w:r>
          </w:p>
        </w:tc>
        <w:tc>
          <w:tcPr>
            <w:tcW w:w="1256" w:type="dxa"/>
            <w:tcBorders>
              <w:top w:val="nil"/>
              <w:bottom w:val="nil"/>
              <w:right w:val="nil"/>
            </w:tcBorders>
            <w:shd w:val="clear" w:color="auto" w:fill="auto"/>
            <w:noWrap/>
            <w:vAlign w:val="center"/>
            <w:hideMark/>
          </w:tcPr>
          <w:p w14:paraId="1B069F47" w14:textId="123D4AC0"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652</w:t>
            </w:r>
          </w:p>
        </w:tc>
        <w:tc>
          <w:tcPr>
            <w:tcW w:w="1257" w:type="dxa"/>
            <w:tcBorders>
              <w:top w:val="nil"/>
              <w:left w:val="single" w:sz="4" w:space="0" w:color="auto"/>
              <w:bottom w:val="nil"/>
            </w:tcBorders>
            <w:shd w:val="clear" w:color="auto" w:fill="auto"/>
            <w:noWrap/>
            <w:vAlign w:val="center"/>
            <w:hideMark/>
          </w:tcPr>
          <w:p w14:paraId="68192834" w14:textId="54695AA0"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366</w:t>
            </w:r>
          </w:p>
        </w:tc>
        <w:tc>
          <w:tcPr>
            <w:tcW w:w="1257" w:type="dxa"/>
            <w:tcBorders>
              <w:top w:val="nil"/>
              <w:bottom w:val="nil"/>
              <w:right w:val="single" w:sz="4" w:space="0" w:color="auto"/>
            </w:tcBorders>
            <w:shd w:val="clear" w:color="auto" w:fill="auto"/>
            <w:noWrap/>
            <w:vAlign w:val="center"/>
            <w:hideMark/>
          </w:tcPr>
          <w:p w14:paraId="282842AF" w14:textId="68C692C6"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528</w:t>
            </w:r>
          </w:p>
        </w:tc>
      </w:tr>
      <w:tr w:rsidR="007041F9" w:rsidRPr="000A6364" w14:paraId="4A253B48" w14:textId="77777777" w:rsidTr="00D573DB">
        <w:trPr>
          <w:trHeight w:val="300"/>
          <w:jc w:val="center"/>
        </w:trPr>
        <w:tc>
          <w:tcPr>
            <w:tcW w:w="960" w:type="dxa"/>
            <w:tcBorders>
              <w:top w:val="nil"/>
              <w:left w:val="single" w:sz="4" w:space="0" w:color="auto"/>
              <w:bottom w:val="nil"/>
              <w:right w:val="single" w:sz="4" w:space="0" w:color="auto"/>
            </w:tcBorders>
            <w:shd w:val="clear" w:color="auto" w:fill="auto"/>
            <w:noWrap/>
            <w:vAlign w:val="center"/>
            <w:hideMark/>
          </w:tcPr>
          <w:p w14:paraId="4381ECAA"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7</w:t>
            </w:r>
          </w:p>
        </w:tc>
        <w:tc>
          <w:tcPr>
            <w:tcW w:w="1256" w:type="dxa"/>
            <w:tcBorders>
              <w:top w:val="nil"/>
              <w:left w:val="nil"/>
              <w:bottom w:val="nil"/>
            </w:tcBorders>
            <w:shd w:val="clear" w:color="auto" w:fill="auto"/>
            <w:noWrap/>
            <w:vAlign w:val="center"/>
            <w:hideMark/>
          </w:tcPr>
          <w:p w14:paraId="6A60FEA9" w14:textId="24F9B04A"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130</w:t>
            </w:r>
          </w:p>
        </w:tc>
        <w:tc>
          <w:tcPr>
            <w:tcW w:w="1257" w:type="dxa"/>
            <w:tcBorders>
              <w:top w:val="nil"/>
              <w:bottom w:val="nil"/>
              <w:right w:val="nil"/>
            </w:tcBorders>
            <w:shd w:val="clear" w:color="auto" w:fill="auto"/>
            <w:noWrap/>
            <w:vAlign w:val="center"/>
            <w:hideMark/>
          </w:tcPr>
          <w:p w14:paraId="26168F7C" w14:textId="19ECD21D"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608</w:t>
            </w:r>
          </w:p>
        </w:tc>
        <w:tc>
          <w:tcPr>
            <w:tcW w:w="1257" w:type="dxa"/>
            <w:tcBorders>
              <w:top w:val="nil"/>
              <w:left w:val="single" w:sz="4" w:space="0" w:color="auto"/>
              <w:bottom w:val="nil"/>
            </w:tcBorders>
            <w:shd w:val="clear" w:color="auto" w:fill="auto"/>
            <w:noWrap/>
            <w:vAlign w:val="center"/>
            <w:hideMark/>
          </w:tcPr>
          <w:p w14:paraId="4A8B45B6" w14:textId="2D456419"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198</w:t>
            </w:r>
          </w:p>
        </w:tc>
        <w:tc>
          <w:tcPr>
            <w:tcW w:w="1256" w:type="dxa"/>
            <w:tcBorders>
              <w:top w:val="nil"/>
              <w:bottom w:val="nil"/>
              <w:right w:val="nil"/>
            </w:tcBorders>
            <w:shd w:val="clear" w:color="auto" w:fill="auto"/>
            <w:noWrap/>
            <w:vAlign w:val="center"/>
            <w:hideMark/>
          </w:tcPr>
          <w:p w14:paraId="5BFE43C3" w14:textId="5A1DEA72"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807</w:t>
            </w:r>
          </w:p>
        </w:tc>
        <w:tc>
          <w:tcPr>
            <w:tcW w:w="1257" w:type="dxa"/>
            <w:tcBorders>
              <w:top w:val="nil"/>
              <w:left w:val="single" w:sz="4" w:space="0" w:color="auto"/>
              <w:bottom w:val="nil"/>
            </w:tcBorders>
            <w:shd w:val="clear" w:color="auto" w:fill="auto"/>
            <w:noWrap/>
            <w:vAlign w:val="center"/>
            <w:hideMark/>
          </w:tcPr>
          <w:p w14:paraId="447A7837" w14:textId="48B80FAC"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619</w:t>
            </w:r>
          </w:p>
        </w:tc>
        <w:tc>
          <w:tcPr>
            <w:tcW w:w="1257" w:type="dxa"/>
            <w:tcBorders>
              <w:top w:val="nil"/>
              <w:bottom w:val="nil"/>
              <w:right w:val="single" w:sz="4" w:space="0" w:color="auto"/>
            </w:tcBorders>
            <w:shd w:val="clear" w:color="auto" w:fill="auto"/>
            <w:noWrap/>
            <w:vAlign w:val="center"/>
            <w:hideMark/>
          </w:tcPr>
          <w:p w14:paraId="2962B0CC" w14:textId="583E27C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396</w:t>
            </w:r>
          </w:p>
        </w:tc>
      </w:tr>
      <w:tr w:rsidR="007041F9" w:rsidRPr="000A6364" w14:paraId="7B624064" w14:textId="77777777" w:rsidTr="00D573DB">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11600357"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8</w:t>
            </w:r>
          </w:p>
        </w:tc>
        <w:tc>
          <w:tcPr>
            <w:tcW w:w="1256" w:type="dxa"/>
            <w:tcBorders>
              <w:top w:val="nil"/>
              <w:left w:val="nil"/>
              <w:bottom w:val="nil"/>
            </w:tcBorders>
            <w:shd w:val="clear" w:color="auto" w:fill="auto"/>
            <w:noWrap/>
            <w:vAlign w:val="center"/>
            <w:hideMark/>
          </w:tcPr>
          <w:p w14:paraId="2B6CCD57" w14:textId="6388E584"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144</w:t>
            </w:r>
          </w:p>
        </w:tc>
        <w:tc>
          <w:tcPr>
            <w:tcW w:w="1257" w:type="dxa"/>
            <w:tcBorders>
              <w:top w:val="nil"/>
              <w:bottom w:val="nil"/>
              <w:right w:val="nil"/>
            </w:tcBorders>
            <w:shd w:val="clear" w:color="auto" w:fill="auto"/>
            <w:noWrap/>
            <w:vAlign w:val="center"/>
            <w:hideMark/>
          </w:tcPr>
          <w:p w14:paraId="080E46F2" w14:textId="15D9EC32"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769</w:t>
            </w:r>
          </w:p>
        </w:tc>
        <w:tc>
          <w:tcPr>
            <w:tcW w:w="1257" w:type="dxa"/>
            <w:tcBorders>
              <w:top w:val="nil"/>
              <w:left w:val="single" w:sz="4" w:space="0" w:color="auto"/>
              <w:bottom w:val="nil"/>
            </w:tcBorders>
            <w:shd w:val="clear" w:color="auto" w:fill="auto"/>
            <w:noWrap/>
            <w:vAlign w:val="center"/>
            <w:hideMark/>
          </w:tcPr>
          <w:p w14:paraId="26C45834" w14:textId="6446FB93"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106</w:t>
            </w:r>
          </w:p>
        </w:tc>
        <w:tc>
          <w:tcPr>
            <w:tcW w:w="1256" w:type="dxa"/>
            <w:tcBorders>
              <w:top w:val="nil"/>
              <w:bottom w:val="nil"/>
              <w:right w:val="nil"/>
            </w:tcBorders>
            <w:shd w:val="clear" w:color="auto" w:fill="auto"/>
            <w:noWrap/>
            <w:vAlign w:val="center"/>
            <w:hideMark/>
          </w:tcPr>
          <w:p w14:paraId="557895C3" w14:textId="122E2633"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906</w:t>
            </w:r>
          </w:p>
        </w:tc>
        <w:tc>
          <w:tcPr>
            <w:tcW w:w="1257" w:type="dxa"/>
            <w:tcBorders>
              <w:top w:val="nil"/>
              <w:left w:val="single" w:sz="4" w:space="0" w:color="auto"/>
              <w:bottom w:val="nil"/>
            </w:tcBorders>
            <w:shd w:val="clear" w:color="auto" w:fill="auto"/>
            <w:noWrap/>
            <w:vAlign w:val="center"/>
            <w:hideMark/>
          </w:tcPr>
          <w:p w14:paraId="0E162FA3" w14:textId="0F7C264E"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012</w:t>
            </w:r>
          </w:p>
        </w:tc>
        <w:tc>
          <w:tcPr>
            <w:tcW w:w="1257" w:type="dxa"/>
            <w:tcBorders>
              <w:top w:val="nil"/>
              <w:bottom w:val="nil"/>
              <w:right w:val="single" w:sz="4" w:space="0" w:color="auto"/>
            </w:tcBorders>
            <w:shd w:val="clear" w:color="auto" w:fill="auto"/>
            <w:noWrap/>
            <w:vAlign w:val="center"/>
            <w:hideMark/>
          </w:tcPr>
          <w:p w14:paraId="042E32DF" w14:textId="28D64585"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026</w:t>
            </w:r>
          </w:p>
        </w:tc>
      </w:tr>
      <w:tr w:rsidR="007041F9" w:rsidRPr="000A6364" w14:paraId="5A9A115A" w14:textId="77777777" w:rsidTr="00D573DB">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034D430E"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9</w:t>
            </w:r>
          </w:p>
        </w:tc>
        <w:tc>
          <w:tcPr>
            <w:tcW w:w="1256" w:type="dxa"/>
            <w:tcBorders>
              <w:top w:val="nil"/>
              <w:left w:val="nil"/>
              <w:bottom w:val="nil"/>
            </w:tcBorders>
            <w:shd w:val="clear" w:color="auto" w:fill="auto"/>
            <w:noWrap/>
            <w:vAlign w:val="center"/>
            <w:hideMark/>
          </w:tcPr>
          <w:p w14:paraId="461213FA" w14:textId="3F35C839"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182</w:t>
            </w:r>
          </w:p>
        </w:tc>
        <w:tc>
          <w:tcPr>
            <w:tcW w:w="1257" w:type="dxa"/>
            <w:tcBorders>
              <w:top w:val="nil"/>
              <w:bottom w:val="nil"/>
              <w:right w:val="nil"/>
            </w:tcBorders>
            <w:shd w:val="clear" w:color="auto" w:fill="auto"/>
            <w:noWrap/>
            <w:vAlign w:val="center"/>
            <w:hideMark/>
          </w:tcPr>
          <w:p w14:paraId="3E9537E3" w14:textId="0D4F026F"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923</w:t>
            </w:r>
          </w:p>
        </w:tc>
        <w:tc>
          <w:tcPr>
            <w:tcW w:w="1257" w:type="dxa"/>
            <w:tcBorders>
              <w:top w:val="nil"/>
              <w:left w:val="single" w:sz="4" w:space="0" w:color="auto"/>
              <w:bottom w:val="nil"/>
            </w:tcBorders>
            <w:shd w:val="clear" w:color="auto" w:fill="auto"/>
            <w:noWrap/>
            <w:vAlign w:val="center"/>
            <w:hideMark/>
          </w:tcPr>
          <w:p w14:paraId="7D8DD6AE" w14:textId="2B1D19FE"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191</w:t>
            </w:r>
          </w:p>
        </w:tc>
        <w:tc>
          <w:tcPr>
            <w:tcW w:w="1256" w:type="dxa"/>
            <w:tcBorders>
              <w:top w:val="nil"/>
              <w:bottom w:val="nil"/>
              <w:right w:val="nil"/>
            </w:tcBorders>
            <w:shd w:val="clear" w:color="auto" w:fill="auto"/>
            <w:noWrap/>
            <w:vAlign w:val="center"/>
            <w:hideMark/>
          </w:tcPr>
          <w:p w14:paraId="4571BB89" w14:textId="167AEB8F"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081</w:t>
            </w:r>
          </w:p>
        </w:tc>
        <w:tc>
          <w:tcPr>
            <w:tcW w:w="1257" w:type="dxa"/>
            <w:tcBorders>
              <w:top w:val="nil"/>
              <w:left w:val="single" w:sz="4" w:space="0" w:color="auto"/>
              <w:bottom w:val="nil"/>
            </w:tcBorders>
            <w:shd w:val="clear" w:color="auto" w:fill="auto"/>
            <w:noWrap/>
            <w:vAlign w:val="center"/>
            <w:hideMark/>
          </w:tcPr>
          <w:p w14:paraId="37344705" w14:textId="04AB8EF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336</w:t>
            </w:r>
          </w:p>
        </w:tc>
        <w:tc>
          <w:tcPr>
            <w:tcW w:w="1257" w:type="dxa"/>
            <w:tcBorders>
              <w:top w:val="nil"/>
              <w:bottom w:val="nil"/>
              <w:right w:val="single" w:sz="4" w:space="0" w:color="auto"/>
            </w:tcBorders>
            <w:shd w:val="clear" w:color="auto" w:fill="auto"/>
            <w:noWrap/>
            <w:vAlign w:val="center"/>
            <w:hideMark/>
          </w:tcPr>
          <w:p w14:paraId="6B9552E5" w14:textId="44984E2E"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048</w:t>
            </w:r>
          </w:p>
        </w:tc>
      </w:tr>
      <w:tr w:rsidR="007041F9" w:rsidRPr="000A6364" w14:paraId="42407254" w14:textId="77777777" w:rsidTr="00D573DB">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639894C4"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w:t>
            </w:r>
          </w:p>
        </w:tc>
        <w:tc>
          <w:tcPr>
            <w:tcW w:w="1256" w:type="dxa"/>
            <w:tcBorders>
              <w:top w:val="nil"/>
              <w:left w:val="nil"/>
              <w:bottom w:val="nil"/>
            </w:tcBorders>
            <w:shd w:val="clear" w:color="auto" w:fill="auto"/>
            <w:noWrap/>
            <w:vAlign w:val="center"/>
            <w:hideMark/>
          </w:tcPr>
          <w:p w14:paraId="6F9012B2" w14:textId="21FC1A3F"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307</w:t>
            </w:r>
          </w:p>
        </w:tc>
        <w:tc>
          <w:tcPr>
            <w:tcW w:w="1257" w:type="dxa"/>
            <w:tcBorders>
              <w:top w:val="nil"/>
              <w:bottom w:val="nil"/>
              <w:right w:val="nil"/>
            </w:tcBorders>
            <w:shd w:val="clear" w:color="auto" w:fill="auto"/>
            <w:noWrap/>
            <w:vAlign w:val="center"/>
            <w:hideMark/>
          </w:tcPr>
          <w:p w14:paraId="052A1B4C" w14:textId="5F87AD10"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024</w:t>
            </w:r>
          </w:p>
        </w:tc>
        <w:tc>
          <w:tcPr>
            <w:tcW w:w="1257" w:type="dxa"/>
            <w:tcBorders>
              <w:top w:val="nil"/>
              <w:left w:val="single" w:sz="4" w:space="0" w:color="auto"/>
              <w:bottom w:val="nil"/>
            </w:tcBorders>
            <w:shd w:val="clear" w:color="auto" w:fill="auto"/>
            <w:noWrap/>
            <w:vAlign w:val="center"/>
            <w:hideMark/>
          </w:tcPr>
          <w:p w14:paraId="3B65E3FD" w14:textId="73073845"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347</w:t>
            </w:r>
          </w:p>
        </w:tc>
        <w:tc>
          <w:tcPr>
            <w:tcW w:w="1256" w:type="dxa"/>
            <w:tcBorders>
              <w:top w:val="nil"/>
              <w:bottom w:val="nil"/>
              <w:right w:val="nil"/>
            </w:tcBorders>
            <w:shd w:val="clear" w:color="auto" w:fill="auto"/>
            <w:noWrap/>
            <w:vAlign w:val="center"/>
            <w:hideMark/>
          </w:tcPr>
          <w:p w14:paraId="4EE82F49" w14:textId="770699C3"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305</w:t>
            </w:r>
          </w:p>
        </w:tc>
        <w:tc>
          <w:tcPr>
            <w:tcW w:w="1257" w:type="dxa"/>
            <w:tcBorders>
              <w:top w:val="nil"/>
              <w:left w:val="single" w:sz="4" w:space="0" w:color="auto"/>
              <w:bottom w:val="nil"/>
            </w:tcBorders>
            <w:shd w:val="clear" w:color="auto" w:fill="auto"/>
            <w:noWrap/>
            <w:vAlign w:val="center"/>
            <w:hideMark/>
          </w:tcPr>
          <w:p w14:paraId="3C6ADD36" w14:textId="5345C0DB"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641</w:t>
            </w:r>
          </w:p>
        </w:tc>
        <w:tc>
          <w:tcPr>
            <w:tcW w:w="1257" w:type="dxa"/>
            <w:tcBorders>
              <w:top w:val="nil"/>
              <w:bottom w:val="nil"/>
              <w:right w:val="single" w:sz="4" w:space="0" w:color="auto"/>
            </w:tcBorders>
            <w:shd w:val="clear" w:color="auto" w:fill="auto"/>
            <w:noWrap/>
            <w:vAlign w:val="center"/>
            <w:hideMark/>
          </w:tcPr>
          <w:p w14:paraId="6AB5245A" w14:textId="36046481"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sidR="008F3816">
              <w:rPr>
                <w:rFonts w:ascii="Calibri" w:eastAsia="Times New Roman" w:hAnsi="Calibri" w:cs="Calibri"/>
                <w:color w:val="000000"/>
                <w:lang w:val="sr-Cyrl-CS"/>
              </w:rPr>
              <w:t>,</w:t>
            </w:r>
            <w:r w:rsidRPr="000A6364">
              <w:rPr>
                <w:rFonts w:ascii="Calibri" w:eastAsia="Times New Roman" w:hAnsi="Calibri" w:cs="Calibri"/>
                <w:color w:val="000000"/>
                <w:lang w:val="sr-Cyrl-CS"/>
              </w:rPr>
              <w:t>031</w:t>
            </w:r>
          </w:p>
        </w:tc>
      </w:tr>
      <w:tr w:rsidR="007041F9" w:rsidRPr="000A6364" w14:paraId="1CE4601C" w14:textId="77777777" w:rsidTr="007041F9">
        <w:trPr>
          <w:trHeight w:val="300"/>
          <w:jc w:val="center"/>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D6ECDFE"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 </w:t>
            </w:r>
          </w:p>
        </w:tc>
        <w:tc>
          <w:tcPr>
            <w:tcW w:w="2513" w:type="dxa"/>
            <w:gridSpan w:val="2"/>
            <w:tcBorders>
              <w:top w:val="single" w:sz="4" w:space="0" w:color="auto"/>
              <w:left w:val="nil"/>
              <w:bottom w:val="nil"/>
              <w:right w:val="single" w:sz="4" w:space="0" w:color="000000"/>
            </w:tcBorders>
            <w:shd w:val="clear" w:color="auto" w:fill="auto"/>
            <w:noWrap/>
            <w:vAlign w:val="center"/>
            <w:hideMark/>
          </w:tcPr>
          <w:p w14:paraId="5EE15C11"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10000</w:t>
            </w:r>
          </w:p>
        </w:tc>
        <w:tc>
          <w:tcPr>
            <w:tcW w:w="2513" w:type="dxa"/>
            <w:gridSpan w:val="2"/>
            <w:tcBorders>
              <w:top w:val="single" w:sz="4" w:space="0" w:color="auto"/>
              <w:left w:val="nil"/>
              <w:bottom w:val="nil"/>
              <w:right w:val="single" w:sz="4" w:space="0" w:color="000000"/>
            </w:tcBorders>
            <w:shd w:val="clear" w:color="auto" w:fill="auto"/>
            <w:noWrap/>
            <w:vAlign w:val="center"/>
            <w:hideMark/>
          </w:tcPr>
          <w:p w14:paraId="0695ED5E"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20000</w:t>
            </w:r>
          </w:p>
        </w:tc>
        <w:tc>
          <w:tcPr>
            <w:tcW w:w="2514" w:type="dxa"/>
            <w:gridSpan w:val="2"/>
            <w:tcBorders>
              <w:top w:val="single" w:sz="4" w:space="0" w:color="auto"/>
              <w:left w:val="nil"/>
              <w:bottom w:val="nil"/>
              <w:right w:val="single" w:sz="4" w:space="0" w:color="000000"/>
            </w:tcBorders>
            <w:shd w:val="clear" w:color="auto" w:fill="auto"/>
            <w:noWrap/>
            <w:vAlign w:val="center"/>
            <w:hideMark/>
          </w:tcPr>
          <w:p w14:paraId="40BFE5EC"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50000</w:t>
            </w:r>
          </w:p>
        </w:tc>
      </w:tr>
      <w:tr w:rsidR="007041F9" w:rsidRPr="000A6364" w14:paraId="3840490C" w14:textId="77777777" w:rsidTr="00D573DB">
        <w:trPr>
          <w:trHeight w:val="288"/>
          <w:jc w:val="center"/>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0047CFB1" w14:textId="77777777" w:rsidR="007041F9" w:rsidRPr="000A6364" w:rsidRDefault="007041F9" w:rsidP="00EF29C8">
            <w:pPr>
              <w:spacing w:after="0" w:line="240" w:lineRule="auto"/>
              <w:ind w:firstLine="34"/>
              <w:rPr>
                <w:rFonts w:ascii="Calibri" w:eastAsia="Times New Roman" w:hAnsi="Calibri" w:cs="Calibri"/>
                <w:color w:val="000000"/>
                <w:lang w:val="sr-Cyrl-CS"/>
              </w:rPr>
            </w:pPr>
          </w:p>
        </w:tc>
        <w:tc>
          <w:tcPr>
            <w:tcW w:w="1256" w:type="dxa"/>
            <w:tcBorders>
              <w:top w:val="nil"/>
              <w:left w:val="nil"/>
              <w:bottom w:val="single" w:sz="4" w:space="0" w:color="auto"/>
              <w:right w:val="nil"/>
            </w:tcBorders>
            <w:shd w:val="clear" w:color="auto" w:fill="auto"/>
            <w:noWrap/>
            <w:vAlign w:val="center"/>
            <w:hideMark/>
          </w:tcPr>
          <w:p w14:paraId="5DF771A5" w14:textId="6190859F" w:rsidR="007041F9" w:rsidRPr="000A6364" w:rsidRDefault="007F4236" w:rsidP="00EF29C8">
            <w:pPr>
              <w:spacing w:after="0" w:line="240" w:lineRule="auto"/>
              <w:ind w:firstLine="34"/>
              <w:jc w:val="center"/>
              <w:rPr>
                <w:rFonts w:ascii="Calibri" w:eastAsia="Times New Roman" w:hAnsi="Calibri" w:cs="Calibri"/>
                <w:color w:val="000000"/>
                <w:lang w:val="sr-Cyrl-CS"/>
              </w:rPr>
            </w:pPr>
            <w:proofErr w:type="spellStart"/>
            <w:r>
              <w:rPr>
                <w:rFonts w:ascii="Calibri" w:eastAsia="Times New Roman" w:hAnsi="Calibri" w:cs="Calibri"/>
                <w:color w:val="000000"/>
                <w:lang w:val="sr-Cyrl-CS"/>
              </w:rPr>
              <w:t>OpenM</w:t>
            </w:r>
            <w:proofErr w:type="spellEnd"/>
            <w:r>
              <w:rPr>
                <w:rFonts w:ascii="Calibri" w:eastAsia="Times New Roman" w:hAnsi="Calibri" w:cs="Calibri"/>
                <w:color w:val="000000"/>
              </w:rPr>
              <w:t>P</w:t>
            </w:r>
          </w:p>
        </w:tc>
        <w:tc>
          <w:tcPr>
            <w:tcW w:w="1257" w:type="dxa"/>
            <w:tcBorders>
              <w:top w:val="nil"/>
              <w:left w:val="nil"/>
              <w:bottom w:val="single" w:sz="4" w:space="0" w:color="auto"/>
              <w:right w:val="single" w:sz="4" w:space="0" w:color="auto"/>
            </w:tcBorders>
            <w:shd w:val="clear" w:color="auto" w:fill="auto"/>
            <w:noWrap/>
            <w:vAlign w:val="center"/>
            <w:hideMark/>
          </w:tcPr>
          <w:p w14:paraId="78CFB78F"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257" w:type="dxa"/>
            <w:tcBorders>
              <w:top w:val="nil"/>
              <w:left w:val="nil"/>
              <w:bottom w:val="single" w:sz="4" w:space="0" w:color="auto"/>
              <w:right w:val="nil"/>
            </w:tcBorders>
            <w:shd w:val="clear" w:color="auto" w:fill="auto"/>
            <w:noWrap/>
            <w:vAlign w:val="center"/>
            <w:hideMark/>
          </w:tcPr>
          <w:p w14:paraId="53C1D166" w14:textId="00632006" w:rsidR="007041F9" w:rsidRPr="000A6364" w:rsidRDefault="007F4236" w:rsidP="00EF29C8">
            <w:pPr>
              <w:spacing w:after="0" w:line="240" w:lineRule="auto"/>
              <w:ind w:firstLine="34"/>
              <w:jc w:val="center"/>
              <w:rPr>
                <w:rFonts w:ascii="Calibri" w:eastAsia="Times New Roman" w:hAnsi="Calibri" w:cs="Calibri"/>
                <w:color w:val="000000"/>
                <w:lang w:val="sr-Cyrl-CS"/>
              </w:rPr>
            </w:pPr>
            <w:proofErr w:type="spellStart"/>
            <w:r>
              <w:rPr>
                <w:rFonts w:ascii="Calibri" w:eastAsia="Times New Roman" w:hAnsi="Calibri" w:cs="Calibri"/>
                <w:color w:val="000000"/>
                <w:lang w:val="sr-Cyrl-CS"/>
              </w:rPr>
              <w:t>OpenM</w:t>
            </w:r>
            <w:proofErr w:type="spellEnd"/>
            <w:r>
              <w:rPr>
                <w:rFonts w:ascii="Calibri" w:eastAsia="Times New Roman" w:hAnsi="Calibri" w:cs="Calibri"/>
                <w:color w:val="000000"/>
              </w:rPr>
              <w:t>P</w:t>
            </w:r>
          </w:p>
        </w:tc>
        <w:tc>
          <w:tcPr>
            <w:tcW w:w="1256" w:type="dxa"/>
            <w:tcBorders>
              <w:top w:val="nil"/>
              <w:left w:val="nil"/>
              <w:bottom w:val="single" w:sz="4" w:space="0" w:color="auto"/>
              <w:right w:val="single" w:sz="4" w:space="0" w:color="auto"/>
            </w:tcBorders>
            <w:shd w:val="clear" w:color="auto" w:fill="auto"/>
            <w:noWrap/>
            <w:vAlign w:val="center"/>
            <w:hideMark/>
          </w:tcPr>
          <w:p w14:paraId="4D8B17FC"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c>
          <w:tcPr>
            <w:tcW w:w="1257" w:type="dxa"/>
            <w:tcBorders>
              <w:top w:val="nil"/>
              <w:left w:val="nil"/>
              <w:bottom w:val="single" w:sz="4" w:space="0" w:color="auto"/>
              <w:right w:val="nil"/>
            </w:tcBorders>
            <w:shd w:val="clear" w:color="auto" w:fill="auto"/>
            <w:noWrap/>
            <w:vAlign w:val="center"/>
            <w:hideMark/>
          </w:tcPr>
          <w:p w14:paraId="6C2407E5" w14:textId="75D031EF" w:rsidR="007041F9" w:rsidRPr="000A6364" w:rsidRDefault="007F4236" w:rsidP="00EF29C8">
            <w:pPr>
              <w:spacing w:after="0" w:line="240" w:lineRule="auto"/>
              <w:ind w:firstLine="34"/>
              <w:jc w:val="center"/>
              <w:rPr>
                <w:rFonts w:ascii="Calibri" w:eastAsia="Times New Roman" w:hAnsi="Calibri" w:cs="Calibri"/>
                <w:color w:val="000000"/>
                <w:lang w:val="sr-Cyrl-CS"/>
              </w:rPr>
            </w:pPr>
            <w:proofErr w:type="spellStart"/>
            <w:r>
              <w:rPr>
                <w:rFonts w:ascii="Calibri" w:eastAsia="Times New Roman" w:hAnsi="Calibri" w:cs="Calibri"/>
                <w:color w:val="000000"/>
                <w:lang w:val="sr-Cyrl-CS"/>
              </w:rPr>
              <w:t>OpenM</w:t>
            </w:r>
            <w:proofErr w:type="spellEnd"/>
            <w:r>
              <w:rPr>
                <w:rFonts w:ascii="Calibri" w:eastAsia="Times New Roman" w:hAnsi="Calibri" w:cs="Calibri"/>
                <w:color w:val="000000"/>
              </w:rPr>
              <w:t>P</w:t>
            </w:r>
          </w:p>
        </w:tc>
        <w:tc>
          <w:tcPr>
            <w:tcW w:w="1257" w:type="dxa"/>
            <w:tcBorders>
              <w:top w:val="nil"/>
              <w:left w:val="nil"/>
              <w:bottom w:val="single" w:sz="4" w:space="0" w:color="auto"/>
              <w:right w:val="single" w:sz="4" w:space="0" w:color="auto"/>
            </w:tcBorders>
            <w:shd w:val="clear" w:color="auto" w:fill="auto"/>
            <w:noWrap/>
            <w:vAlign w:val="center"/>
            <w:hideMark/>
          </w:tcPr>
          <w:p w14:paraId="3D4FC4DE"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CUDA</w:t>
            </w:r>
          </w:p>
        </w:tc>
      </w:tr>
      <w:tr w:rsidR="007041F9" w:rsidRPr="000A6364" w14:paraId="66D40282" w14:textId="77777777" w:rsidTr="00D573DB">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153F2761"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w:t>
            </w:r>
          </w:p>
        </w:tc>
        <w:tc>
          <w:tcPr>
            <w:tcW w:w="1256" w:type="dxa"/>
            <w:tcBorders>
              <w:top w:val="nil"/>
              <w:left w:val="nil"/>
              <w:bottom w:val="nil"/>
            </w:tcBorders>
            <w:shd w:val="clear" w:color="auto" w:fill="auto"/>
            <w:noWrap/>
            <w:vAlign w:val="center"/>
            <w:hideMark/>
          </w:tcPr>
          <w:p w14:paraId="32D67BCC" w14:textId="4F18A106"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sidR="003F0726">
              <w:rPr>
                <w:rFonts w:ascii="Calibri" w:eastAsia="Times New Roman" w:hAnsi="Calibri" w:cs="Calibri"/>
                <w:color w:val="000000"/>
                <w:lang w:val="sr-Cyrl-CS"/>
              </w:rPr>
              <w:t>,</w:t>
            </w:r>
            <w:r w:rsidRPr="000A6364">
              <w:rPr>
                <w:rFonts w:ascii="Calibri" w:eastAsia="Times New Roman" w:hAnsi="Calibri" w:cs="Calibri"/>
                <w:color w:val="000000"/>
                <w:lang w:val="sr-Cyrl-CS"/>
              </w:rPr>
              <w:t>925</w:t>
            </w:r>
          </w:p>
        </w:tc>
        <w:tc>
          <w:tcPr>
            <w:tcW w:w="1257" w:type="dxa"/>
            <w:tcBorders>
              <w:top w:val="single" w:sz="4" w:space="0" w:color="auto"/>
              <w:bottom w:val="nil"/>
              <w:right w:val="nil"/>
            </w:tcBorders>
            <w:shd w:val="clear" w:color="auto" w:fill="auto"/>
            <w:noWrap/>
            <w:vAlign w:val="center"/>
            <w:hideMark/>
          </w:tcPr>
          <w:p w14:paraId="6958067E" w14:textId="7EE64D80"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3F0726">
              <w:rPr>
                <w:rFonts w:ascii="Calibri" w:eastAsia="Times New Roman" w:hAnsi="Calibri" w:cs="Calibri"/>
                <w:color w:val="000000"/>
                <w:lang w:val="sr-Cyrl-CS"/>
              </w:rPr>
              <w:t>,</w:t>
            </w:r>
            <w:r w:rsidRPr="000A6364">
              <w:rPr>
                <w:rFonts w:ascii="Calibri" w:eastAsia="Times New Roman" w:hAnsi="Calibri" w:cs="Calibri"/>
                <w:color w:val="000000"/>
                <w:lang w:val="sr-Cyrl-CS"/>
              </w:rPr>
              <w:t>216</w:t>
            </w:r>
          </w:p>
        </w:tc>
        <w:tc>
          <w:tcPr>
            <w:tcW w:w="1257" w:type="dxa"/>
            <w:tcBorders>
              <w:top w:val="nil"/>
              <w:left w:val="single" w:sz="4" w:space="0" w:color="auto"/>
              <w:bottom w:val="nil"/>
            </w:tcBorders>
            <w:shd w:val="clear" w:color="auto" w:fill="auto"/>
            <w:noWrap/>
            <w:vAlign w:val="center"/>
            <w:hideMark/>
          </w:tcPr>
          <w:p w14:paraId="70FDF141" w14:textId="64381E09"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11</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918</w:t>
            </w:r>
          </w:p>
        </w:tc>
        <w:tc>
          <w:tcPr>
            <w:tcW w:w="1256" w:type="dxa"/>
            <w:tcBorders>
              <w:top w:val="single" w:sz="4" w:space="0" w:color="auto"/>
              <w:bottom w:val="nil"/>
              <w:right w:val="nil"/>
            </w:tcBorders>
            <w:shd w:val="clear" w:color="auto" w:fill="auto"/>
            <w:noWrap/>
            <w:vAlign w:val="center"/>
            <w:hideMark/>
          </w:tcPr>
          <w:p w14:paraId="591D3084" w14:textId="57E526E5"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833</w:t>
            </w:r>
          </w:p>
        </w:tc>
        <w:tc>
          <w:tcPr>
            <w:tcW w:w="1257" w:type="dxa"/>
            <w:tcBorders>
              <w:top w:val="nil"/>
              <w:left w:val="single" w:sz="4" w:space="0" w:color="auto"/>
              <w:bottom w:val="nil"/>
            </w:tcBorders>
            <w:shd w:val="clear" w:color="auto" w:fill="auto"/>
            <w:noWrap/>
            <w:vAlign w:val="center"/>
            <w:hideMark/>
          </w:tcPr>
          <w:p w14:paraId="4FDB12FE" w14:textId="0D12010D"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28</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968</w:t>
            </w:r>
          </w:p>
        </w:tc>
        <w:tc>
          <w:tcPr>
            <w:tcW w:w="1257" w:type="dxa"/>
            <w:tcBorders>
              <w:top w:val="single" w:sz="4" w:space="0" w:color="auto"/>
              <w:bottom w:val="nil"/>
              <w:right w:val="single" w:sz="4" w:space="0" w:color="auto"/>
            </w:tcBorders>
            <w:shd w:val="clear" w:color="auto" w:fill="auto"/>
            <w:noWrap/>
            <w:vAlign w:val="center"/>
            <w:hideMark/>
          </w:tcPr>
          <w:p w14:paraId="2274685A" w14:textId="06BF0BBE"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807</w:t>
            </w:r>
          </w:p>
        </w:tc>
      </w:tr>
      <w:tr w:rsidR="007041F9" w:rsidRPr="000A6364" w14:paraId="78851B1A" w14:textId="77777777" w:rsidTr="00D573DB">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6E712FCF"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w:t>
            </w:r>
          </w:p>
        </w:tc>
        <w:tc>
          <w:tcPr>
            <w:tcW w:w="1256" w:type="dxa"/>
            <w:tcBorders>
              <w:top w:val="nil"/>
              <w:left w:val="nil"/>
              <w:bottom w:val="nil"/>
            </w:tcBorders>
            <w:shd w:val="clear" w:color="auto" w:fill="auto"/>
            <w:noWrap/>
            <w:vAlign w:val="center"/>
            <w:hideMark/>
          </w:tcPr>
          <w:p w14:paraId="0743F856" w14:textId="6A323E74"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6</w:t>
            </w:r>
            <w:r w:rsidR="003F0726">
              <w:rPr>
                <w:rFonts w:ascii="Calibri" w:eastAsia="Times New Roman" w:hAnsi="Calibri" w:cs="Calibri"/>
                <w:color w:val="000000"/>
                <w:lang w:val="sr-Cyrl-CS"/>
              </w:rPr>
              <w:t>,</w:t>
            </w:r>
            <w:r w:rsidRPr="000A6364">
              <w:rPr>
                <w:rFonts w:ascii="Calibri" w:eastAsia="Times New Roman" w:hAnsi="Calibri" w:cs="Calibri"/>
                <w:color w:val="000000"/>
                <w:lang w:val="sr-Cyrl-CS"/>
              </w:rPr>
              <w:t>393</w:t>
            </w:r>
          </w:p>
        </w:tc>
        <w:tc>
          <w:tcPr>
            <w:tcW w:w="1257" w:type="dxa"/>
            <w:tcBorders>
              <w:top w:val="nil"/>
              <w:bottom w:val="nil"/>
              <w:right w:val="nil"/>
            </w:tcBorders>
            <w:shd w:val="clear" w:color="auto" w:fill="auto"/>
            <w:noWrap/>
            <w:vAlign w:val="center"/>
            <w:hideMark/>
          </w:tcPr>
          <w:p w14:paraId="559AB084" w14:textId="2492DE74"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3F0726">
              <w:rPr>
                <w:rFonts w:ascii="Calibri" w:eastAsia="Times New Roman" w:hAnsi="Calibri" w:cs="Calibri"/>
                <w:color w:val="000000"/>
                <w:lang w:val="sr-Cyrl-CS"/>
              </w:rPr>
              <w:t>,</w:t>
            </w:r>
            <w:r w:rsidRPr="000A6364">
              <w:rPr>
                <w:rFonts w:ascii="Calibri" w:eastAsia="Times New Roman" w:hAnsi="Calibri" w:cs="Calibri"/>
                <w:color w:val="000000"/>
                <w:lang w:val="sr-Cyrl-CS"/>
              </w:rPr>
              <w:t>395</w:t>
            </w:r>
          </w:p>
        </w:tc>
        <w:tc>
          <w:tcPr>
            <w:tcW w:w="1257" w:type="dxa"/>
            <w:tcBorders>
              <w:top w:val="nil"/>
              <w:left w:val="single" w:sz="4" w:space="0" w:color="auto"/>
              <w:bottom w:val="nil"/>
            </w:tcBorders>
            <w:shd w:val="clear" w:color="auto" w:fill="auto"/>
            <w:noWrap/>
            <w:vAlign w:val="center"/>
            <w:hideMark/>
          </w:tcPr>
          <w:p w14:paraId="2A72976A" w14:textId="316CDAB6"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12</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720</w:t>
            </w:r>
          </w:p>
        </w:tc>
        <w:tc>
          <w:tcPr>
            <w:tcW w:w="1256" w:type="dxa"/>
            <w:tcBorders>
              <w:top w:val="nil"/>
              <w:bottom w:val="nil"/>
              <w:right w:val="nil"/>
            </w:tcBorders>
            <w:shd w:val="clear" w:color="auto" w:fill="auto"/>
            <w:noWrap/>
            <w:vAlign w:val="center"/>
            <w:hideMark/>
          </w:tcPr>
          <w:p w14:paraId="092780B9" w14:textId="380F586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071</w:t>
            </w:r>
          </w:p>
        </w:tc>
        <w:tc>
          <w:tcPr>
            <w:tcW w:w="1257" w:type="dxa"/>
            <w:tcBorders>
              <w:top w:val="nil"/>
              <w:left w:val="single" w:sz="4" w:space="0" w:color="auto"/>
              <w:bottom w:val="nil"/>
            </w:tcBorders>
            <w:shd w:val="clear" w:color="auto" w:fill="auto"/>
            <w:noWrap/>
            <w:vAlign w:val="center"/>
            <w:hideMark/>
          </w:tcPr>
          <w:p w14:paraId="4B81EA0F" w14:textId="3FBF2A8E"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31</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193</w:t>
            </w:r>
          </w:p>
        </w:tc>
        <w:tc>
          <w:tcPr>
            <w:tcW w:w="1257" w:type="dxa"/>
            <w:tcBorders>
              <w:top w:val="nil"/>
              <w:bottom w:val="nil"/>
              <w:right w:val="single" w:sz="4" w:space="0" w:color="auto"/>
            </w:tcBorders>
            <w:shd w:val="clear" w:color="auto" w:fill="auto"/>
            <w:noWrap/>
            <w:vAlign w:val="center"/>
            <w:hideMark/>
          </w:tcPr>
          <w:p w14:paraId="51FD2BC6" w14:textId="23D059D6"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897</w:t>
            </w:r>
          </w:p>
        </w:tc>
      </w:tr>
      <w:tr w:rsidR="007041F9" w:rsidRPr="000A6364" w14:paraId="688F108D" w14:textId="77777777" w:rsidTr="00D573DB">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256D9BEC"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p>
        </w:tc>
        <w:tc>
          <w:tcPr>
            <w:tcW w:w="1256" w:type="dxa"/>
            <w:tcBorders>
              <w:top w:val="nil"/>
              <w:left w:val="nil"/>
              <w:bottom w:val="nil"/>
            </w:tcBorders>
            <w:shd w:val="clear" w:color="auto" w:fill="auto"/>
            <w:noWrap/>
            <w:vAlign w:val="center"/>
            <w:hideMark/>
          </w:tcPr>
          <w:p w14:paraId="790380BA" w14:textId="0B132ED4"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6</w:t>
            </w:r>
            <w:r w:rsidR="003F0726">
              <w:rPr>
                <w:rFonts w:ascii="Calibri" w:eastAsia="Times New Roman" w:hAnsi="Calibri" w:cs="Calibri"/>
                <w:color w:val="000000"/>
                <w:lang w:val="sr-Cyrl-CS"/>
              </w:rPr>
              <w:t>,</w:t>
            </w:r>
            <w:r w:rsidRPr="000A6364">
              <w:rPr>
                <w:rFonts w:ascii="Calibri" w:eastAsia="Times New Roman" w:hAnsi="Calibri" w:cs="Calibri"/>
                <w:color w:val="000000"/>
                <w:lang w:val="sr-Cyrl-CS"/>
              </w:rPr>
              <w:t>880</w:t>
            </w:r>
          </w:p>
        </w:tc>
        <w:tc>
          <w:tcPr>
            <w:tcW w:w="1257" w:type="dxa"/>
            <w:tcBorders>
              <w:top w:val="nil"/>
              <w:bottom w:val="nil"/>
              <w:right w:val="nil"/>
            </w:tcBorders>
            <w:shd w:val="clear" w:color="auto" w:fill="auto"/>
            <w:noWrap/>
            <w:vAlign w:val="center"/>
            <w:hideMark/>
          </w:tcPr>
          <w:p w14:paraId="166E512A" w14:textId="79F82473"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w:t>
            </w:r>
            <w:r w:rsidR="003F0726">
              <w:rPr>
                <w:rFonts w:ascii="Calibri" w:eastAsia="Times New Roman" w:hAnsi="Calibri" w:cs="Calibri"/>
                <w:color w:val="000000"/>
                <w:lang w:val="sr-Cyrl-CS"/>
              </w:rPr>
              <w:t>,</w:t>
            </w:r>
            <w:r w:rsidRPr="000A6364">
              <w:rPr>
                <w:rFonts w:ascii="Calibri" w:eastAsia="Times New Roman" w:hAnsi="Calibri" w:cs="Calibri"/>
                <w:color w:val="000000"/>
                <w:lang w:val="sr-Cyrl-CS"/>
              </w:rPr>
              <w:t>788</w:t>
            </w:r>
          </w:p>
        </w:tc>
        <w:tc>
          <w:tcPr>
            <w:tcW w:w="1257" w:type="dxa"/>
            <w:tcBorders>
              <w:top w:val="nil"/>
              <w:left w:val="single" w:sz="4" w:space="0" w:color="auto"/>
              <w:bottom w:val="nil"/>
            </w:tcBorders>
            <w:shd w:val="clear" w:color="auto" w:fill="auto"/>
            <w:noWrap/>
            <w:vAlign w:val="center"/>
            <w:hideMark/>
          </w:tcPr>
          <w:p w14:paraId="212C79D3" w14:textId="3F9B3AC6"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13</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540</w:t>
            </w:r>
          </w:p>
        </w:tc>
        <w:tc>
          <w:tcPr>
            <w:tcW w:w="1256" w:type="dxa"/>
            <w:tcBorders>
              <w:top w:val="nil"/>
              <w:bottom w:val="nil"/>
              <w:right w:val="nil"/>
            </w:tcBorders>
            <w:shd w:val="clear" w:color="auto" w:fill="auto"/>
            <w:noWrap/>
            <w:vAlign w:val="center"/>
            <w:hideMark/>
          </w:tcPr>
          <w:p w14:paraId="424A44A8" w14:textId="412AA674"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716</w:t>
            </w:r>
          </w:p>
        </w:tc>
        <w:tc>
          <w:tcPr>
            <w:tcW w:w="1257" w:type="dxa"/>
            <w:tcBorders>
              <w:top w:val="nil"/>
              <w:left w:val="single" w:sz="4" w:space="0" w:color="auto"/>
              <w:bottom w:val="nil"/>
            </w:tcBorders>
            <w:shd w:val="clear" w:color="auto" w:fill="auto"/>
            <w:noWrap/>
            <w:vAlign w:val="center"/>
            <w:hideMark/>
          </w:tcPr>
          <w:p w14:paraId="3638B2EE" w14:textId="1C4098E5"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34</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470</w:t>
            </w:r>
          </w:p>
        </w:tc>
        <w:tc>
          <w:tcPr>
            <w:tcW w:w="1257" w:type="dxa"/>
            <w:tcBorders>
              <w:top w:val="nil"/>
              <w:bottom w:val="nil"/>
              <w:right w:val="single" w:sz="4" w:space="0" w:color="auto"/>
            </w:tcBorders>
            <w:shd w:val="clear" w:color="auto" w:fill="auto"/>
            <w:noWrap/>
            <w:vAlign w:val="center"/>
            <w:hideMark/>
          </w:tcPr>
          <w:p w14:paraId="38351C65" w14:textId="75363A1E"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7</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024</w:t>
            </w:r>
          </w:p>
        </w:tc>
      </w:tr>
      <w:tr w:rsidR="007041F9" w:rsidRPr="000A6364" w14:paraId="156EC2A7" w14:textId="77777777" w:rsidTr="00D573DB">
        <w:trPr>
          <w:trHeight w:val="300"/>
          <w:jc w:val="center"/>
        </w:trPr>
        <w:tc>
          <w:tcPr>
            <w:tcW w:w="960" w:type="dxa"/>
            <w:tcBorders>
              <w:top w:val="nil"/>
              <w:left w:val="single" w:sz="4" w:space="0" w:color="auto"/>
              <w:bottom w:val="nil"/>
              <w:right w:val="single" w:sz="4" w:space="0" w:color="auto"/>
            </w:tcBorders>
            <w:shd w:val="clear" w:color="auto" w:fill="auto"/>
            <w:noWrap/>
            <w:vAlign w:val="center"/>
            <w:hideMark/>
          </w:tcPr>
          <w:p w14:paraId="537AE476"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p>
        </w:tc>
        <w:tc>
          <w:tcPr>
            <w:tcW w:w="1256" w:type="dxa"/>
            <w:tcBorders>
              <w:top w:val="nil"/>
              <w:left w:val="nil"/>
              <w:bottom w:val="nil"/>
            </w:tcBorders>
            <w:shd w:val="clear" w:color="auto" w:fill="auto"/>
            <w:noWrap/>
            <w:vAlign w:val="center"/>
            <w:hideMark/>
          </w:tcPr>
          <w:p w14:paraId="2C9B6AA5" w14:textId="3C608231"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7</w:t>
            </w:r>
            <w:r w:rsidR="003F0726">
              <w:rPr>
                <w:rFonts w:ascii="Calibri" w:eastAsia="Times New Roman" w:hAnsi="Calibri" w:cs="Calibri"/>
                <w:color w:val="000000"/>
                <w:lang w:val="sr-Cyrl-CS"/>
              </w:rPr>
              <w:t>,</w:t>
            </w:r>
            <w:r w:rsidRPr="000A6364">
              <w:rPr>
                <w:rFonts w:ascii="Calibri" w:eastAsia="Times New Roman" w:hAnsi="Calibri" w:cs="Calibri"/>
                <w:color w:val="000000"/>
                <w:lang w:val="sr-Cyrl-CS"/>
              </w:rPr>
              <w:t>406</w:t>
            </w:r>
          </w:p>
        </w:tc>
        <w:tc>
          <w:tcPr>
            <w:tcW w:w="1257" w:type="dxa"/>
            <w:tcBorders>
              <w:top w:val="nil"/>
              <w:bottom w:val="nil"/>
              <w:right w:val="nil"/>
            </w:tcBorders>
            <w:shd w:val="clear" w:color="auto" w:fill="auto"/>
            <w:noWrap/>
            <w:vAlign w:val="center"/>
            <w:hideMark/>
          </w:tcPr>
          <w:p w14:paraId="6157055F" w14:textId="5D6F5DDA"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r w:rsidR="003F0726">
              <w:rPr>
                <w:rFonts w:ascii="Calibri" w:eastAsia="Times New Roman" w:hAnsi="Calibri" w:cs="Calibri"/>
                <w:color w:val="000000"/>
                <w:lang w:val="sr-Cyrl-CS"/>
              </w:rPr>
              <w:t>,</w:t>
            </w:r>
            <w:r w:rsidRPr="000A6364">
              <w:rPr>
                <w:rFonts w:ascii="Calibri" w:eastAsia="Times New Roman" w:hAnsi="Calibri" w:cs="Calibri"/>
                <w:color w:val="000000"/>
                <w:lang w:val="sr-Cyrl-CS"/>
              </w:rPr>
              <w:t>234</w:t>
            </w:r>
          </w:p>
        </w:tc>
        <w:tc>
          <w:tcPr>
            <w:tcW w:w="1257" w:type="dxa"/>
            <w:tcBorders>
              <w:top w:val="nil"/>
              <w:left w:val="single" w:sz="4" w:space="0" w:color="auto"/>
              <w:bottom w:val="nil"/>
            </w:tcBorders>
            <w:shd w:val="clear" w:color="auto" w:fill="auto"/>
            <w:noWrap/>
            <w:vAlign w:val="center"/>
            <w:hideMark/>
          </w:tcPr>
          <w:p w14:paraId="6275E7A6" w14:textId="14705C0D"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14</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779</w:t>
            </w:r>
          </w:p>
        </w:tc>
        <w:tc>
          <w:tcPr>
            <w:tcW w:w="1256" w:type="dxa"/>
            <w:tcBorders>
              <w:top w:val="nil"/>
              <w:bottom w:val="nil"/>
              <w:right w:val="nil"/>
            </w:tcBorders>
            <w:shd w:val="clear" w:color="auto" w:fill="auto"/>
            <w:noWrap/>
            <w:vAlign w:val="center"/>
            <w:hideMark/>
          </w:tcPr>
          <w:p w14:paraId="6044B8D9" w14:textId="358808C2"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808</w:t>
            </w:r>
          </w:p>
        </w:tc>
        <w:tc>
          <w:tcPr>
            <w:tcW w:w="1257" w:type="dxa"/>
            <w:tcBorders>
              <w:top w:val="nil"/>
              <w:left w:val="single" w:sz="4" w:space="0" w:color="auto"/>
              <w:bottom w:val="nil"/>
            </w:tcBorders>
            <w:shd w:val="clear" w:color="auto" w:fill="auto"/>
            <w:noWrap/>
            <w:vAlign w:val="center"/>
            <w:hideMark/>
          </w:tcPr>
          <w:p w14:paraId="47744C1A" w14:textId="3EC4D07F"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36</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103</w:t>
            </w:r>
          </w:p>
        </w:tc>
        <w:tc>
          <w:tcPr>
            <w:tcW w:w="1257" w:type="dxa"/>
            <w:tcBorders>
              <w:top w:val="nil"/>
              <w:bottom w:val="nil"/>
              <w:right w:val="single" w:sz="4" w:space="0" w:color="auto"/>
            </w:tcBorders>
            <w:shd w:val="clear" w:color="auto" w:fill="auto"/>
            <w:noWrap/>
            <w:vAlign w:val="center"/>
            <w:hideMark/>
          </w:tcPr>
          <w:p w14:paraId="5398512B" w14:textId="1F7F5FB2"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8</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350</w:t>
            </w:r>
          </w:p>
        </w:tc>
      </w:tr>
      <w:tr w:rsidR="007041F9" w:rsidRPr="000A6364" w14:paraId="30B06B24" w14:textId="77777777" w:rsidTr="00D573DB">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552E46F3"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p>
        </w:tc>
        <w:tc>
          <w:tcPr>
            <w:tcW w:w="1256" w:type="dxa"/>
            <w:tcBorders>
              <w:top w:val="nil"/>
              <w:left w:val="nil"/>
              <w:bottom w:val="nil"/>
            </w:tcBorders>
            <w:shd w:val="clear" w:color="auto" w:fill="auto"/>
            <w:noWrap/>
            <w:vAlign w:val="center"/>
            <w:hideMark/>
          </w:tcPr>
          <w:p w14:paraId="6B64C0A6" w14:textId="7486F50B"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7</w:t>
            </w:r>
            <w:r w:rsidR="003F0726">
              <w:rPr>
                <w:rFonts w:ascii="Calibri" w:eastAsia="Times New Roman" w:hAnsi="Calibri" w:cs="Calibri"/>
                <w:color w:val="000000"/>
                <w:lang w:val="sr-Cyrl-CS"/>
              </w:rPr>
              <w:t>,</w:t>
            </w:r>
            <w:r w:rsidRPr="000A6364">
              <w:rPr>
                <w:rFonts w:ascii="Calibri" w:eastAsia="Times New Roman" w:hAnsi="Calibri" w:cs="Calibri"/>
                <w:color w:val="000000"/>
                <w:lang w:val="sr-Cyrl-CS"/>
              </w:rPr>
              <w:t>980</w:t>
            </w:r>
          </w:p>
        </w:tc>
        <w:tc>
          <w:tcPr>
            <w:tcW w:w="1257" w:type="dxa"/>
            <w:tcBorders>
              <w:top w:val="nil"/>
              <w:bottom w:val="nil"/>
              <w:right w:val="nil"/>
            </w:tcBorders>
            <w:shd w:val="clear" w:color="auto" w:fill="auto"/>
            <w:noWrap/>
            <w:vAlign w:val="center"/>
            <w:hideMark/>
          </w:tcPr>
          <w:p w14:paraId="133FA17C" w14:textId="7873AED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r w:rsidR="003F0726">
              <w:rPr>
                <w:rFonts w:ascii="Calibri" w:eastAsia="Times New Roman" w:hAnsi="Calibri" w:cs="Calibri"/>
                <w:color w:val="000000"/>
                <w:lang w:val="sr-Cyrl-CS"/>
              </w:rPr>
              <w:t>,</w:t>
            </w:r>
            <w:r w:rsidRPr="000A6364">
              <w:rPr>
                <w:rFonts w:ascii="Calibri" w:eastAsia="Times New Roman" w:hAnsi="Calibri" w:cs="Calibri"/>
                <w:color w:val="000000"/>
                <w:lang w:val="sr-Cyrl-CS"/>
              </w:rPr>
              <w:t>639</w:t>
            </w:r>
          </w:p>
        </w:tc>
        <w:tc>
          <w:tcPr>
            <w:tcW w:w="1257" w:type="dxa"/>
            <w:tcBorders>
              <w:top w:val="nil"/>
              <w:left w:val="single" w:sz="4" w:space="0" w:color="auto"/>
              <w:bottom w:val="nil"/>
            </w:tcBorders>
            <w:shd w:val="clear" w:color="auto" w:fill="auto"/>
            <w:noWrap/>
            <w:vAlign w:val="center"/>
            <w:hideMark/>
          </w:tcPr>
          <w:p w14:paraId="0B22CB39" w14:textId="09075416"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15</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781</w:t>
            </w:r>
          </w:p>
        </w:tc>
        <w:tc>
          <w:tcPr>
            <w:tcW w:w="1256" w:type="dxa"/>
            <w:tcBorders>
              <w:top w:val="nil"/>
              <w:bottom w:val="nil"/>
              <w:right w:val="nil"/>
            </w:tcBorders>
            <w:shd w:val="clear" w:color="auto" w:fill="auto"/>
            <w:noWrap/>
            <w:vAlign w:val="center"/>
            <w:hideMark/>
          </w:tcPr>
          <w:p w14:paraId="50DAED86" w14:textId="79318BB5"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456</w:t>
            </w:r>
          </w:p>
        </w:tc>
        <w:tc>
          <w:tcPr>
            <w:tcW w:w="1257" w:type="dxa"/>
            <w:tcBorders>
              <w:top w:val="nil"/>
              <w:left w:val="single" w:sz="4" w:space="0" w:color="auto"/>
              <w:bottom w:val="nil"/>
            </w:tcBorders>
            <w:shd w:val="clear" w:color="auto" w:fill="auto"/>
            <w:noWrap/>
            <w:vAlign w:val="center"/>
            <w:hideMark/>
          </w:tcPr>
          <w:p w14:paraId="79D700C6" w14:textId="7CC99609"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38</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282</w:t>
            </w:r>
          </w:p>
        </w:tc>
        <w:tc>
          <w:tcPr>
            <w:tcW w:w="1257" w:type="dxa"/>
            <w:tcBorders>
              <w:top w:val="nil"/>
              <w:bottom w:val="nil"/>
              <w:right w:val="single" w:sz="4" w:space="0" w:color="auto"/>
            </w:tcBorders>
            <w:shd w:val="clear" w:color="auto" w:fill="auto"/>
            <w:noWrap/>
            <w:vAlign w:val="center"/>
            <w:hideMark/>
          </w:tcPr>
          <w:p w14:paraId="484596A1" w14:textId="5C8DDE10"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9</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787</w:t>
            </w:r>
          </w:p>
        </w:tc>
      </w:tr>
      <w:tr w:rsidR="007041F9" w:rsidRPr="000A6364" w14:paraId="37B9DA1E" w14:textId="77777777" w:rsidTr="00D573DB">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7B0B16F2"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6</w:t>
            </w:r>
          </w:p>
        </w:tc>
        <w:tc>
          <w:tcPr>
            <w:tcW w:w="1256" w:type="dxa"/>
            <w:tcBorders>
              <w:top w:val="nil"/>
              <w:left w:val="nil"/>
              <w:bottom w:val="nil"/>
            </w:tcBorders>
            <w:shd w:val="clear" w:color="auto" w:fill="auto"/>
            <w:noWrap/>
            <w:vAlign w:val="center"/>
            <w:hideMark/>
          </w:tcPr>
          <w:p w14:paraId="737C3E11" w14:textId="498D0353"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8</w:t>
            </w:r>
            <w:r w:rsidR="003F0726">
              <w:rPr>
                <w:rFonts w:ascii="Calibri" w:eastAsia="Times New Roman" w:hAnsi="Calibri" w:cs="Calibri"/>
                <w:color w:val="000000"/>
                <w:lang w:val="sr-Cyrl-CS"/>
              </w:rPr>
              <w:t>,</w:t>
            </w:r>
            <w:r w:rsidRPr="000A6364">
              <w:rPr>
                <w:rFonts w:ascii="Calibri" w:eastAsia="Times New Roman" w:hAnsi="Calibri" w:cs="Calibri"/>
                <w:color w:val="000000"/>
                <w:lang w:val="sr-Cyrl-CS"/>
              </w:rPr>
              <w:t>453</w:t>
            </w:r>
          </w:p>
        </w:tc>
        <w:tc>
          <w:tcPr>
            <w:tcW w:w="1257" w:type="dxa"/>
            <w:tcBorders>
              <w:top w:val="nil"/>
              <w:bottom w:val="nil"/>
              <w:right w:val="nil"/>
            </w:tcBorders>
            <w:shd w:val="clear" w:color="auto" w:fill="auto"/>
            <w:noWrap/>
            <w:vAlign w:val="center"/>
            <w:hideMark/>
          </w:tcPr>
          <w:p w14:paraId="006611A2" w14:textId="41C55621"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r w:rsidR="003F0726">
              <w:rPr>
                <w:rFonts w:ascii="Calibri" w:eastAsia="Times New Roman" w:hAnsi="Calibri" w:cs="Calibri"/>
                <w:color w:val="000000"/>
                <w:lang w:val="sr-Cyrl-CS"/>
              </w:rPr>
              <w:t>,</w:t>
            </w:r>
            <w:r w:rsidRPr="000A6364">
              <w:rPr>
                <w:rFonts w:ascii="Calibri" w:eastAsia="Times New Roman" w:hAnsi="Calibri" w:cs="Calibri"/>
                <w:color w:val="000000"/>
                <w:lang w:val="sr-Cyrl-CS"/>
              </w:rPr>
              <w:t>855</w:t>
            </w:r>
          </w:p>
        </w:tc>
        <w:tc>
          <w:tcPr>
            <w:tcW w:w="1257" w:type="dxa"/>
            <w:tcBorders>
              <w:top w:val="nil"/>
              <w:left w:val="single" w:sz="4" w:space="0" w:color="auto"/>
              <w:bottom w:val="nil"/>
            </w:tcBorders>
            <w:shd w:val="clear" w:color="auto" w:fill="auto"/>
            <w:noWrap/>
            <w:vAlign w:val="center"/>
            <w:hideMark/>
          </w:tcPr>
          <w:p w14:paraId="66BF2647" w14:textId="4A85F4B2"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16</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862</w:t>
            </w:r>
          </w:p>
        </w:tc>
        <w:tc>
          <w:tcPr>
            <w:tcW w:w="1256" w:type="dxa"/>
            <w:tcBorders>
              <w:top w:val="nil"/>
              <w:bottom w:val="nil"/>
              <w:right w:val="nil"/>
            </w:tcBorders>
            <w:shd w:val="clear" w:color="auto" w:fill="auto"/>
            <w:noWrap/>
            <w:vAlign w:val="center"/>
            <w:hideMark/>
          </w:tcPr>
          <w:p w14:paraId="4E2C5500" w14:textId="10094029"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864</w:t>
            </w:r>
          </w:p>
        </w:tc>
        <w:tc>
          <w:tcPr>
            <w:tcW w:w="1257" w:type="dxa"/>
            <w:tcBorders>
              <w:top w:val="nil"/>
              <w:left w:val="single" w:sz="4" w:space="0" w:color="auto"/>
              <w:bottom w:val="nil"/>
            </w:tcBorders>
            <w:shd w:val="clear" w:color="auto" w:fill="auto"/>
            <w:noWrap/>
            <w:vAlign w:val="center"/>
            <w:hideMark/>
          </w:tcPr>
          <w:p w14:paraId="15C5B5BF" w14:textId="4DEF2329"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41</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536</w:t>
            </w:r>
          </w:p>
        </w:tc>
        <w:tc>
          <w:tcPr>
            <w:tcW w:w="1257" w:type="dxa"/>
            <w:tcBorders>
              <w:top w:val="nil"/>
              <w:bottom w:val="nil"/>
              <w:right w:val="single" w:sz="4" w:space="0" w:color="auto"/>
            </w:tcBorders>
            <w:shd w:val="clear" w:color="auto" w:fill="auto"/>
            <w:noWrap/>
            <w:vAlign w:val="center"/>
            <w:hideMark/>
          </w:tcPr>
          <w:p w14:paraId="5CDA2492" w14:textId="6A24B38F"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987</w:t>
            </w:r>
          </w:p>
        </w:tc>
      </w:tr>
      <w:tr w:rsidR="007041F9" w:rsidRPr="000A6364" w14:paraId="7A81AC1F" w14:textId="77777777" w:rsidTr="00D573DB">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6FF18C02"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7</w:t>
            </w:r>
          </w:p>
        </w:tc>
        <w:tc>
          <w:tcPr>
            <w:tcW w:w="1256" w:type="dxa"/>
            <w:tcBorders>
              <w:top w:val="nil"/>
              <w:left w:val="nil"/>
              <w:bottom w:val="nil"/>
            </w:tcBorders>
            <w:shd w:val="clear" w:color="auto" w:fill="auto"/>
            <w:noWrap/>
            <w:vAlign w:val="center"/>
            <w:hideMark/>
          </w:tcPr>
          <w:p w14:paraId="20952423" w14:textId="1D0962B9"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9</w:t>
            </w:r>
            <w:r w:rsidR="003F0726">
              <w:rPr>
                <w:rFonts w:ascii="Calibri" w:eastAsia="Times New Roman" w:hAnsi="Calibri" w:cs="Calibri"/>
                <w:color w:val="000000"/>
                <w:lang w:val="sr-Cyrl-CS"/>
              </w:rPr>
              <w:t>,</w:t>
            </w:r>
            <w:r w:rsidRPr="000A6364">
              <w:rPr>
                <w:rFonts w:ascii="Calibri" w:eastAsia="Times New Roman" w:hAnsi="Calibri" w:cs="Calibri"/>
                <w:color w:val="000000"/>
                <w:lang w:val="sr-Cyrl-CS"/>
              </w:rPr>
              <w:t>103</w:t>
            </w:r>
          </w:p>
        </w:tc>
        <w:tc>
          <w:tcPr>
            <w:tcW w:w="1257" w:type="dxa"/>
            <w:tcBorders>
              <w:top w:val="nil"/>
              <w:bottom w:val="nil"/>
              <w:right w:val="nil"/>
            </w:tcBorders>
            <w:shd w:val="clear" w:color="auto" w:fill="auto"/>
            <w:noWrap/>
            <w:vAlign w:val="center"/>
            <w:hideMark/>
          </w:tcPr>
          <w:p w14:paraId="14980C7D" w14:textId="0C1D0AA8"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w:t>
            </w:r>
            <w:r w:rsidR="003F0726">
              <w:rPr>
                <w:rFonts w:ascii="Calibri" w:eastAsia="Times New Roman" w:hAnsi="Calibri" w:cs="Calibri"/>
                <w:color w:val="000000"/>
                <w:lang w:val="sr-Cyrl-CS"/>
              </w:rPr>
              <w:t>,</w:t>
            </w:r>
            <w:r w:rsidRPr="000A6364">
              <w:rPr>
                <w:rFonts w:ascii="Calibri" w:eastAsia="Times New Roman" w:hAnsi="Calibri" w:cs="Calibri"/>
                <w:color w:val="000000"/>
                <w:lang w:val="sr-Cyrl-CS"/>
              </w:rPr>
              <w:t>848</w:t>
            </w:r>
          </w:p>
        </w:tc>
        <w:tc>
          <w:tcPr>
            <w:tcW w:w="1257" w:type="dxa"/>
            <w:tcBorders>
              <w:top w:val="nil"/>
              <w:left w:val="single" w:sz="4" w:space="0" w:color="auto"/>
              <w:bottom w:val="nil"/>
            </w:tcBorders>
            <w:shd w:val="clear" w:color="auto" w:fill="auto"/>
            <w:noWrap/>
            <w:vAlign w:val="center"/>
            <w:hideMark/>
          </w:tcPr>
          <w:p w14:paraId="2823CC9C" w14:textId="512E9264"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17</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987</w:t>
            </w:r>
          </w:p>
        </w:tc>
        <w:tc>
          <w:tcPr>
            <w:tcW w:w="1256" w:type="dxa"/>
            <w:tcBorders>
              <w:top w:val="nil"/>
              <w:bottom w:val="nil"/>
              <w:right w:val="nil"/>
            </w:tcBorders>
            <w:shd w:val="clear" w:color="auto" w:fill="auto"/>
            <w:noWrap/>
            <w:vAlign w:val="center"/>
            <w:hideMark/>
          </w:tcPr>
          <w:p w14:paraId="006D552B" w14:textId="02B2EB7C"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6</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246</w:t>
            </w:r>
          </w:p>
        </w:tc>
        <w:tc>
          <w:tcPr>
            <w:tcW w:w="1257" w:type="dxa"/>
            <w:tcBorders>
              <w:top w:val="nil"/>
              <w:left w:val="single" w:sz="4" w:space="0" w:color="auto"/>
              <w:bottom w:val="nil"/>
            </w:tcBorders>
            <w:shd w:val="clear" w:color="auto" w:fill="auto"/>
            <w:noWrap/>
            <w:vAlign w:val="center"/>
            <w:hideMark/>
          </w:tcPr>
          <w:p w14:paraId="7D68F396" w14:textId="2500AFC4"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45</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212</w:t>
            </w:r>
          </w:p>
        </w:tc>
        <w:tc>
          <w:tcPr>
            <w:tcW w:w="1257" w:type="dxa"/>
            <w:tcBorders>
              <w:top w:val="nil"/>
              <w:bottom w:val="nil"/>
              <w:right w:val="single" w:sz="4" w:space="0" w:color="auto"/>
            </w:tcBorders>
            <w:shd w:val="clear" w:color="auto" w:fill="auto"/>
            <w:noWrap/>
            <w:vAlign w:val="center"/>
            <w:hideMark/>
          </w:tcPr>
          <w:p w14:paraId="3E55BEB3" w14:textId="2663C321"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12</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368</w:t>
            </w:r>
          </w:p>
        </w:tc>
      </w:tr>
      <w:tr w:rsidR="007041F9" w:rsidRPr="000A6364" w14:paraId="690CC83C" w14:textId="77777777" w:rsidTr="00D573DB">
        <w:trPr>
          <w:trHeight w:val="300"/>
          <w:jc w:val="center"/>
        </w:trPr>
        <w:tc>
          <w:tcPr>
            <w:tcW w:w="960" w:type="dxa"/>
            <w:tcBorders>
              <w:top w:val="nil"/>
              <w:left w:val="single" w:sz="4" w:space="0" w:color="auto"/>
              <w:bottom w:val="nil"/>
              <w:right w:val="single" w:sz="4" w:space="0" w:color="auto"/>
            </w:tcBorders>
            <w:shd w:val="clear" w:color="auto" w:fill="auto"/>
            <w:noWrap/>
            <w:vAlign w:val="center"/>
            <w:hideMark/>
          </w:tcPr>
          <w:p w14:paraId="5BB50BF5"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8</w:t>
            </w:r>
          </w:p>
        </w:tc>
        <w:tc>
          <w:tcPr>
            <w:tcW w:w="1256" w:type="dxa"/>
            <w:tcBorders>
              <w:top w:val="nil"/>
              <w:left w:val="nil"/>
              <w:bottom w:val="nil"/>
            </w:tcBorders>
            <w:shd w:val="clear" w:color="auto" w:fill="auto"/>
            <w:noWrap/>
            <w:vAlign w:val="center"/>
            <w:hideMark/>
          </w:tcPr>
          <w:p w14:paraId="4B98A905" w14:textId="5C419A0F"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9</w:t>
            </w:r>
            <w:r w:rsidR="003F0726">
              <w:rPr>
                <w:rFonts w:ascii="Calibri" w:eastAsia="Times New Roman" w:hAnsi="Calibri" w:cs="Calibri"/>
                <w:color w:val="000000"/>
                <w:lang w:val="sr-Cyrl-CS"/>
              </w:rPr>
              <w:t>,</w:t>
            </w:r>
            <w:r w:rsidRPr="000A6364">
              <w:rPr>
                <w:rFonts w:ascii="Calibri" w:eastAsia="Times New Roman" w:hAnsi="Calibri" w:cs="Calibri"/>
                <w:color w:val="000000"/>
                <w:lang w:val="sr-Cyrl-CS"/>
              </w:rPr>
              <w:t>589</w:t>
            </w:r>
          </w:p>
        </w:tc>
        <w:tc>
          <w:tcPr>
            <w:tcW w:w="1257" w:type="dxa"/>
            <w:tcBorders>
              <w:top w:val="nil"/>
              <w:bottom w:val="nil"/>
              <w:right w:val="nil"/>
            </w:tcBorders>
            <w:shd w:val="clear" w:color="auto" w:fill="auto"/>
            <w:noWrap/>
            <w:vAlign w:val="center"/>
            <w:hideMark/>
          </w:tcPr>
          <w:p w14:paraId="3A98F7B0" w14:textId="5BC01FD1"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sidR="003F0726">
              <w:rPr>
                <w:rFonts w:ascii="Calibri" w:eastAsia="Times New Roman" w:hAnsi="Calibri" w:cs="Calibri"/>
                <w:color w:val="000000"/>
                <w:lang w:val="sr-Cyrl-CS"/>
              </w:rPr>
              <w:t>,</w:t>
            </w:r>
            <w:r w:rsidRPr="000A6364">
              <w:rPr>
                <w:rFonts w:ascii="Calibri" w:eastAsia="Times New Roman" w:hAnsi="Calibri" w:cs="Calibri"/>
                <w:color w:val="000000"/>
                <w:lang w:val="sr-Cyrl-CS"/>
              </w:rPr>
              <w:t>162</w:t>
            </w:r>
          </w:p>
        </w:tc>
        <w:tc>
          <w:tcPr>
            <w:tcW w:w="1257" w:type="dxa"/>
            <w:tcBorders>
              <w:top w:val="nil"/>
              <w:left w:val="single" w:sz="4" w:space="0" w:color="auto"/>
              <w:bottom w:val="nil"/>
            </w:tcBorders>
            <w:shd w:val="clear" w:color="auto" w:fill="auto"/>
            <w:noWrap/>
            <w:vAlign w:val="center"/>
            <w:hideMark/>
          </w:tcPr>
          <w:p w14:paraId="1962F0BC" w14:textId="7491841E"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18</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942</w:t>
            </w:r>
          </w:p>
        </w:tc>
        <w:tc>
          <w:tcPr>
            <w:tcW w:w="1256" w:type="dxa"/>
            <w:tcBorders>
              <w:top w:val="nil"/>
              <w:bottom w:val="nil"/>
              <w:right w:val="nil"/>
            </w:tcBorders>
            <w:shd w:val="clear" w:color="auto" w:fill="auto"/>
            <w:noWrap/>
            <w:vAlign w:val="center"/>
            <w:hideMark/>
          </w:tcPr>
          <w:p w14:paraId="03BA0EF4" w14:textId="0D866205"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6</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935</w:t>
            </w:r>
          </w:p>
        </w:tc>
        <w:tc>
          <w:tcPr>
            <w:tcW w:w="1257" w:type="dxa"/>
            <w:tcBorders>
              <w:top w:val="nil"/>
              <w:left w:val="single" w:sz="4" w:space="0" w:color="auto"/>
              <w:bottom w:val="nil"/>
            </w:tcBorders>
            <w:shd w:val="clear" w:color="auto" w:fill="auto"/>
            <w:noWrap/>
            <w:vAlign w:val="center"/>
            <w:hideMark/>
          </w:tcPr>
          <w:p w14:paraId="13DC5207" w14:textId="776B1BAD"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47</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443</w:t>
            </w:r>
          </w:p>
        </w:tc>
        <w:tc>
          <w:tcPr>
            <w:tcW w:w="1257" w:type="dxa"/>
            <w:tcBorders>
              <w:top w:val="nil"/>
              <w:bottom w:val="nil"/>
              <w:right w:val="single" w:sz="4" w:space="0" w:color="auto"/>
            </w:tcBorders>
            <w:shd w:val="clear" w:color="auto" w:fill="auto"/>
            <w:noWrap/>
            <w:vAlign w:val="center"/>
            <w:hideMark/>
          </w:tcPr>
          <w:p w14:paraId="0643908B" w14:textId="6311AF16"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13</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658</w:t>
            </w:r>
          </w:p>
        </w:tc>
      </w:tr>
      <w:tr w:rsidR="007041F9" w:rsidRPr="000A6364" w14:paraId="15B52E7B" w14:textId="77777777" w:rsidTr="00D573DB">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2A6A984A"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9</w:t>
            </w:r>
          </w:p>
        </w:tc>
        <w:tc>
          <w:tcPr>
            <w:tcW w:w="1256" w:type="dxa"/>
            <w:tcBorders>
              <w:top w:val="nil"/>
              <w:left w:val="nil"/>
              <w:bottom w:val="nil"/>
            </w:tcBorders>
            <w:shd w:val="clear" w:color="auto" w:fill="auto"/>
            <w:noWrap/>
            <w:vAlign w:val="center"/>
            <w:hideMark/>
          </w:tcPr>
          <w:p w14:paraId="56611756" w14:textId="3876C6EB"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w:t>
            </w:r>
            <w:r w:rsidR="003F0726">
              <w:rPr>
                <w:rFonts w:ascii="Calibri" w:eastAsia="Times New Roman" w:hAnsi="Calibri" w:cs="Calibri"/>
                <w:color w:val="000000"/>
                <w:lang w:val="sr-Cyrl-CS"/>
              </w:rPr>
              <w:t>,</w:t>
            </w:r>
            <w:r w:rsidRPr="000A6364">
              <w:rPr>
                <w:rFonts w:ascii="Calibri" w:eastAsia="Times New Roman" w:hAnsi="Calibri" w:cs="Calibri"/>
                <w:color w:val="000000"/>
                <w:lang w:val="sr-Cyrl-CS"/>
              </w:rPr>
              <w:t>225</w:t>
            </w:r>
          </w:p>
        </w:tc>
        <w:tc>
          <w:tcPr>
            <w:tcW w:w="1257" w:type="dxa"/>
            <w:tcBorders>
              <w:top w:val="nil"/>
              <w:bottom w:val="nil"/>
              <w:right w:val="nil"/>
            </w:tcBorders>
            <w:shd w:val="clear" w:color="auto" w:fill="auto"/>
            <w:noWrap/>
            <w:vAlign w:val="center"/>
            <w:hideMark/>
          </w:tcPr>
          <w:p w14:paraId="65C930E1" w14:textId="3FB9FCBD"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sidR="003F0726">
              <w:rPr>
                <w:rFonts w:ascii="Calibri" w:eastAsia="Times New Roman" w:hAnsi="Calibri" w:cs="Calibri"/>
                <w:color w:val="000000"/>
                <w:lang w:val="sr-Cyrl-CS"/>
              </w:rPr>
              <w:t>,</w:t>
            </w:r>
            <w:r w:rsidRPr="000A6364">
              <w:rPr>
                <w:rFonts w:ascii="Calibri" w:eastAsia="Times New Roman" w:hAnsi="Calibri" w:cs="Calibri"/>
                <w:color w:val="000000"/>
                <w:lang w:val="sr-Cyrl-CS"/>
              </w:rPr>
              <w:t>416</w:t>
            </w:r>
          </w:p>
        </w:tc>
        <w:tc>
          <w:tcPr>
            <w:tcW w:w="1257" w:type="dxa"/>
            <w:tcBorders>
              <w:top w:val="nil"/>
              <w:left w:val="single" w:sz="4" w:space="0" w:color="auto"/>
              <w:bottom w:val="nil"/>
            </w:tcBorders>
            <w:shd w:val="clear" w:color="auto" w:fill="auto"/>
            <w:noWrap/>
            <w:vAlign w:val="center"/>
            <w:hideMark/>
          </w:tcPr>
          <w:p w14:paraId="7265247E" w14:textId="5D21B08E"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20</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280</w:t>
            </w:r>
          </w:p>
        </w:tc>
        <w:tc>
          <w:tcPr>
            <w:tcW w:w="1256" w:type="dxa"/>
            <w:tcBorders>
              <w:top w:val="nil"/>
              <w:bottom w:val="nil"/>
              <w:right w:val="nil"/>
            </w:tcBorders>
            <w:shd w:val="clear" w:color="auto" w:fill="auto"/>
            <w:noWrap/>
            <w:vAlign w:val="center"/>
            <w:hideMark/>
          </w:tcPr>
          <w:p w14:paraId="2D35E02C" w14:textId="707F25E1"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7</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368</w:t>
            </w:r>
          </w:p>
        </w:tc>
        <w:tc>
          <w:tcPr>
            <w:tcW w:w="1257" w:type="dxa"/>
            <w:tcBorders>
              <w:top w:val="nil"/>
              <w:left w:val="single" w:sz="4" w:space="0" w:color="auto"/>
              <w:bottom w:val="nil"/>
            </w:tcBorders>
            <w:shd w:val="clear" w:color="auto" w:fill="auto"/>
            <w:noWrap/>
            <w:vAlign w:val="center"/>
            <w:hideMark/>
          </w:tcPr>
          <w:p w14:paraId="06E5CF21" w14:textId="58DD10F6"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50</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439</w:t>
            </w:r>
          </w:p>
        </w:tc>
        <w:tc>
          <w:tcPr>
            <w:tcW w:w="1257" w:type="dxa"/>
            <w:tcBorders>
              <w:top w:val="nil"/>
              <w:bottom w:val="nil"/>
              <w:right w:val="single" w:sz="4" w:space="0" w:color="auto"/>
            </w:tcBorders>
            <w:shd w:val="clear" w:color="auto" w:fill="auto"/>
            <w:noWrap/>
            <w:vAlign w:val="center"/>
            <w:hideMark/>
          </w:tcPr>
          <w:p w14:paraId="3947E1FB" w14:textId="33E0A0AF"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15</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011</w:t>
            </w:r>
          </w:p>
        </w:tc>
      </w:tr>
      <w:tr w:rsidR="007041F9" w:rsidRPr="000A6364" w14:paraId="3E23FF08" w14:textId="77777777" w:rsidTr="00D573DB">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C4E56B" w14:textId="77777777"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w:t>
            </w:r>
          </w:p>
        </w:tc>
        <w:tc>
          <w:tcPr>
            <w:tcW w:w="1256" w:type="dxa"/>
            <w:tcBorders>
              <w:top w:val="nil"/>
              <w:left w:val="nil"/>
              <w:bottom w:val="single" w:sz="4" w:space="0" w:color="auto"/>
            </w:tcBorders>
            <w:shd w:val="clear" w:color="auto" w:fill="auto"/>
            <w:noWrap/>
            <w:vAlign w:val="center"/>
            <w:hideMark/>
          </w:tcPr>
          <w:p w14:paraId="36A237AD" w14:textId="4B8121F4"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10</w:t>
            </w:r>
            <w:r w:rsidR="003F0726">
              <w:rPr>
                <w:rFonts w:ascii="Calibri" w:eastAsia="Times New Roman" w:hAnsi="Calibri" w:cs="Calibri"/>
                <w:color w:val="000000"/>
                <w:lang w:val="sr-Cyrl-CS"/>
              </w:rPr>
              <w:t>,</w:t>
            </w:r>
            <w:r w:rsidRPr="000A6364">
              <w:rPr>
                <w:rFonts w:ascii="Calibri" w:eastAsia="Times New Roman" w:hAnsi="Calibri" w:cs="Calibri"/>
                <w:color w:val="000000"/>
                <w:lang w:val="sr-Cyrl-CS"/>
              </w:rPr>
              <w:t>798</w:t>
            </w:r>
          </w:p>
        </w:tc>
        <w:tc>
          <w:tcPr>
            <w:tcW w:w="1257" w:type="dxa"/>
            <w:tcBorders>
              <w:top w:val="nil"/>
              <w:bottom w:val="single" w:sz="4" w:space="0" w:color="auto"/>
              <w:right w:val="nil"/>
            </w:tcBorders>
            <w:shd w:val="clear" w:color="auto" w:fill="auto"/>
            <w:noWrap/>
            <w:vAlign w:val="center"/>
            <w:hideMark/>
          </w:tcPr>
          <w:p w14:paraId="083EC0B7" w14:textId="34007950"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w:t>
            </w:r>
            <w:r w:rsidR="003F0726">
              <w:rPr>
                <w:rFonts w:ascii="Calibri" w:eastAsia="Times New Roman" w:hAnsi="Calibri" w:cs="Calibri"/>
                <w:color w:val="000000"/>
                <w:lang w:val="sr-Cyrl-CS"/>
              </w:rPr>
              <w:t>,</w:t>
            </w:r>
            <w:r w:rsidRPr="000A6364">
              <w:rPr>
                <w:rFonts w:ascii="Calibri" w:eastAsia="Times New Roman" w:hAnsi="Calibri" w:cs="Calibri"/>
                <w:color w:val="000000"/>
                <w:lang w:val="sr-Cyrl-CS"/>
              </w:rPr>
              <w:t>648</w:t>
            </w:r>
          </w:p>
        </w:tc>
        <w:tc>
          <w:tcPr>
            <w:tcW w:w="1257" w:type="dxa"/>
            <w:tcBorders>
              <w:top w:val="nil"/>
              <w:left w:val="single" w:sz="4" w:space="0" w:color="auto"/>
              <w:bottom w:val="single" w:sz="4" w:space="0" w:color="auto"/>
            </w:tcBorders>
            <w:shd w:val="clear" w:color="auto" w:fill="auto"/>
            <w:noWrap/>
            <w:vAlign w:val="center"/>
            <w:hideMark/>
          </w:tcPr>
          <w:p w14:paraId="6A73F04A" w14:textId="113ACC94"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21</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103</w:t>
            </w:r>
          </w:p>
        </w:tc>
        <w:tc>
          <w:tcPr>
            <w:tcW w:w="1256" w:type="dxa"/>
            <w:tcBorders>
              <w:top w:val="nil"/>
              <w:bottom w:val="single" w:sz="4" w:space="0" w:color="auto"/>
              <w:right w:val="nil"/>
            </w:tcBorders>
            <w:shd w:val="clear" w:color="auto" w:fill="auto"/>
            <w:noWrap/>
            <w:vAlign w:val="center"/>
            <w:hideMark/>
          </w:tcPr>
          <w:p w14:paraId="7CD62F7B" w14:textId="17C70D6E"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7</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853</w:t>
            </w:r>
          </w:p>
        </w:tc>
        <w:tc>
          <w:tcPr>
            <w:tcW w:w="1257" w:type="dxa"/>
            <w:tcBorders>
              <w:top w:val="nil"/>
              <w:left w:val="single" w:sz="4" w:space="0" w:color="auto"/>
              <w:bottom w:val="single" w:sz="4" w:space="0" w:color="auto"/>
            </w:tcBorders>
            <w:shd w:val="clear" w:color="auto" w:fill="auto"/>
            <w:noWrap/>
            <w:vAlign w:val="center"/>
            <w:hideMark/>
          </w:tcPr>
          <w:p w14:paraId="3FE87167" w14:textId="4A5AE943"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52</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748</w:t>
            </w:r>
          </w:p>
        </w:tc>
        <w:tc>
          <w:tcPr>
            <w:tcW w:w="1257" w:type="dxa"/>
            <w:tcBorders>
              <w:top w:val="nil"/>
              <w:bottom w:val="single" w:sz="4" w:space="0" w:color="auto"/>
              <w:right w:val="single" w:sz="4" w:space="0" w:color="auto"/>
            </w:tcBorders>
            <w:shd w:val="clear" w:color="auto" w:fill="auto"/>
            <w:noWrap/>
            <w:vAlign w:val="center"/>
            <w:hideMark/>
          </w:tcPr>
          <w:p w14:paraId="53534FAA" w14:textId="1CB380F0" w:rsidR="007041F9" w:rsidRPr="000A6364" w:rsidRDefault="007041F9" w:rsidP="00EF29C8">
            <w:pPr>
              <w:spacing w:after="0" w:line="240" w:lineRule="auto"/>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16</w:t>
            </w:r>
            <w:r w:rsidR="008334CB">
              <w:rPr>
                <w:rFonts w:ascii="Calibri" w:eastAsia="Times New Roman" w:hAnsi="Calibri" w:cs="Calibri"/>
                <w:color w:val="000000"/>
                <w:lang w:val="sr-Cyrl-CS"/>
              </w:rPr>
              <w:t>,</w:t>
            </w:r>
            <w:r w:rsidRPr="000A6364">
              <w:rPr>
                <w:rFonts w:ascii="Calibri" w:eastAsia="Times New Roman" w:hAnsi="Calibri" w:cs="Calibri"/>
                <w:color w:val="000000"/>
                <w:lang w:val="sr-Cyrl-CS"/>
              </w:rPr>
              <w:t>182</w:t>
            </w:r>
          </w:p>
        </w:tc>
      </w:tr>
    </w:tbl>
    <w:p w14:paraId="05FB9A52" w14:textId="77777777" w:rsidR="007F04C4" w:rsidRPr="000A6364" w:rsidRDefault="007F04C4" w:rsidP="00E97162">
      <w:pPr>
        <w:ind w:firstLine="709"/>
        <w:jc w:val="both"/>
        <w:rPr>
          <w:rFonts w:ascii="Times New Roman" w:hAnsi="Times New Roman" w:cs="Times New Roman"/>
          <w:sz w:val="24"/>
          <w:szCs w:val="24"/>
          <w:lang w:val="sr-Cyrl-CS"/>
        </w:rPr>
      </w:pPr>
    </w:p>
    <w:p w14:paraId="205BE90C" w14:textId="1E367492" w:rsidR="0032741B" w:rsidRPr="000A6364" w:rsidRDefault="00655FF1" w:rsidP="00E97162">
      <w:pPr>
        <w:pStyle w:val="ListParagraph"/>
        <w:ind w:left="0"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За сваки скуп улазних параметара вршено је по 100 покретања. </w:t>
      </w:r>
      <w:r w:rsidR="00EA7743" w:rsidRPr="000A6364">
        <w:rPr>
          <w:rFonts w:ascii="Times New Roman" w:hAnsi="Times New Roman" w:cs="Times New Roman"/>
          <w:sz w:val="24"/>
          <w:szCs w:val="24"/>
          <w:lang w:val="sr-Cyrl-CS"/>
        </w:rPr>
        <w:t>За свако покретање запамћено је и најбоље постигнуто решење. На основу најбољих решења и</w:t>
      </w:r>
      <w:r w:rsidR="008A590F" w:rsidRPr="000A6364">
        <w:rPr>
          <w:rFonts w:ascii="Times New Roman" w:hAnsi="Times New Roman" w:cs="Times New Roman"/>
          <w:sz w:val="24"/>
          <w:szCs w:val="24"/>
          <w:lang w:val="sr-Cyrl-CS"/>
        </w:rPr>
        <w:t>з</w:t>
      </w:r>
      <w:r w:rsidR="00EA7743" w:rsidRPr="000A6364">
        <w:rPr>
          <w:rFonts w:ascii="Times New Roman" w:hAnsi="Times New Roman" w:cs="Times New Roman"/>
          <w:sz w:val="24"/>
          <w:szCs w:val="24"/>
          <w:lang w:val="sr-Cyrl-CS"/>
        </w:rPr>
        <w:t xml:space="preserve"> сваког покретања израчунат је кумулативни минимум (средња вредност најбољих резултата сваког покретања). </w:t>
      </w:r>
      <w:r w:rsidR="00CE6449" w:rsidRPr="000A6364">
        <w:rPr>
          <w:rFonts w:ascii="Times New Roman" w:hAnsi="Times New Roman" w:cs="Times New Roman"/>
          <w:sz w:val="24"/>
          <w:szCs w:val="24"/>
          <w:lang w:val="sr-Cyrl-CS"/>
        </w:rPr>
        <w:t>На наредном графику</w:t>
      </w:r>
      <w:r w:rsidR="00A96A4F">
        <w:rPr>
          <w:rFonts w:ascii="Times New Roman" w:hAnsi="Times New Roman" w:cs="Times New Roman"/>
          <w:sz w:val="24"/>
          <w:szCs w:val="24"/>
          <w:lang w:val="sr-Cyrl-CS"/>
        </w:rPr>
        <w:t xml:space="preserve"> (слика 3)</w:t>
      </w:r>
      <w:r w:rsidR="00CE6449" w:rsidRPr="000A6364">
        <w:rPr>
          <w:rFonts w:ascii="Times New Roman" w:hAnsi="Times New Roman" w:cs="Times New Roman"/>
          <w:sz w:val="24"/>
          <w:szCs w:val="24"/>
          <w:lang w:val="sr-Cyrl-CS"/>
        </w:rPr>
        <w:t xml:space="preserve"> дат је преглед степена грешке кумулативних минимума за сваку комбинацију улазних параметара (величина јата, </w:t>
      </w:r>
      <w:proofErr w:type="spellStart"/>
      <w:r w:rsidR="003B64AE" w:rsidRPr="000A6364">
        <w:rPr>
          <w:rFonts w:ascii="Times New Roman" w:hAnsi="Times New Roman" w:cs="Times New Roman"/>
          <w:sz w:val="24"/>
          <w:szCs w:val="24"/>
          <w:lang w:val="sr-Cyrl-CS"/>
        </w:rPr>
        <w:t>m</w:t>
      </w:r>
      <w:r w:rsidR="00CE6449" w:rsidRPr="00644A27">
        <w:rPr>
          <w:rFonts w:ascii="Times New Roman" w:hAnsi="Times New Roman" w:cs="Times New Roman"/>
          <w:sz w:val="24"/>
          <w:szCs w:val="24"/>
          <w:vertAlign w:val="subscript"/>
          <w:lang w:val="sr-Cyrl-CS"/>
        </w:rPr>
        <w:t>max</w:t>
      </w:r>
      <w:proofErr w:type="spellEnd"/>
      <w:r w:rsidR="00CE6449" w:rsidRPr="000A6364">
        <w:rPr>
          <w:rFonts w:ascii="Times New Roman" w:hAnsi="Times New Roman" w:cs="Times New Roman"/>
          <w:sz w:val="24"/>
          <w:szCs w:val="24"/>
          <w:lang w:val="sr-Cyrl-CS"/>
        </w:rPr>
        <w:t xml:space="preserve">). </w:t>
      </w:r>
      <w:r w:rsidR="00D13165" w:rsidRPr="000A6364">
        <w:rPr>
          <w:rFonts w:ascii="Times New Roman" w:hAnsi="Times New Roman" w:cs="Times New Roman"/>
          <w:sz w:val="24"/>
          <w:szCs w:val="24"/>
          <w:lang w:val="sr-Cyrl-CS"/>
        </w:rPr>
        <w:t xml:space="preserve">Како је машинска </w:t>
      </w:r>
      <w:r w:rsidR="00D13165" w:rsidRPr="000A6364">
        <w:rPr>
          <w:rFonts w:ascii="Times New Roman" w:hAnsi="Times New Roman" w:cs="Times New Roman"/>
          <w:sz w:val="24"/>
          <w:szCs w:val="24"/>
          <w:lang w:val="sr-Cyrl-CS"/>
        </w:rPr>
        <w:lastRenderedPageBreak/>
        <w:t xml:space="preserve">тачност реда величине </w:t>
      </w:r>
      <m:oMath>
        <m:sSup>
          <m:sSupPr>
            <m:ctrlPr>
              <w:rPr>
                <w:rFonts w:ascii="Cambria Math" w:hAnsi="Cambria Math" w:cs="Times New Roman"/>
                <w:i/>
                <w:sz w:val="24"/>
                <w:szCs w:val="24"/>
                <w:lang w:val="sr-Cyrl-CS"/>
              </w:rPr>
            </m:ctrlPr>
          </m:sSupPr>
          <m:e>
            <m:r>
              <w:rPr>
                <w:rFonts w:ascii="Cambria Math" w:hAnsi="Cambria Math" w:cs="Times New Roman"/>
                <w:sz w:val="24"/>
                <w:szCs w:val="24"/>
                <w:lang w:val="sr-Cyrl-CS"/>
              </w:rPr>
              <m:t>10</m:t>
            </m:r>
          </m:e>
          <m:sup>
            <m:r>
              <w:rPr>
                <w:rFonts w:ascii="Cambria Math" w:hAnsi="Cambria Math" w:cs="Times New Roman"/>
                <w:sz w:val="24"/>
                <w:szCs w:val="24"/>
                <w:lang w:val="sr-Cyrl-CS"/>
              </w:rPr>
              <m:t>-15</m:t>
            </m:r>
          </m:sup>
        </m:sSup>
      </m:oMath>
      <w:r w:rsidR="008B6548" w:rsidRPr="000A6364">
        <w:rPr>
          <w:rFonts w:ascii="Times New Roman" w:eastAsiaTheme="minorEastAsia" w:hAnsi="Times New Roman" w:cs="Times New Roman"/>
          <w:sz w:val="24"/>
          <w:szCs w:val="24"/>
          <w:lang w:val="sr-Cyrl-CS"/>
        </w:rPr>
        <w:t xml:space="preserve">, резултат -16 на дијаграму означава да је пронађен тачан резултат, односно аналитички познато решење и решење добијено оптимизацијом се поклапају на 15 </w:t>
      </w:r>
      <w:r w:rsidR="003631B5">
        <w:rPr>
          <w:rFonts w:ascii="Times New Roman" w:eastAsiaTheme="minorEastAsia" w:hAnsi="Times New Roman" w:cs="Times New Roman"/>
          <w:sz w:val="24"/>
          <w:szCs w:val="24"/>
          <w:lang w:val="sr-Cyrl-CS"/>
        </w:rPr>
        <w:t>значајних цифара</w:t>
      </w:r>
      <w:r w:rsidR="008B6548" w:rsidRPr="000A6364">
        <w:rPr>
          <w:rFonts w:ascii="Times New Roman" w:eastAsiaTheme="minorEastAsia" w:hAnsi="Times New Roman" w:cs="Times New Roman"/>
          <w:sz w:val="24"/>
          <w:szCs w:val="24"/>
          <w:lang w:val="sr-Cyrl-CS"/>
        </w:rPr>
        <w:t>.</w:t>
      </w:r>
      <w:r w:rsidR="003631B5">
        <w:rPr>
          <w:rFonts w:ascii="Times New Roman" w:eastAsiaTheme="minorEastAsia" w:hAnsi="Times New Roman" w:cs="Times New Roman"/>
          <w:sz w:val="24"/>
          <w:szCs w:val="24"/>
          <w:lang w:val="sr-Cyrl-CS"/>
        </w:rPr>
        <w:t xml:space="preserve"> С обзиром на то су коришћени бројеви у двострукој прецизности, теоријски није могуће постићи бољу прецизност. </w:t>
      </w:r>
    </w:p>
    <w:p w14:paraId="0108401D" w14:textId="77777777" w:rsidR="00515D07" w:rsidRPr="000A6364" w:rsidRDefault="00786617" w:rsidP="00515D07">
      <w:pPr>
        <w:keepNext/>
        <w:jc w:val="center"/>
        <w:rPr>
          <w:lang w:val="sr-Cyrl-CS"/>
        </w:rPr>
      </w:pPr>
      <w:r w:rsidRPr="000A6364">
        <w:rPr>
          <w:noProof/>
          <w:lang w:val="sr-Cyrl-CS"/>
        </w:rPr>
        <w:drawing>
          <wp:inline distT="0" distB="0" distL="0" distR="0" wp14:anchorId="258E1278" wp14:editId="566750E5">
            <wp:extent cx="6050280" cy="4030980"/>
            <wp:effectExtent l="0" t="0" r="7620" b="7620"/>
            <wp:docPr id="3" name="Chart 3">
              <a:extLst xmlns:a="http://schemas.openxmlformats.org/drawingml/2006/main">
                <a:ext uri="{FF2B5EF4-FFF2-40B4-BE49-F238E27FC236}">
                  <a16:creationId xmlns:a16="http://schemas.microsoft.com/office/drawing/2014/main" id="{ACDE9E3A-4594-45EC-BE65-7EFC2907FB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4904857" w14:textId="56AF3FF7" w:rsidR="000F68E3" w:rsidRPr="000A6364" w:rsidRDefault="00515D07" w:rsidP="00515D07">
      <w:pPr>
        <w:pStyle w:val="Caption"/>
        <w:rPr>
          <w:rFonts w:cs="Times New Roman"/>
          <w:b/>
          <w:bCs/>
          <w:sz w:val="40"/>
          <w:szCs w:val="40"/>
          <w:lang w:val="sr-Cyrl-CS"/>
        </w:rPr>
      </w:pPr>
      <w:r w:rsidRPr="000A6364">
        <w:rPr>
          <w:lang w:val="sr-Cyrl-CS"/>
        </w:rPr>
        <w:t xml:space="preserve">Слика </w:t>
      </w:r>
      <w:r w:rsidR="00233AE7" w:rsidRPr="000A6364">
        <w:rPr>
          <w:lang w:val="sr-Cyrl-CS"/>
        </w:rPr>
        <w:fldChar w:fldCharType="begin"/>
      </w:r>
      <w:r w:rsidR="00233AE7" w:rsidRPr="000A6364">
        <w:rPr>
          <w:lang w:val="sr-Cyrl-CS"/>
        </w:rPr>
        <w:instrText xml:space="preserve"> SEQ Слика \* ARABIC </w:instrText>
      </w:r>
      <w:r w:rsidR="00233AE7" w:rsidRPr="000A6364">
        <w:rPr>
          <w:lang w:val="sr-Cyrl-CS"/>
        </w:rPr>
        <w:fldChar w:fldCharType="separate"/>
      </w:r>
      <w:r w:rsidR="004C46F2">
        <w:rPr>
          <w:noProof/>
          <w:lang w:val="sr-Cyrl-CS"/>
        </w:rPr>
        <w:t>3</w:t>
      </w:r>
      <w:r w:rsidR="00233AE7" w:rsidRPr="000A6364">
        <w:rPr>
          <w:lang w:val="sr-Cyrl-CS"/>
        </w:rPr>
        <w:fldChar w:fldCharType="end"/>
      </w:r>
      <w:r w:rsidRPr="000A6364">
        <w:rPr>
          <w:lang w:val="sr-Cyrl-CS"/>
        </w:rPr>
        <w:t xml:space="preserve"> </w:t>
      </w:r>
      <w:r w:rsidR="00F25988" w:rsidRPr="000A6364">
        <w:rPr>
          <w:lang w:val="sr-Cyrl-CS"/>
        </w:rPr>
        <w:t>–</w:t>
      </w:r>
      <w:r w:rsidRPr="000A6364">
        <w:rPr>
          <w:lang w:val="sr-Cyrl-CS"/>
        </w:rPr>
        <w:t xml:space="preserve"> </w:t>
      </w:r>
      <w:r w:rsidR="00F25988" w:rsidRPr="000A6364">
        <w:rPr>
          <w:lang w:val="sr-Cyrl-CS"/>
        </w:rPr>
        <w:t>ред величине грешке најбољег пронађеног решења током оптимизације</w:t>
      </w:r>
      <w:r w:rsidR="007553B5" w:rsidRPr="000A6364">
        <w:rPr>
          <w:lang w:val="sr-Cyrl-CS"/>
        </w:rPr>
        <w:t xml:space="preserve"> за вредности </w:t>
      </w:r>
      <w:proofErr w:type="spellStart"/>
      <w:r w:rsidR="007553B5" w:rsidRPr="000A6364">
        <w:rPr>
          <w:lang w:val="sr-Cyrl-CS"/>
        </w:rPr>
        <w:t>m</w:t>
      </w:r>
      <w:r w:rsidR="007553B5" w:rsidRPr="00E62F2E">
        <w:rPr>
          <w:vertAlign w:val="subscript"/>
          <w:lang w:val="sr-Cyrl-CS"/>
        </w:rPr>
        <w:t>max</w:t>
      </w:r>
      <w:proofErr w:type="spellEnd"/>
      <w:r w:rsidR="007553B5" w:rsidRPr="000A6364">
        <w:rPr>
          <w:lang w:val="sr-Cyrl-CS"/>
        </w:rPr>
        <w:t xml:space="preserve"> од 1 до 10</w:t>
      </w:r>
      <w:r w:rsidR="006D40C6" w:rsidRPr="000A6364">
        <w:rPr>
          <w:lang w:val="sr-Cyrl-CS"/>
        </w:rPr>
        <w:t>, и свих 9 девет величина јата</w:t>
      </w:r>
    </w:p>
    <w:p w14:paraId="1E34071A" w14:textId="77777777" w:rsidR="000F68E3" w:rsidRPr="000A6364" w:rsidRDefault="000F68E3" w:rsidP="00E97162">
      <w:pPr>
        <w:ind w:firstLine="709"/>
        <w:rPr>
          <w:rFonts w:ascii="Times New Roman" w:hAnsi="Times New Roman" w:cs="Times New Roman"/>
          <w:sz w:val="24"/>
          <w:szCs w:val="24"/>
          <w:lang w:val="sr-Cyrl-CS"/>
        </w:rPr>
      </w:pPr>
      <w:r w:rsidRPr="000A6364">
        <w:rPr>
          <w:rFonts w:ascii="Times New Roman" w:hAnsi="Times New Roman" w:cs="Times New Roman"/>
          <w:sz w:val="24"/>
          <w:szCs w:val="24"/>
          <w:lang w:val="sr-Cyrl-CS"/>
        </w:rPr>
        <w:tab/>
      </w:r>
      <w:r w:rsidRPr="000A6364">
        <w:rPr>
          <w:rFonts w:ascii="Times New Roman" w:hAnsi="Times New Roman" w:cs="Times New Roman"/>
          <w:sz w:val="24"/>
          <w:szCs w:val="24"/>
          <w:lang w:val="sr-Cyrl-CS"/>
        </w:rPr>
        <w:tab/>
      </w:r>
    </w:p>
    <w:p w14:paraId="4D013916" w14:textId="77777777" w:rsidR="000F68E3" w:rsidRPr="000A6364" w:rsidRDefault="000F68E3" w:rsidP="002024CD">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ab/>
        <w:t xml:space="preserve">Са датог графика можемо закључити да за мале вредности </w:t>
      </w:r>
      <w:proofErr w:type="spellStart"/>
      <w:r w:rsidR="0021677E" w:rsidRPr="000A6364">
        <w:rPr>
          <w:rFonts w:ascii="Times New Roman" w:hAnsi="Times New Roman" w:cs="Times New Roman"/>
          <w:sz w:val="24"/>
          <w:szCs w:val="24"/>
          <w:lang w:val="sr-Cyrl-CS"/>
        </w:rPr>
        <w:t>m</w:t>
      </w:r>
      <w:r w:rsidRPr="000A6364">
        <w:rPr>
          <w:rFonts w:ascii="Times New Roman" w:hAnsi="Times New Roman" w:cs="Times New Roman"/>
          <w:sz w:val="24"/>
          <w:szCs w:val="24"/>
          <w:lang w:val="sr-Cyrl-CS"/>
        </w:rPr>
        <w:t>max</w:t>
      </w:r>
      <w:proofErr w:type="spellEnd"/>
      <w:r w:rsidRPr="000A6364">
        <w:rPr>
          <w:rFonts w:ascii="Times New Roman" w:hAnsi="Times New Roman" w:cs="Times New Roman"/>
          <w:sz w:val="24"/>
          <w:szCs w:val="24"/>
          <w:lang w:val="sr-Cyrl-CS"/>
        </w:rPr>
        <w:t xml:space="preserve"> </w:t>
      </w:r>
      <w:proofErr w:type="spellStart"/>
      <w:r w:rsidRPr="000A6364">
        <w:rPr>
          <w:rFonts w:ascii="Times New Roman" w:hAnsi="Times New Roman" w:cs="Times New Roman"/>
          <w:sz w:val="24"/>
          <w:szCs w:val="24"/>
          <w:lang w:val="sr-Cyrl-CS"/>
        </w:rPr>
        <w:t>оптимизациони</w:t>
      </w:r>
      <w:proofErr w:type="spellEnd"/>
      <w:r w:rsidRPr="000A6364">
        <w:rPr>
          <w:rFonts w:ascii="Times New Roman" w:hAnsi="Times New Roman" w:cs="Times New Roman"/>
          <w:sz w:val="24"/>
          <w:szCs w:val="24"/>
          <w:lang w:val="sr-Cyrl-CS"/>
        </w:rPr>
        <w:t xml:space="preserve"> проблем није тежак и може се решити помоћу оптимизације јатом за свега пар секунди. </w:t>
      </w:r>
      <w:r w:rsidR="00660296" w:rsidRPr="000A6364">
        <w:rPr>
          <w:rFonts w:ascii="Times New Roman" w:hAnsi="Times New Roman" w:cs="Times New Roman"/>
          <w:sz w:val="24"/>
          <w:szCs w:val="24"/>
          <w:lang w:val="sr-Cyrl-CS"/>
        </w:rPr>
        <w:t xml:space="preserve">За вредност 4, овај проблем постаје доста тежи и успешно је решен уз помоћ великих јата. </w:t>
      </w:r>
      <w:r w:rsidR="00356A32" w:rsidRPr="000A6364">
        <w:rPr>
          <w:rFonts w:ascii="Times New Roman" w:hAnsi="Times New Roman" w:cs="Times New Roman"/>
          <w:sz w:val="24"/>
          <w:szCs w:val="24"/>
          <w:lang w:val="sr-Cyrl-CS"/>
        </w:rPr>
        <w:t>За вредности веће од 4, алгоритам оптимизације јатом није успевао да пронађе поклапање на више од 3 децимале</w:t>
      </w:r>
      <w:r w:rsidR="00126FFA" w:rsidRPr="000A6364">
        <w:rPr>
          <w:rFonts w:ascii="Times New Roman" w:hAnsi="Times New Roman" w:cs="Times New Roman"/>
          <w:sz w:val="24"/>
          <w:szCs w:val="24"/>
          <w:lang w:val="sr-Cyrl-CS"/>
        </w:rPr>
        <w:t xml:space="preserve"> у 2000 </w:t>
      </w:r>
      <w:r w:rsidR="008902AD" w:rsidRPr="000A6364">
        <w:rPr>
          <w:rFonts w:ascii="Times New Roman" w:hAnsi="Times New Roman" w:cs="Times New Roman"/>
          <w:sz w:val="24"/>
          <w:szCs w:val="24"/>
          <w:lang w:val="sr-Cyrl-CS"/>
        </w:rPr>
        <w:t>ажурирања јата</w:t>
      </w:r>
      <w:r w:rsidR="00126FFA" w:rsidRPr="000A6364">
        <w:rPr>
          <w:rFonts w:ascii="Times New Roman" w:hAnsi="Times New Roman" w:cs="Times New Roman"/>
          <w:sz w:val="24"/>
          <w:szCs w:val="24"/>
          <w:lang w:val="sr-Cyrl-CS"/>
        </w:rPr>
        <w:t xml:space="preserve">. </w:t>
      </w:r>
      <w:r w:rsidR="00BA423F" w:rsidRPr="000A6364">
        <w:rPr>
          <w:rFonts w:ascii="Times New Roman" w:hAnsi="Times New Roman" w:cs="Times New Roman"/>
          <w:sz w:val="24"/>
          <w:szCs w:val="24"/>
          <w:lang w:val="sr-Cyrl-CS"/>
        </w:rPr>
        <w:t xml:space="preserve">Том приликом величина јата није играла велику улогу, будући да </w:t>
      </w:r>
      <w:r w:rsidR="002E136E" w:rsidRPr="000A6364">
        <w:rPr>
          <w:rFonts w:ascii="Times New Roman" w:hAnsi="Times New Roman" w:cs="Times New Roman"/>
          <w:sz w:val="24"/>
          <w:szCs w:val="24"/>
          <w:lang w:val="sr-Cyrl-CS"/>
        </w:rPr>
        <w:t>је</w:t>
      </w:r>
      <w:r w:rsidR="00BA423F" w:rsidRPr="000A6364">
        <w:rPr>
          <w:rFonts w:ascii="Times New Roman" w:hAnsi="Times New Roman" w:cs="Times New Roman"/>
          <w:sz w:val="24"/>
          <w:szCs w:val="24"/>
          <w:lang w:val="sr-Cyrl-CS"/>
        </w:rPr>
        <w:t xml:space="preserve"> добијен исти степен тачности за све величине јата. </w:t>
      </w:r>
    </w:p>
    <w:p w14:paraId="42F7F1DF" w14:textId="28B829BD" w:rsidR="002B5B98" w:rsidRPr="000A6364" w:rsidRDefault="001766F9" w:rsidP="002024CD">
      <w:pPr>
        <w:ind w:firstLine="709"/>
        <w:jc w:val="both"/>
        <w:rPr>
          <w:rFonts w:ascii="Times New Roman" w:eastAsiaTheme="minorEastAsia" w:hAnsi="Times New Roman" w:cs="Times New Roman"/>
          <w:sz w:val="24"/>
          <w:szCs w:val="24"/>
          <w:lang w:val="sr-Cyrl-CS"/>
        </w:rPr>
      </w:pPr>
      <w:r w:rsidRPr="000A6364">
        <w:rPr>
          <w:rFonts w:ascii="Times New Roman" w:hAnsi="Times New Roman" w:cs="Times New Roman"/>
          <w:sz w:val="24"/>
          <w:szCs w:val="24"/>
          <w:lang w:val="sr-Cyrl-CS"/>
        </w:rPr>
        <w:tab/>
      </w:r>
      <w:r w:rsidR="00CC4529" w:rsidRPr="000A6364">
        <w:rPr>
          <w:rFonts w:ascii="Times New Roman" w:hAnsi="Times New Roman" w:cs="Times New Roman"/>
          <w:sz w:val="24"/>
          <w:szCs w:val="24"/>
          <w:lang w:val="sr-Cyrl-CS"/>
        </w:rPr>
        <w:t xml:space="preserve">Након тога алгоритам је покренут са циљем да се пронађе тачно решење до машинске тачности. </w:t>
      </w:r>
      <w:r w:rsidR="000327BC" w:rsidRPr="000A6364">
        <w:rPr>
          <w:rFonts w:ascii="Times New Roman" w:hAnsi="Times New Roman" w:cs="Times New Roman"/>
          <w:sz w:val="24"/>
          <w:szCs w:val="24"/>
          <w:lang w:val="sr-Cyrl-CS"/>
        </w:rPr>
        <w:t xml:space="preserve">Том приликом покренут је алгоритам са 32678 агената и дато му је </w:t>
      </w:r>
      <w:r w:rsidR="00AC7E29" w:rsidRPr="000A6364">
        <w:rPr>
          <w:rFonts w:ascii="Times New Roman" w:hAnsi="Times New Roman" w:cs="Times New Roman"/>
          <w:sz w:val="24"/>
          <w:szCs w:val="24"/>
          <w:lang w:val="sr-Cyrl-CS"/>
        </w:rPr>
        <w:t>1</w:t>
      </w:r>
      <w:r w:rsidR="00F25AD7">
        <w:rPr>
          <w:rFonts w:ascii="Times New Roman" w:hAnsi="Times New Roman" w:cs="Times New Roman"/>
          <w:sz w:val="24"/>
          <w:szCs w:val="24"/>
          <w:lang w:val="sr-Cyrl-CS"/>
        </w:rPr>
        <w:t>.</w:t>
      </w:r>
      <w:r w:rsidR="00AC7E29" w:rsidRPr="000A6364">
        <w:rPr>
          <w:rFonts w:ascii="Times New Roman" w:hAnsi="Times New Roman" w:cs="Times New Roman"/>
          <w:sz w:val="24"/>
          <w:szCs w:val="24"/>
          <w:lang w:val="sr-Cyrl-CS"/>
        </w:rPr>
        <w:t>200</w:t>
      </w:r>
      <w:r w:rsidR="00F25AD7">
        <w:rPr>
          <w:rFonts w:ascii="Times New Roman" w:hAnsi="Times New Roman" w:cs="Times New Roman"/>
          <w:sz w:val="24"/>
          <w:szCs w:val="24"/>
          <w:lang w:val="sr-Cyrl-CS"/>
        </w:rPr>
        <w:t>.</w:t>
      </w:r>
      <w:r w:rsidR="00AC7E29" w:rsidRPr="000A6364">
        <w:rPr>
          <w:rFonts w:ascii="Times New Roman" w:hAnsi="Times New Roman" w:cs="Times New Roman"/>
          <w:sz w:val="24"/>
          <w:szCs w:val="24"/>
          <w:lang w:val="sr-Cyrl-CS"/>
        </w:rPr>
        <w:t>000</w:t>
      </w:r>
      <w:r w:rsidR="000327BC" w:rsidRPr="000A6364">
        <w:rPr>
          <w:rFonts w:ascii="Times New Roman" w:hAnsi="Times New Roman" w:cs="Times New Roman"/>
          <w:sz w:val="24"/>
          <w:szCs w:val="24"/>
          <w:lang w:val="sr-Cyrl-CS"/>
        </w:rPr>
        <w:t xml:space="preserve"> </w:t>
      </w:r>
      <w:r w:rsidR="00000A97" w:rsidRPr="000A6364">
        <w:rPr>
          <w:rFonts w:ascii="Times New Roman" w:hAnsi="Times New Roman" w:cs="Times New Roman"/>
          <w:sz w:val="24"/>
          <w:szCs w:val="24"/>
          <w:lang w:val="sr-Cyrl-CS"/>
        </w:rPr>
        <w:t xml:space="preserve">ажурирања јата. </w:t>
      </w:r>
      <w:r w:rsidR="004166FF" w:rsidRPr="000A6364">
        <w:rPr>
          <w:rFonts w:ascii="Times New Roman" w:eastAsiaTheme="minorEastAsia" w:hAnsi="Times New Roman" w:cs="Times New Roman"/>
          <w:sz w:val="24"/>
          <w:szCs w:val="24"/>
          <w:lang w:val="sr-Cyrl-CS"/>
        </w:rPr>
        <w:t xml:space="preserve">Ово покретање је трајало мало мање од два сата и поновљено је више пута. </w:t>
      </w:r>
      <w:r w:rsidR="00205FB8" w:rsidRPr="000A6364">
        <w:rPr>
          <w:rFonts w:ascii="Times New Roman" w:hAnsi="Times New Roman" w:cs="Times New Roman"/>
          <w:sz w:val="24"/>
          <w:szCs w:val="24"/>
          <w:lang w:val="sr-Cyrl-CS"/>
        </w:rPr>
        <w:t xml:space="preserve">Иако је </w:t>
      </w:r>
      <w:r w:rsidR="00AA4FD2" w:rsidRPr="000A6364">
        <w:rPr>
          <w:rFonts w:ascii="Times New Roman" w:hAnsi="Times New Roman" w:cs="Times New Roman"/>
          <w:sz w:val="24"/>
          <w:szCs w:val="24"/>
          <w:lang w:val="sr-Cyrl-CS"/>
        </w:rPr>
        <w:t xml:space="preserve">урађено </w:t>
      </w:r>
      <w:r w:rsidR="00AC7E29" w:rsidRPr="000A6364">
        <w:rPr>
          <w:rFonts w:ascii="Times New Roman" w:hAnsi="Times New Roman" w:cs="Times New Roman"/>
          <w:sz w:val="24"/>
          <w:szCs w:val="24"/>
          <w:lang w:val="sr-Cyrl-CS"/>
        </w:rPr>
        <w:t>6</w:t>
      </w:r>
      <w:r w:rsidR="00AA4FD2" w:rsidRPr="000A6364">
        <w:rPr>
          <w:rFonts w:ascii="Times New Roman" w:hAnsi="Times New Roman" w:cs="Times New Roman"/>
          <w:sz w:val="24"/>
          <w:szCs w:val="24"/>
          <w:lang w:val="sr-Cyrl-CS"/>
        </w:rPr>
        <w:t>000 пута више ажурирања</w:t>
      </w:r>
      <w:r w:rsidR="004166FF" w:rsidRPr="000A6364">
        <w:rPr>
          <w:rFonts w:ascii="Times New Roman" w:hAnsi="Times New Roman" w:cs="Times New Roman"/>
          <w:sz w:val="24"/>
          <w:szCs w:val="24"/>
          <w:lang w:val="sr-Cyrl-CS"/>
        </w:rPr>
        <w:t xml:space="preserve"> у сваком покретању</w:t>
      </w:r>
      <w:r w:rsidR="00AA4FD2" w:rsidRPr="000A6364">
        <w:rPr>
          <w:rFonts w:ascii="Times New Roman" w:hAnsi="Times New Roman" w:cs="Times New Roman"/>
          <w:sz w:val="24"/>
          <w:szCs w:val="24"/>
          <w:lang w:val="sr-Cyrl-CS"/>
        </w:rPr>
        <w:t xml:space="preserve">, алгоритам није успео да пронађе много прецизније решење. Степен грешке </w:t>
      </w:r>
      <w:r w:rsidR="00EE7F30">
        <w:rPr>
          <w:rFonts w:ascii="Times New Roman" w:hAnsi="Times New Roman" w:cs="Times New Roman"/>
          <w:sz w:val="24"/>
          <w:szCs w:val="24"/>
          <w:lang w:val="sr-Cyrl-RS"/>
        </w:rPr>
        <w:t>остаје</w:t>
      </w:r>
      <w:r w:rsidR="00AA4FD2" w:rsidRPr="000A6364">
        <w:rPr>
          <w:rFonts w:ascii="Times New Roman" w:hAnsi="Times New Roman" w:cs="Times New Roman"/>
          <w:sz w:val="24"/>
          <w:szCs w:val="24"/>
          <w:lang w:val="sr-Cyrl-CS"/>
        </w:rPr>
        <w:t xml:space="preserve"> </w:t>
      </w:r>
      <m:oMath>
        <m:sSup>
          <m:sSupPr>
            <m:ctrlPr>
              <w:rPr>
                <w:rFonts w:ascii="Cambria Math" w:hAnsi="Cambria Math" w:cs="Times New Roman"/>
                <w:i/>
                <w:sz w:val="24"/>
                <w:szCs w:val="24"/>
                <w:lang w:val="sr-Cyrl-CS"/>
              </w:rPr>
            </m:ctrlPr>
          </m:sSupPr>
          <m:e>
            <m:r>
              <w:rPr>
                <w:rFonts w:ascii="Cambria Math" w:hAnsi="Cambria Math" w:cs="Times New Roman"/>
                <w:sz w:val="24"/>
                <w:szCs w:val="24"/>
                <w:lang w:val="sr-Cyrl-CS"/>
              </w:rPr>
              <m:t>10</m:t>
            </m:r>
          </m:e>
          <m:sup>
            <m:r>
              <w:rPr>
                <w:rFonts w:ascii="Cambria Math" w:hAnsi="Cambria Math" w:cs="Times New Roman"/>
                <w:sz w:val="24"/>
                <w:szCs w:val="24"/>
                <w:lang w:val="sr-Cyrl-CS"/>
              </w:rPr>
              <m:t>-4</m:t>
            </m:r>
          </m:sup>
        </m:sSup>
      </m:oMath>
      <w:r w:rsidR="00AA4FD2" w:rsidRPr="000A6364">
        <w:rPr>
          <w:rFonts w:ascii="Times New Roman" w:eastAsiaTheme="minorEastAsia" w:hAnsi="Times New Roman" w:cs="Times New Roman"/>
          <w:sz w:val="24"/>
          <w:szCs w:val="24"/>
          <w:lang w:val="sr-Cyrl-CS"/>
        </w:rPr>
        <w:t xml:space="preserve">, при чему је минимална добијена грешка </w:t>
      </w:r>
      <w:r w:rsidR="005A5F8D" w:rsidRPr="000A6364">
        <w:rPr>
          <w:rFonts w:ascii="Times New Roman" w:eastAsiaTheme="minorEastAsia" w:hAnsi="Times New Roman" w:cs="Times New Roman"/>
          <w:sz w:val="24"/>
          <w:szCs w:val="24"/>
          <w:lang w:val="sr-Cyrl-CS"/>
        </w:rPr>
        <w:t>0</w:t>
      </w:r>
      <w:r w:rsidR="00A060FF" w:rsidRPr="000A6364">
        <w:rPr>
          <w:rFonts w:ascii="Times New Roman" w:eastAsiaTheme="minorEastAsia" w:hAnsi="Times New Roman" w:cs="Times New Roman"/>
          <w:sz w:val="24"/>
          <w:szCs w:val="24"/>
          <w:lang w:val="sr-Cyrl-CS"/>
        </w:rPr>
        <w:t>,</w:t>
      </w:r>
      <w:r w:rsidR="005A5F8D" w:rsidRPr="000A6364">
        <w:rPr>
          <w:rFonts w:ascii="Times New Roman" w:eastAsiaTheme="minorEastAsia" w:hAnsi="Times New Roman" w:cs="Times New Roman"/>
          <w:sz w:val="24"/>
          <w:szCs w:val="24"/>
          <w:lang w:val="sr-Cyrl-CS"/>
        </w:rPr>
        <w:t>000155803307466.</w:t>
      </w:r>
    </w:p>
    <w:p w14:paraId="3D06D752" w14:textId="77777777" w:rsidR="005F10A2" w:rsidRPr="000A6364" w:rsidRDefault="005F10A2" w:rsidP="00E97162">
      <w:pPr>
        <w:ind w:firstLine="709"/>
        <w:rPr>
          <w:rFonts w:ascii="Times New Roman" w:eastAsiaTheme="minorEastAsia" w:hAnsi="Times New Roman" w:cs="Times New Roman"/>
          <w:sz w:val="24"/>
          <w:szCs w:val="24"/>
          <w:lang w:val="sr-Cyrl-CS"/>
        </w:rPr>
      </w:pPr>
    </w:p>
    <w:p w14:paraId="4A7F406D" w14:textId="77777777" w:rsidR="005F10A2" w:rsidRPr="000A6364" w:rsidRDefault="005F10A2" w:rsidP="00E97162">
      <w:pPr>
        <w:ind w:firstLine="709"/>
        <w:rPr>
          <w:rFonts w:ascii="Times New Roman" w:eastAsiaTheme="minorEastAsia" w:hAnsi="Times New Roman" w:cs="Times New Roman"/>
          <w:sz w:val="24"/>
          <w:szCs w:val="24"/>
          <w:lang w:val="sr-Cyrl-CS"/>
        </w:rPr>
      </w:pPr>
    </w:p>
    <w:p w14:paraId="0ED7750F" w14:textId="17A2FCF6" w:rsidR="0088078F" w:rsidRDefault="00B6530C" w:rsidP="002024CD">
      <w:pPr>
        <w:ind w:firstLine="709"/>
        <w:jc w:val="both"/>
        <w:rPr>
          <w:rFonts w:ascii="Times New Roman" w:eastAsia="Times New Roman" w:hAnsi="Times New Roman" w:cs="Times New Roman"/>
          <w:color w:val="000000"/>
          <w:sz w:val="24"/>
          <w:szCs w:val="24"/>
          <w:lang w:val="sr-Cyrl-CS"/>
        </w:rPr>
      </w:pPr>
      <w:r w:rsidRPr="000A6364">
        <w:rPr>
          <w:rFonts w:ascii="Times New Roman" w:eastAsiaTheme="minorEastAsia" w:hAnsi="Times New Roman" w:cs="Times New Roman"/>
          <w:sz w:val="24"/>
          <w:szCs w:val="24"/>
          <w:lang w:val="sr-Cyrl-CS"/>
        </w:rPr>
        <w:t>Овај проблем решаван је и помоћу алгоритма диференцијалне еволуције</w:t>
      </w:r>
      <w:r w:rsidR="003631B5">
        <w:rPr>
          <w:rFonts w:ascii="Times New Roman" w:eastAsiaTheme="minorEastAsia" w:hAnsi="Times New Roman" w:cs="Times New Roman"/>
          <w:sz w:val="24"/>
          <w:szCs w:val="24"/>
          <w:lang w:val="sr-Cyrl-CS"/>
        </w:rPr>
        <w:t> </w:t>
      </w:r>
      <w:r w:rsidR="000C3D07" w:rsidRPr="000A6364">
        <w:rPr>
          <w:rFonts w:ascii="Times New Roman" w:eastAsiaTheme="minorEastAsia" w:hAnsi="Times New Roman" w:cs="Times New Roman"/>
          <w:sz w:val="24"/>
          <w:szCs w:val="24"/>
          <w:lang w:val="sr-Cyrl-CS"/>
        </w:rPr>
        <w:t>[1]</w:t>
      </w:r>
      <w:r w:rsidR="003631B5">
        <w:rPr>
          <w:rFonts w:ascii="Times New Roman" w:eastAsiaTheme="minorEastAsia" w:hAnsi="Times New Roman" w:cs="Times New Roman"/>
          <w:sz w:val="24"/>
          <w:szCs w:val="24"/>
          <w:lang w:val="sr-Cyrl-CS"/>
        </w:rPr>
        <w:t>, ради поређења добијеног резултата</w:t>
      </w:r>
      <w:r w:rsidRPr="000A6364">
        <w:rPr>
          <w:rFonts w:ascii="Times New Roman" w:eastAsiaTheme="minorEastAsia" w:hAnsi="Times New Roman" w:cs="Times New Roman"/>
          <w:sz w:val="24"/>
          <w:szCs w:val="24"/>
          <w:lang w:val="sr-Cyrl-CS"/>
        </w:rPr>
        <w:t xml:space="preserve">. </w:t>
      </w:r>
      <w:r w:rsidR="00CB1D3D" w:rsidRPr="000A6364">
        <w:rPr>
          <w:rFonts w:ascii="Times New Roman" w:eastAsiaTheme="minorEastAsia" w:hAnsi="Times New Roman" w:cs="Times New Roman"/>
          <w:sz w:val="24"/>
          <w:szCs w:val="24"/>
          <w:lang w:val="sr-Cyrl-CS"/>
        </w:rPr>
        <w:t>За свега неколико минута алгоритам диференцијалне еволуције успео је да пронађе знача</w:t>
      </w:r>
      <w:r w:rsidR="00974A20" w:rsidRPr="000A6364">
        <w:rPr>
          <w:rFonts w:ascii="Times New Roman" w:eastAsiaTheme="minorEastAsia" w:hAnsi="Times New Roman" w:cs="Times New Roman"/>
          <w:sz w:val="24"/>
          <w:szCs w:val="24"/>
          <w:lang w:val="sr-Cyrl-CS"/>
        </w:rPr>
        <w:t>ј</w:t>
      </w:r>
      <w:r w:rsidR="00CB1D3D" w:rsidRPr="000A6364">
        <w:rPr>
          <w:rFonts w:ascii="Times New Roman" w:eastAsiaTheme="minorEastAsia" w:hAnsi="Times New Roman" w:cs="Times New Roman"/>
          <w:sz w:val="24"/>
          <w:szCs w:val="24"/>
          <w:lang w:val="sr-Cyrl-CS"/>
        </w:rPr>
        <w:t xml:space="preserve">но боље решење. </w:t>
      </w:r>
      <w:r w:rsidR="0088078F" w:rsidRPr="000A6364">
        <w:rPr>
          <w:rFonts w:ascii="Times New Roman" w:eastAsiaTheme="minorEastAsia" w:hAnsi="Times New Roman" w:cs="Times New Roman"/>
          <w:sz w:val="24"/>
          <w:szCs w:val="24"/>
          <w:lang w:val="sr-Cyrl-CS"/>
        </w:rPr>
        <w:t xml:space="preserve">Након 23000 генерација, минимална грешка је износила </w:t>
      </w:r>
      <w:r w:rsidR="0088078F" w:rsidRPr="000A6364">
        <w:rPr>
          <w:rFonts w:ascii="Times New Roman" w:eastAsia="Times New Roman" w:hAnsi="Times New Roman" w:cs="Times New Roman"/>
          <w:color w:val="000000"/>
          <w:sz w:val="24"/>
          <w:szCs w:val="24"/>
          <w:lang w:val="sr-Cyrl-CS"/>
        </w:rPr>
        <w:t>0</w:t>
      </w:r>
      <w:r w:rsidR="00713E3B" w:rsidRPr="000A6364">
        <w:rPr>
          <w:rFonts w:ascii="Times New Roman" w:eastAsia="Times New Roman" w:hAnsi="Times New Roman" w:cs="Times New Roman"/>
          <w:color w:val="000000"/>
          <w:sz w:val="24"/>
          <w:szCs w:val="24"/>
          <w:lang w:val="sr-Cyrl-CS"/>
        </w:rPr>
        <w:t>,</w:t>
      </w:r>
      <w:r w:rsidR="0088078F" w:rsidRPr="000A6364">
        <w:rPr>
          <w:rFonts w:ascii="Times New Roman" w:eastAsia="Times New Roman" w:hAnsi="Times New Roman" w:cs="Times New Roman"/>
          <w:color w:val="000000"/>
          <w:sz w:val="24"/>
          <w:szCs w:val="24"/>
          <w:lang w:val="sr-Cyrl-CS"/>
        </w:rPr>
        <w:t>000007667772933.</w:t>
      </w:r>
      <w:r w:rsidR="00FD7E9A" w:rsidRPr="000A6364">
        <w:rPr>
          <w:rFonts w:ascii="Times New Roman" w:eastAsia="Times New Roman" w:hAnsi="Times New Roman" w:cs="Times New Roman"/>
          <w:color w:val="000000"/>
          <w:sz w:val="24"/>
          <w:szCs w:val="24"/>
          <w:lang w:val="sr-Cyrl-CS"/>
        </w:rPr>
        <w:t xml:space="preserve"> Степен грешке је </w:t>
      </w:r>
      <m:oMath>
        <m:sSup>
          <m:sSupPr>
            <m:ctrlPr>
              <w:rPr>
                <w:rFonts w:ascii="Cambria Math" w:eastAsia="Times New Roman" w:hAnsi="Cambria Math" w:cs="Times New Roman"/>
                <w:i/>
                <w:color w:val="000000"/>
                <w:sz w:val="24"/>
                <w:szCs w:val="24"/>
                <w:lang w:val="sr-Cyrl-CS"/>
              </w:rPr>
            </m:ctrlPr>
          </m:sSupPr>
          <m:e>
            <m:r>
              <w:rPr>
                <w:rFonts w:ascii="Cambria Math" w:eastAsia="Times New Roman" w:hAnsi="Cambria Math" w:cs="Times New Roman"/>
                <w:color w:val="000000"/>
                <w:sz w:val="24"/>
                <w:szCs w:val="24"/>
                <w:lang w:val="sr-Cyrl-CS"/>
              </w:rPr>
              <m:t>10</m:t>
            </m:r>
          </m:e>
          <m:sup>
            <m:r>
              <w:rPr>
                <w:rFonts w:ascii="Cambria Math" w:eastAsia="Times New Roman" w:hAnsi="Cambria Math" w:cs="Times New Roman"/>
                <w:color w:val="000000"/>
                <w:sz w:val="24"/>
                <w:szCs w:val="24"/>
                <w:lang w:val="sr-Cyrl-CS"/>
              </w:rPr>
              <m:t>-6</m:t>
            </m:r>
          </m:sup>
        </m:sSup>
      </m:oMath>
      <w:r w:rsidR="00FD7E9A" w:rsidRPr="000A6364">
        <w:rPr>
          <w:rFonts w:ascii="Times New Roman" w:eastAsia="Times New Roman" w:hAnsi="Times New Roman" w:cs="Times New Roman"/>
          <w:color w:val="000000"/>
          <w:sz w:val="24"/>
          <w:szCs w:val="24"/>
          <w:lang w:val="sr-Cyrl-CS"/>
        </w:rPr>
        <w:t>.</w:t>
      </w:r>
    </w:p>
    <w:p w14:paraId="7AB283A8" w14:textId="77777777" w:rsidR="00284A94" w:rsidRPr="00284A94" w:rsidRDefault="00284A94" w:rsidP="002024CD">
      <w:pPr>
        <w:ind w:firstLine="709"/>
        <w:jc w:val="both"/>
        <w:rPr>
          <w:rFonts w:ascii="Times New Roman" w:eastAsia="Times New Roman" w:hAnsi="Times New Roman" w:cs="Times New Roman"/>
          <w:color w:val="000000"/>
          <w:sz w:val="24"/>
          <w:szCs w:val="24"/>
          <w:lang w:val="sr-Cyrl-CS"/>
        </w:rPr>
      </w:pPr>
      <w:r>
        <w:rPr>
          <w:rFonts w:ascii="Times New Roman" w:eastAsia="Times New Roman" w:hAnsi="Times New Roman" w:cs="Times New Roman"/>
          <w:color w:val="000000"/>
          <w:sz w:val="24"/>
          <w:szCs w:val="24"/>
          <w:lang w:val="sr-Cyrl-CS"/>
        </w:rPr>
        <w:t xml:space="preserve">Овај проблем је намерно изабран као тежак </w:t>
      </w:r>
      <w:proofErr w:type="spellStart"/>
      <w:r>
        <w:rPr>
          <w:rFonts w:ascii="Times New Roman" w:eastAsia="Times New Roman" w:hAnsi="Times New Roman" w:cs="Times New Roman"/>
          <w:color w:val="000000"/>
          <w:sz w:val="24"/>
          <w:szCs w:val="24"/>
          <w:lang w:val="sr-Cyrl-CS"/>
        </w:rPr>
        <w:t>оптимизациони</w:t>
      </w:r>
      <w:proofErr w:type="spellEnd"/>
      <w:r>
        <w:rPr>
          <w:rFonts w:ascii="Times New Roman" w:eastAsia="Times New Roman" w:hAnsi="Times New Roman" w:cs="Times New Roman"/>
          <w:color w:val="000000"/>
          <w:sz w:val="24"/>
          <w:szCs w:val="24"/>
          <w:lang w:val="sr-Cyrl-CS"/>
        </w:rPr>
        <w:t xml:space="preserve"> проблем ради провере перформанси имплементираног алгоритма као и сагледавања разлика између </w:t>
      </w:r>
      <w:r>
        <w:rPr>
          <w:rFonts w:ascii="Times New Roman" w:eastAsia="Times New Roman" w:hAnsi="Times New Roman" w:cs="Times New Roman"/>
          <w:color w:val="000000"/>
          <w:sz w:val="24"/>
          <w:szCs w:val="24"/>
        </w:rPr>
        <w:t>PSO</w:t>
      </w:r>
      <w:r>
        <w:rPr>
          <w:rFonts w:ascii="Times New Roman" w:eastAsia="Times New Roman" w:hAnsi="Times New Roman" w:cs="Times New Roman"/>
          <w:color w:val="000000"/>
          <w:sz w:val="24"/>
          <w:szCs w:val="24"/>
          <w:lang w:val="sr-Cyrl-CS"/>
        </w:rPr>
        <w:t xml:space="preserve"> алгоритма и других </w:t>
      </w:r>
      <w:proofErr w:type="spellStart"/>
      <w:r>
        <w:rPr>
          <w:rFonts w:ascii="Times New Roman" w:eastAsia="Times New Roman" w:hAnsi="Times New Roman" w:cs="Times New Roman"/>
          <w:color w:val="000000"/>
          <w:sz w:val="24"/>
          <w:szCs w:val="24"/>
          <w:lang w:val="sr-Cyrl-CS"/>
        </w:rPr>
        <w:t>оптимизационих</w:t>
      </w:r>
      <w:proofErr w:type="spellEnd"/>
      <w:r>
        <w:rPr>
          <w:rFonts w:ascii="Times New Roman" w:eastAsia="Times New Roman" w:hAnsi="Times New Roman" w:cs="Times New Roman"/>
          <w:color w:val="000000"/>
          <w:sz w:val="24"/>
          <w:szCs w:val="24"/>
          <w:lang w:val="sr-Cyrl-CS"/>
        </w:rPr>
        <w:t xml:space="preserve"> алгоритама. </w:t>
      </w:r>
    </w:p>
    <w:p w14:paraId="2D71C19D" w14:textId="3E8C9C66" w:rsidR="00712A94" w:rsidRPr="000A6364" w:rsidRDefault="00712A94" w:rsidP="002024CD">
      <w:pPr>
        <w:ind w:firstLine="709"/>
        <w:jc w:val="both"/>
        <w:rPr>
          <w:rFonts w:ascii="Times New Roman" w:eastAsia="Times New Roman" w:hAnsi="Times New Roman" w:cs="Times New Roman"/>
          <w:color w:val="000000"/>
          <w:sz w:val="24"/>
          <w:szCs w:val="24"/>
          <w:lang w:val="sr-Cyrl-CS"/>
        </w:rPr>
      </w:pPr>
      <w:r w:rsidRPr="000A6364">
        <w:rPr>
          <w:rFonts w:ascii="Times New Roman" w:eastAsia="Times New Roman" w:hAnsi="Times New Roman" w:cs="Times New Roman"/>
          <w:color w:val="000000"/>
          <w:sz w:val="24"/>
          <w:szCs w:val="24"/>
          <w:lang w:val="sr-Cyrl-CS"/>
        </w:rPr>
        <w:tab/>
        <w:t xml:space="preserve">На основу поређења са решењем које је постигао алгоритам диференцијалне еволуције, можемо закључити да </w:t>
      </w:r>
      <w:r w:rsidR="00373C54" w:rsidRPr="000A6364">
        <w:rPr>
          <w:rFonts w:ascii="Times New Roman" w:eastAsia="Times New Roman" w:hAnsi="Times New Roman" w:cs="Times New Roman"/>
          <w:color w:val="000000"/>
          <w:sz w:val="24"/>
          <w:szCs w:val="24"/>
          <w:lang w:val="sr-Cyrl-CS"/>
        </w:rPr>
        <w:t xml:space="preserve">уколико се тражи решење са великом прецизношћу, </w:t>
      </w:r>
      <w:r w:rsidRPr="000A6364">
        <w:rPr>
          <w:rFonts w:ascii="Times New Roman" w:eastAsia="Times New Roman" w:hAnsi="Times New Roman" w:cs="Times New Roman"/>
          <w:color w:val="000000"/>
          <w:sz w:val="24"/>
          <w:szCs w:val="24"/>
          <w:lang w:val="sr-Cyrl-CS"/>
        </w:rPr>
        <w:t xml:space="preserve">алгоритам оптимизације јатом није </w:t>
      </w:r>
      <w:r w:rsidR="003631B5">
        <w:rPr>
          <w:rFonts w:ascii="Times New Roman" w:eastAsia="Times New Roman" w:hAnsi="Times New Roman" w:cs="Times New Roman"/>
          <w:color w:val="000000"/>
          <w:sz w:val="24"/>
          <w:szCs w:val="24"/>
          <w:lang w:val="sr-Cyrl-CS"/>
        </w:rPr>
        <w:t>најефикаснији</w:t>
      </w:r>
      <w:r w:rsidR="003631B5" w:rsidRPr="000A6364">
        <w:rPr>
          <w:rFonts w:ascii="Times New Roman" w:eastAsia="Times New Roman" w:hAnsi="Times New Roman" w:cs="Times New Roman"/>
          <w:color w:val="000000"/>
          <w:sz w:val="24"/>
          <w:szCs w:val="24"/>
          <w:lang w:val="sr-Cyrl-CS"/>
        </w:rPr>
        <w:t xml:space="preserve"> </w:t>
      </w:r>
      <w:r w:rsidRPr="000A6364">
        <w:rPr>
          <w:rFonts w:ascii="Times New Roman" w:eastAsia="Times New Roman" w:hAnsi="Times New Roman" w:cs="Times New Roman"/>
          <w:color w:val="000000"/>
          <w:sz w:val="24"/>
          <w:szCs w:val="24"/>
          <w:lang w:val="sr-Cyrl-CS"/>
        </w:rPr>
        <w:t xml:space="preserve">алгоритам за решавање овог </w:t>
      </w:r>
      <w:proofErr w:type="spellStart"/>
      <w:r w:rsidR="00F63262" w:rsidRPr="000A6364">
        <w:rPr>
          <w:rFonts w:ascii="Times New Roman" w:eastAsia="Times New Roman" w:hAnsi="Times New Roman" w:cs="Times New Roman"/>
          <w:color w:val="000000"/>
          <w:sz w:val="24"/>
          <w:szCs w:val="24"/>
          <w:lang w:val="sr-Cyrl-CS"/>
        </w:rPr>
        <w:t>оптимизационог</w:t>
      </w:r>
      <w:proofErr w:type="spellEnd"/>
      <w:r w:rsidR="00F63262" w:rsidRPr="000A6364">
        <w:rPr>
          <w:rFonts w:ascii="Times New Roman" w:eastAsia="Times New Roman" w:hAnsi="Times New Roman" w:cs="Times New Roman"/>
          <w:color w:val="000000"/>
          <w:sz w:val="24"/>
          <w:szCs w:val="24"/>
          <w:lang w:val="sr-Cyrl-CS"/>
        </w:rPr>
        <w:t xml:space="preserve"> </w:t>
      </w:r>
      <w:r w:rsidRPr="000A6364">
        <w:rPr>
          <w:rFonts w:ascii="Times New Roman" w:eastAsia="Times New Roman" w:hAnsi="Times New Roman" w:cs="Times New Roman"/>
          <w:color w:val="000000"/>
          <w:sz w:val="24"/>
          <w:szCs w:val="24"/>
          <w:lang w:val="sr-Cyrl-CS"/>
        </w:rPr>
        <w:t xml:space="preserve">проблема. </w:t>
      </w:r>
    </w:p>
    <w:p w14:paraId="001D6800" w14:textId="03C4F5AD" w:rsidR="001B2436" w:rsidRPr="000A6364" w:rsidRDefault="00682174" w:rsidP="00E97162">
      <w:pPr>
        <w:ind w:firstLine="709"/>
        <w:rPr>
          <w:rFonts w:ascii="Times New Roman" w:eastAsia="Times New Roman" w:hAnsi="Times New Roman" w:cs="Times New Roman"/>
          <w:color w:val="000000"/>
          <w:sz w:val="24"/>
          <w:szCs w:val="24"/>
          <w:lang w:val="sr-Cyrl-CS"/>
        </w:rPr>
      </w:pPr>
      <w:r w:rsidRPr="000A6364">
        <w:rPr>
          <w:rFonts w:ascii="Times New Roman" w:eastAsia="Times New Roman" w:hAnsi="Times New Roman" w:cs="Times New Roman"/>
          <w:color w:val="000000"/>
          <w:sz w:val="24"/>
          <w:szCs w:val="24"/>
          <w:lang w:val="sr-Cyrl-CS"/>
        </w:rPr>
        <w:tab/>
      </w:r>
      <w:r w:rsidR="00050401" w:rsidRPr="000A6364">
        <w:rPr>
          <w:rFonts w:ascii="Times New Roman" w:eastAsia="Times New Roman" w:hAnsi="Times New Roman" w:cs="Times New Roman"/>
          <w:color w:val="000000"/>
          <w:sz w:val="24"/>
          <w:szCs w:val="24"/>
          <w:lang w:val="sr-Cyrl-CS"/>
        </w:rPr>
        <w:t xml:space="preserve">У </w:t>
      </w:r>
      <w:r w:rsidR="00D81E36">
        <w:fldChar w:fldCharType="begin"/>
      </w:r>
      <w:r w:rsidR="00D81E36">
        <w:instrText xml:space="preserve"> REF _Ref43549249 \h  \* MERGEFORMAT </w:instrText>
      </w:r>
      <w:r w:rsidR="00D81E36">
        <w:fldChar w:fldCharType="separate"/>
      </w:r>
      <w:r w:rsidR="004C46F2" w:rsidRPr="004C46F2">
        <w:rPr>
          <w:rFonts w:ascii="Times New Roman" w:hAnsi="Times New Roman" w:cs="Times New Roman"/>
          <w:sz w:val="24"/>
          <w:szCs w:val="24"/>
          <w:lang w:val="sr-Cyrl-CS"/>
        </w:rPr>
        <w:t>Табела 7</w:t>
      </w:r>
      <w:r w:rsidR="00D81E36">
        <w:fldChar w:fldCharType="end"/>
      </w:r>
      <w:r w:rsidR="005A4FED" w:rsidRPr="000A6364">
        <w:rPr>
          <w:rFonts w:ascii="Times New Roman" w:eastAsia="Times New Roman" w:hAnsi="Times New Roman" w:cs="Times New Roman"/>
          <w:color w:val="000000"/>
          <w:sz w:val="24"/>
          <w:szCs w:val="24"/>
          <w:lang w:val="sr-Cyrl-CS"/>
        </w:rPr>
        <w:t xml:space="preserve"> </w:t>
      </w:r>
      <w:r w:rsidR="00050401" w:rsidRPr="000A6364">
        <w:rPr>
          <w:rFonts w:ascii="Times New Roman" w:eastAsia="Times New Roman" w:hAnsi="Times New Roman" w:cs="Times New Roman"/>
          <w:color w:val="000000"/>
          <w:sz w:val="24"/>
          <w:szCs w:val="24"/>
          <w:lang w:val="sr-Cyrl-CS"/>
        </w:rPr>
        <w:t xml:space="preserve">дате су </w:t>
      </w:r>
      <w:r w:rsidR="00B23A4B" w:rsidRPr="000A6364">
        <w:rPr>
          <w:rFonts w:ascii="Times New Roman" w:eastAsia="Times New Roman" w:hAnsi="Times New Roman" w:cs="Times New Roman"/>
          <w:color w:val="000000"/>
          <w:sz w:val="24"/>
          <w:szCs w:val="24"/>
          <w:lang w:val="sr-Cyrl-CS"/>
        </w:rPr>
        <w:t xml:space="preserve">координате у </w:t>
      </w:r>
      <w:proofErr w:type="spellStart"/>
      <w:r w:rsidR="00860B64" w:rsidRPr="000A6364">
        <w:rPr>
          <w:rFonts w:ascii="Times New Roman" w:eastAsia="Times New Roman" w:hAnsi="Times New Roman" w:cs="Times New Roman"/>
          <w:color w:val="000000"/>
          <w:sz w:val="24"/>
          <w:szCs w:val="24"/>
          <w:lang w:val="sr-Cyrl-CS"/>
        </w:rPr>
        <w:t>оптимизационом</w:t>
      </w:r>
      <w:proofErr w:type="spellEnd"/>
      <w:r w:rsidR="00860B64" w:rsidRPr="000A6364">
        <w:rPr>
          <w:rFonts w:ascii="Times New Roman" w:eastAsia="Times New Roman" w:hAnsi="Times New Roman" w:cs="Times New Roman"/>
          <w:color w:val="000000"/>
          <w:sz w:val="24"/>
          <w:szCs w:val="24"/>
          <w:lang w:val="sr-Cyrl-CS"/>
        </w:rPr>
        <w:t xml:space="preserve"> </w:t>
      </w:r>
      <w:r w:rsidR="00B23A4B" w:rsidRPr="000A6364">
        <w:rPr>
          <w:rFonts w:ascii="Times New Roman" w:eastAsia="Times New Roman" w:hAnsi="Times New Roman" w:cs="Times New Roman"/>
          <w:color w:val="000000"/>
          <w:sz w:val="24"/>
          <w:szCs w:val="24"/>
          <w:lang w:val="sr-Cyrl-CS"/>
        </w:rPr>
        <w:t xml:space="preserve">простору за које су алгоритми оптимизације јатом и диференцијалне еволуције пронашли најбоље вредности. </w:t>
      </w:r>
      <w:r w:rsidR="00910FBC" w:rsidRPr="000A6364">
        <w:rPr>
          <w:rFonts w:ascii="Times New Roman" w:eastAsia="Times New Roman" w:hAnsi="Times New Roman" w:cs="Times New Roman"/>
          <w:color w:val="000000"/>
          <w:sz w:val="24"/>
          <w:szCs w:val="24"/>
          <w:lang w:val="sr-Cyrl-CS"/>
        </w:rPr>
        <w:t>У последњој колони, дате су и координате тачног решења.</w:t>
      </w:r>
    </w:p>
    <w:p w14:paraId="032B71D0" w14:textId="77777777" w:rsidR="00EE1C79" w:rsidRPr="000A6364" w:rsidRDefault="00EE1C79" w:rsidP="00E97162">
      <w:pPr>
        <w:ind w:firstLine="709"/>
        <w:rPr>
          <w:rFonts w:ascii="Times New Roman" w:eastAsia="Times New Roman" w:hAnsi="Times New Roman" w:cs="Times New Roman"/>
          <w:color w:val="000000"/>
          <w:sz w:val="24"/>
          <w:szCs w:val="24"/>
          <w:lang w:val="sr-Cyrl-CS"/>
        </w:rPr>
      </w:pPr>
    </w:p>
    <w:p w14:paraId="34B9F9AD" w14:textId="031FD761" w:rsidR="0084331D" w:rsidRPr="000A6364" w:rsidRDefault="0084331D" w:rsidP="00E97162">
      <w:pPr>
        <w:pStyle w:val="Caption"/>
        <w:keepNext/>
        <w:ind w:firstLine="709"/>
        <w:rPr>
          <w:lang w:val="sr-Cyrl-CS"/>
        </w:rPr>
      </w:pPr>
      <w:bookmarkStart w:id="57" w:name="_Ref43549249"/>
      <w:bookmarkStart w:id="58" w:name="_Ref43549237"/>
      <w:bookmarkStart w:id="59" w:name="_Toc44586716"/>
      <w:bookmarkStart w:id="60" w:name="_Toc44587125"/>
      <w:r w:rsidRPr="000A6364">
        <w:rPr>
          <w:lang w:val="sr-Cyrl-CS"/>
        </w:rPr>
        <w:t xml:space="preserve">Табела </w:t>
      </w:r>
      <w:r w:rsidR="00233AE7" w:rsidRPr="000A6364">
        <w:rPr>
          <w:lang w:val="sr-Cyrl-CS"/>
        </w:rPr>
        <w:fldChar w:fldCharType="begin"/>
      </w:r>
      <w:r w:rsidR="00233AE7" w:rsidRPr="000A6364">
        <w:rPr>
          <w:lang w:val="sr-Cyrl-CS"/>
        </w:rPr>
        <w:instrText xml:space="preserve"> SEQ Табела \* ARABIC </w:instrText>
      </w:r>
      <w:r w:rsidR="00233AE7" w:rsidRPr="000A6364">
        <w:rPr>
          <w:lang w:val="sr-Cyrl-CS"/>
        </w:rPr>
        <w:fldChar w:fldCharType="separate"/>
      </w:r>
      <w:r w:rsidR="004C46F2">
        <w:rPr>
          <w:noProof/>
          <w:lang w:val="sr-Cyrl-CS"/>
        </w:rPr>
        <w:t>7</w:t>
      </w:r>
      <w:r w:rsidR="00233AE7" w:rsidRPr="000A6364">
        <w:rPr>
          <w:lang w:val="sr-Cyrl-CS"/>
        </w:rPr>
        <w:fldChar w:fldCharType="end"/>
      </w:r>
      <w:bookmarkEnd w:id="57"/>
      <w:r w:rsidRPr="000A6364">
        <w:rPr>
          <w:lang w:val="sr-Cyrl-CS"/>
        </w:rPr>
        <w:t xml:space="preserve"> – приказ координата добијених решења и тачног решења</w:t>
      </w:r>
      <w:bookmarkEnd w:id="58"/>
      <w:bookmarkEnd w:id="59"/>
      <w:bookmarkEnd w:id="60"/>
    </w:p>
    <w:tbl>
      <w:tblPr>
        <w:tblStyle w:val="TableGrid"/>
        <w:tblW w:w="10060" w:type="dxa"/>
        <w:jc w:val="center"/>
        <w:tblLook w:val="04A0" w:firstRow="1" w:lastRow="0" w:firstColumn="1" w:lastColumn="0" w:noHBand="0" w:noVBand="1"/>
      </w:tblPr>
      <w:tblGrid>
        <w:gridCol w:w="1345"/>
        <w:gridCol w:w="2877"/>
        <w:gridCol w:w="2919"/>
        <w:gridCol w:w="2919"/>
      </w:tblGrid>
      <w:tr w:rsidR="00EE1C79" w:rsidRPr="000A6364" w14:paraId="53285FE2" w14:textId="77777777" w:rsidTr="007F03DA">
        <w:trPr>
          <w:jc w:val="center"/>
        </w:trPr>
        <w:tc>
          <w:tcPr>
            <w:tcW w:w="1345" w:type="dxa"/>
            <w:vAlign w:val="center"/>
          </w:tcPr>
          <w:p w14:paraId="5DAC4424" w14:textId="77777777" w:rsidR="00EE1C79" w:rsidRPr="000A6364" w:rsidRDefault="00EE1C79" w:rsidP="00205198">
            <w:pPr>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Параметар:</w:t>
            </w:r>
          </w:p>
        </w:tc>
        <w:tc>
          <w:tcPr>
            <w:tcW w:w="2877" w:type="dxa"/>
            <w:vAlign w:val="center"/>
          </w:tcPr>
          <w:p w14:paraId="34BEFF05" w14:textId="77777777" w:rsidR="00EE1C79" w:rsidRPr="000A6364" w:rsidRDefault="008A46F4" w:rsidP="00205198">
            <w:pPr>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Оптимизација јатом:</w:t>
            </w:r>
          </w:p>
        </w:tc>
        <w:tc>
          <w:tcPr>
            <w:tcW w:w="2919" w:type="dxa"/>
            <w:vAlign w:val="center"/>
          </w:tcPr>
          <w:p w14:paraId="1E4A2E32" w14:textId="77777777" w:rsidR="00EE1C79" w:rsidRPr="000A6364" w:rsidRDefault="008A46F4" w:rsidP="00205198">
            <w:pPr>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Диференцијална еволуција</w:t>
            </w:r>
          </w:p>
        </w:tc>
        <w:tc>
          <w:tcPr>
            <w:tcW w:w="2919" w:type="dxa"/>
            <w:vAlign w:val="center"/>
          </w:tcPr>
          <w:p w14:paraId="1EDB03AA" w14:textId="77777777" w:rsidR="00EE1C79" w:rsidRPr="000A6364" w:rsidRDefault="008A46F4" w:rsidP="00205198">
            <w:pPr>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Тачно решење</w:t>
            </w:r>
          </w:p>
        </w:tc>
      </w:tr>
      <w:tr w:rsidR="001B05A3" w:rsidRPr="000A6364" w14:paraId="63EDA107" w14:textId="77777777" w:rsidTr="007F03DA">
        <w:trPr>
          <w:jc w:val="center"/>
        </w:trPr>
        <w:tc>
          <w:tcPr>
            <w:tcW w:w="1345" w:type="dxa"/>
            <w:vAlign w:val="center"/>
          </w:tcPr>
          <w:p w14:paraId="4EF333BF" w14:textId="77777777"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X1</w:t>
            </w:r>
          </w:p>
        </w:tc>
        <w:tc>
          <w:tcPr>
            <w:tcW w:w="2877" w:type="dxa"/>
            <w:vAlign w:val="center"/>
          </w:tcPr>
          <w:p w14:paraId="63150DA3" w14:textId="3358D6B0"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DA2176">
              <w:rPr>
                <w:rFonts w:ascii="Calibri" w:eastAsia="Times New Roman" w:hAnsi="Calibri" w:cs="Calibri"/>
                <w:color w:val="000000"/>
                <w:lang w:val="sr-Cyrl-CS"/>
              </w:rPr>
              <w:t>,</w:t>
            </w:r>
            <w:r w:rsidRPr="000A6364">
              <w:rPr>
                <w:rFonts w:ascii="Calibri" w:eastAsia="Times New Roman" w:hAnsi="Calibri" w:cs="Calibri"/>
                <w:color w:val="000000"/>
                <w:lang w:val="sr-Cyrl-CS"/>
              </w:rPr>
              <w:t>976741041848277</w:t>
            </w:r>
          </w:p>
        </w:tc>
        <w:tc>
          <w:tcPr>
            <w:tcW w:w="2919" w:type="dxa"/>
            <w:vAlign w:val="bottom"/>
          </w:tcPr>
          <w:p w14:paraId="39B90B98" w14:textId="7230EB69"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hAnsi="Calibri" w:cs="Calibri"/>
                <w:color w:val="000000"/>
                <w:lang w:val="sr-Cyrl-CS"/>
              </w:rPr>
              <w:t>0</w:t>
            </w:r>
            <w:r w:rsidR="00DA2176">
              <w:rPr>
                <w:rFonts w:ascii="Calibri" w:hAnsi="Calibri" w:cs="Calibri"/>
                <w:color w:val="000000"/>
                <w:lang w:val="sr-Cyrl-CS"/>
              </w:rPr>
              <w:t>,</w:t>
            </w:r>
            <w:r w:rsidRPr="000A6364">
              <w:rPr>
                <w:rFonts w:ascii="Calibri" w:hAnsi="Calibri" w:cs="Calibri"/>
                <w:color w:val="000000"/>
                <w:lang w:val="sr-Cyrl-CS"/>
              </w:rPr>
              <w:t>360244169402227</w:t>
            </w:r>
          </w:p>
        </w:tc>
        <w:tc>
          <w:tcPr>
            <w:tcW w:w="2919" w:type="dxa"/>
            <w:vAlign w:val="center"/>
          </w:tcPr>
          <w:p w14:paraId="0AFE96D8" w14:textId="59C4144D" w:rsidR="001B05A3" w:rsidRPr="000A6364" w:rsidRDefault="001B05A3" w:rsidP="00205198">
            <w:pPr>
              <w:ind w:firstLine="34"/>
              <w:jc w:val="center"/>
              <w:rPr>
                <w:rFonts w:ascii="Calibri" w:eastAsia="Times New Roman" w:hAnsi="Calibri" w:cs="Calibri"/>
                <w:color w:val="000000"/>
                <w:lang w:val="sr-Cyrl-CS"/>
              </w:rPr>
            </w:pPr>
            <w:r w:rsidRPr="000A6364">
              <w:rPr>
                <w:rFonts w:ascii="Segoe UI" w:hAnsi="Segoe UI" w:cs="Segoe UI"/>
                <w:color w:val="201F1E"/>
                <w:shd w:val="clear" w:color="auto" w:fill="FFFFFF"/>
                <w:lang w:val="sr-Cyrl-CS"/>
              </w:rPr>
              <w:t>0</w:t>
            </w:r>
            <w:r w:rsidR="00DA2176">
              <w:rPr>
                <w:rFonts w:ascii="Segoe UI" w:hAnsi="Segoe UI" w:cs="Segoe UI"/>
                <w:color w:val="201F1E"/>
                <w:shd w:val="clear" w:color="auto" w:fill="FFFFFF"/>
                <w:lang w:val="sr-Cyrl-CS"/>
              </w:rPr>
              <w:t>,</w:t>
            </w:r>
            <w:r w:rsidRPr="000A6364">
              <w:rPr>
                <w:rFonts w:ascii="Segoe UI" w:hAnsi="Segoe UI" w:cs="Segoe UI"/>
                <w:color w:val="201F1E"/>
                <w:shd w:val="clear" w:color="auto" w:fill="FFFFFF"/>
                <w:lang w:val="sr-Cyrl-CS"/>
              </w:rPr>
              <w:t>070962713742682</w:t>
            </w:r>
          </w:p>
        </w:tc>
      </w:tr>
      <w:tr w:rsidR="001B05A3" w:rsidRPr="000A6364" w14:paraId="198F86B7" w14:textId="77777777" w:rsidTr="007F03DA">
        <w:trPr>
          <w:jc w:val="center"/>
        </w:trPr>
        <w:tc>
          <w:tcPr>
            <w:tcW w:w="1345" w:type="dxa"/>
            <w:vAlign w:val="center"/>
          </w:tcPr>
          <w:p w14:paraId="2E476B1A" w14:textId="77777777"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X2</w:t>
            </w:r>
          </w:p>
        </w:tc>
        <w:tc>
          <w:tcPr>
            <w:tcW w:w="2877" w:type="dxa"/>
            <w:vAlign w:val="center"/>
          </w:tcPr>
          <w:p w14:paraId="04E48AF5" w14:textId="524BC33C"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DA2176">
              <w:rPr>
                <w:rFonts w:ascii="Calibri" w:eastAsia="Times New Roman" w:hAnsi="Calibri" w:cs="Calibri"/>
                <w:color w:val="000000"/>
                <w:lang w:val="sr-Cyrl-CS"/>
              </w:rPr>
              <w:t>,</w:t>
            </w:r>
            <w:r w:rsidRPr="000A6364">
              <w:rPr>
                <w:rFonts w:ascii="Calibri" w:eastAsia="Times New Roman" w:hAnsi="Calibri" w:cs="Calibri"/>
                <w:color w:val="000000"/>
                <w:lang w:val="sr-Cyrl-CS"/>
              </w:rPr>
              <w:t>530034325759424</w:t>
            </w:r>
          </w:p>
        </w:tc>
        <w:tc>
          <w:tcPr>
            <w:tcW w:w="2919" w:type="dxa"/>
            <w:vAlign w:val="bottom"/>
          </w:tcPr>
          <w:p w14:paraId="4EB3898F" w14:textId="3F8DB8E7"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hAnsi="Calibri" w:cs="Calibri"/>
                <w:color w:val="000000"/>
                <w:lang w:val="sr-Cyrl-CS"/>
              </w:rPr>
              <w:t>0</w:t>
            </w:r>
            <w:r w:rsidR="00DA2176">
              <w:rPr>
                <w:rFonts w:ascii="Calibri" w:hAnsi="Calibri" w:cs="Calibri"/>
                <w:color w:val="000000"/>
                <w:lang w:val="sr-Cyrl-CS"/>
              </w:rPr>
              <w:t>,</w:t>
            </w:r>
            <w:r w:rsidRPr="000A6364">
              <w:rPr>
                <w:rFonts w:ascii="Calibri" w:hAnsi="Calibri" w:cs="Calibri"/>
                <w:color w:val="000000"/>
                <w:lang w:val="sr-Cyrl-CS"/>
              </w:rPr>
              <w:t>279876480518343</w:t>
            </w:r>
          </w:p>
        </w:tc>
        <w:tc>
          <w:tcPr>
            <w:tcW w:w="2919" w:type="dxa"/>
            <w:vAlign w:val="center"/>
          </w:tcPr>
          <w:p w14:paraId="58B10166" w14:textId="3AFB432B" w:rsidR="001B05A3" w:rsidRPr="000A6364" w:rsidRDefault="001B05A3" w:rsidP="00205198">
            <w:pPr>
              <w:ind w:firstLine="34"/>
              <w:jc w:val="center"/>
              <w:rPr>
                <w:rFonts w:ascii="Calibri" w:eastAsia="Times New Roman" w:hAnsi="Calibri" w:cs="Calibri"/>
                <w:color w:val="000000"/>
                <w:lang w:val="sr-Cyrl-CS"/>
              </w:rPr>
            </w:pPr>
            <w:r w:rsidRPr="000A6364">
              <w:rPr>
                <w:rFonts w:ascii="Segoe UI" w:hAnsi="Segoe UI" w:cs="Segoe UI"/>
                <w:color w:val="201F1E"/>
                <w:shd w:val="clear" w:color="auto" w:fill="FFFFFF"/>
                <w:lang w:val="sr-Cyrl-CS"/>
              </w:rPr>
              <w:t>0</w:t>
            </w:r>
            <w:r w:rsidR="00DA2176">
              <w:rPr>
                <w:rFonts w:ascii="Segoe UI" w:hAnsi="Segoe UI" w:cs="Segoe UI"/>
                <w:color w:val="201F1E"/>
                <w:shd w:val="clear" w:color="auto" w:fill="FFFFFF"/>
                <w:lang w:val="sr-Cyrl-CS"/>
              </w:rPr>
              <w:t>,</w:t>
            </w:r>
            <w:r w:rsidRPr="000A6364">
              <w:rPr>
                <w:rFonts w:ascii="Segoe UI" w:hAnsi="Segoe UI" w:cs="Segoe UI"/>
                <w:color w:val="201F1E"/>
                <w:shd w:val="clear" w:color="auto" w:fill="FFFFFF"/>
                <w:lang w:val="sr-Cyrl-CS"/>
              </w:rPr>
              <w:t>242854538403076</w:t>
            </w:r>
          </w:p>
        </w:tc>
      </w:tr>
      <w:tr w:rsidR="001B05A3" w:rsidRPr="000A6364" w14:paraId="3824305E" w14:textId="77777777" w:rsidTr="007F03DA">
        <w:trPr>
          <w:jc w:val="center"/>
        </w:trPr>
        <w:tc>
          <w:tcPr>
            <w:tcW w:w="1345" w:type="dxa"/>
            <w:vAlign w:val="center"/>
          </w:tcPr>
          <w:p w14:paraId="322FDA19" w14:textId="77777777"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X3</w:t>
            </w:r>
          </w:p>
        </w:tc>
        <w:tc>
          <w:tcPr>
            <w:tcW w:w="2877" w:type="dxa"/>
            <w:vAlign w:val="center"/>
          </w:tcPr>
          <w:p w14:paraId="70CEACB9" w14:textId="544CACE0"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DA2176">
              <w:rPr>
                <w:rFonts w:ascii="Calibri" w:eastAsia="Times New Roman" w:hAnsi="Calibri" w:cs="Calibri"/>
                <w:color w:val="000000"/>
                <w:lang w:val="sr-Cyrl-CS"/>
              </w:rPr>
              <w:t>,</w:t>
            </w:r>
            <w:r w:rsidRPr="000A6364">
              <w:rPr>
                <w:rFonts w:ascii="Calibri" w:eastAsia="Times New Roman" w:hAnsi="Calibri" w:cs="Calibri"/>
                <w:color w:val="000000"/>
                <w:lang w:val="sr-Cyrl-CS"/>
              </w:rPr>
              <w:t>246469591079672</w:t>
            </w:r>
          </w:p>
        </w:tc>
        <w:tc>
          <w:tcPr>
            <w:tcW w:w="2919" w:type="dxa"/>
            <w:vAlign w:val="bottom"/>
          </w:tcPr>
          <w:p w14:paraId="43C52586" w14:textId="1C90E891"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hAnsi="Calibri" w:cs="Calibri"/>
                <w:color w:val="000000"/>
                <w:lang w:val="sr-Cyrl-CS"/>
              </w:rPr>
              <w:t>0</w:t>
            </w:r>
            <w:r w:rsidR="00DA2176">
              <w:rPr>
                <w:rFonts w:ascii="Calibri" w:hAnsi="Calibri" w:cs="Calibri"/>
                <w:color w:val="000000"/>
                <w:lang w:val="sr-Cyrl-CS"/>
              </w:rPr>
              <w:t>,</w:t>
            </w:r>
            <w:r w:rsidRPr="000A6364">
              <w:rPr>
                <w:rFonts w:ascii="Calibri" w:hAnsi="Calibri" w:cs="Calibri"/>
                <w:color w:val="000000"/>
                <w:lang w:val="sr-Cyrl-CS"/>
              </w:rPr>
              <w:t>891781161994079</w:t>
            </w:r>
          </w:p>
        </w:tc>
        <w:tc>
          <w:tcPr>
            <w:tcW w:w="2919" w:type="dxa"/>
            <w:vAlign w:val="center"/>
          </w:tcPr>
          <w:p w14:paraId="7D3D6A4E" w14:textId="7E36B852" w:rsidR="001B05A3" w:rsidRPr="000A6364" w:rsidRDefault="001B05A3" w:rsidP="00205198">
            <w:pPr>
              <w:ind w:firstLine="34"/>
              <w:jc w:val="center"/>
              <w:rPr>
                <w:rFonts w:ascii="Calibri" w:eastAsia="Times New Roman" w:hAnsi="Calibri" w:cs="Calibri"/>
                <w:color w:val="000000"/>
                <w:lang w:val="sr-Cyrl-CS"/>
              </w:rPr>
            </w:pPr>
            <w:r w:rsidRPr="000A6364">
              <w:rPr>
                <w:rFonts w:ascii="Segoe UI" w:hAnsi="Segoe UI" w:cs="Segoe UI"/>
                <w:color w:val="201F1E"/>
                <w:shd w:val="clear" w:color="auto" w:fill="FFFFFF"/>
                <w:lang w:val="sr-Cyrl-CS"/>
              </w:rPr>
              <w:t>0</w:t>
            </w:r>
            <w:r w:rsidR="00DA2176">
              <w:rPr>
                <w:rFonts w:ascii="Segoe UI" w:hAnsi="Segoe UI" w:cs="Segoe UI"/>
                <w:color w:val="201F1E"/>
                <w:shd w:val="clear" w:color="auto" w:fill="FFFFFF"/>
                <w:lang w:val="sr-Cyrl-CS"/>
              </w:rPr>
              <w:t>,</w:t>
            </w:r>
            <w:r w:rsidRPr="000A6364">
              <w:rPr>
                <w:rFonts w:ascii="Segoe UI" w:hAnsi="Segoe UI" w:cs="Segoe UI"/>
                <w:color w:val="201F1E"/>
                <w:shd w:val="clear" w:color="auto" w:fill="FFFFFF"/>
                <w:lang w:val="sr-Cyrl-CS"/>
              </w:rPr>
              <w:t>477865040535688</w:t>
            </w:r>
          </w:p>
        </w:tc>
      </w:tr>
      <w:tr w:rsidR="001B05A3" w:rsidRPr="000A6364" w14:paraId="29743137" w14:textId="77777777" w:rsidTr="007F03DA">
        <w:trPr>
          <w:jc w:val="center"/>
        </w:trPr>
        <w:tc>
          <w:tcPr>
            <w:tcW w:w="1345" w:type="dxa"/>
            <w:vAlign w:val="center"/>
          </w:tcPr>
          <w:p w14:paraId="5F604DB4" w14:textId="77777777"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X4</w:t>
            </w:r>
          </w:p>
        </w:tc>
        <w:tc>
          <w:tcPr>
            <w:tcW w:w="2877" w:type="dxa"/>
            <w:vAlign w:val="center"/>
          </w:tcPr>
          <w:p w14:paraId="0C91DE24" w14:textId="144A2418"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DA2176">
              <w:rPr>
                <w:rFonts w:ascii="Calibri" w:eastAsia="Times New Roman" w:hAnsi="Calibri" w:cs="Calibri"/>
                <w:color w:val="000000"/>
                <w:lang w:val="sr-Cyrl-CS"/>
              </w:rPr>
              <w:t>,</w:t>
            </w:r>
            <w:r w:rsidRPr="000A6364">
              <w:rPr>
                <w:rFonts w:ascii="Calibri" w:eastAsia="Times New Roman" w:hAnsi="Calibri" w:cs="Calibri"/>
                <w:color w:val="000000"/>
                <w:lang w:val="sr-Cyrl-CS"/>
              </w:rPr>
              <w:t>002456318458440</w:t>
            </w:r>
          </w:p>
        </w:tc>
        <w:tc>
          <w:tcPr>
            <w:tcW w:w="2919" w:type="dxa"/>
            <w:vAlign w:val="bottom"/>
          </w:tcPr>
          <w:p w14:paraId="5303C632" w14:textId="7B575B65"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hAnsi="Calibri" w:cs="Calibri"/>
                <w:color w:val="000000"/>
                <w:lang w:val="sr-Cyrl-CS"/>
              </w:rPr>
              <w:t>0</w:t>
            </w:r>
            <w:r w:rsidR="00DA2176">
              <w:rPr>
                <w:rFonts w:ascii="Calibri" w:hAnsi="Calibri" w:cs="Calibri"/>
                <w:color w:val="000000"/>
                <w:lang w:val="sr-Cyrl-CS"/>
              </w:rPr>
              <w:t>,</w:t>
            </w:r>
            <w:r w:rsidRPr="000A6364">
              <w:rPr>
                <w:rFonts w:ascii="Calibri" w:hAnsi="Calibri" w:cs="Calibri"/>
                <w:color w:val="000000"/>
                <w:lang w:val="sr-Cyrl-CS"/>
              </w:rPr>
              <w:t>174312595352743</w:t>
            </w:r>
          </w:p>
        </w:tc>
        <w:tc>
          <w:tcPr>
            <w:tcW w:w="2919" w:type="dxa"/>
            <w:vAlign w:val="center"/>
          </w:tcPr>
          <w:p w14:paraId="52D75211" w14:textId="615A381C" w:rsidR="001B05A3" w:rsidRPr="000A6364" w:rsidRDefault="001B05A3" w:rsidP="00205198">
            <w:pPr>
              <w:ind w:firstLine="34"/>
              <w:jc w:val="center"/>
              <w:rPr>
                <w:rFonts w:ascii="Calibri" w:eastAsia="Times New Roman" w:hAnsi="Calibri" w:cs="Calibri"/>
                <w:color w:val="000000"/>
                <w:lang w:val="sr-Cyrl-CS"/>
              </w:rPr>
            </w:pPr>
            <w:r w:rsidRPr="000A6364">
              <w:rPr>
                <w:rFonts w:ascii="Segoe UI" w:hAnsi="Segoe UI" w:cs="Segoe UI"/>
                <w:color w:val="201F1E"/>
                <w:shd w:val="clear" w:color="auto" w:fill="FFFFFF"/>
                <w:lang w:val="sr-Cyrl-CS"/>
              </w:rPr>
              <w:t>0</w:t>
            </w:r>
            <w:r w:rsidR="00DA2176">
              <w:rPr>
                <w:rFonts w:ascii="Segoe UI" w:hAnsi="Segoe UI" w:cs="Segoe UI"/>
                <w:color w:val="201F1E"/>
                <w:shd w:val="clear" w:color="auto" w:fill="FFFFFF"/>
                <w:lang w:val="sr-Cyrl-CS"/>
              </w:rPr>
              <w:t>,</w:t>
            </w:r>
            <w:r w:rsidRPr="000A6364">
              <w:rPr>
                <w:rFonts w:ascii="Segoe UI" w:hAnsi="Segoe UI" w:cs="Segoe UI"/>
                <w:color w:val="201F1E"/>
                <w:shd w:val="clear" w:color="auto" w:fill="FFFFFF"/>
                <w:lang w:val="sr-Cyrl-CS"/>
              </w:rPr>
              <w:t>719992203868191</w:t>
            </w:r>
          </w:p>
        </w:tc>
      </w:tr>
      <w:tr w:rsidR="001B05A3" w:rsidRPr="000A6364" w14:paraId="3E4B8736" w14:textId="77777777" w:rsidTr="007F03DA">
        <w:trPr>
          <w:jc w:val="center"/>
        </w:trPr>
        <w:tc>
          <w:tcPr>
            <w:tcW w:w="1345" w:type="dxa"/>
            <w:vAlign w:val="center"/>
          </w:tcPr>
          <w:p w14:paraId="6990D90E" w14:textId="77777777"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X5</w:t>
            </w:r>
          </w:p>
        </w:tc>
        <w:tc>
          <w:tcPr>
            <w:tcW w:w="2877" w:type="dxa"/>
            <w:vAlign w:val="center"/>
          </w:tcPr>
          <w:p w14:paraId="74E3D243" w14:textId="5D278547"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DA2176">
              <w:rPr>
                <w:rFonts w:ascii="Calibri" w:eastAsia="Times New Roman" w:hAnsi="Calibri" w:cs="Calibri"/>
                <w:color w:val="000000"/>
                <w:lang w:val="sr-Cyrl-CS"/>
              </w:rPr>
              <w:t>,</w:t>
            </w:r>
            <w:r w:rsidRPr="000A6364">
              <w:rPr>
                <w:rFonts w:ascii="Calibri" w:eastAsia="Times New Roman" w:hAnsi="Calibri" w:cs="Calibri"/>
                <w:color w:val="000000"/>
                <w:lang w:val="sr-Cyrl-CS"/>
              </w:rPr>
              <w:t>793531426799322</w:t>
            </w:r>
          </w:p>
        </w:tc>
        <w:tc>
          <w:tcPr>
            <w:tcW w:w="2919" w:type="dxa"/>
            <w:vAlign w:val="bottom"/>
          </w:tcPr>
          <w:p w14:paraId="63064EEC" w14:textId="5030DF57"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hAnsi="Calibri" w:cs="Calibri"/>
                <w:color w:val="000000"/>
                <w:lang w:val="sr-Cyrl-CS"/>
              </w:rPr>
              <w:t>0</w:t>
            </w:r>
            <w:r w:rsidR="00DA2176">
              <w:rPr>
                <w:rFonts w:ascii="Calibri" w:hAnsi="Calibri" w:cs="Calibri"/>
                <w:color w:val="000000"/>
                <w:lang w:val="sr-Cyrl-CS"/>
              </w:rPr>
              <w:t>,</w:t>
            </w:r>
            <w:r w:rsidRPr="000A6364">
              <w:rPr>
                <w:rFonts w:ascii="Calibri" w:hAnsi="Calibri" w:cs="Calibri"/>
                <w:color w:val="000000"/>
                <w:lang w:val="sr-Cyrl-CS"/>
              </w:rPr>
              <w:t>605465318432087</w:t>
            </w:r>
          </w:p>
        </w:tc>
        <w:tc>
          <w:tcPr>
            <w:tcW w:w="2919" w:type="dxa"/>
            <w:vAlign w:val="center"/>
          </w:tcPr>
          <w:p w14:paraId="040E93DF" w14:textId="7DF4F1AE" w:rsidR="001B05A3" w:rsidRPr="000A6364" w:rsidRDefault="001B05A3" w:rsidP="00205198">
            <w:pPr>
              <w:ind w:firstLine="34"/>
              <w:jc w:val="center"/>
              <w:rPr>
                <w:rFonts w:ascii="Calibri" w:eastAsia="Times New Roman" w:hAnsi="Calibri" w:cs="Calibri"/>
                <w:color w:val="000000"/>
                <w:lang w:val="sr-Cyrl-CS"/>
              </w:rPr>
            </w:pPr>
            <w:r w:rsidRPr="000A6364">
              <w:rPr>
                <w:rFonts w:ascii="Segoe UI" w:hAnsi="Segoe UI" w:cs="Segoe UI"/>
                <w:color w:val="201F1E"/>
                <w:shd w:val="clear" w:color="auto" w:fill="FFFFFF"/>
                <w:lang w:val="sr-Cyrl-CS"/>
              </w:rPr>
              <w:t>0</w:t>
            </w:r>
            <w:r w:rsidR="00DA2176">
              <w:rPr>
                <w:rFonts w:ascii="Segoe UI" w:hAnsi="Segoe UI" w:cs="Segoe UI"/>
                <w:color w:val="201F1E"/>
                <w:shd w:val="clear" w:color="auto" w:fill="FFFFFF"/>
                <w:lang w:val="sr-Cyrl-CS"/>
              </w:rPr>
              <w:t>,</w:t>
            </w:r>
            <w:r w:rsidRPr="000A6364">
              <w:rPr>
                <w:rFonts w:ascii="Segoe UI" w:hAnsi="Segoe UI" w:cs="Segoe UI"/>
                <w:color w:val="201F1E"/>
                <w:shd w:val="clear" w:color="auto" w:fill="FFFFFF"/>
                <w:lang w:val="sr-Cyrl-CS"/>
              </w:rPr>
              <w:t>909947523904315</w:t>
            </w:r>
          </w:p>
        </w:tc>
      </w:tr>
      <w:tr w:rsidR="001B05A3" w:rsidRPr="000A6364" w14:paraId="78773871" w14:textId="77777777" w:rsidTr="007F03DA">
        <w:trPr>
          <w:jc w:val="center"/>
        </w:trPr>
        <w:tc>
          <w:tcPr>
            <w:tcW w:w="1345" w:type="dxa"/>
            <w:vAlign w:val="center"/>
          </w:tcPr>
          <w:p w14:paraId="728EFB1B" w14:textId="77777777"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W1</w:t>
            </w:r>
          </w:p>
        </w:tc>
        <w:tc>
          <w:tcPr>
            <w:tcW w:w="2877" w:type="dxa"/>
            <w:vAlign w:val="center"/>
          </w:tcPr>
          <w:p w14:paraId="72442880" w14:textId="38E8A1B0"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DA2176">
              <w:rPr>
                <w:rFonts w:ascii="Calibri" w:eastAsia="Times New Roman" w:hAnsi="Calibri" w:cs="Calibri"/>
                <w:color w:val="000000"/>
                <w:lang w:val="sr-Cyrl-CS"/>
              </w:rPr>
              <w:t>,</w:t>
            </w:r>
            <w:r w:rsidRPr="000A6364">
              <w:rPr>
                <w:rFonts w:ascii="Calibri" w:eastAsia="Times New Roman" w:hAnsi="Calibri" w:cs="Calibri"/>
                <w:color w:val="000000"/>
                <w:lang w:val="sr-Cyrl-CS"/>
              </w:rPr>
              <w:t>139689029642347</w:t>
            </w:r>
          </w:p>
        </w:tc>
        <w:tc>
          <w:tcPr>
            <w:tcW w:w="2919" w:type="dxa"/>
            <w:vAlign w:val="bottom"/>
          </w:tcPr>
          <w:p w14:paraId="3BD2B3B5" w14:textId="4F8FB1FB"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hAnsi="Calibri" w:cs="Calibri"/>
                <w:color w:val="000000"/>
                <w:lang w:val="sr-Cyrl-CS"/>
              </w:rPr>
              <w:t>0</w:t>
            </w:r>
            <w:r w:rsidR="00DA2176">
              <w:rPr>
                <w:rFonts w:ascii="Calibri" w:hAnsi="Calibri" w:cs="Calibri"/>
                <w:color w:val="000000"/>
                <w:lang w:val="sr-Cyrl-CS"/>
              </w:rPr>
              <w:t>,</w:t>
            </w:r>
            <w:r w:rsidRPr="000A6364">
              <w:rPr>
                <w:rFonts w:ascii="Calibri" w:hAnsi="Calibri" w:cs="Calibri"/>
                <w:color w:val="000000"/>
                <w:lang w:val="sr-Cyrl-CS"/>
              </w:rPr>
              <w:t>124894094897430</w:t>
            </w:r>
          </w:p>
        </w:tc>
        <w:tc>
          <w:tcPr>
            <w:tcW w:w="2919" w:type="dxa"/>
            <w:vAlign w:val="center"/>
          </w:tcPr>
          <w:p w14:paraId="1D44EE50" w14:textId="56ABCA3E" w:rsidR="001B05A3" w:rsidRPr="000A6364" w:rsidRDefault="001B05A3" w:rsidP="00205198">
            <w:pPr>
              <w:ind w:firstLine="34"/>
              <w:jc w:val="center"/>
              <w:rPr>
                <w:rFonts w:ascii="Calibri" w:eastAsia="Times New Roman" w:hAnsi="Calibri" w:cs="Calibri"/>
                <w:color w:val="000000"/>
                <w:lang w:val="sr-Cyrl-CS"/>
              </w:rPr>
            </w:pPr>
            <w:r w:rsidRPr="000A6364">
              <w:rPr>
                <w:rFonts w:ascii="Segoe UI" w:hAnsi="Segoe UI" w:cs="Segoe UI"/>
                <w:color w:val="201F1E"/>
                <w:shd w:val="clear" w:color="auto" w:fill="FFFFFF"/>
                <w:lang w:val="sr-Cyrl-CS"/>
              </w:rPr>
              <w:t>0</w:t>
            </w:r>
            <w:r w:rsidR="00DA2176">
              <w:rPr>
                <w:rFonts w:ascii="Segoe UI" w:hAnsi="Segoe UI" w:cs="Segoe UI"/>
                <w:color w:val="201F1E"/>
                <w:shd w:val="clear" w:color="auto" w:fill="FFFFFF"/>
                <w:lang w:val="sr-Cyrl-CS"/>
              </w:rPr>
              <w:t>,</w:t>
            </w:r>
            <w:r w:rsidRPr="000A6364">
              <w:rPr>
                <w:rFonts w:ascii="Segoe UI" w:hAnsi="Segoe UI" w:cs="Segoe UI"/>
                <w:color w:val="201F1E"/>
                <w:shd w:val="clear" w:color="auto" w:fill="FFFFFF"/>
                <w:lang w:val="sr-Cyrl-CS"/>
              </w:rPr>
              <w:t>125608096118729</w:t>
            </w:r>
          </w:p>
        </w:tc>
      </w:tr>
      <w:tr w:rsidR="001B05A3" w:rsidRPr="000A6364" w14:paraId="3A88C19B" w14:textId="77777777" w:rsidTr="007F03DA">
        <w:trPr>
          <w:jc w:val="center"/>
        </w:trPr>
        <w:tc>
          <w:tcPr>
            <w:tcW w:w="1345" w:type="dxa"/>
            <w:vAlign w:val="center"/>
          </w:tcPr>
          <w:p w14:paraId="10BD4EE6" w14:textId="77777777"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W2</w:t>
            </w:r>
          </w:p>
        </w:tc>
        <w:tc>
          <w:tcPr>
            <w:tcW w:w="2877" w:type="dxa"/>
            <w:vAlign w:val="center"/>
          </w:tcPr>
          <w:p w14:paraId="49888D2B" w14:textId="177A811F"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DA2176">
              <w:rPr>
                <w:rFonts w:ascii="Calibri" w:eastAsia="Times New Roman" w:hAnsi="Calibri" w:cs="Calibri"/>
                <w:color w:val="000000"/>
                <w:lang w:val="sr-Cyrl-CS"/>
              </w:rPr>
              <w:t>,</w:t>
            </w:r>
            <w:r w:rsidRPr="000A6364">
              <w:rPr>
                <w:rFonts w:ascii="Calibri" w:eastAsia="Times New Roman" w:hAnsi="Calibri" w:cs="Calibri"/>
                <w:color w:val="000000"/>
                <w:lang w:val="sr-Cyrl-CS"/>
              </w:rPr>
              <w:t>282040216087830</w:t>
            </w:r>
          </w:p>
        </w:tc>
        <w:tc>
          <w:tcPr>
            <w:tcW w:w="2919" w:type="dxa"/>
            <w:vAlign w:val="bottom"/>
          </w:tcPr>
          <w:p w14:paraId="169C8CA1" w14:textId="51B83882"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hAnsi="Calibri" w:cs="Calibri"/>
                <w:color w:val="000000"/>
                <w:lang w:val="sr-Cyrl-CS"/>
              </w:rPr>
              <w:t>0</w:t>
            </w:r>
            <w:r w:rsidR="00DA2176">
              <w:rPr>
                <w:rFonts w:ascii="Calibri" w:hAnsi="Calibri" w:cs="Calibri"/>
                <w:color w:val="000000"/>
                <w:lang w:val="sr-Cyrl-CS"/>
              </w:rPr>
              <w:t>,</w:t>
            </w:r>
            <w:r w:rsidRPr="000A6364">
              <w:rPr>
                <w:rFonts w:ascii="Calibri" w:hAnsi="Calibri" w:cs="Calibri"/>
                <w:color w:val="000000"/>
                <w:lang w:val="sr-Cyrl-CS"/>
              </w:rPr>
              <w:t>112914131616367</w:t>
            </w:r>
          </w:p>
        </w:tc>
        <w:tc>
          <w:tcPr>
            <w:tcW w:w="2919" w:type="dxa"/>
            <w:vAlign w:val="center"/>
          </w:tcPr>
          <w:p w14:paraId="0ECBC672" w14:textId="235CC08D" w:rsidR="001B05A3" w:rsidRPr="000A6364" w:rsidRDefault="001B05A3" w:rsidP="00205198">
            <w:pPr>
              <w:ind w:firstLine="34"/>
              <w:jc w:val="center"/>
              <w:rPr>
                <w:rFonts w:ascii="Calibri" w:eastAsia="Times New Roman" w:hAnsi="Calibri" w:cs="Calibri"/>
                <w:color w:val="000000"/>
                <w:lang w:val="sr-Cyrl-CS"/>
              </w:rPr>
            </w:pPr>
            <w:r w:rsidRPr="000A6364">
              <w:rPr>
                <w:rFonts w:ascii="Segoe UI" w:hAnsi="Segoe UI" w:cs="Segoe UI"/>
                <w:color w:val="201F1E"/>
                <w:shd w:val="clear" w:color="auto" w:fill="FFFFFF"/>
                <w:lang w:val="sr-Cyrl-CS"/>
              </w:rPr>
              <w:t>0</w:t>
            </w:r>
            <w:r w:rsidR="00DA2176">
              <w:rPr>
                <w:rFonts w:ascii="Segoe UI" w:hAnsi="Segoe UI" w:cs="Segoe UI"/>
                <w:color w:val="201F1E"/>
                <w:shd w:val="clear" w:color="auto" w:fill="FFFFFF"/>
                <w:lang w:val="sr-Cyrl-CS"/>
              </w:rPr>
              <w:t>,</w:t>
            </w:r>
            <w:r w:rsidRPr="000A6364">
              <w:rPr>
                <w:rFonts w:ascii="Segoe UI" w:hAnsi="Segoe UI" w:cs="Segoe UI"/>
                <w:color w:val="201F1E"/>
                <w:shd w:val="clear" w:color="auto" w:fill="FFFFFF"/>
                <w:lang w:val="sr-Cyrl-CS"/>
              </w:rPr>
              <w:t>211715949646026</w:t>
            </w:r>
          </w:p>
        </w:tc>
      </w:tr>
      <w:tr w:rsidR="001B05A3" w:rsidRPr="000A6364" w14:paraId="185415B5" w14:textId="77777777" w:rsidTr="007F03DA">
        <w:trPr>
          <w:jc w:val="center"/>
        </w:trPr>
        <w:tc>
          <w:tcPr>
            <w:tcW w:w="1345" w:type="dxa"/>
            <w:vAlign w:val="center"/>
          </w:tcPr>
          <w:p w14:paraId="2B782802" w14:textId="77777777"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W3</w:t>
            </w:r>
          </w:p>
        </w:tc>
        <w:tc>
          <w:tcPr>
            <w:tcW w:w="2877" w:type="dxa"/>
            <w:vAlign w:val="center"/>
          </w:tcPr>
          <w:p w14:paraId="3BA3A041" w14:textId="38539539"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DA2176">
              <w:rPr>
                <w:rFonts w:ascii="Calibri" w:eastAsia="Times New Roman" w:hAnsi="Calibri" w:cs="Calibri"/>
                <w:color w:val="000000"/>
                <w:lang w:val="sr-Cyrl-CS"/>
              </w:rPr>
              <w:t>,</w:t>
            </w:r>
            <w:r w:rsidRPr="000A6364">
              <w:rPr>
                <w:rFonts w:ascii="Calibri" w:eastAsia="Times New Roman" w:hAnsi="Calibri" w:cs="Calibri"/>
                <w:color w:val="000000"/>
                <w:lang w:val="sr-Cyrl-CS"/>
              </w:rPr>
              <w:t>277355222591234</w:t>
            </w:r>
          </w:p>
        </w:tc>
        <w:tc>
          <w:tcPr>
            <w:tcW w:w="2919" w:type="dxa"/>
            <w:vAlign w:val="bottom"/>
          </w:tcPr>
          <w:p w14:paraId="0F47BB0D" w14:textId="799087CA"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hAnsi="Calibri" w:cs="Calibri"/>
                <w:color w:val="000000"/>
                <w:lang w:val="sr-Cyrl-CS"/>
              </w:rPr>
              <w:t>0</w:t>
            </w:r>
            <w:r w:rsidR="00DA2176">
              <w:rPr>
                <w:rFonts w:ascii="Calibri" w:hAnsi="Calibri" w:cs="Calibri"/>
                <w:color w:val="000000"/>
                <w:lang w:val="sr-Cyrl-CS"/>
              </w:rPr>
              <w:t>,</w:t>
            </w:r>
            <w:r w:rsidRPr="000A6364">
              <w:rPr>
                <w:rFonts w:ascii="Calibri" w:hAnsi="Calibri" w:cs="Calibri"/>
                <w:color w:val="000000"/>
                <w:lang w:val="sr-Cyrl-CS"/>
              </w:rPr>
              <w:t>195102587609467</w:t>
            </w:r>
          </w:p>
        </w:tc>
        <w:tc>
          <w:tcPr>
            <w:tcW w:w="2919" w:type="dxa"/>
            <w:vAlign w:val="center"/>
          </w:tcPr>
          <w:p w14:paraId="4DDFA89B" w14:textId="38B659A7" w:rsidR="001B05A3" w:rsidRPr="000A6364" w:rsidRDefault="001B05A3" w:rsidP="00205198">
            <w:pPr>
              <w:ind w:firstLine="34"/>
              <w:jc w:val="center"/>
              <w:rPr>
                <w:rFonts w:ascii="Calibri" w:eastAsia="Times New Roman" w:hAnsi="Calibri" w:cs="Calibri"/>
                <w:color w:val="000000"/>
                <w:lang w:val="sr-Cyrl-CS"/>
              </w:rPr>
            </w:pPr>
            <w:r w:rsidRPr="000A6364">
              <w:rPr>
                <w:rFonts w:ascii="Segoe UI" w:hAnsi="Segoe UI" w:cs="Segoe UI"/>
                <w:color w:val="201F1E"/>
                <w:shd w:val="clear" w:color="auto" w:fill="FFFFFF"/>
                <w:lang w:val="sr-Cyrl-CS"/>
              </w:rPr>
              <w:t>0</w:t>
            </w:r>
            <w:r w:rsidR="00DA2176">
              <w:rPr>
                <w:rFonts w:ascii="Segoe UI" w:hAnsi="Segoe UI" w:cs="Segoe UI"/>
                <w:color w:val="201F1E"/>
                <w:shd w:val="clear" w:color="auto" w:fill="FFFFFF"/>
                <w:lang w:val="sr-Cyrl-CS"/>
              </w:rPr>
              <w:t>,</w:t>
            </w:r>
            <w:r w:rsidRPr="000A6364">
              <w:rPr>
                <w:rFonts w:ascii="Segoe UI" w:hAnsi="Segoe UI" w:cs="Segoe UI"/>
                <w:color w:val="201F1E"/>
                <w:shd w:val="clear" w:color="auto" w:fill="FFFFFF"/>
                <w:lang w:val="sr-Cyrl-CS"/>
              </w:rPr>
              <w:t>248711371709213</w:t>
            </w:r>
          </w:p>
        </w:tc>
      </w:tr>
      <w:tr w:rsidR="001B05A3" w:rsidRPr="000A6364" w14:paraId="0BA5DC20" w14:textId="77777777" w:rsidTr="007F03DA">
        <w:trPr>
          <w:jc w:val="center"/>
        </w:trPr>
        <w:tc>
          <w:tcPr>
            <w:tcW w:w="1345" w:type="dxa"/>
            <w:vAlign w:val="center"/>
          </w:tcPr>
          <w:p w14:paraId="6CD17A99" w14:textId="77777777"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W4</w:t>
            </w:r>
          </w:p>
        </w:tc>
        <w:tc>
          <w:tcPr>
            <w:tcW w:w="2877" w:type="dxa"/>
            <w:vAlign w:val="center"/>
          </w:tcPr>
          <w:p w14:paraId="3B59221D" w14:textId="469A2C84"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DA2176">
              <w:rPr>
                <w:rFonts w:ascii="Calibri" w:eastAsia="Times New Roman" w:hAnsi="Calibri" w:cs="Calibri"/>
                <w:color w:val="000000"/>
                <w:lang w:val="sr-Cyrl-CS"/>
              </w:rPr>
              <w:t>,</w:t>
            </w:r>
            <w:r w:rsidRPr="000A6364">
              <w:rPr>
                <w:rFonts w:ascii="Calibri" w:eastAsia="Times New Roman" w:hAnsi="Calibri" w:cs="Calibri"/>
                <w:color w:val="000000"/>
                <w:lang w:val="sr-Cyrl-CS"/>
              </w:rPr>
              <w:t>897480202511278</w:t>
            </w:r>
          </w:p>
        </w:tc>
        <w:tc>
          <w:tcPr>
            <w:tcW w:w="2919" w:type="dxa"/>
            <w:vAlign w:val="bottom"/>
          </w:tcPr>
          <w:p w14:paraId="657E86FA" w14:textId="23AA9D6B"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hAnsi="Calibri" w:cs="Calibri"/>
                <w:color w:val="000000"/>
                <w:lang w:val="sr-Cyrl-CS"/>
              </w:rPr>
              <w:t>0</w:t>
            </w:r>
            <w:r w:rsidR="00DA2176">
              <w:rPr>
                <w:rFonts w:ascii="Calibri" w:hAnsi="Calibri" w:cs="Calibri"/>
                <w:color w:val="000000"/>
                <w:lang w:val="sr-Cyrl-CS"/>
              </w:rPr>
              <w:t>,</w:t>
            </w:r>
            <w:r w:rsidRPr="000A6364">
              <w:rPr>
                <w:rFonts w:ascii="Calibri" w:hAnsi="Calibri" w:cs="Calibri"/>
                <w:color w:val="000000"/>
                <w:lang w:val="sr-Cyrl-CS"/>
              </w:rPr>
              <w:t>687676626062062</w:t>
            </w:r>
          </w:p>
        </w:tc>
        <w:tc>
          <w:tcPr>
            <w:tcW w:w="2919" w:type="dxa"/>
            <w:vAlign w:val="center"/>
          </w:tcPr>
          <w:p w14:paraId="420D19DC" w14:textId="6365E710" w:rsidR="001B05A3" w:rsidRPr="000A6364" w:rsidRDefault="001B05A3" w:rsidP="00205198">
            <w:pPr>
              <w:ind w:firstLine="34"/>
              <w:jc w:val="center"/>
              <w:rPr>
                <w:rFonts w:ascii="Calibri" w:eastAsia="Times New Roman" w:hAnsi="Calibri" w:cs="Calibri"/>
                <w:color w:val="000000"/>
                <w:lang w:val="sr-Cyrl-CS"/>
              </w:rPr>
            </w:pPr>
            <w:r w:rsidRPr="000A6364">
              <w:rPr>
                <w:rFonts w:ascii="Segoe UI" w:hAnsi="Segoe UI" w:cs="Segoe UI"/>
                <w:color w:val="201F1E"/>
                <w:shd w:val="clear" w:color="auto" w:fill="FFFFFF"/>
                <w:lang w:val="sr-Cyrl-CS"/>
              </w:rPr>
              <w:t>0</w:t>
            </w:r>
            <w:r w:rsidR="00DA2176">
              <w:rPr>
                <w:rFonts w:ascii="Segoe UI" w:hAnsi="Segoe UI" w:cs="Segoe UI"/>
                <w:color w:val="201F1E"/>
                <w:shd w:val="clear" w:color="auto" w:fill="FFFFFF"/>
                <w:lang w:val="sr-Cyrl-CS"/>
              </w:rPr>
              <w:t>,</w:t>
            </w:r>
            <w:r w:rsidRPr="000A6364">
              <w:rPr>
                <w:rFonts w:ascii="Segoe UI" w:hAnsi="Segoe UI" w:cs="Segoe UI"/>
                <w:color w:val="201F1E"/>
                <w:shd w:val="clear" w:color="auto" w:fill="FFFFFF"/>
                <w:lang w:val="sr-Cyrl-CS"/>
              </w:rPr>
              <w:t>225395652758139</w:t>
            </w:r>
          </w:p>
        </w:tc>
      </w:tr>
      <w:tr w:rsidR="001B05A3" w:rsidRPr="000A6364" w14:paraId="1C8118B6" w14:textId="77777777" w:rsidTr="007F03DA">
        <w:trPr>
          <w:jc w:val="center"/>
        </w:trPr>
        <w:tc>
          <w:tcPr>
            <w:tcW w:w="1345" w:type="dxa"/>
            <w:vAlign w:val="center"/>
          </w:tcPr>
          <w:p w14:paraId="74FA6AE0" w14:textId="77777777"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W5</w:t>
            </w:r>
          </w:p>
        </w:tc>
        <w:tc>
          <w:tcPr>
            <w:tcW w:w="2877" w:type="dxa"/>
            <w:vAlign w:val="center"/>
          </w:tcPr>
          <w:p w14:paraId="45E2F681" w14:textId="575E3ECE"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eastAsia="Times New Roman" w:hAnsi="Calibri" w:cs="Calibri"/>
                <w:color w:val="000000"/>
                <w:lang w:val="sr-Cyrl-CS"/>
              </w:rPr>
              <w:t>0</w:t>
            </w:r>
            <w:r w:rsidR="00DA2176">
              <w:rPr>
                <w:rFonts w:ascii="Calibri" w:eastAsia="Times New Roman" w:hAnsi="Calibri" w:cs="Calibri"/>
                <w:color w:val="000000"/>
                <w:lang w:val="sr-Cyrl-CS"/>
              </w:rPr>
              <w:t>,</w:t>
            </w:r>
            <w:r w:rsidRPr="000A6364">
              <w:rPr>
                <w:rFonts w:ascii="Calibri" w:eastAsia="Times New Roman" w:hAnsi="Calibri" w:cs="Calibri"/>
                <w:color w:val="000000"/>
                <w:lang w:val="sr-Cyrl-CS"/>
              </w:rPr>
              <w:t>233793529533220</w:t>
            </w:r>
          </w:p>
        </w:tc>
        <w:tc>
          <w:tcPr>
            <w:tcW w:w="2919" w:type="dxa"/>
            <w:vAlign w:val="bottom"/>
          </w:tcPr>
          <w:p w14:paraId="2F1798B1" w14:textId="559C578D" w:rsidR="001B05A3" w:rsidRPr="000A6364" w:rsidRDefault="001B05A3" w:rsidP="00205198">
            <w:pPr>
              <w:ind w:firstLine="34"/>
              <w:jc w:val="center"/>
              <w:rPr>
                <w:rFonts w:ascii="Calibri" w:eastAsia="Times New Roman" w:hAnsi="Calibri" w:cs="Calibri"/>
                <w:color w:val="000000"/>
                <w:lang w:val="sr-Cyrl-CS"/>
              </w:rPr>
            </w:pPr>
            <w:r w:rsidRPr="000A6364">
              <w:rPr>
                <w:rFonts w:ascii="Calibri" w:hAnsi="Calibri" w:cs="Calibri"/>
                <w:color w:val="000000"/>
                <w:lang w:val="sr-Cyrl-CS"/>
              </w:rPr>
              <w:t>0</w:t>
            </w:r>
            <w:r w:rsidR="00DA2176">
              <w:rPr>
                <w:rFonts w:ascii="Calibri" w:hAnsi="Calibri" w:cs="Calibri"/>
                <w:color w:val="000000"/>
                <w:lang w:val="sr-Cyrl-CS"/>
              </w:rPr>
              <w:t>,</w:t>
            </w:r>
            <w:r w:rsidRPr="000A6364">
              <w:rPr>
                <w:rFonts w:ascii="Calibri" w:hAnsi="Calibri" w:cs="Calibri"/>
                <w:color w:val="000000"/>
                <w:lang w:val="sr-Cyrl-CS"/>
              </w:rPr>
              <w:t>168024865242341</w:t>
            </w:r>
          </w:p>
        </w:tc>
        <w:tc>
          <w:tcPr>
            <w:tcW w:w="2919" w:type="dxa"/>
            <w:vAlign w:val="center"/>
          </w:tcPr>
          <w:p w14:paraId="3749925F" w14:textId="69D79995" w:rsidR="001B05A3" w:rsidRPr="000A6364" w:rsidRDefault="001B05A3" w:rsidP="00205198">
            <w:pPr>
              <w:ind w:firstLine="34"/>
              <w:jc w:val="center"/>
              <w:rPr>
                <w:rFonts w:ascii="Calibri" w:eastAsia="Times New Roman" w:hAnsi="Calibri" w:cs="Calibri"/>
                <w:color w:val="000000"/>
                <w:lang w:val="sr-Cyrl-CS"/>
              </w:rPr>
            </w:pPr>
            <w:r w:rsidRPr="000A6364">
              <w:rPr>
                <w:rFonts w:ascii="Segoe UI" w:hAnsi="Segoe UI" w:cs="Segoe UI"/>
                <w:color w:val="201F1E"/>
                <w:shd w:val="clear" w:color="auto" w:fill="FFFFFF"/>
                <w:lang w:val="sr-Cyrl-CS"/>
              </w:rPr>
              <w:t>0</w:t>
            </w:r>
            <w:r w:rsidR="00DA2176">
              <w:rPr>
                <w:rFonts w:ascii="Segoe UI" w:hAnsi="Segoe UI" w:cs="Segoe UI"/>
                <w:color w:val="201F1E"/>
                <w:shd w:val="clear" w:color="auto" w:fill="FFFFFF"/>
                <w:lang w:val="sr-Cyrl-CS"/>
              </w:rPr>
              <w:t>,</w:t>
            </w:r>
            <w:r w:rsidRPr="000A6364">
              <w:rPr>
                <w:rFonts w:ascii="Segoe UI" w:hAnsi="Segoe UI" w:cs="Segoe UI"/>
                <w:color w:val="201F1E"/>
                <w:shd w:val="clear" w:color="auto" w:fill="FFFFFF"/>
                <w:lang w:val="sr-Cyrl-CS"/>
              </w:rPr>
              <w:t>146438559921064</w:t>
            </w:r>
          </w:p>
        </w:tc>
      </w:tr>
    </w:tbl>
    <w:p w14:paraId="1F9DBB90" w14:textId="77777777" w:rsidR="00EE1C79" w:rsidRPr="000A6364" w:rsidRDefault="00EE1C79" w:rsidP="00E97162">
      <w:pPr>
        <w:ind w:firstLine="709"/>
        <w:rPr>
          <w:rFonts w:ascii="Calibri" w:eastAsia="Times New Roman" w:hAnsi="Calibri" w:cs="Calibri"/>
          <w:color w:val="000000"/>
          <w:lang w:val="sr-Cyrl-CS"/>
        </w:rPr>
      </w:pPr>
    </w:p>
    <w:p w14:paraId="013134B2" w14:textId="77777777" w:rsidR="00981E41" w:rsidRPr="000A6364" w:rsidRDefault="00981E41" w:rsidP="00E97162">
      <w:pPr>
        <w:ind w:firstLine="709"/>
        <w:rPr>
          <w:rFonts w:ascii="Times New Roman" w:hAnsi="Times New Roman" w:cs="Times New Roman"/>
          <w:sz w:val="24"/>
          <w:szCs w:val="24"/>
          <w:lang w:val="sr-Cyrl-CS"/>
        </w:rPr>
      </w:pPr>
    </w:p>
    <w:p w14:paraId="57BF38AD" w14:textId="77777777" w:rsidR="00B6530C" w:rsidRPr="000A6364" w:rsidRDefault="008A11F5" w:rsidP="00E97162">
      <w:pPr>
        <w:ind w:firstLine="709"/>
        <w:rPr>
          <w:rFonts w:ascii="Times New Roman" w:eastAsiaTheme="minorEastAsia" w:hAnsi="Times New Roman" w:cs="Times New Roman"/>
          <w:sz w:val="24"/>
          <w:szCs w:val="24"/>
          <w:lang w:val="sr-Cyrl-CS"/>
        </w:rPr>
      </w:pPr>
      <w:r w:rsidRPr="000A6364">
        <w:rPr>
          <w:rFonts w:ascii="Times New Roman" w:eastAsiaTheme="minorEastAsia" w:hAnsi="Times New Roman" w:cs="Times New Roman"/>
          <w:sz w:val="24"/>
          <w:szCs w:val="24"/>
          <w:lang w:val="sr-Cyrl-CS"/>
        </w:rPr>
        <w:br w:type="page"/>
      </w:r>
    </w:p>
    <w:p w14:paraId="5DEE1E89" w14:textId="77777777" w:rsidR="0032741B" w:rsidRPr="000A6364" w:rsidRDefault="0032741B" w:rsidP="006B4C1E">
      <w:pPr>
        <w:pStyle w:val="Heading1"/>
        <w:rPr>
          <w:lang w:val="sr-Cyrl-CS"/>
        </w:rPr>
      </w:pPr>
      <w:bookmarkStart w:id="61" w:name="_Toc43810733"/>
      <w:r w:rsidRPr="000A6364">
        <w:rPr>
          <w:lang w:val="sr-Cyrl-CS"/>
        </w:rPr>
        <w:lastRenderedPageBreak/>
        <w:t>Закључак</w:t>
      </w:r>
      <w:bookmarkEnd w:id="61"/>
    </w:p>
    <w:p w14:paraId="13166356" w14:textId="77777777" w:rsidR="0032741B" w:rsidRPr="000A6364" w:rsidRDefault="0032741B" w:rsidP="00E97162">
      <w:pPr>
        <w:ind w:firstLine="709"/>
        <w:jc w:val="both"/>
        <w:rPr>
          <w:rFonts w:ascii="Times New Roman" w:hAnsi="Times New Roman" w:cs="Times New Roman"/>
          <w:b/>
          <w:bCs/>
          <w:sz w:val="24"/>
          <w:szCs w:val="24"/>
          <w:lang w:val="sr-Cyrl-CS"/>
        </w:rPr>
      </w:pPr>
    </w:p>
    <w:p w14:paraId="5CED8D7E" w14:textId="1EC0A04D" w:rsidR="005F10A2" w:rsidRPr="000A6364" w:rsidRDefault="00342606" w:rsidP="00E97162">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У овом раду приказан је рад алгоритма оптимизације јатом</w:t>
      </w:r>
      <w:r w:rsidR="00593601" w:rsidRPr="000A6364">
        <w:rPr>
          <w:rFonts w:ascii="Times New Roman" w:hAnsi="Times New Roman" w:cs="Times New Roman"/>
          <w:sz w:val="24"/>
          <w:szCs w:val="24"/>
          <w:lang w:val="sr-Cyrl-CS"/>
        </w:rPr>
        <w:t>,</w:t>
      </w:r>
      <w:r w:rsidRPr="000A6364">
        <w:rPr>
          <w:rFonts w:ascii="Times New Roman" w:hAnsi="Times New Roman" w:cs="Times New Roman"/>
          <w:sz w:val="24"/>
          <w:szCs w:val="24"/>
          <w:lang w:val="sr-Cyrl-CS"/>
        </w:rPr>
        <w:t xml:space="preserve"> и начин на који он може да се </w:t>
      </w:r>
      <w:proofErr w:type="spellStart"/>
      <w:r w:rsidRPr="000A6364">
        <w:rPr>
          <w:rFonts w:ascii="Times New Roman" w:hAnsi="Times New Roman" w:cs="Times New Roman"/>
          <w:sz w:val="24"/>
          <w:szCs w:val="24"/>
          <w:lang w:val="sr-Cyrl-CS"/>
        </w:rPr>
        <w:t>паралелизује</w:t>
      </w:r>
      <w:proofErr w:type="spellEnd"/>
      <w:r w:rsidRPr="000A6364">
        <w:rPr>
          <w:rFonts w:ascii="Times New Roman" w:hAnsi="Times New Roman" w:cs="Times New Roman"/>
          <w:sz w:val="24"/>
          <w:szCs w:val="24"/>
          <w:lang w:val="sr-Cyrl-CS"/>
        </w:rPr>
        <w:t xml:space="preserve"> користећи </w:t>
      </w:r>
      <w:proofErr w:type="spellStart"/>
      <w:r w:rsidR="00A4455F">
        <w:rPr>
          <w:rFonts w:ascii="Times New Roman" w:hAnsi="Times New Roman" w:cs="Times New Roman"/>
          <w:sz w:val="24"/>
          <w:szCs w:val="24"/>
          <w:lang w:val="sr-Cyrl-CS"/>
        </w:rPr>
        <w:t>OpenM</w:t>
      </w:r>
      <w:proofErr w:type="spellEnd"/>
      <w:r w:rsidR="0013582E">
        <w:rPr>
          <w:rFonts w:ascii="Times New Roman" w:hAnsi="Times New Roman" w:cs="Times New Roman"/>
          <w:sz w:val="24"/>
          <w:szCs w:val="24"/>
        </w:rPr>
        <w:t>P</w:t>
      </w:r>
      <w:r w:rsidR="00C726DB" w:rsidRPr="000A6364">
        <w:rPr>
          <w:rFonts w:ascii="Times New Roman" w:hAnsi="Times New Roman" w:cs="Times New Roman"/>
          <w:sz w:val="24"/>
          <w:szCs w:val="24"/>
          <w:lang w:val="sr-Cyrl-CS"/>
        </w:rPr>
        <w:t xml:space="preserve"> </w:t>
      </w:r>
      <w:r w:rsidR="00D15FBA">
        <w:rPr>
          <w:rFonts w:ascii="Times New Roman" w:hAnsi="Times New Roman" w:cs="Times New Roman"/>
          <w:sz w:val="24"/>
          <w:szCs w:val="24"/>
        </w:rPr>
        <w:t xml:space="preserve">API </w:t>
      </w:r>
      <w:r w:rsidR="00C726DB" w:rsidRPr="000A6364">
        <w:rPr>
          <w:rFonts w:ascii="Times New Roman" w:hAnsi="Times New Roman" w:cs="Times New Roman"/>
          <w:sz w:val="24"/>
          <w:szCs w:val="24"/>
          <w:lang w:val="sr-Cyrl-CS"/>
        </w:rPr>
        <w:t xml:space="preserve">и CUDA платформу. </w:t>
      </w:r>
      <w:r w:rsidR="007F2FEC" w:rsidRPr="000A6364">
        <w:rPr>
          <w:rFonts w:ascii="Times New Roman" w:hAnsi="Times New Roman" w:cs="Times New Roman"/>
          <w:sz w:val="24"/>
          <w:szCs w:val="24"/>
          <w:lang w:val="sr-Cyrl-CS"/>
        </w:rPr>
        <w:t xml:space="preserve">Алгоритам је коришћен за решавање два </w:t>
      </w:r>
      <w:proofErr w:type="spellStart"/>
      <w:r w:rsidR="007F2FEC" w:rsidRPr="000A6364">
        <w:rPr>
          <w:rFonts w:ascii="Times New Roman" w:hAnsi="Times New Roman" w:cs="Times New Roman"/>
          <w:sz w:val="24"/>
          <w:szCs w:val="24"/>
          <w:lang w:val="sr-Cyrl-CS"/>
        </w:rPr>
        <w:t>оптимизациона</w:t>
      </w:r>
      <w:proofErr w:type="spellEnd"/>
      <w:r w:rsidR="007F2FEC" w:rsidRPr="000A6364">
        <w:rPr>
          <w:rFonts w:ascii="Times New Roman" w:hAnsi="Times New Roman" w:cs="Times New Roman"/>
          <w:sz w:val="24"/>
          <w:szCs w:val="24"/>
          <w:lang w:val="sr-Cyrl-CS"/>
        </w:rPr>
        <w:t xml:space="preserve"> проблема. Први је проблем проналаска минимума функције суме квадрата за D варијабли. </w:t>
      </w:r>
      <w:r w:rsidR="008F15A9" w:rsidRPr="000A6364">
        <w:rPr>
          <w:rFonts w:ascii="Times New Roman" w:hAnsi="Times New Roman" w:cs="Times New Roman"/>
          <w:sz w:val="24"/>
          <w:szCs w:val="24"/>
          <w:lang w:val="sr-Cyrl-CS"/>
        </w:rPr>
        <w:t xml:space="preserve">Други </w:t>
      </w:r>
      <w:proofErr w:type="spellStart"/>
      <w:r w:rsidR="008F15A9" w:rsidRPr="000A6364">
        <w:rPr>
          <w:rFonts w:ascii="Times New Roman" w:hAnsi="Times New Roman" w:cs="Times New Roman"/>
          <w:sz w:val="24"/>
          <w:szCs w:val="24"/>
          <w:lang w:val="sr-Cyrl-CS"/>
        </w:rPr>
        <w:t>оптимизациони</w:t>
      </w:r>
      <w:proofErr w:type="spellEnd"/>
      <w:r w:rsidR="008F15A9" w:rsidRPr="000A6364">
        <w:rPr>
          <w:rFonts w:ascii="Times New Roman" w:hAnsi="Times New Roman" w:cs="Times New Roman"/>
          <w:sz w:val="24"/>
          <w:szCs w:val="24"/>
          <w:lang w:val="sr-Cyrl-CS"/>
        </w:rPr>
        <w:t xml:space="preserve"> проблем је одређивање интеграла једне функције </w:t>
      </w:r>
      <w:r w:rsidR="005962DF" w:rsidRPr="000A6364">
        <w:rPr>
          <w:rFonts w:ascii="Times New Roman" w:hAnsi="Times New Roman" w:cs="Times New Roman"/>
          <w:sz w:val="24"/>
          <w:szCs w:val="24"/>
          <w:lang w:val="sr-Cyrl-CS"/>
        </w:rPr>
        <w:t>нумеричком методом</w:t>
      </w:r>
      <w:r w:rsidR="008F15A9" w:rsidRPr="000A6364">
        <w:rPr>
          <w:rFonts w:ascii="Times New Roman" w:hAnsi="Times New Roman" w:cs="Times New Roman"/>
          <w:sz w:val="24"/>
          <w:szCs w:val="24"/>
          <w:lang w:val="sr-Cyrl-CS"/>
        </w:rPr>
        <w:t xml:space="preserve">. </w:t>
      </w:r>
      <w:r w:rsidR="00987B96" w:rsidRPr="000A6364">
        <w:rPr>
          <w:rFonts w:ascii="Times New Roman" w:hAnsi="Times New Roman" w:cs="Times New Roman"/>
          <w:sz w:val="24"/>
          <w:szCs w:val="24"/>
          <w:lang w:val="sr-Cyrl-CS"/>
        </w:rPr>
        <w:t>Након тога</w:t>
      </w:r>
      <w:r w:rsidR="00151710" w:rsidRPr="000A6364">
        <w:rPr>
          <w:rFonts w:ascii="Times New Roman" w:hAnsi="Times New Roman" w:cs="Times New Roman"/>
          <w:sz w:val="24"/>
          <w:szCs w:val="24"/>
          <w:lang w:val="sr-Cyrl-CS"/>
        </w:rPr>
        <w:t>,</w:t>
      </w:r>
      <w:r w:rsidR="00987B96" w:rsidRPr="000A6364">
        <w:rPr>
          <w:rFonts w:ascii="Times New Roman" w:hAnsi="Times New Roman" w:cs="Times New Roman"/>
          <w:sz w:val="24"/>
          <w:szCs w:val="24"/>
          <w:lang w:val="sr-Cyrl-CS"/>
        </w:rPr>
        <w:t xml:space="preserve"> поређене су перформансе обе имплементације</w:t>
      </w:r>
      <w:r w:rsidR="00507CE2" w:rsidRPr="000A6364">
        <w:rPr>
          <w:rFonts w:ascii="Times New Roman" w:hAnsi="Times New Roman" w:cs="Times New Roman"/>
          <w:sz w:val="24"/>
          <w:szCs w:val="24"/>
          <w:lang w:val="sr-Cyrl-CS"/>
        </w:rPr>
        <w:t>,</w:t>
      </w:r>
      <w:r w:rsidR="00987B96" w:rsidRPr="000A6364">
        <w:rPr>
          <w:rFonts w:ascii="Times New Roman" w:hAnsi="Times New Roman" w:cs="Times New Roman"/>
          <w:sz w:val="24"/>
          <w:szCs w:val="24"/>
          <w:lang w:val="sr-Cyrl-CS"/>
        </w:rPr>
        <w:t xml:space="preserve"> и имплементација на графичкој картици је коришћена како би се пронашло најбоље могуће решење за проблем нумеричке интеграције.</w:t>
      </w:r>
      <w:r w:rsidR="00534BEC" w:rsidRPr="000A6364">
        <w:rPr>
          <w:rFonts w:ascii="Times New Roman" w:hAnsi="Times New Roman" w:cs="Times New Roman"/>
          <w:sz w:val="24"/>
          <w:szCs w:val="24"/>
          <w:lang w:val="sr-Cyrl-CS"/>
        </w:rPr>
        <w:t xml:space="preserve"> </w:t>
      </w:r>
    </w:p>
    <w:p w14:paraId="2059FDE8" w14:textId="483DCC1A" w:rsidR="00CB51CB" w:rsidRPr="000A6364" w:rsidRDefault="00C47B12" w:rsidP="00E97162">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О</w:t>
      </w:r>
      <w:r w:rsidR="00137008" w:rsidRPr="000A6364">
        <w:rPr>
          <w:rFonts w:ascii="Times New Roman" w:hAnsi="Times New Roman" w:cs="Times New Roman"/>
          <w:sz w:val="24"/>
          <w:szCs w:val="24"/>
          <w:lang w:val="sr-Cyrl-CS"/>
        </w:rPr>
        <w:t xml:space="preserve">бе имплементације </w:t>
      </w:r>
      <w:r w:rsidRPr="000A6364">
        <w:rPr>
          <w:rFonts w:ascii="Times New Roman" w:hAnsi="Times New Roman" w:cs="Times New Roman"/>
          <w:sz w:val="24"/>
          <w:szCs w:val="24"/>
          <w:lang w:val="sr-Cyrl-CS"/>
        </w:rPr>
        <w:t xml:space="preserve">су показале да </w:t>
      </w:r>
      <w:r w:rsidR="00137008" w:rsidRPr="000A6364">
        <w:rPr>
          <w:rFonts w:ascii="Times New Roman" w:hAnsi="Times New Roman" w:cs="Times New Roman"/>
          <w:sz w:val="24"/>
          <w:szCs w:val="24"/>
          <w:lang w:val="sr-Cyrl-CS"/>
        </w:rPr>
        <w:t xml:space="preserve">имају своје предности. Као кључан параметар показала се величина јата, односно од броја агената зависи која имплементација ће имати боље </w:t>
      </w:r>
      <w:r w:rsidR="00343488" w:rsidRPr="000A6364">
        <w:rPr>
          <w:rFonts w:ascii="Times New Roman" w:hAnsi="Times New Roman" w:cs="Times New Roman"/>
          <w:sz w:val="24"/>
          <w:szCs w:val="24"/>
          <w:lang w:val="sr-Cyrl-CS"/>
        </w:rPr>
        <w:t>перформансе</w:t>
      </w:r>
      <w:r w:rsidR="00137008" w:rsidRPr="000A6364">
        <w:rPr>
          <w:rFonts w:ascii="Times New Roman" w:hAnsi="Times New Roman" w:cs="Times New Roman"/>
          <w:sz w:val="24"/>
          <w:szCs w:val="24"/>
          <w:lang w:val="sr-Cyrl-CS"/>
        </w:rPr>
        <w:t xml:space="preserve">. </w:t>
      </w:r>
      <w:r w:rsidR="00A961EB" w:rsidRPr="000A6364">
        <w:rPr>
          <w:rFonts w:ascii="Times New Roman" w:hAnsi="Times New Roman" w:cs="Times New Roman"/>
          <w:sz w:val="24"/>
          <w:szCs w:val="24"/>
          <w:lang w:val="sr-Cyrl-CS"/>
        </w:rPr>
        <w:t xml:space="preserve">За мања јата, реда неколико </w:t>
      </w:r>
      <w:r w:rsidR="00CF3FA9" w:rsidRPr="000A6364">
        <w:rPr>
          <w:rFonts w:ascii="Times New Roman" w:hAnsi="Times New Roman" w:cs="Times New Roman"/>
          <w:sz w:val="24"/>
          <w:szCs w:val="24"/>
          <w:lang w:val="sr-Cyrl-CS"/>
        </w:rPr>
        <w:t xml:space="preserve">стотина или </w:t>
      </w:r>
      <w:r w:rsidR="00A961EB" w:rsidRPr="000A6364">
        <w:rPr>
          <w:rFonts w:ascii="Times New Roman" w:hAnsi="Times New Roman" w:cs="Times New Roman"/>
          <w:sz w:val="24"/>
          <w:szCs w:val="24"/>
          <w:lang w:val="sr-Cyrl-CS"/>
        </w:rPr>
        <w:t xml:space="preserve">хиљада агената, </w:t>
      </w:r>
      <w:r w:rsidR="0014123D" w:rsidRPr="000A6364">
        <w:rPr>
          <w:rFonts w:ascii="Times New Roman" w:hAnsi="Times New Roman" w:cs="Times New Roman"/>
          <w:sz w:val="24"/>
          <w:szCs w:val="24"/>
          <w:lang w:val="sr-Cyrl-CS"/>
        </w:rPr>
        <w:t xml:space="preserve">обе </w:t>
      </w:r>
      <w:r w:rsidR="00A961EB" w:rsidRPr="000A6364">
        <w:rPr>
          <w:rFonts w:ascii="Times New Roman" w:hAnsi="Times New Roman" w:cs="Times New Roman"/>
          <w:sz w:val="24"/>
          <w:szCs w:val="24"/>
          <w:lang w:val="sr-Cyrl-CS"/>
        </w:rPr>
        <w:t>реализациј</w:t>
      </w:r>
      <w:r w:rsidR="0014123D" w:rsidRPr="000A6364">
        <w:rPr>
          <w:rFonts w:ascii="Times New Roman" w:hAnsi="Times New Roman" w:cs="Times New Roman"/>
          <w:sz w:val="24"/>
          <w:szCs w:val="24"/>
          <w:lang w:val="sr-Cyrl-CS"/>
        </w:rPr>
        <w:t>е се добро понашају</w:t>
      </w:r>
      <w:r w:rsidR="00707777" w:rsidRPr="000A6364">
        <w:rPr>
          <w:rFonts w:ascii="Times New Roman" w:hAnsi="Times New Roman" w:cs="Times New Roman"/>
          <w:sz w:val="24"/>
          <w:szCs w:val="24"/>
          <w:lang w:val="sr-Cyrl-CS"/>
        </w:rPr>
        <w:t>,</w:t>
      </w:r>
      <w:r w:rsidR="0014123D" w:rsidRPr="000A6364">
        <w:rPr>
          <w:rFonts w:ascii="Times New Roman" w:hAnsi="Times New Roman" w:cs="Times New Roman"/>
          <w:sz w:val="24"/>
          <w:szCs w:val="24"/>
          <w:lang w:val="sr-Cyrl-CS"/>
        </w:rPr>
        <w:t xml:space="preserve"> при чему</w:t>
      </w:r>
      <w:r w:rsidR="00A961EB" w:rsidRPr="000A6364">
        <w:rPr>
          <w:rFonts w:ascii="Times New Roman" w:hAnsi="Times New Roman" w:cs="Times New Roman"/>
          <w:sz w:val="24"/>
          <w:szCs w:val="24"/>
          <w:lang w:val="sr-Cyrl-CS"/>
        </w:rPr>
        <w:t xml:space="preserve"> </w:t>
      </w:r>
      <w:r w:rsidR="0014123D" w:rsidRPr="000A6364">
        <w:rPr>
          <w:rFonts w:ascii="Times New Roman" w:hAnsi="Times New Roman" w:cs="Times New Roman"/>
          <w:sz w:val="24"/>
          <w:szCs w:val="24"/>
          <w:lang w:val="sr-Cyrl-CS"/>
        </w:rPr>
        <w:t xml:space="preserve">имплементација </w:t>
      </w:r>
      <w:r w:rsidR="00A961EB" w:rsidRPr="000A6364">
        <w:rPr>
          <w:rFonts w:ascii="Times New Roman" w:hAnsi="Times New Roman" w:cs="Times New Roman"/>
          <w:sz w:val="24"/>
          <w:szCs w:val="24"/>
          <w:lang w:val="sr-Cyrl-CS"/>
        </w:rPr>
        <w:t xml:space="preserve">помоћу </w:t>
      </w:r>
      <w:proofErr w:type="spellStart"/>
      <w:r w:rsidR="00A4455F">
        <w:rPr>
          <w:rFonts w:ascii="Times New Roman" w:hAnsi="Times New Roman" w:cs="Times New Roman"/>
          <w:sz w:val="24"/>
          <w:szCs w:val="24"/>
          <w:lang w:val="sr-Cyrl-CS"/>
        </w:rPr>
        <w:t>OpenM</w:t>
      </w:r>
      <w:proofErr w:type="spellEnd"/>
      <w:r w:rsidR="00247647">
        <w:rPr>
          <w:rFonts w:ascii="Times New Roman" w:hAnsi="Times New Roman" w:cs="Times New Roman"/>
          <w:sz w:val="24"/>
          <w:szCs w:val="24"/>
        </w:rPr>
        <w:t>P</w:t>
      </w:r>
      <w:r w:rsidR="00A961EB" w:rsidRPr="000A6364">
        <w:rPr>
          <w:rFonts w:ascii="Times New Roman" w:hAnsi="Times New Roman" w:cs="Times New Roman"/>
          <w:sz w:val="24"/>
          <w:szCs w:val="24"/>
          <w:lang w:val="sr-Cyrl-CS"/>
        </w:rPr>
        <w:t xml:space="preserve"> </w:t>
      </w:r>
      <w:r w:rsidR="009F482A">
        <w:rPr>
          <w:rFonts w:ascii="Times New Roman" w:hAnsi="Times New Roman" w:cs="Times New Roman"/>
          <w:sz w:val="24"/>
          <w:szCs w:val="24"/>
        </w:rPr>
        <w:t>API</w:t>
      </w:r>
      <w:r w:rsidR="009F482A">
        <w:rPr>
          <w:rFonts w:ascii="Times New Roman" w:hAnsi="Times New Roman" w:cs="Times New Roman"/>
          <w:sz w:val="24"/>
          <w:szCs w:val="24"/>
          <w:lang w:val="sr-Cyrl-RS"/>
        </w:rPr>
        <w:t>-ја</w:t>
      </w:r>
      <w:r w:rsidR="009F482A" w:rsidRPr="000A6364">
        <w:rPr>
          <w:rFonts w:ascii="Times New Roman" w:hAnsi="Times New Roman" w:cs="Times New Roman"/>
          <w:sz w:val="24"/>
          <w:szCs w:val="24"/>
          <w:lang w:val="sr-Cyrl-CS"/>
        </w:rPr>
        <w:t xml:space="preserve"> </w:t>
      </w:r>
      <w:r w:rsidR="00657D0D" w:rsidRPr="000A6364">
        <w:rPr>
          <w:rFonts w:ascii="Times New Roman" w:hAnsi="Times New Roman" w:cs="Times New Roman"/>
          <w:sz w:val="24"/>
          <w:szCs w:val="24"/>
          <w:lang w:val="sr-Cyrl-CS"/>
        </w:rPr>
        <w:t>успева да изврши пар хиљада ажурирања јата</w:t>
      </w:r>
      <w:r w:rsidR="00251FA5" w:rsidRPr="000A6364">
        <w:rPr>
          <w:rFonts w:ascii="Times New Roman" w:hAnsi="Times New Roman" w:cs="Times New Roman"/>
          <w:sz w:val="24"/>
          <w:szCs w:val="24"/>
          <w:lang w:val="sr-Cyrl-CS"/>
        </w:rPr>
        <w:t xml:space="preserve"> неколико секунди</w:t>
      </w:r>
      <w:r w:rsidR="00657D0D" w:rsidRPr="000A6364">
        <w:rPr>
          <w:rFonts w:ascii="Times New Roman" w:hAnsi="Times New Roman" w:cs="Times New Roman"/>
          <w:sz w:val="24"/>
          <w:szCs w:val="24"/>
          <w:lang w:val="sr-Cyrl-CS"/>
        </w:rPr>
        <w:t xml:space="preserve"> брже</w:t>
      </w:r>
      <w:r w:rsidR="00242C9E" w:rsidRPr="000A6364">
        <w:rPr>
          <w:rFonts w:ascii="Times New Roman" w:hAnsi="Times New Roman" w:cs="Times New Roman"/>
          <w:sz w:val="24"/>
          <w:szCs w:val="24"/>
          <w:lang w:val="sr-Cyrl-CS"/>
        </w:rPr>
        <w:t xml:space="preserve">. </w:t>
      </w:r>
      <w:r w:rsidR="00B9556B" w:rsidRPr="000A6364">
        <w:rPr>
          <w:rFonts w:ascii="Times New Roman" w:hAnsi="Times New Roman" w:cs="Times New Roman"/>
          <w:sz w:val="24"/>
          <w:szCs w:val="24"/>
          <w:lang w:val="sr-Cyrl-CS"/>
        </w:rPr>
        <w:t>Приликом коришће</w:t>
      </w:r>
      <w:r w:rsidR="00015096" w:rsidRPr="000A6364">
        <w:rPr>
          <w:rFonts w:ascii="Times New Roman" w:hAnsi="Times New Roman" w:cs="Times New Roman"/>
          <w:sz w:val="24"/>
          <w:szCs w:val="24"/>
          <w:lang w:val="sr-Cyrl-CS"/>
        </w:rPr>
        <w:t xml:space="preserve">ња већих јата, имплементација помоћу графичке картице </w:t>
      </w:r>
      <w:r w:rsidR="006B7799" w:rsidRPr="000A6364">
        <w:rPr>
          <w:rFonts w:ascii="Times New Roman" w:hAnsi="Times New Roman" w:cs="Times New Roman"/>
          <w:sz w:val="24"/>
          <w:szCs w:val="24"/>
          <w:lang w:val="sr-Cyrl-CS"/>
        </w:rPr>
        <w:t>показује</w:t>
      </w:r>
      <w:r w:rsidR="00527114" w:rsidRPr="000A6364">
        <w:rPr>
          <w:rFonts w:ascii="Times New Roman" w:hAnsi="Times New Roman" w:cs="Times New Roman"/>
          <w:sz w:val="24"/>
          <w:szCs w:val="24"/>
          <w:lang w:val="sr-Cyrl-CS"/>
        </w:rPr>
        <w:t xml:space="preserve"> значајно</w:t>
      </w:r>
      <w:r w:rsidR="00015096" w:rsidRPr="000A6364">
        <w:rPr>
          <w:rFonts w:ascii="Times New Roman" w:hAnsi="Times New Roman" w:cs="Times New Roman"/>
          <w:sz w:val="24"/>
          <w:szCs w:val="24"/>
          <w:lang w:val="sr-Cyrl-CS"/>
        </w:rPr>
        <w:t xml:space="preserve"> боље </w:t>
      </w:r>
      <w:r w:rsidR="00527114" w:rsidRPr="000A6364">
        <w:rPr>
          <w:rFonts w:ascii="Times New Roman" w:hAnsi="Times New Roman" w:cs="Times New Roman"/>
          <w:sz w:val="24"/>
          <w:szCs w:val="24"/>
          <w:lang w:val="sr-Cyrl-CS"/>
        </w:rPr>
        <w:t>перформанс</w:t>
      </w:r>
      <w:r w:rsidR="002A323A" w:rsidRPr="000A6364">
        <w:rPr>
          <w:rFonts w:ascii="Times New Roman" w:hAnsi="Times New Roman" w:cs="Times New Roman"/>
          <w:sz w:val="24"/>
          <w:szCs w:val="24"/>
          <w:lang w:val="sr-Cyrl-CS"/>
        </w:rPr>
        <w:t>е и може у великој мери да скрати трајање оптимизације.</w:t>
      </w:r>
      <w:r w:rsidR="00064EBD" w:rsidRPr="000A6364">
        <w:rPr>
          <w:rFonts w:ascii="Times New Roman" w:hAnsi="Times New Roman" w:cs="Times New Roman"/>
          <w:sz w:val="24"/>
          <w:szCs w:val="24"/>
          <w:lang w:val="sr-Cyrl-CS"/>
        </w:rPr>
        <w:t xml:space="preserve"> Стога закључујемо да је из угла перф</w:t>
      </w:r>
      <w:r w:rsidR="00DD5320" w:rsidRPr="000A6364">
        <w:rPr>
          <w:rFonts w:ascii="Times New Roman" w:hAnsi="Times New Roman" w:cs="Times New Roman"/>
          <w:sz w:val="24"/>
          <w:szCs w:val="24"/>
          <w:lang w:val="sr-Cyrl-CS"/>
        </w:rPr>
        <w:t>о</w:t>
      </w:r>
      <w:r w:rsidR="00064EBD" w:rsidRPr="000A6364">
        <w:rPr>
          <w:rFonts w:ascii="Times New Roman" w:hAnsi="Times New Roman" w:cs="Times New Roman"/>
          <w:sz w:val="24"/>
          <w:szCs w:val="24"/>
          <w:lang w:val="sr-Cyrl-CS"/>
        </w:rPr>
        <w:t>рманси алгоритам оптимизације јатом погодан да се имплементира на графичком процесору.</w:t>
      </w:r>
    </w:p>
    <w:p w14:paraId="224BCF96" w14:textId="577F4E80" w:rsidR="004637E3" w:rsidRPr="000A6364" w:rsidRDefault="002D2DEF" w:rsidP="001710A7">
      <w:pPr>
        <w:ind w:firstLine="709"/>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Приликом одабира имплементације треба размотрити неколико фактора. Поред величине јата, треба напоменути да је за развој и тестирање имплементације на графичком процесору било потребно више времена, па је целокупан процес решавања проблема од његовог дефинисања, до добијања коначног решења трајао мало дуже. Такође, за ову имплементацију је потенцијално потребно уложити и ресурсе, будући да се захтева додатан хардвер (NVIDIA графичка картица). </w:t>
      </w:r>
      <w:r w:rsidR="00F96213" w:rsidRPr="000A6364">
        <w:rPr>
          <w:rFonts w:ascii="Times New Roman" w:hAnsi="Times New Roman" w:cs="Times New Roman"/>
          <w:sz w:val="24"/>
          <w:szCs w:val="24"/>
          <w:lang w:val="sr-Cyrl-CS"/>
        </w:rPr>
        <w:t xml:space="preserve">За лакше </w:t>
      </w:r>
      <w:proofErr w:type="spellStart"/>
      <w:r w:rsidR="00F96213" w:rsidRPr="000A6364">
        <w:rPr>
          <w:rFonts w:ascii="Times New Roman" w:hAnsi="Times New Roman" w:cs="Times New Roman"/>
          <w:sz w:val="24"/>
          <w:szCs w:val="24"/>
          <w:lang w:val="sr-Cyrl-CS"/>
        </w:rPr>
        <w:t>оптимизационе</w:t>
      </w:r>
      <w:proofErr w:type="spellEnd"/>
      <w:r w:rsidR="00F96213" w:rsidRPr="000A6364">
        <w:rPr>
          <w:rFonts w:ascii="Times New Roman" w:hAnsi="Times New Roman" w:cs="Times New Roman"/>
          <w:sz w:val="24"/>
          <w:szCs w:val="24"/>
          <w:lang w:val="sr-Cyrl-CS"/>
        </w:rPr>
        <w:t xml:space="preserve"> проблеме попут суме квадрата, поставља се питање оправданости развоја оваквог решења, будући да је </w:t>
      </w:r>
      <w:r w:rsidR="008A7325" w:rsidRPr="000A6364">
        <w:rPr>
          <w:rFonts w:ascii="Times New Roman" w:hAnsi="Times New Roman" w:cs="Times New Roman"/>
          <w:sz w:val="24"/>
          <w:szCs w:val="24"/>
          <w:lang w:val="sr-Cyrl-CS"/>
        </w:rPr>
        <w:t xml:space="preserve">за </w:t>
      </w:r>
      <w:r w:rsidR="00F96213" w:rsidRPr="000A6364">
        <w:rPr>
          <w:rFonts w:ascii="Times New Roman" w:hAnsi="Times New Roman" w:cs="Times New Roman"/>
          <w:sz w:val="24"/>
          <w:szCs w:val="24"/>
          <w:lang w:val="sr-Cyrl-CS"/>
        </w:rPr>
        <w:t xml:space="preserve">слично време </w:t>
      </w:r>
      <w:proofErr w:type="spellStart"/>
      <w:r w:rsidR="00A4455F">
        <w:rPr>
          <w:rFonts w:ascii="Times New Roman" w:hAnsi="Times New Roman" w:cs="Times New Roman"/>
          <w:sz w:val="24"/>
          <w:szCs w:val="24"/>
          <w:lang w:val="sr-Cyrl-CS"/>
        </w:rPr>
        <w:t>OpenM</w:t>
      </w:r>
      <w:proofErr w:type="spellEnd"/>
      <w:r w:rsidR="00B05040">
        <w:rPr>
          <w:rFonts w:ascii="Times New Roman" w:hAnsi="Times New Roman" w:cs="Times New Roman"/>
          <w:sz w:val="24"/>
          <w:szCs w:val="24"/>
        </w:rPr>
        <w:t>P</w:t>
      </w:r>
      <w:r w:rsidR="00F96213" w:rsidRPr="000A6364">
        <w:rPr>
          <w:rFonts w:ascii="Times New Roman" w:hAnsi="Times New Roman" w:cs="Times New Roman"/>
          <w:sz w:val="24"/>
          <w:szCs w:val="24"/>
          <w:lang w:val="sr-Cyrl-CS"/>
        </w:rPr>
        <w:t xml:space="preserve"> реализација дала прихватљив резултат. Код тежих оптимизација, попут решавања проблема нумеричке интеграције до машинске тачности, употреба овакве имплементације је значајно скратила време извршавања. Уколико би се наставило са процесом оптимизације, време потрошено за извршавање </w:t>
      </w:r>
      <w:r w:rsidR="009007AF" w:rsidRPr="000A6364">
        <w:rPr>
          <w:rFonts w:ascii="Times New Roman" w:hAnsi="Times New Roman" w:cs="Times New Roman"/>
          <w:sz w:val="24"/>
          <w:szCs w:val="24"/>
          <w:lang w:val="sr-Cyrl-CS"/>
        </w:rPr>
        <w:t xml:space="preserve">би се у довољној мери скратило да се развој оваквог решења исплати. </w:t>
      </w:r>
      <w:r w:rsidR="00840BF9" w:rsidRPr="000A6364">
        <w:rPr>
          <w:rFonts w:ascii="Times New Roman" w:hAnsi="Times New Roman" w:cs="Times New Roman"/>
          <w:sz w:val="24"/>
          <w:szCs w:val="24"/>
          <w:lang w:val="sr-Cyrl-CS"/>
        </w:rPr>
        <w:t xml:space="preserve">Стога можемо закључити да је за тешке </w:t>
      </w:r>
      <w:proofErr w:type="spellStart"/>
      <w:r w:rsidR="00840BF9" w:rsidRPr="000A6364">
        <w:rPr>
          <w:rFonts w:ascii="Times New Roman" w:hAnsi="Times New Roman" w:cs="Times New Roman"/>
          <w:sz w:val="24"/>
          <w:szCs w:val="24"/>
          <w:lang w:val="sr-Cyrl-CS"/>
        </w:rPr>
        <w:t>оптимизационе</w:t>
      </w:r>
      <w:proofErr w:type="spellEnd"/>
      <w:r w:rsidR="00840BF9" w:rsidRPr="000A6364">
        <w:rPr>
          <w:rFonts w:ascii="Times New Roman" w:hAnsi="Times New Roman" w:cs="Times New Roman"/>
          <w:sz w:val="24"/>
          <w:szCs w:val="24"/>
          <w:lang w:val="sr-Cyrl-CS"/>
        </w:rPr>
        <w:t xml:space="preserve"> проблеме, где ће се користити ве</w:t>
      </w:r>
      <w:r w:rsidR="001D1152" w:rsidRPr="000A6364">
        <w:rPr>
          <w:rFonts w:ascii="Times New Roman" w:hAnsi="Times New Roman" w:cs="Times New Roman"/>
          <w:sz w:val="24"/>
          <w:szCs w:val="24"/>
          <w:lang w:val="sr-Cyrl-CS"/>
        </w:rPr>
        <w:t>ћ</w:t>
      </w:r>
      <w:r w:rsidR="00840BF9" w:rsidRPr="000A6364">
        <w:rPr>
          <w:rFonts w:ascii="Times New Roman" w:hAnsi="Times New Roman" w:cs="Times New Roman"/>
          <w:sz w:val="24"/>
          <w:szCs w:val="24"/>
          <w:lang w:val="sr-Cyrl-CS"/>
        </w:rPr>
        <w:t>а јата</w:t>
      </w:r>
      <w:r w:rsidR="001710A7">
        <w:rPr>
          <w:rFonts w:ascii="Times New Roman" w:hAnsi="Times New Roman" w:cs="Times New Roman"/>
          <w:sz w:val="24"/>
          <w:szCs w:val="24"/>
          <w:lang w:val="sr-Latn-RS"/>
        </w:rPr>
        <w:t>,</w:t>
      </w:r>
      <w:r w:rsidR="00840BF9" w:rsidRPr="000A6364">
        <w:rPr>
          <w:rFonts w:ascii="Times New Roman" w:hAnsi="Times New Roman" w:cs="Times New Roman"/>
          <w:sz w:val="24"/>
          <w:szCs w:val="24"/>
          <w:lang w:val="sr-Cyrl-CS"/>
        </w:rPr>
        <w:t xml:space="preserve"> и </w:t>
      </w:r>
      <w:r w:rsidR="001D1152" w:rsidRPr="000A6364">
        <w:rPr>
          <w:rFonts w:ascii="Times New Roman" w:hAnsi="Times New Roman" w:cs="Times New Roman"/>
          <w:sz w:val="24"/>
          <w:szCs w:val="24"/>
          <w:lang w:val="sr-Cyrl-CS"/>
        </w:rPr>
        <w:t xml:space="preserve">где ће </w:t>
      </w:r>
      <w:r w:rsidR="00840BF9" w:rsidRPr="000A6364">
        <w:rPr>
          <w:rFonts w:ascii="Times New Roman" w:hAnsi="Times New Roman" w:cs="Times New Roman"/>
          <w:sz w:val="24"/>
          <w:szCs w:val="24"/>
          <w:lang w:val="sr-Cyrl-CS"/>
        </w:rPr>
        <w:t xml:space="preserve">сам процес оптимизације дуже трајати, инжењерски оправдано разматрати имплементацију на графичком процесору. </w:t>
      </w:r>
    </w:p>
    <w:p w14:paraId="516783CF" w14:textId="77777777" w:rsidR="004637E3" w:rsidRPr="000A6364" w:rsidRDefault="004637E3" w:rsidP="00C93E2E">
      <w:pPr>
        <w:ind w:firstLine="709"/>
        <w:rPr>
          <w:rFonts w:ascii="Times New Roman" w:hAnsi="Times New Roman" w:cs="Times New Roman"/>
          <w:sz w:val="24"/>
          <w:szCs w:val="24"/>
          <w:lang w:val="sr-Cyrl-CS"/>
        </w:rPr>
      </w:pPr>
      <w:r w:rsidRPr="000A6364">
        <w:rPr>
          <w:rFonts w:ascii="Times New Roman" w:hAnsi="Times New Roman" w:cs="Times New Roman"/>
          <w:sz w:val="24"/>
          <w:szCs w:val="24"/>
          <w:lang w:val="sr-Cyrl-CS"/>
        </w:rPr>
        <w:br w:type="page"/>
      </w:r>
    </w:p>
    <w:p w14:paraId="0B387FA2" w14:textId="77777777" w:rsidR="0032741B" w:rsidRPr="000A6364" w:rsidRDefault="0032741B" w:rsidP="009830C7">
      <w:pPr>
        <w:pStyle w:val="Heading1"/>
        <w:rPr>
          <w:lang w:val="sr-Cyrl-CS"/>
        </w:rPr>
      </w:pPr>
      <w:bookmarkStart w:id="62" w:name="_Toc43810734"/>
      <w:r w:rsidRPr="000A6364">
        <w:rPr>
          <w:lang w:val="sr-Cyrl-CS"/>
        </w:rPr>
        <w:lastRenderedPageBreak/>
        <w:t>Литература</w:t>
      </w:r>
      <w:bookmarkEnd w:id="62"/>
    </w:p>
    <w:p w14:paraId="11851EC1" w14:textId="77777777" w:rsidR="00F41A1F" w:rsidRPr="000A6364" w:rsidRDefault="00F41A1F" w:rsidP="00F41A1F">
      <w:pPr>
        <w:pStyle w:val="ListParagraph"/>
        <w:ind w:left="709"/>
        <w:jc w:val="both"/>
        <w:rPr>
          <w:rFonts w:ascii="Times New Roman" w:hAnsi="Times New Roman" w:cs="Times New Roman"/>
          <w:sz w:val="24"/>
          <w:szCs w:val="24"/>
          <w:lang w:val="sr-Cyrl-CS"/>
        </w:rPr>
      </w:pPr>
    </w:p>
    <w:p w14:paraId="299E1396" w14:textId="580E1931" w:rsidR="00CF151D" w:rsidRPr="000A6364" w:rsidRDefault="006C4C27">
      <w:pPr>
        <w:pStyle w:val="ListParagraph"/>
        <w:numPr>
          <w:ilvl w:val="0"/>
          <w:numId w:val="16"/>
        </w:numPr>
        <w:ind w:left="426" w:hanging="357"/>
        <w:contextualSpacing w:val="0"/>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ab/>
      </w:r>
      <w:r w:rsidR="00A760B1" w:rsidRPr="000A6364">
        <w:rPr>
          <w:rFonts w:ascii="Times New Roman" w:hAnsi="Times New Roman" w:cs="Times New Roman"/>
          <w:sz w:val="24"/>
          <w:szCs w:val="24"/>
          <w:lang w:val="sr-Cyrl-CS"/>
        </w:rPr>
        <w:t xml:space="preserve">Д. </w:t>
      </w:r>
      <w:proofErr w:type="spellStart"/>
      <w:r w:rsidR="00A760B1" w:rsidRPr="000A6364">
        <w:rPr>
          <w:rFonts w:ascii="Times New Roman" w:hAnsi="Times New Roman" w:cs="Times New Roman"/>
          <w:sz w:val="24"/>
          <w:szCs w:val="24"/>
          <w:lang w:val="sr-Cyrl-CS"/>
        </w:rPr>
        <w:t>Олћан</w:t>
      </w:r>
      <w:proofErr w:type="spellEnd"/>
      <w:r w:rsidR="00A760B1" w:rsidRPr="000A6364">
        <w:rPr>
          <w:rFonts w:ascii="Times New Roman" w:hAnsi="Times New Roman" w:cs="Times New Roman"/>
          <w:sz w:val="24"/>
          <w:szCs w:val="24"/>
          <w:lang w:val="sr-Cyrl-CS"/>
        </w:rPr>
        <w:t xml:space="preserve">, Инжењерски </w:t>
      </w:r>
      <w:proofErr w:type="spellStart"/>
      <w:r w:rsidR="00A760B1" w:rsidRPr="000A6364">
        <w:rPr>
          <w:rFonts w:ascii="Times New Roman" w:hAnsi="Times New Roman" w:cs="Times New Roman"/>
          <w:sz w:val="24"/>
          <w:szCs w:val="24"/>
          <w:lang w:val="sr-Cyrl-CS"/>
        </w:rPr>
        <w:t>оптимизациони</w:t>
      </w:r>
      <w:proofErr w:type="spellEnd"/>
      <w:r w:rsidR="00A760B1" w:rsidRPr="000A6364">
        <w:rPr>
          <w:rFonts w:ascii="Times New Roman" w:hAnsi="Times New Roman" w:cs="Times New Roman"/>
          <w:sz w:val="24"/>
          <w:szCs w:val="24"/>
          <w:lang w:val="sr-Cyrl-CS"/>
        </w:rPr>
        <w:t xml:space="preserve"> алгоритми – </w:t>
      </w:r>
      <w:r w:rsidR="00CF151D">
        <w:rPr>
          <w:rFonts w:ascii="Times New Roman" w:hAnsi="Times New Roman" w:cs="Times New Roman"/>
          <w:sz w:val="24"/>
          <w:szCs w:val="24"/>
          <w:lang w:val="sr-Cyrl-CS"/>
        </w:rPr>
        <w:t>скрипте за предавања</w:t>
      </w:r>
      <w:r w:rsidR="000E4930">
        <w:rPr>
          <w:rFonts w:ascii="Times New Roman" w:hAnsi="Times New Roman" w:cs="Times New Roman"/>
          <w:sz w:val="24"/>
          <w:szCs w:val="24"/>
          <w:lang w:val="sr-Cyrl-CS"/>
        </w:rPr>
        <w:t>, 2020.</w:t>
      </w:r>
    </w:p>
    <w:p w14:paraId="2F3E084A" w14:textId="0B96DED3" w:rsidR="00575025" w:rsidRPr="000A6364" w:rsidRDefault="006C4C27">
      <w:pPr>
        <w:pStyle w:val="ListParagraph"/>
        <w:numPr>
          <w:ilvl w:val="0"/>
          <w:numId w:val="16"/>
        </w:numPr>
        <w:ind w:left="426" w:hanging="357"/>
        <w:contextualSpacing w:val="0"/>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ab/>
      </w:r>
      <w:r w:rsidR="00575025" w:rsidRPr="000A6364">
        <w:rPr>
          <w:rFonts w:ascii="Times New Roman" w:hAnsi="Times New Roman" w:cs="Times New Roman"/>
          <w:sz w:val="24"/>
          <w:szCs w:val="24"/>
          <w:lang w:val="sr-Cyrl-CS"/>
        </w:rPr>
        <w:t xml:space="preserve">Марко Мишић, </w:t>
      </w:r>
      <w:proofErr w:type="spellStart"/>
      <w:r w:rsidR="00575025" w:rsidRPr="000A6364">
        <w:rPr>
          <w:rFonts w:ascii="Times New Roman" w:hAnsi="Times New Roman" w:cs="Times New Roman"/>
          <w:sz w:val="24"/>
          <w:szCs w:val="24"/>
          <w:lang w:val="sr-Cyrl-CS"/>
        </w:rPr>
        <w:t>Compute</w:t>
      </w:r>
      <w:proofErr w:type="spellEnd"/>
      <w:r w:rsidR="00575025" w:rsidRPr="000A6364">
        <w:rPr>
          <w:rFonts w:ascii="Times New Roman" w:hAnsi="Times New Roman" w:cs="Times New Roman"/>
          <w:sz w:val="24"/>
          <w:szCs w:val="24"/>
          <w:lang w:val="sr-Cyrl-CS"/>
        </w:rPr>
        <w:t xml:space="preserve"> </w:t>
      </w:r>
      <w:proofErr w:type="spellStart"/>
      <w:r w:rsidR="00575025" w:rsidRPr="000A6364">
        <w:rPr>
          <w:rFonts w:ascii="Times New Roman" w:hAnsi="Times New Roman" w:cs="Times New Roman"/>
          <w:sz w:val="24"/>
          <w:szCs w:val="24"/>
          <w:lang w:val="sr-Cyrl-CS"/>
        </w:rPr>
        <w:t>Unified</w:t>
      </w:r>
      <w:proofErr w:type="spellEnd"/>
      <w:r w:rsidR="00575025" w:rsidRPr="000A6364">
        <w:rPr>
          <w:rFonts w:ascii="Times New Roman" w:hAnsi="Times New Roman" w:cs="Times New Roman"/>
          <w:sz w:val="24"/>
          <w:szCs w:val="24"/>
          <w:lang w:val="sr-Cyrl-CS"/>
        </w:rPr>
        <w:t xml:space="preserve"> </w:t>
      </w:r>
      <w:proofErr w:type="spellStart"/>
      <w:r w:rsidR="00575025" w:rsidRPr="000A6364">
        <w:rPr>
          <w:rFonts w:ascii="Times New Roman" w:hAnsi="Times New Roman" w:cs="Times New Roman"/>
          <w:sz w:val="24"/>
          <w:szCs w:val="24"/>
          <w:lang w:val="sr-Cyrl-CS"/>
        </w:rPr>
        <w:t>Device</w:t>
      </w:r>
      <w:proofErr w:type="spellEnd"/>
      <w:r w:rsidR="00575025" w:rsidRPr="000A6364">
        <w:rPr>
          <w:rFonts w:ascii="Times New Roman" w:hAnsi="Times New Roman" w:cs="Times New Roman"/>
          <w:sz w:val="24"/>
          <w:szCs w:val="24"/>
          <w:lang w:val="sr-Cyrl-CS"/>
        </w:rPr>
        <w:t xml:space="preserve"> </w:t>
      </w:r>
      <w:proofErr w:type="spellStart"/>
      <w:r w:rsidR="00575025" w:rsidRPr="000A6364">
        <w:rPr>
          <w:rFonts w:ascii="Times New Roman" w:hAnsi="Times New Roman" w:cs="Times New Roman"/>
          <w:sz w:val="24"/>
          <w:szCs w:val="24"/>
          <w:lang w:val="sr-Cyrl-CS"/>
        </w:rPr>
        <w:t>Architecture</w:t>
      </w:r>
      <w:proofErr w:type="spellEnd"/>
      <w:r w:rsidR="00575025" w:rsidRPr="000A6364">
        <w:rPr>
          <w:rFonts w:ascii="Times New Roman" w:hAnsi="Times New Roman" w:cs="Times New Roman"/>
          <w:sz w:val="24"/>
          <w:szCs w:val="24"/>
          <w:lang w:val="sr-Cyrl-CS"/>
        </w:rPr>
        <w:t xml:space="preserve"> (CUDA) -</w:t>
      </w:r>
      <w:r w:rsidR="00575025" w:rsidRPr="000A6364">
        <w:rPr>
          <w:lang w:val="sr-Cyrl-CS"/>
        </w:rPr>
        <w:t xml:space="preserve">  </w:t>
      </w:r>
      <w:hyperlink r:id="rId30" w:history="1">
        <w:r w:rsidR="00575025" w:rsidRPr="000A6364">
          <w:rPr>
            <w:rStyle w:val="Hyperlink"/>
            <w:lang w:val="sr-Cyrl-CS"/>
          </w:rPr>
          <w:t>http://mups.etf.rs/vezbe/MPS%20-%20CUDA.pdf</w:t>
        </w:r>
      </w:hyperlink>
      <w:r w:rsidR="008C0203" w:rsidRPr="000A6364">
        <w:rPr>
          <w:rFonts w:ascii="Times New Roman" w:hAnsi="Times New Roman" w:cs="Times New Roman"/>
          <w:sz w:val="24"/>
          <w:szCs w:val="24"/>
          <w:lang w:val="sr-Cyrl-CS"/>
        </w:rPr>
        <w:t>, (20.6.2020)</w:t>
      </w:r>
    </w:p>
    <w:p w14:paraId="79D0C2FD" w14:textId="77777777" w:rsidR="00DB26FE" w:rsidRPr="000A6364" w:rsidRDefault="006C4C27" w:rsidP="00AE663C">
      <w:pPr>
        <w:pStyle w:val="ListParagraph"/>
        <w:numPr>
          <w:ilvl w:val="0"/>
          <w:numId w:val="16"/>
        </w:numPr>
        <w:ind w:left="426" w:hanging="357"/>
        <w:contextualSpacing w:val="0"/>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ab/>
      </w:r>
      <w:r w:rsidR="00DB26FE" w:rsidRPr="000A6364">
        <w:rPr>
          <w:rFonts w:ascii="Times New Roman" w:hAnsi="Times New Roman" w:cs="Times New Roman"/>
          <w:sz w:val="24"/>
          <w:szCs w:val="24"/>
          <w:lang w:val="sr-Cyrl-CS"/>
        </w:rPr>
        <w:t xml:space="preserve">Марко Мишић, Јанко Илић, </w:t>
      </w:r>
      <w:proofErr w:type="spellStart"/>
      <w:r w:rsidR="00DB26FE" w:rsidRPr="000A6364">
        <w:rPr>
          <w:rFonts w:ascii="Times New Roman" w:hAnsi="Times New Roman" w:cs="Times New Roman"/>
          <w:sz w:val="24"/>
          <w:szCs w:val="24"/>
          <w:lang w:val="sr-Cyrl-CS"/>
        </w:rPr>
        <w:t>OpenMP</w:t>
      </w:r>
      <w:proofErr w:type="spellEnd"/>
      <w:r w:rsidR="00DB26FE" w:rsidRPr="000A6364">
        <w:rPr>
          <w:rFonts w:ascii="Times New Roman" w:hAnsi="Times New Roman" w:cs="Times New Roman"/>
          <w:sz w:val="24"/>
          <w:szCs w:val="24"/>
          <w:lang w:val="sr-Cyrl-CS"/>
        </w:rPr>
        <w:t xml:space="preserve"> - </w:t>
      </w:r>
      <w:hyperlink r:id="rId31" w:history="1">
        <w:r w:rsidR="004E77B6" w:rsidRPr="000A6364">
          <w:rPr>
            <w:rStyle w:val="Hyperlink"/>
            <w:lang w:val="sr-Cyrl-CS"/>
          </w:rPr>
          <w:t>http://mups.etf.rs/vezbe/MPS%20-%20OpenMP.pdf</w:t>
        </w:r>
      </w:hyperlink>
      <w:r w:rsidR="004E77B6" w:rsidRPr="000A6364">
        <w:rPr>
          <w:rFonts w:ascii="Times New Roman" w:hAnsi="Times New Roman" w:cs="Times New Roman"/>
          <w:sz w:val="24"/>
          <w:szCs w:val="24"/>
          <w:lang w:val="sr-Cyrl-CS"/>
        </w:rPr>
        <w:t>, (20.6.2020)</w:t>
      </w:r>
    </w:p>
    <w:p w14:paraId="58D56862" w14:textId="77777777" w:rsidR="005A247F" w:rsidRPr="000A6364" w:rsidRDefault="006C4C27" w:rsidP="00AE663C">
      <w:pPr>
        <w:pStyle w:val="ListParagraph"/>
        <w:numPr>
          <w:ilvl w:val="0"/>
          <w:numId w:val="16"/>
        </w:numPr>
        <w:ind w:left="426" w:hanging="357"/>
        <w:contextualSpacing w:val="0"/>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ab/>
      </w:r>
      <w:proofErr w:type="spellStart"/>
      <w:r w:rsidR="005A247F" w:rsidRPr="000A6364">
        <w:rPr>
          <w:rFonts w:ascii="Times New Roman" w:hAnsi="Times New Roman" w:cs="Times New Roman"/>
          <w:sz w:val="24"/>
          <w:szCs w:val="24"/>
          <w:lang w:val="sr-Cyrl-CS"/>
        </w:rPr>
        <w:t>Kernigham</w:t>
      </w:r>
      <w:proofErr w:type="spellEnd"/>
      <w:r w:rsidR="005A247F" w:rsidRPr="000A6364">
        <w:rPr>
          <w:rFonts w:ascii="Times New Roman" w:hAnsi="Times New Roman" w:cs="Times New Roman"/>
          <w:sz w:val="24"/>
          <w:szCs w:val="24"/>
          <w:lang w:val="sr-Cyrl-CS"/>
        </w:rPr>
        <w:t xml:space="preserve"> W. </w:t>
      </w:r>
      <w:proofErr w:type="spellStart"/>
      <w:r w:rsidR="005A247F" w:rsidRPr="000A6364">
        <w:rPr>
          <w:rFonts w:ascii="Times New Roman" w:hAnsi="Times New Roman" w:cs="Times New Roman"/>
          <w:sz w:val="24"/>
          <w:szCs w:val="24"/>
          <w:lang w:val="sr-Cyrl-CS"/>
        </w:rPr>
        <w:t>Brian</w:t>
      </w:r>
      <w:proofErr w:type="spellEnd"/>
      <w:r w:rsidR="005A247F" w:rsidRPr="000A6364">
        <w:rPr>
          <w:rFonts w:ascii="Times New Roman" w:hAnsi="Times New Roman" w:cs="Times New Roman"/>
          <w:sz w:val="24"/>
          <w:szCs w:val="24"/>
          <w:lang w:val="sr-Cyrl-CS"/>
        </w:rPr>
        <w:t xml:space="preserve">, </w:t>
      </w:r>
      <w:proofErr w:type="spellStart"/>
      <w:r w:rsidR="005A247F" w:rsidRPr="000A6364">
        <w:rPr>
          <w:rFonts w:ascii="Times New Roman" w:hAnsi="Times New Roman" w:cs="Times New Roman"/>
          <w:sz w:val="24"/>
          <w:szCs w:val="24"/>
          <w:lang w:val="sr-Cyrl-CS"/>
        </w:rPr>
        <w:t>Ritchie</w:t>
      </w:r>
      <w:proofErr w:type="spellEnd"/>
      <w:r w:rsidR="005A247F" w:rsidRPr="000A6364">
        <w:rPr>
          <w:rFonts w:ascii="Times New Roman" w:hAnsi="Times New Roman" w:cs="Times New Roman"/>
          <w:sz w:val="24"/>
          <w:szCs w:val="24"/>
          <w:lang w:val="sr-Cyrl-CS"/>
        </w:rPr>
        <w:t xml:space="preserve"> M. </w:t>
      </w:r>
      <w:proofErr w:type="spellStart"/>
      <w:r w:rsidR="005A247F" w:rsidRPr="000A6364">
        <w:rPr>
          <w:rFonts w:ascii="Times New Roman" w:hAnsi="Times New Roman" w:cs="Times New Roman"/>
          <w:sz w:val="24"/>
          <w:szCs w:val="24"/>
          <w:lang w:val="sr-Cyrl-CS"/>
        </w:rPr>
        <w:t>Dennis</w:t>
      </w:r>
      <w:proofErr w:type="spellEnd"/>
      <w:r w:rsidR="00323534" w:rsidRPr="000A6364">
        <w:rPr>
          <w:rFonts w:ascii="Times New Roman" w:hAnsi="Times New Roman" w:cs="Times New Roman"/>
          <w:sz w:val="24"/>
          <w:szCs w:val="24"/>
          <w:lang w:val="sr-Cyrl-CS"/>
        </w:rPr>
        <w:t>,</w:t>
      </w:r>
      <w:r w:rsidR="00077968" w:rsidRPr="000A6364">
        <w:rPr>
          <w:rFonts w:ascii="Times New Roman" w:hAnsi="Times New Roman" w:cs="Times New Roman"/>
          <w:sz w:val="24"/>
          <w:szCs w:val="24"/>
          <w:lang w:val="sr-Cyrl-CS"/>
        </w:rPr>
        <w:t xml:space="preserve"> „</w:t>
      </w:r>
      <w:r w:rsidR="000B76A1" w:rsidRPr="000A6364">
        <w:rPr>
          <w:rFonts w:ascii="Times New Roman" w:hAnsi="Times New Roman" w:cs="Times New Roman"/>
          <w:sz w:val="24"/>
          <w:szCs w:val="24"/>
          <w:lang w:val="sr-Cyrl-CS"/>
        </w:rPr>
        <w:t>Програмски језик</w:t>
      </w:r>
      <w:r w:rsidR="00077968" w:rsidRPr="000A6364">
        <w:rPr>
          <w:rFonts w:ascii="Times New Roman" w:hAnsi="Times New Roman" w:cs="Times New Roman"/>
          <w:sz w:val="24"/>
          <w:szCs w:val="24"/>
          <w:lang w:val="sr-Cyrl-CS"/>
        </w:rPr>
        <w:t xml:space="preserve"> C“</w:t>
      </w:r>
      <w:r w:rsidR="00F024E9" w:rsidRPr="000A6364">
        <w:rPr>
          <w:rFonts w:ascii="Times New Roman" w:hAnsi="Times New Roman" w:cs="Times New Roman"/>
          <w:sz w:val="24"/>
          <w:szCs w:val="24"/>
          <w:lang w:val="sr-Cyrl-CS"/>
        </w:rPr>
        <w:t>, друго издање, CET</w:t>
      </w:r>
      <w:r w:rsidR="00047C86" w:rsidRPr="000A6364">
        <w:rPr>
          <w:rFonts w:ascii="Times New Roman" w:hAnsi="Times New Roman" w:cs="Times New Roman"/>
          <w:sz w:val="24"/>
          <w:szCs w:val="24"/>
          <w:lang w:val="sr-Cyrl-CS"/>
        </w:rPr>
        <w:t>,</w:t>
      </w:r>
      <w:r w:rsidR="00F024E9" w:rsidRPr="000A6364">
        <w:rPr>
          <w:rFonts w:ascii="Times New Roman" w:hAnsi="Times New Roman" w:cs="Times New Roman"/>
          <w:sz w:val="24"/>
          <w:szCs w:val="24"/>
          <w:lang w:val="sr-Cyrl-CS"/>
        </w:rPr>
        <w:t xml:space="preserve"> 2003.</w:t>
      </w:r>
    </w:p>
    <w:p w14:paraId="0E1256D7" w14:textId="77777777" w:rsidR="00DB26FE" w:rsidRPr="000A6364" w:rsidRDefault="006C4C27" w:rsidP="00AE663C">
      <w:pPr>
        <w:pStyle w:val="ListParagraph"/>
        <w:numPr>
          <w:ilvl w:val="0"/>
          <w:numId w:val="16"/>
        </w:numPr>
        <w:ind w:left="426" w:hanging="357"/>
        <w:contextualSpacing w:val="0"/>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ab/>
      </w:r>
      <w:r w:rsidR="008767EA" w:rsidRPr="000A6364">
        <w:rPr>
          <w:rFonts w:ascii="Times New Roman" w:hAnsi="Times New Roman" w:cs="Times New Roman"/>
          <w:sz w:val="24"/>
          <w:szCs w:val="24"/>
          <w:lang w:val="sr-Cyrl-CS"/>
        </w:rPr>
        <w:t xml:space="preserve">Краус Ласло, </w:t>
      </w:r>
      <w:r w:rsidR="00323534" w:rsidRPr="000A6364">
        <w:rPr>
          <w:rFonts w:ascii="Times New Roman" w:hAnsi="Times New Roman" w:cs="Times New Roman"/>
          <w:sz w:val="24"/>
          <w:szCs w:val="24"/>
          <w:lang w:val="sr-Cyrl-CS"/>
        </w:rPr>
        <w:t>„Програмски језик C++ са решеним задацима“</w:t>
      </w:r>
      <w:r w:rsidR="008767EA" w:rsidRPr="000A6364">
        <w:rPr>
          <w:rFonts w:ascii="Times New Roman" w:hAnsi="Times New Roman" w:cs="Times New Roman"/>
          <w:sz w:val="24"/>
          <w:szCs w:val="24"/>
          <w:lang w:val="sr-Cyrl-CS"/>
        </w:rPr>
        <w:t xml:space="preserve">, </w:t>
      </w:r>
      <w:r w:rsidR="0071716D" w:rsidRPr="000A6364">
        <w:rPr>
          <w:rFonts w:ascii="Times New Roman" w:hAnsi="Times New Roman" w:cs="Times New Roman"/>
          <w:sz w:val="24"/>
          <w:szCs w:val="24"/>
          <w:lang w:val="sr-Cyrl-CS"/>
        </w:rPr>
        <w:t>10. издање, Академска мисао, 2016.</w:t>
      </w:r>
    </w:p>
    <w:p w14:paraId="709A2469" w14:textId="77777777" w:rsidR="00EE7B6D" w:rsidRPr="000A6364" w:rsidRDefault="006C4C27" w:rsidP="00AE663C">
      <w:pPr>
        <w:pStyle w:val="ListParagraph"/>
        <w:numPr>
          <w:ilvl w:val="0"/>
          <w:numId w:val="16"/>
        </w:numPr>
        <w:ind w:left="426" w:hanging="357"/>
        <w:contextualSpacing w:val="0"/>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ab/>
      </w:r>
      <w:proofErr w:type="spellStart"/>
      <w:r w:rsidR="00204615" w:rsidRPr="000A6364">
        <w:rPr>
          <w:rFonts w:ascii="Times New Roman" w:hAnsi="Times New Roman" w:cs="Times New Roman"/>
          <w:sz w:val="24"/>
          <w:szCs w:val="24"/>
          <w:lang w:val="sr-Cyrl-CS"/>
        </w:rPr>
        <w:t>Cuda</w:t>
      </w:r>
      <w:proofErr w:type="spellEnd"/>
      <w:r w:rsidR="00204615" w:rsidRPr="000A6364">
        <w:rPr>
          <w:rFonts w:ascii="Times New Roman" w:hAnsi="Times New Roman" w:cs="Times New Roman"/>
          <w:sz w:val="24"/>
          <w:szCs w:val="24"/>
          <w:lang w:val="sr-Cyrl-CS"/>
        </w:rPr>
        <w:t xml:space="preserve"> </w:t>
      </w:r>
      <w:proofErr w:type="spellStart"/>
      <w:r w:rsidR="00204615" w:rsidRPr="000A6364">
        <w:rPr>
          <w:rFonts w:ascii="Times New Roman" w:hAnsi="Times New Roman" w:cs="Times New Roman"/>
          <w:sz w:val="24"/>
          <w:szCs w:val="24"/>
          <w:lang w:val="sr-Cyrl-CS"/>
        </w:rPr>
        <w:t>toolkit</w:t>
      </w:r>
      <w:proofErr w:type="spellEnd"/>
      <w:r w:rsidR="00204615" w:rsidRPr="000A6364">
        <w:rPr>
          <w:rFonts w:ascii="Times New Roman" w:hAnsi="Times New Roman" w:cs="Times New Roman"/>
          <w:sz w:val="24"/>
          <w:szCs w:val="24"/>
          <w:lang w:val="sr-Cyrl-CS"/>
        </w:rPr>
        <w:t xml:space="preserve"> </w:t>
      </w:r>
      <w:proofErr w:type="spellStart"/>
      <w:r w:rsidR="00204615" w:rsidRPr="000A6364">
        <w:rPr>
          <w:rFonts w:ascii="Times New Roman" w:hAnsi="Times New Roman" w:cs="Times New Roman"/>
          <w:sz w:val="24"/>
          <w:szCs w:val="24"/>
          <w:lang w:val="sr-Cyrl-CS"/>
        </w:rPr>
        <w:t>documentation</w:t>
      </w:r>
      <w:proofErr w:type="spellEnd"/>
      <w:r w:rsidR="00204615" w:rsidRPr="000A6364">
        <w:rPr>
          <w:rFonts w:ascii="Times New Roman" w:hAnsi="Times New Roman" w:cs="Times New Roman"/>
          <w:sz w:val="24"/>
          <w:szCs w:val="24"/>
          <w:lang w:val="sr-Cyrl-CS"/>
        </w:rPr>
        <w:t xml:space="preserve"> </w:t>
      </w:r>
      <w:r w:rsidR="00E277A5" w:rsidRPr="000A6364">
        <w:rPr>
          <w:rFonts w:ascii="Times New Roman" w:hAnsi="Times New Roman" w:cs="Times New Roman"/>
          <w:sz w:val="24"/>
          <w:szCs w:val="24"/>
          <w:lang w:val="sr-Cyrl-CS"/>
        </w:rPr>
        <w:t>–</w:t>
      </w:r>
      <w:r w:rsidR="00204615" w:rsidRPr="000A6364">
        <w:rPr>
          <w:rFonts w:ascii="Times New Roman" w:hAnsi="Times New Roman" w:cs="Times New Roman"/>
          <w:sz w:val="24"/>
          <w:szCs w:val="24"/>
          <w:lang w:val="sr-Cyrl-CS"/>
        </w:rPr>
        <w:t xml:space="preserve"> </w:t>
      </w:r>
      <w:proofErr w:type="spellStart"/>
      <w:r w:rsidR="00E277A5" w:rsidRPr="000A6364">
        <w:rPr>
          <w:rFonts w:ascii="Times New Roman" w:hAnsi="Times New Roman" w:cs="Times New Roman"/>
          <w:sz w:val="24"/>
          <w:szCs w:val="24"/>
          <w:lang w:val="sr-Cyrl-CS"/>
        </w:rPr>
        <w:t>Unified</w:t>
      </w:r>
      <w:proofErr w:type="spellEnd"/>
      <w:r w:rsidR="00E277A5" w:rsidRPr="000A6364">
        <w:rPr>
          <w:rFonts w:ascii="Times New Roman" w:hAnsi="Times New Roman" w:cs="Times New Roman"/>
          <w:sz w:val="24"/>
          <w:szCs w:val="24"/>
          <w:lang w:val="sr-Cyrl-CS"/>
        </w:rPr>
        <w:t xml:space="preserve"> </w:t>
      </w:r>
      <w:proofErr w:type="spellStart"/>
      <w:r w:rsidR="00E277A5" w:rsidRPr="000A6364">
        <w:rPr>
          <w:rFonts w:ascii="Times New Roman" w:hAnsi="Times New Roman" w:cs="Times New Roman"/>
          <w:sz w:val="24"/>
          <w:szCs w:val="24"/>
          <w:lang w:val="sr-Cyrl-CS"/>
        </w:rPr>
        <w:t>memory</w:t>
      </w:r>
      <w:proofErr w:type="spellEnd"/>
      <w:r w:rsidR="00E277A5" w:rsidRPr="000A6364">
        <w:rPr>
          <w:rFonts w:ascii="Times New Roman" w:hAnsi="Times New Roman" w:cs="Times New Roman"/>
          <w:sz w:val="24"/>
          <w:szCs w:val="24"/>
          <w:lang w:val="sr-Cyrl-CS"/>
        </w:rPr>
        <w:t xml:space="preserve">, </w:t>
      </w:r>
      <w:hyperlink r:id="rId32" w:anchor="um-unified-memory-programming-hd" w:history="1">
        <w:r w:rsidR="00E277A5" w:rsidRPr="000A6364">
          <w:rPr>
            <w:rStyle w:val="Hyperlink"/>
            <w:lang w:val="sr-Cyrl-CS"/>
          </w:rPr>
          <w:t>https://docs.nvidia.com/cuda/cuda-c-programming-guide/index.html#um-unified-memory-programming-hd</w:t>
        </w:r>
      </w:hyperlink>
      <w:r w:rsidR="00E277A5" w:rsidRPr="000A6364">
        <w:rPr>
          <w:rFonts w:ascii="Times New Roman" w:hAnsi="Times New Roman" w:cs="Times New Roman"/>
          <w:sz w:val="24"/>
          <w:szCs w:val="24"/>
          <w:lang w:val="sr-Cyrl-CS"/>
        </w:rPr>
        <w:t>, (20.6.2020)</w:t>
      </w:r>
    </w:p>
    <w:p w14:paraId="6473B3B9" w14:textId="77777777" w:rsidR="006C4C27" w:rsidRPr="000A6364" w:rsidRDefault="006C4C27" w:rsidP="00AE663C">
      <w:pPr>
        <w:pStyle w:val="ListParagraph"/>
        <w:numPr>
          <w:ilvl w:val="0"/>
          <w:numId w:val="16"/>
        </w:numPr>
        <w:ind w:left="426" w:hanging="357"/>
        <w:contextualSpacing w:val="0"/>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ab/>
      </w:r>
      <w:proofErr w:type="spellStart"/>
      <w:r w:rsidR="00EE7B6D" w:rsidRPr="000A6364">
        <w:rPr>
          <w:rFonts w:ascii="Times New Roman" w:hAnsi="Times New Roman" w:cs="Times New Roman"/>
          <w:sz w:val="24"/>
          <w:szCs w:val="24"/>
          <w:lang w:val="sr-Cyrl-CS"/>
        </w:rPr>
        <w:t>Cuda</w:t>
      </w:r>
      <w:proofErr w:type="spellEnd"/>
      <w:r w:rsidR="00EE7B6D" w:rsidRPr="000A6364">
        <w:rPr>
          <w:rFonts w:ascii="Times New Roman" w:hAnsi="Times New Roman" w:cs="Times New Roman"/>
          <w:sz w:val="24"/>
          <w:szCs w:val="24"/>
          <w:lang w:val="sr-Cyrl-CS"/>
        </w:rPr>
        <w:t xml:space="preserve"> </w:t>
      </w:r>
      <w:proofErr w:type="spellStart"/>
      <w:r w:rsidR="00EE7B6D" w:rsidRPr="000A6364">
        <w:rPr>
          <w:rFonts w:ascii="Times New Roman" w:hAnsi="Times New Roman" w:cs="Times New Roman"/>
          <w:sz w:val="24"/>
          <w:szCs w:val="24"/>
          <w:lang w:val="sr-Cyrl-CS"/>
        </w:rPr>
        <w:t>toolkit</w:t>
      </w:r>
      <w:proofErr w:type="spellEnd"/>
      <w:r w:rsidR="00EE7B6D" w:rsidRPr="000A6364">
        <w:rPr>
          <w:rFonts w:ascii="Times New Roman" w:hAnsi="Times New Roman" w:cs="Times New Roman"/>
          <w:sz w:val="24"/>
          <w:szCs w:val="24"/>
          <w:lang w:val="sr-Cyrl-CS"/>
        </w:rPr>
        <w:t xml:space="preserve"> </w:t>
      </w:r>
      <w:proofErr w:type="spellStart"/>
      <w:r w:rsidR="00EE7B6D" w:rsidRPr="000A6364">
        <w:rPr>
          <w:rFonts w:ascii="Times New Roman" w:hAnsi="Times New Roman" w:cs="Times New Roman"/>
          <w:sz w:val="24"/>
          <w:szCs w:val="24"/>
          <w:lang w:val="sr-Cyrl-CS"/>
        </w:rPr>
        <w:t>documentation</w:t>
      </w:r>
      <w:proofErr w:type="spellEnd"/>
      <w:r w:rsidR="00EE7B6D" w:rsidRPr="000A6364">
        <w:rPr>
          <w:rFonts w:ascii="Times New Roman" w:hAnsi="Times New Roman" w:cs="Times New Roman"/>
          <w:sz w:val="24"/>
          <w:szCs w:val="24"/>
          <w:lang w:val="sr-Cyrl-CS"/>
        </w:rPr>
        <w:t xml:space="preserve"> – </w:t>
      </w:r>
      <w:proofErr w:type="spellStart"/>
      <w:r w:rsidR="00EE7B6D" w:rsidRPr="000A6364">
        <w:rPr>
          <w:rFonts w:ascii="Times New Roman" w:hAnsi="Times New Roman" w:cs="Times New Roman"/>
          <w:sz w:val="24"/>
          <w:szCs w:val="24"/>
          <w:lang w:val="sr-Cyrl-CS"/>
        </w:rPr>
        <w:t>Shared</w:t>
      </w:r>
      <w:proofErr w:type="spellEnd"/>
      <w:r w:rsidR="00EE7B6D" w:rsidRPr="000A6364">
        <w:rPr>
          <w:rFonts w:ascii="Times New Roman" w:hAnsi="Times New Roman" w:cs="Times New Roman"/>
          <w:sz w:val="24"/>
          <w:szCs w:val="24"/>
          <w:lang w:val="sr-Cyrl-CS"/>
        </w:rPr>
        <w:t xml:space="preserve"> </w:t>
      </w:r>
      <w:proofErr w:type="spellStart"/>
      <w:r w:rsidR="00EE7B6D" w:rsidRPr="000A6364">
        <w:rPr>
          <w:rFonts w:ascii="Times New Roman" w:hAnsi="Times New Roman" w:cs="Times New Roman"/>
          <w:sz w:val="24"/>
          <w:szCs w:val="24"/>
          <w:lang w:val="sr-Cyrl-CS"/>
        </w:rPr>
        <w:t>memory</w:t>
      </w:r>
      <w:proofErr w:type="spellEnd"/>
      <w:r w:rsidR="00EE7B6D" w:rsidRPr="000A6364">
        <w:rPr>
          <w:rFonts w:ascii="Times New Roman" w:hAnsi="Times New Roman" w:cs="Times New Roman"/>
          <w:sz w:val="24"/>
          <w:szCs w:val="24"/>
          <w:lang w:val="sr-Cyrl-CS"/>
        </w:rPr>
        <w:t xml:space="preserve">, </w:t>
      </w:r>
      <w:hyperlink r:id="rId33" w:anchor="shared-memory" w:history="1">
        <w:r w:rsidR="00B51037" w:rsidRPr="000A6364">
          <w:rPr>
            <w:rStyle w:val="Hyperlink"/>
            <w:lang w:val="sr-Cyrl-CS"/>
          </w:rPr>
          <w:t>https://docs.nvidia.com/cuda/cuda-c-programming-guide/index.html#shared-memory</w:t>
        </w:r>
      </w:hyperlink>
      <w:r w:rsidR="00EE7B6D" w:rsidRPr="000A6364">
        <w:rPr>
          <w:rFonts w:ascii="Times New Roman" w:hAnsi="Times New Roman" w:cs="Times New Roman"/>
          <w:sz w:val="24"/>
          <w:szCs w:val="24"/>
          <w:lang w:val="sr-Cyrl-CS"/>
        </w:rPr>
        <w:t>, (20.6.2020)</w:t>
      </w:r>
    </w:p>
    <w:p w14:paraId="45C2A97B" w14:textId="77777777" w:rsidR="002D6FBC" w:rsidRPr="000A6364" w:rsidRDefault="002D6FBC" w:rsidP="00AE663C">
      <w:pPr>
        <w:pStyle w:val="ListParagraph"/>
        <w:numPr>
          <w:ilvl w:val="0"/>
          <w:numId w:val="16"/>
        </w:numPr>
        <w:ind w:left="426" w:hanging="357"/>
        <w:contextualSpacing w:val="0"/>
        <w:jc w:val="both"/>
        <w:rPr>
          <w:rFonts w:ascii="Times New Roman" w:hAnsi="Times New Roman" w:cs="Times New Roman"/>
          <w:sz w:val="24"/>
          <w:szCs w:val="24"/>
          <w:lang w:val="sr-Cyrl-CS"/>
        </w:rPr>
      </w:pPr>
      <w:proofErr w:type="spellStart"/>
      <w:r w:rsidRPr="000A6364">
        <w:rPr>
          <w:rFonts w:ascii="Times New Roman" w:hAnsi="Times New Roman" w:cs="Times New Roman"/>
          <w:sz w:val="24"/>
          <w:szCs w:val="24"/>
          <w:lang w:val="sr-Cyrl-CS"/>
        </w:rPr>
        <w:t>Cuda</w:t>
      </w:r>
      <w:proofErr w:type="spellEnd"/>
      <w:r w:rsidRPr="000A6364">
        <w:rPr>
          <w:rFonts w:ascii="Times New Roman" w:hAnsi="Times New Roman" w:cs="Times New Roman"/>
          <w:sz w:val="24"/>
          <w:szCs w:val="24"/>
          <w:lang w:val="sr-Cyrl-CS"/>
        </w:rPr>
        <w:t xml:space="preserve"> </w:t>
      </w:r>
      <w:proofErr w:type="spellStart"/>
      <w:r w:rsidRPr="000A6364">
        <w:rPr>
          <w:rFonts w:ascii="Times New Roman" w:hAnsi="Times New Roman" w:cs="Times New Roman"/>
          <w:sz w:val="24"/>
          <w:szCs w:val="24"/>
          <w:lang w:val="sr-Cyrl-CS"/>
        </w:rPr>
        <w:t>toolkit</w:t>
      </w:r>
      <w:proofErr w:type="spellEnd"/>
      <w:r w:rsidRPr="000A6364">
        <w:rPr>
          <w:rFonts w:ascii="Times New Roman" w:hAnsi="Times New Roman" w:cs="Times New Roman"/>
          <w:sz w:val="24"/>
          <w:szCs w:val="24"/>
          <w:lang w:val="sr-Cyrl-CS"/>
        </w:rPr>
        <w:t xml:space="preserve"> </w:t>
      </w:r>
      <w:proofErr w:type="spellStart"/>
      <w:r w:rsidRPr="000A6364">
        <w:rPr>
          <w:rFonts w:ascii="Times New Roman" w:hAnsi="Times New Roman" w:cs="Times New Roman"/>
          <w:sz w:val="24"/>
          <w:szCs w:val="24"/>
          <w:lang w:val="sr-Cyrl-CS"/>
        </w:rPr>
        <w:t>documentation</w:t>
      </w:r>
      <w:proofErr w:type="spellEnd"/>
      <w:r w:rsidRPr="000A6364">
        <w:rPr>
          <w:rFonts w:ascii="Times New Roman" w:hAnsi="Times New Roman" w:cs="Times New Roman"/>
          <w:sz w:val="24"/>
          <w:szCs w:val="24"/>
          <w:lang w:val="sr-Cyrl-CS"/>
        </w:rPr>
        <w:t xml:space="preserve"> – </w:t>
      </w:r>
      <w:proofErr w:type="spellStart"/>
      <w:r w:rsidRPr="000A6364">
        <w:rPr>
          <w:rFonts w:ascii="Times New Roman" w:hAnsi="Times New Roman" w:cs="Times New Roman"/>
          <w:sz w:val="24"/>
          <w:szCs w:val="24"/>
          <w:lang w:val="sr-Cyrl-CS"/>
        </w:rPr>
        <w:t>cudaDeviceSyncronize</w:t>
      </w:r>
      <w:proofErr w:type="spellEnd"/>
      <w:r w:rsidRPr="000A6364">
        <w:rPr>
          <w:rFonts w:ascii="Times New Roman" w:hAnsi="Times New Roman" w:cs="Times New Roman"/>
          <w:sz w:val="24"/>
          <w:szCs w:val="24"/>
          <w:lang w:val="sr-Cyrl-CS"/>
        </w:rPr>
        <w:t xml:space="preserve">, </w:t>
      </w:r>
      <w:hyperlink r:id="rId34" w:anchor="group__CUDART__DEVICE_1g10e20b05a95f638a4071a655503df25d" w:history="1">
        <w:r w:rsidRPr="000A6364">
          <w:rPr>
            <w:rStyle w:val="Hyperlink"/>
            <w:lang w:val="sr-Cyrl-CS"/>
          </w:rPr>
          <w:t>https://docs.nvidia.com/cuda/cuda-runtime-api/group__CUDART__DEVICE.html#group__CUDART__DEVICE_1g10e20b05a95f638a4071a655503df25d</w:t>
        </w:r>
      </w:hyperlink>
      <w:r w:rsidRPr="000A6364">
        <w:rPr>
          <w:rFonts w:ascii="Times New Roman" w:hAnsi="Times New Roman" w:cs="Times New Roman"/>
          <w:sz w:val="24"/>
          <w:szCs w:val="24"/>
          <w:lang w:val="sr-Cyrl-CS"/>
        </w:rPr>
        <w:t>, (20.6.2020)</w:t>
      </w:r>
    </w:p>
    <w:p w14:paraId="57ECB564" w14:textId="77777777" w:rsidR="002D6FBC" w:rsidRPr="000A6364" w:rsidRDefault="00B85BDA" w:rsidP="00AE663C">
      <w:pPr>
        <w:pStyle w:val="ListParagraph"/>
        <w:numPr>
          <w:ilvl w:val="0"/>
          <w:numId w:val="16"/>
        </w:numPr>
        <w:ind w:left="426" w:hanging="357"/>
        <w:contextualSpacing w:val="0"/>
        <w:jc w:val="both"/>
        <w:rPr>
          <w:rFonts w:ascii="Times New Roman" w:hAnsi="Times New Roman" w:cs="Times New Roman"/>
          <w:sz w:val="24"/>
          <w:szCs w:val="24"/>
          <w:lang w:val="sr-Cyrl-CS"/>
        </w:rPr>
      </w:pPr>
      <w:proofErr w:type="spellStart"/>
      <w:r w:rsidRPr="000A6364">
        <w:rPr>
          <w:rFonts w:ascii="Times New Roman" w:hAnsi="Times New Roman" w:cs="Times New Roman"/>
          <w:sz w:val="24"/>
          <w:szCs w:val="24"/>
          <w:lang w:val="sr-Cyrl-CS"/>
        </w:rPr>
        <w:t>Cuda</w:t>
      </w:r>
      <w:proofErr w:type="spellEnd"/>
      <w:r w:rsidRPr="000A6364">
        <w:rPr>
          <w:rFonts w:ascii="Times New Roman" w:hAnsi="Times New Roman" w:cs="Times New Roman"/>
          <w:sz w:val="24"/>
          <w:szCs w:val="24"/>
          <w:lang w:val="sr-Cyrl-CS"/>
        </w:rPr>
        <w:t xml:space="preserve"> </w:t>
      </w:r>
      <w:proofErr w:type="spellStart"/>
      <w:r w:rsidRPr="000A6364">
        <w:rPr>
          <w:rFonts w:ascii="Times New Roman" w:hAnsi="Times New Roman" w:cs="Times New Roman"/>
          <w:sz w:val="24"/>
          <w:szCs w:val="24"/>
          <w:lang w:val="sr-Cyrl-CS"/>
        </w:rPr>
        <w:t>toolkit</w:t>
      </w:r>
      <w:proofErr w:type="spellEnd"/>
      <w:r w:rsidRPr="000A6364">
        <w:rPr>
          <w:rFonts w:ascii="Times New Roman" w:hAnsi="Times New Roman" w:cs="Times New Roman"/>
          <w:sz w:val="24"/>
          <w:szCs w:val="24"/>
          <w:lang w:val="sr-Cyrl-CS"/>
        </w:rPr>
        <w:t xml:space="preserve"> </w:t>
      </w:r>
      <w:proofErr w:type="spellStart"/>
      <w:r w:rsidRPr="000A6364">
        <w:rPr>
          <w:rFonts w:ascii="Times New Roman" w:hAnsi="Times New Roman" w:cs="Times New Roman"/>
          <w:sz w:val="24"/>
          <w:szCs w:val="24"/>
          <w:lang w:val="sr-Cyrl-CS"/>
        </w:rPr>
        <w:t>documentation</w:t>
      </w:r>
      <w:proofErr w:type="spellEnd"/>
      <w:r w:rsidRPr="000A6364">
        <w:rPr>
          <w:rFonts w:ascii="Times New Roman" w:hAnsi="Times New Roman" w:cs="Times New Roman"/>
          <w:sz w:val="24"/>
          <w:szCs w:val="24"/>
          <w:lang w:val="sr-Cyrl-CS"/>
        </w:rPr>
        <w:t xml:space="preserve"> – </w:t>
      </w:r>
      <w:proofErr w:type="spellStart"/>
      <w:r w:rsidRPr="000A6364">
        <w:rPr>
          <w:rFonts w:ascii="Times New Roman" w:hAnsi="Times New Roman" w:cs="Times New Roman"/>
          <w:sz w:val="24"/>
          <w:szCs w:val="24"/>
          <w:lang w:val="sr-Cyrl-CS"/>
        </w:rPr>
        <w:t>Bit</w:t>
      </w:r>
      <w:proofErr w:type="spellEnd"/>
      <w:r w:rsidRPr="000A6364">
        <w:rPr>
          <w:rFonts w:ascii="Times New Roman" w:hAnsi="Times New Roman" w:cs="Times New Roman"/>
          <w:sz w:val="24"/>
          <w:szCs w:val="24"/>
          <w:lang w:val="sr-Cyrl-CS"/>
        </w:rPr>
        <w:t xml:space="preserve"> </w:t>
      </w:r>
      <w:proofErr w:type="spellStart"/>
      <w:r w:rsidRPr="000A6364">
        <w:rPr>
          <w:rFonts w:ascii="Times New Roman" w:hAnsi="Times New Roman" w:cs="Times New Roman"/>
          <w:sz w:val="24"/>
          <w:szCs w:val="24"/>
          <w:lang w:val="sr-Cyrl-CS"/>
        </w:rPr>
        <w:t>Generation</w:t>
      </w:r>
      <w:proofErr w:type="spellEnd"/>
      <w:r w:rsidRPr="000A6364">
        <w:rPr>
          <w:rFonts w:ascii="Times New Roman" w:hAnsi="Times New Roman" w:cs="Times New Roman"/>
          <w:sz w:val="24"/>
          <w:szCs w:val="24"/>
          <w:lang w:val="sr-Cyrl-CS"/>
        </w:rPr>
        <w:t xml:space="preserve"> </w:t>
      </w:r>
      <w:proofErr w:type="spellStart"/>
      <w:r w:rsidRPr="000A6364">
        <w:rPr>
          <w:rFonts w:ascii="Times New Roman" w:hAnsi="Times New Roman" w:cs="Times New Roman"/>
          <w:sz w:val="24"/>
          <w:szCs w:val="24"/>
          <w:lang w:val="sr-Cyrl-CS"/>
        </w:rPr>
        <w:t>with</w:t>
      </w:r>
      <w:proofErr w:type="spellEnd"/>
      <w:r w:rsidRPr="000A6364">
        <w:rPr>
          <w:rFonts w:ascii="Times New Roman" w:hAnsi="Times New Roman" w:cs="Times New Roman"/>
          <w:sz w:val="24"/>
          <w:szCs w:val="24"/>
          <w:lang w:val="sr-Cyrl-CS"/>
        </w:rPr>
        <w:t xml:space="preserve"> </w:t>
      </w:r>
      <w:proofErr w:type="spellStart"/>
      <w:r w:rsidRPr="000A6364">
        <w:rPr>
          <w:rFonts w:ascii="Times New Roman" w:hAnsi="Times New Roman" w:cs="Times New Roman"/>
          <w:sz w:val="24"/>
          <w:szCs w:val="24"/>
          <w:lang w:val="sr-Cyrl-CS"/>
        </w:rPr>
        <w:t>the</w:t>
      </w:r>
      <w:proofErr w:type="spellEnd"/>
      <w:r w:rsidRPr="000A6364">
        <w:rPr>
          <w:rFonts w:ascii="Times New Roman" w:hAnsi="Times New Roman" w:cs="Times New Roman"/>
          <w:sz w:val="24"/>
          <w:szCs w:val="24"/>
          <w:lang w:val="sr-Cyrl-CS"/>
        </w:rPr>
        <w:t xml:space="preserve"> MTGP32 </w:t>
      </w:r>
      <w:proofErr w:type="spellStart"/>
      <w:r w:rsidRPr="000A6364">
        <w:rPr>
          <w:rFonts w:ascii="Times New Roman" w:hAnsi="Times New Roman" w:cs="Times New Roman"/>
          <w:sz w:val="24"/>
          <w:szCs w:val="24"/>
          <w:lang w:val="sr-Cyrl-CS"/>
        </w:rPr>
        <w:t>generator</w:t>
      </w:r>
      <w:proofErr w:type="spellEnd"/>
      <w:r w:rsidR="002D6FBC" w:rsidRPr="000A6364">
        <w:rPr>
          <w:rFonts w:ascii="Times New Roman" w:hAnsi="Times New Roman" w:cs="Times New Roman"/>
          <w:sz w:val="24"/>
          <w:szCs w:val="24"/>
          <w:lang w:val="sr-Cyrl-CS"/>
        </w:rPr>
        <w:t xml:space="preserve">, </w:t>
      </w:r>
      <w:hyperlink r:id="rId35" w:anchor="bit-generation-2" w:history="1">
        <w:r w:rsidR="00305A41" w:rsidRPr="000A6364">
          <w:rPr>
            <w:rStyle w:val="Hyperlink"/>
            <w:lang w:val="sr-Cyrl-CS"/>
          </w:rPr>
          <w:t>https://docs.nvidia.com/cuda/curand/device-api-overview.html#bit-generation-2</w:t>
        </w:r>
      </w:hyperlink>
      <w:r w:rsidR="002D6FBC" w:rsidRPr="000A6364">
        <w:rPr>
          <w:rFonts w:ascii="Times New Roman" w:hAnsi="Times New Roman" w:cs="Times New Roman"/>
          <w:sz w:val="24"/>
          <w:szCs w:val="24"/>
          <w:lang w:val="sr-Cyrl-CS"/>
        </w:rPr>
        <w:t>, (20.6.2020)</w:t>
      </w:r>
    </w:p>
    <w:p w14:paraId="2EF791C6" w14:textId="77777777" w:rsidR="00C93E2E" w:rsidRPr="000A6364" w:rsidRDefault="00C93E2E" w:rsidP="00AE663C">
      <w:pPr>
        <w:pStyle w:val="ListParagraph"/>
        <w:numPr>
          <w:ilvl w:val="0"/>
          <w:numId w:val="16"/>
        </w:numPr>
        <w:ind w:left="426" w:hanging="357"/>
        <w:contextualSpacing w:val="0"/>
        <w:jc w:val="both"/>
        <w:rPr>
          <w:rFonts w:ascii="Times New Roman" w:hAnsi="Times New Roman" w:cs="Times New Roman"/>
          <w:sz w:val="24"/>
          <w:szCs w:val="24"/>
          <w:lang w:val="sr-Cyrl-CS"/>
        </w:rPr>
      </w:pPr>
      <w:proofErr w:type="spellStart"/>
      <w:r w:rsidRPr="000A6364">
        <w:rPr>
          <w:rFonts w:ascii="Times New Roman" w:hAnsi="Times New Roman" w:cs="Times New Roman"/>
          <w:sz w:val="24"/>
          <w:szCs w:val="24"/>
          <w:lang w:val="sr-Cyrl-CS"/>
        </w:rPr>
        <w:t>Cuda</w:t>
      </w:r>
      <w:proofErr w:type="spellEnd"/>
      <w:r w:rsidRPr="000A6364">
        <w:rPr>
          <w:rFonts w:ascii="Times New Roman" w:hAnsi="Times New Roman" w:cs="Times New Roman"/>
          <w:sz w:val="24"/>
          <w:szCs w:val="24"/>
          <w:lang w:val="sr-Cyrl-CS"/>
        </w:rPr>
        <w:t xml:space="preserve"> </w:t>
      </w:r>
      <w:proofErr w:type="spellStart"/>
      <w:r w:rsidRPr="000A6364">
        <w:rPr>
          <w:rFonts w:ascii="Times New Roman" w:hAnsi="Times New Roman" w:cs="Times New Roman"/>
          <w:sz w:val="24"/>
          <w:szCs w:val="24"/>
          <w:lang w:val="sr-Cyrl-CS"/>
        </w:rPr>
        <w:t>toolkit</w:t>
      </w:r>
      <w:proofErr w:type="spellEnd"/>
      <w:r w:rsidRPr="000A6364">
        <w:rPr>
          <w:rFonts w:ascii="Times New Roman" w:hAnsi="Times New Roman" w:cs="Times New Roman"/>
          <w:sz w:val="24"/>
          <w:szCs w:val="24"/>
          <w:lang w:val="sr-Cyrl-CS"/>
        </w:rPr>
        <w:t xml:space="preserve"> </w:t>
      </w:r>
      <w:proofErr w:type="spellStart"/>
      <w:r w:rsidRPr="000A6364">
        <w:rPr>
          <w:rFonts w:ascii="Times New Roman" w:hAnsi="Times New Roman" w:cs="Times New Roman"/>
          <w:sz w:val="24"/>
          <w:szCs w:val="24"/>
          <w:lang w:val="sr-Cyrl-CS"/>
        </w:rPr>
        <w:t>documentation</w:t>
      </w:r>
      <w:proofErr w:type="spellEnd"/>
      <w:r w:rsidRPr="000A6364">
        <w:rPr>
          <w:rFonts w:ascii="Times New Roman" w:hAnsi="Times New Roman" w:cs="Times New Roman"/>
          <w:sz w:val="24"/>
          <w:szCs w:val="24"/>
          <w:lang w:val="sr-Cyrl-CS"/>
        </w:rPr>
        <w:t xml:space="preserve"> – </w:t>
      </w:r>
      <w:proofErr w:type="spellStart"/>
      <w:r w:rsidRPr="000A6364">
        <w:rPr>
          <w:rFonts w:ascii="Times New Roman" w:hAnsi="Times New Roman" w:cs="Times New Roman"/>
          <w:sz w:val="24"/>
          <w:szCs w:val="24"/>
          <w:lang w:val="sr-Cyrl-CS"/>
        </w:rPr>
        <w:t>Warp</w:t>
      </w:r>
      <w:proofErr w:type="spellEnd"/>
      <w:r w:rsidRPr="000A6364">
        <w:rPr>
          <w:rFonts w:ascii="Times New Roman" w:hAnsi="Times New Roman" w:cs="Times New Roman"/>
          <w:sz w:val="24"/>
          <w:szCs w:val="24"/>
          <w:lang w:val="sr-Cyrl-CS"/>
        </w:rPr>
        <w:t xml:space="preserve"> </w:t>
      </w:r>
      <w:proofErr w:type="spellStart"/>
      <w:r w:rsidRPr="000A6364">
        <w:rPr>
          <w:rFonts w:ascii="Times New Roman" w:hAnsi="Times New Roman" w:cs="Times New Roman"/>
          <w:sz w:val="24"/>
          <w:szCs w:val="24"/>
          <w:lang w:val="sr-Cyrl-CS"/>
        </w:rPr>
        <w:t>Shuffle</w:t>
      </w:r>
      <w:proofErr w:type="spellEnd"/>
      <w:r w:rsidR="002D3AF4" w:rsidRPr="000A6364">
        <w:rPr>
          <w:rFonts w:ascii="Times New Roman" w:hAnsi="Times New Roman" w:cs="Times New Roman"/>
          <w:sz w:val="24"/>
          <w:szCs w:val="24"/>
          <w:lang w:val="sr-Cyrl-CS"/>
        </w:rPr>
        <w:t xml:space="preserve"> </w:t>
      </w:r>
      <w:proofErr w:type="spellStart"/>
      <w:r w:rsidR="002D3AF4" w:rsidRPr="000A6364">
        <w:rPr>
          <w:rFonts w:ascii="Times New Roman" w:hAnsi="Times New Roman" w:cs="Times New Roman"/>
          <w:sz w:val="24"/>
          <w:szCs w:val="24"/>
          <w:lang w:val="sr-Cyrl-CS"/>
        </w:rPr>
        <w:t>functions</w:t>
      </w:r>
      <w:proofErr w:type="spellEnd"/>
      <w:r w:rsidRPr="000A6364">
        <w:rPr>
          <w:rFonts w:ascii="Times New Roman" w:hAnsi="Times New Roman" w:cs="Times New Roman"/>
          <w:sz w:val="24"/>
          <w:szCs w:val="24"/>
          <w:lang w:val="sr-Cyrl-CS"/>
        </w:rPr>
        <w:t xml:space="preserve">, </w:t>
      </w:r>
      <w:hyperlink r:id="rId36" w:anchor="warp-shuffle-functions" w:history="1">
        <w:r w:rsidR="00847C54" w:rsidRPr="000A6364">
          <w:rPr>
            <w:rStyle w:val="Hyperlink"/>
            <w:lang w:val="sr-Cyrl-CS"/>
          </w:rPr>
          <w:t>https://docs.nvidia.com/cuda/cuda-c-programming-guide/index.html#warp-shuffle-functions</w:t>
        </w:r>
      </w:hyperlink>
      <w:r w:rsidRPr="000A6364">
        <w:rPr>
          <w:rFonts w:ascii="Times New Roman" w:hAnsi="Times New Roman" w:cs="Times New Roman"/>
          <w:sz w:val="24"/>
          <w:szCs w:val="24"/>
          <w:lang w:val="sr-Cyrl-CS"/>
        </w:rPr>
        <w:t>, (20.6.2020)</w:t>
      </w:r>
    </w:p>
    <w:p w14:paraId="6AA0279A" w14:textId="77777777" w:rsidR="006C4C27" w:rsidRPr="000A6364" w:rsidRDefault="007D5442" w:rsidP="00AE663C">
      <w:pPr>
        <w:pStyle w:val="ListParagraph"/>
        <w:numPr>
          <w:ilvl w:val="0"/>
          <w:numId w:val="16"/>
        </w:numPr>
        <w:ind w:left="426" w:hanging="357"/>
        <w:contextualSpacing w:val="0"/>
        <w:jc w:val="both"/>
        <w:rPr>
          <w:rFonts w:ascii="Times New Roman" w:hAnsi="Times New Roman" w:cs="Times New Roman"/>
          <w:sz w:val="24"/>
          <w:szCs w:val="24"/>
          <w:lang w:val="sr-Cyrl-CS"/>
        </w:rPr>
      </w:pPr>
      <w:proofErr w:type="spellStart"/>
      <w:r w:rsidRPr="000A6364">
        <w:rPr>
          <w:rFonts w:ascii="Times New Roman" w:hAnsi="Times New Roman" w:cs="Times New Roman"/>
          <w:sz w:val="24"/>
          <w:szCs w:val="24"/>
          <w:lang w:val="sr-Cyrl-CS"/>
        </w:rPr>
        <w:t>Intel</w:t>
      </w:r>
      <w:proofErr w:type="spellEnd"/>
      <w:r w:rsidRPr="000A6364">
        <w:rPr>
          <w:rFonts w:ascii="Times New Roman" w:hAnsi="Times New Roman" w:cs="Times New Roman"/>
          <w:sz w:val="24"/>
          <w:szCs w:val="24"/>
          <w:lang w:val="sr-Cyrl-CS"/>
        </w:rPr>
        <w:t xml:space="preserve">® </w:t>
      </w:r>
      <w:proofErr w:type="spellStart"/>
      <w:r w:rsidRPr="000A6364">
        <w:rPr>
          <w:rFonts w:ascii="Times New Roman" w:hAnsi="Times New Roman" w:cs="Times New Roman"/>
          <w:sz w:val="24"/>
          <w:szCs w:val="24"/>
          <w:lang w:val="sr-Cyrl-CS"/>
        </w:rPr>
        <w:t>Core</w:t>
      </w:r>
      <w:proofErr w:type="spellEnd"/>
      <w:r w:rsidRPr="000A6364">
        <w:rPr>
          <w:rFonts w:ascii="Times New Roman" w:hAnsi="Times New Roman" w:cs="Times New Roman"/>
          <w:sz w:val="24"/>
          <w:szCs w:val="24"/>
          <w:lang w:val="sr-Cyrl-CS"/>
        </w:rPr>
        <w:t xml:space="preserve">™ i7-9750H </w:t>
      </w:r>
      <w:proofErr w:type="spellStart"/>
      <w:r w:rsidRPr="000A6364">
        <w:rPr>
          <w:rFonts w:ascii="Times New Roman" w:hAnsi="Times New Roman" w:cs="Times New Roman"/>
          <w:sz w:val="24"/>
          <w:szCs w:val="24"/>
          <w:lang w:val="sr-Cyrl-CS"/>
        </w:rPr>
        <w:t>Processor</w:t>
      </w:r>
      <w:proofErr w:type="spellEnd"/>
      <w:r w:rsidRPr="000A6364">
        <w:rPr>
          <w:rFonts w:ascii="Times New Roman" w:hAnsi="Times New Roman" w:cs="Times New Roman"/>
          <w:sz w:val="24"/>
          <w:szCs w:val="24"/>
          <w:lang w:val="sr-Cyrl-CS"/>
        </w:rPr>
        <w:t>,</w:t>
      </w:r>
      <w:r w:rsidR="00AE3385" w:rsidRPr="000A6364">
        <w:rPr>
          <w:rFonts w:ascii="Times New Roman" w:hAnsi="Times New Roman" w:cs="Times New Roman"/>
          <w:sz w:val="24"/>
          <w:szCs w:val="24"/>
          <w:lang w:val="sr-Cyrl-CS"/>
        </w:rPr>
        <w:t xml:space="preserve"> </w:t>
      </w:r>
      <w:hyperlink r:id="rId37" w:history="1">
        <w:r w:rsidR="006A7654" w:rsidRPr="000A6364">
          <w:rPr>
            <w:rStyle w:val="Hyperlink"/>
            <w:lang w:val="sr-Cyrl-CS"/>
          </w:rPr>
          <w:t>https://ark.intel.com/content/www/us/en/ark/products/191045/intel-core-i7-9750h-processor-12m-cache-up-to-4-50-ghz.html</w:t>
        </w:r>
      </w:hyperlink>
      <w:r w:rsidR="00DA2F59" w:rsidRPr="000A6364">
        <w:rPr>
          <w:rFonts w:ascii="Times New Roman" w:hAnsi="Times New Roman" w:cs="Times New Roman"/>
          <w:sz w:val="24"/>
          <w:szCs w:val="24"/>
          <w:lang w:val="sr-Cyrl-CS"/>
        </w:rPr>
        <w:t>, (20.6.2020)</w:t>
      </w:r>
    </w:p>
    <w:p w14:paraId="507C6CA5" w14:textId="5BFB1E9E" w:rsidR="00C57DFE" w:rsidRPr="003951B8" w:rsidRDefault="001172A9" w:rsidP="00C57DFE">
      <w:pPr>
        <w:pStyle w:val="ListParagraph"/>
        <w:numPr>
          <w:ilvl w:val="0"/>
          <w:numId w:val="16"/>
        </w:numPr>
        <w:ind w:left="426" w:hanging="357"/>
        <w:contextualSpacing w:val="0"/>
        <w:jc w:val="both"/>
        <w:rPr>
          <w:rFonts w:ascii="Times New Roman" w:hAnsi="Times New Roman" w:cs="Times New Roman"/>
          <w:sz w:val="24"/>
          <w:szCs w:val="24"/>
          <w:lang w:val="sr-Cyrl-CS"/>
        </w:rPr>
      </w:pPr>
      <w:r w:rsidRPr="000A6364">
        <w:rPr>
          <w:rFonts w:ascii="Times New Roman" w:hAnsi="Times New Roman" w:cs="Times New Roman"/>
          <w:sz w:val="24"/>
          <w:szCs w:val="24"/>
          <w:lang w:val="sr-Cyrl-CS"/>
        </w:rPr>
        <w:t xml:space="preserve">GEFORCE GTX 1650 - </w:t>
      </w:r>
      <w:hyperlink r:id="rId38" w:history="1">
        <w:r w:rsidRPr="000A6364">
          <w:rPr>
            <w:rStyle w:val="Hyperlink"/>
            <w:lang w:val="sr-Cyrl-CS"/>
          </w:rPr>
          <w:t>https://www.nvidia.com/en-eu/geforce/graphics-cards/gtx-1650/</w:t>
        </w:r>
      </w:hyperlink>
      <w:r w:rsidRPr="000A6364">
        <w:rPr>
          <w:rFonts w:ascii="Times New Roman" w:hAnsi="Times New Roman" w:cs="Times New Roman"/>
          <w:sz w:val="24"/>
          <w:szCs w:val="24"/>
          <w:lang w:val="sr-Cyrl-CS"/>
        </w:rPr>
        <w:t>, (20.6.2020)</w:t>
      </w:r>
    </w:p>
    <w:sectPr w:rsidR="00C57DFE" w:rsidRPr="003951B8" w:rsidSect="005D4EC1">
      <w:footerReference w:type="default" r:id="rId39"/>
      <w:pgSz w:w="11906" w:h="16838" w:code="9"/>
      <w:pgMar w:top="1701" w:right="1134" w:bottom="1701"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3B691" w14:textId="77777777" w:rsidR="003B2F32" w:rsidRDefault="003B2F32" w:rsidP="00114940">
      <w:pPr>
        <w:spacing w:after="0" w:line="240" w:lineRule="auto"/>
      </w:pPr>
      <w:r>
        <w:separator/>
      </w:r>
    </w:p>
  </w:endnote>
  <w:endnote w:type="continuationSeparator" w:id="0">
    <w:p w14:paraId="554D99AA" w14:textId="77777777" w:rsidR="003B2F32" w:rsidRDefault="003B2F32" w:rsidP="00114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5888920"/>
      <w:docPartObj>
        <w:docPartGallery w:val="Page Numbers (Bottom of Page)"/>
        <w:docPartUnique/>
      </w:docPartObj>
    </w:sdtPr>
    <w:sdtEndPr>
      <w:rPr>
        <w:noProof/>
      </w:rPr>
    </w:sdtEndPr>
    <w:sdtContent>
      <w:p w14:paraId="1D4299B5" w14:textId="77777777" w:rsidR="00D81E36" w:rsidRDefault="00D81E36">
        <w:pPr>
          <w:pStyle w:val="Footer"/>
          <w:jc w:val="right"/>
        </w:pPr>
        <w:r>
          <w:fldChar w:fldCharType="begin"/>
        </w:r>
        <w:r>
          <w:instrText xml:space="preserve"> PAGE   \* MERGEFORMAT </w:instrText>
        </w:r>
        <w:r>
          <w:fldChar w:fldCharType="separate"/>
        </w:r>
        <w:r>
          <w:rPr>
            <w:noProof/>
          </w:rPr>
          <w:t>36</w:t>
        </w:r>
        <w:r>
          <w:rPr>
            <w:noProof/>
          </w:rPr>
          <w:fldChar w:fldCharType="end"/>
        </w:r>
      </w:p>
    </w:sdtContent>
  </w:sdt>
  <w:p w14:paraId="1F0F74F8" w14:textId="77777777" w:rsidR="00D81E36" w:rsidRDefault="00D81E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ED209" w14:textId="77777777" w:rsidR="003B2F32" w:rsidRDefault="003B2F32" w:rsidP="00114940">
      <w:pPr>
        <w:spacing w:after="0" w:line="240" w:lineRule="auto"/>
      </w:pPr>
      <w:r>
        <w:separator/>
      </w:r>
    </w:p>
  </w:footnote>
  <w:footnote w:type="continuationSeparator" w:id="0">
    <w:p w14:paraId="516C13CF" w14:textId="77777777" w:rsidR="003B2F32" w:rsidRDefault="003B2F32" w:rsidP="001149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A1560"/>
    <w:multiLevelType w:val="multilevel"/>
    <w:tmpl w:val="BA7259C2"/>
    <w:lvl w:ilvl="0">
      <w:start w:val="1"/>
      <w:numFmt w:val="decimal"/>
      <w:lvlText w:val="%1."/>
      <w:lvlJc w:val="left"/>
      <w:pPr>
        <w:ind w:left="2220" w:hanging="360"/>
      </w:pPr>
    </w:lvl>
    <w:lvl w:ilvl="1">
      <w:start w:val="2"/>
      <w:numFmt w:val="decimal"/>
      <w:isLgl/>
      <w:lvlText w:val="%1.%2"/>
      <w:lvlJc w:val="left"/>
      <w:pPr>
        <w:ind w:left="2484" w:hanging="624"/>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2940" w:hanging="108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440"/>
      </w:pPr>
      <w:rPr>
        <w:rFonts w:hint="default"/>
      </w:rPr>
    </w:lvl>
    <w:lvl w:ilvl="6">
      <w:start w:val="1"/>
      <w:numFmt w:val="decimal"/>
      <w:isLgl/>
      <w:lvlText w:val="%1.%2.%3.%4.%5.%6.%7"/>
      <w:lvlJc w:val="left"/>
      <w:pPr>
        <w:ind w:left="3300" w:hanging="1440"/>
      </w:pPr>
      <w:rPr>
        <w:rFonts w:hint="default"/>
      </w:rPr>
    </w:lvl>
    <w:lvl w:ilvl="7">
      <w:start w:val="1"/>
      <w:numFmt w:val="decimal"/>
      <w:isLgl/>
      <w:lvlText w:val="%1.%2.%3.%4.%5.%6.%7.%8"/>
      <w:lvlJc w:val="left"/>
      <w:pPr>
        <w:ind w:left="3660" w:hanging="1800"/>
      </w:pPr>
      <w:rPr>
        <w:rFonts w:hint="default"/>
      </w:rPr>
    </w:lvl>
    <w:lvl w:ilvl="8">
      <w:start w:val="1"/>
      <w:numFmt w:val="decimal"/>
      <w:isLgl/>
      <w:lvlText w:val="%1.%2.%3.%4.%5.%6.%7.%8.%9"/>
      <w:lvlJc w:val="left"/>
      <w:pPr>
        <w:ind w:left="4020" w:hanging="2160"/>
      </w:pPr>
      <w:rPr>
        <w:rFonts w:hint="default"/>
      </w:rPr>
    </w:lvl>
  </w:abstractNum>
  <w:abstractNum w:abstractNumId="1" w15:restartNumberingAfterBreak="0">
    <w:nsid w:val="1842447E"/>
    <w:multiLevelType w:val="multilevel"/>
    <w:tmpl w:val="BA7259C2"/>
    <w:lvl w:ilvl="0">
      <w:start w:val="1"/>
      <w:numFmt w:val="decimal"/>
      <w:lvlText w:val="%1."/>
      <w:lvlJc w:val="left"/>
      <w:pPr>
        <w:ind w:left="2220" w:hanging="360"/>
      </w:pPr>
    </w:lvl>
    <w:lvl w:ilvl="1">
      <w:start w:val="2"/>
      <w:numFmt w:val="decimal"/>
      <w:isLgl/>
      <w:lvlText w:val="%1.%2"/>
      <w:lvlJc w:val="left"/>
      <w:pPr>
        <w:ind w:left="2484" w:hanging="624"/>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2940" w:hanging="108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440"/>
      </w:pPr>
      <w:rPr>
        <w:rFonts w:hint="default"/>
      </w:rPr>
    </w:lvl>
    <w:lvl w:ilvl="6">
      <w:start w:val="1"/>
      <w:numFmt w:val="decimal"/>
      <w:isLgl/>
      <w:lvlText w:val="%1.%2.%3.%4.%5.%6.%7"/>
      <w:lvlJc w:val="left"/>
      <w:pPr>
        <w:ind w:left="3300" w:hanging="1440"/>
      </w:pPr>
      <w:rPr>
        <w:rFonts w:hint="default"/>
      </w:rPr>
    </w:lvl>
    <w:lvl w:ilvl="7">
      <w:start w:val="1"/>
      <w:numFmt w:val="decimal"/>
      <w:isLgl/>
      <w:lvlText w:val="%1.%2.%3.%4.%5.%6.%7.%8"/>
      <w:lvlJc w:val="left"/>
      <w:pPr>
        <w:ind w:left="3660" w:hanging="1800"/>
      </w:pPr>
      <w:rPr>
        <w:rFonts w:hint="default"/>
      </w:rPr>
    </w:lvl>
    <w:lvl w:ilvl="8">
      <w:start w:val="1"/>
      <w:numFmt w:val="decimal"/>
      <w:isLgl/>
      <w:lvlText w:val="%1.%2.%3.%4.%5.%6.%7.%8.%9"/>
      <w:lvlJc w:val="left"/>
      <w:pPr>
        <w:ind w:left="4020" w:hanging="2160"/>
      </w:pPr>
      <w:rPr>
        <w:rFonts w:hint="default"/>
      </w:rPr>
    </w:lvl>
  </w:abstractNum>
  <w:abstractNum w:abstractNumId="2" w15:restartNumberingAfterBreak="0">
    <w:nsid w:val="1D9053BE"/>
    <w:multiLevelType w:val="hybridMultilevel"/>
    <w:tmpl w:val="DB643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A2044"/>
    <w:multiLevelType w:val="multilevel"/>
    <w:tmpl w:val="BA7259C2"/>
    <w:lvl w:ilvl="0">
      <w:start w:val="1"/>
      <w:numFmt w:val="decimal"/>
      <w:lvlText w:val="%1."/>
      <w:lvlJc w:val="left"/>
      <w:pPr>
        <w:ind w:left="2220" w:hanging="360"/>
      </w:pPr>
    </w:lvl>
    <w:lvl w:ilvl="1">
      <w:start w:val="2"/>
      <w:numFmt w:val="decimal"/>
      <w:isLgl/>
      <w:lvlText w:val="%1.%2"/>
      <w:lvlJc w:val="left"/>
      <w:pPr>
        <w:ind w:left="2484" w:hanging="624"/>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2940" w:hanging="108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440"/>
      </w:pPr>
      <w:rPr>
        <w:rFonts w:hint="default"/>
      </w:rPr>
    </w:lvl>
    <w:lvl w:ilvl="6">
      <w:start w:val="1"/>
      <w:numFmt w:val="decimal"/>
      <w:isLgl/>
      <w:lvlText w:val="%1.%2.%3.%4.%5.%6.%7"/>
      <w:lvlJc w:val="left"/>
      <w:pPr>
        <w:ind w:left="3300" w:hanging="1440"/>
      </w:pPr>
      <w:rPr>
        <w:rFonts w:hint="default"/>
      </w:rPr>
    </w:lvl>
    <w:lvl w:ilvl="7">
      <w:start w:val="1"/>
      <w:numFmt w:val="decimal"/>
      <w:isLgl/>
      <w:lvlText w:val="%1.%2.%3.%4.%5.%6.%7.%8"/>
      <w:lvlJc w:val="left"/>
      <w:pPr>
        <w:ind w:left="3660" w:hanging="1800"/>
      </w:pPr>
      <w:rPr>
        <w:rFonts w:hint="default"/>
      </w:rPr>
    </w:lvl>
    <w:lvl w:ilvl="8">
      <w:start w:val="1"/>
      <w:numFmt w:val="decimal"/>
      <w:isLgl/>
      <w:lvlText w:val="%1.%2.%3.%4.%5.%6.%7.%8.%9"/>
      <w:lvlJc w:val="left"/>
      <w:pPr>
        <w:ind w:left="4020" w:hanging="2160"/>
      </w:pPr>
      <w:rPr>
        <w:rFonts w:hint="default"/>
      </w:rPr>
    </w:lvl>
  </w:abstractNum>
  <w:abstractNum w:abstractNumId="4" w15:restartNumberingAfterBreak="0">
    <w:nsid w:val="2AA5312E"/>
    <w:multiLevelType w:val="hybridMultilevel"/>
    <w:tmpl w:val="58B0B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A012C"/>
    <w:multiLevelType w:val="hybridMultilevel"/>
    <w:tmpl w:val="529A5DA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36E767AD"/>
    <w:multiLevelType w:val="multilevel"/>
    <w:tmpl w:val="BA7259C2"/>
    <w:lvl w:ilvl="0">
      <w:start w:val="1"/>
      <w:numFmt w:val="decimal"/>
      <w:lvlText w:val="%1."/>
      <w:lvlJc w:val="left"/>
      <w:pPr>
        <w:ind w:left="2220" w:hanging="360"/>
      </w:pPr>
    </w:lvl>
    <w:lvl w:ilvl="1">
      <w:start w:val="2"/>
      <w:numFmt w:val="decimal"/>
      <w:isLgl/>
      <w:lvlText w:val="%1.%2"/>
      <w:lvlJc w:val="left"/>
      <w:pPr>
        <w:ind w:left="2484" w:hanging="624"/>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2940" w:hanging="108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440"/>
      </w:pPr>
      <w:rPr>
        <w:rFonts w:hint="default"/>
      </w:rPr>
    </w:lvl>
    <w:lvl w:ilvl="6">
      <w:start w:val="1"/>
      <w:numFmt w:val="decimal"/>
      <w:isLgl/>
      <w:lvlText w:val="%1.%2.%3.%4.%5.%6.%7"/>
      <w:lvlJc w:val="left"/>
      <w:pPr>
        <w:ind w:left="3300" w:hanging="1440"/>
      </w:pPr>
      <w:rPr>
        <w:rFonts w:hint="default"/>
      </w:rPr>
    </w:lvl>
    <w:lvl w:ilvl="7">
      <w:start w:val="1"/>
      <w:numFmt w:val="decimal"/>
      <w:isLgl/>
      <w:lvlText w:val="%1.%2.%3.%4.%5.%6.%7.%8"/>
      <w:lvlJc w:val="left"/>
      <w:pPr>
        <w:ind w:left="3660" w:hanging="1800"/>
      </w:pPr>
      <w:rPr>
        <w:rFonts w:hint="default"/>
      </w:rPr>
    </w:lvl>
    <w:lvl w:ilvl="8">
      <w:start w:val="1"/>
      <w:numFmt w:val="decimal"/>
      <w:isLgl/>
      <w:lvlText w:val="%1.%2.%3.%4.%5.%6.%7.%8.%9"/>
      <w:lvlJc w:val="left"/>
      <w:pPr>
        <w:ind w:left="4020" w:hanging="2160"/>
      </w:pPr>
      <w:rPr>
        <w:rFonts w:hint="default"/>
      </w:rPr>
    </w:lvl>
  </w:abstractNum>
  <w:abstractNum w:abstractNumId="7" w15:restartNumberingAfterBreak="0">
    <w:nsid w:val="3E074DD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2694D79"/>
    <w:multiLevelType w:val="hybridMultilevel"/>
    <w:tmpl w:val="E3E09F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53B05937"/>
    <w:multiLevelType w:val="hybridMultilevel"/>
    <w:tmpl w:val="CBA4E7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6A37417"/>
    <w:multiLevelType w:val="hybridMultilevel"/>
    <w:tmpl w:val="EA5A212C"/>
    <w:lvl w:ilvl="0" w:tplc="A380EC58">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F6405C"/>
    <w:multiLevelType w:val="multilevel"/>
    <w:tmpl w:val="6316B7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8D63098"/>
    <w:multiLevelType w:val="hybridMultilevel"/>
    <w:tmpl w:val="E676D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2F3258D"/>
    <w:multiLevelType w:val="hybridMultilevel"/>
    <w:tmpl w:val="B784CD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9D64834"/>
    <w:multiLevelType w:val="hybridMultilevel"/>
    <w:tmpl w:val="720EEF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E6A7F73"/>
    <w:multiLevelType w:val="hybridMultilevel"/>
    <w:tmpl w:val="71C61A7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7FFA6026"/>
    <w:multiLevelType w:val="hybridMultilevel"/>
    <w:tmpl w:val="0C822BE8"/>
    <w:lvl w:ilvl="0" w:tplc="0EAC59D8">
      <w:start w:val="1"/>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1"/>
  </w:num>
  <w:num w:numId="3">
    <w:abstractNumId w:val="12"/>
  </w:num>
  <w:num w:numId="4">
    <w:abstractNumId w:val="13"/>
  </w:num>
  <w:num w:numId="5">
    <w:abstractNumId w:val="16"/>
  </w:num>
  <w:num w:numId="6">
    <w:abstractNumId w:val="6"/>
  </w:num>
  <w:num w:numId="7">
    <w:abstractNumId w:val="3"/>
  </w:num>
  <w:num w:numId="8">
    <w:abstractNumId w:val="0"/>
  </w:num>
  <w:num w:numId="9">
    <w:abstractNumId w:val="1"/>
  </w:num>
  <w:num w:numId="10">
    <w:abstractNumId w:val="14"/>
  </w:num>
  <w:num w:numId="11">
    <w:abstractNumId w:val="9"/>
  </w:num>
  <w:num w:numId="12">
    <w:abstractNumId w:val="4"/>
  </w:num>
  <w:num w:numId="13">
    <w:abstractNumId w:val="8"/>
  </w:num>
  <w:num w:numId="14">
    <w:abstractNumId w:val="15"/>
  </w:num>
  <w:num w:numId="15">
    <w:abstractNumId w:val="5"/>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093A"/>
    <w:rsid w:val="000001B8"/>
    <w:rsid w:val="00000A97"/>
    <w:rsid w:val="000016E5"/>
    <w:rsid w:val="00001866"/>
    <w:rsid w:val="000018F8"/>
    <w:rsid w:val="0000210E"/>
    <w:rsid w:val="00003C4A"/>
    <w:rsid w:val="00004BD5"/>
    <w:rsid w:val="0000515D"/>
    <w:rsid w:val="00005DD6"/>
    <w:rsid w:val="00006840"/>
    <w:rsid w:val="00006F47"/>
    <w:rsid w:val="000070BA"/>
    <w:rsid w:val="00010AAB"/>
    <w:rsid w:val="000117F8"/>
    <w:rsid w:val="00011BCD"/>
    <w:rsid w:val="0001274E"/>
    <w:rsid w:val="00013548"/>
    <w:rsid w:val="00014A1C"/>
    <w:rsid w:val="00015096"/>
    <w:rsid w:val="0001546D"/>
    <w:rsid w:val="00017101"/>
    <w:rsid w:val="000176D3"/>
    <w:rsid w:val="0001795B"/>
    <w:rsid w:val="00021BC4"/>
    <w:rsid w:val="00024763"/>
    <w:rsid w:val="000254C7"/>
    <w:rsid w:val="000254C9"/>
    <w:rsid w:val="000263FC"/>
    <w:rsid w:val="000307BB"/>
    <w:rsid w:val="000307E6"/>
    <w:rsid w:val="00031FDE"/>
    <w:rsid w:val="000320EA"/>
    <w:rsid w:val="000327A0"/>
    <w:rsid w:val="000327BC"/>
    <w:rsid w:val="0003382D"/>
    <w:rsid w:val="00034E29"/>
    <w:rsid w:val="00034E95"/>
    <w:rsid w:val="0003500C"/>
    <w:rsid w:val="000360F6"/>
    <w:rsid w:val="00036A43"/>
    <w:rsid w:val="00037270"/>
    <w:rsid w:val="00040F38"/>
    <w:rsid w:val="000441D2"/>
    <w:rsid w:val="00044777"/>
    <w:rsid w:val="0004552B"/>
    <w:rsid w:val="00046203"/>
    <w:rsid w:val="00047C86"/>
    <w:rsid w:val="00050401"/>
    <w:rsid w:val="0005053A"/>
    <w:rsid w:val="0005057B"/>
    <w:rsid w:val="00051697"/>
    <w:rsid w:val="00052704"/>
    <w:rsid w:val="00052972"/>
    <w:rsid w:val="00052E0F"/>
    <w:rsid w:val="00053A31"/>
    <w:rsid w:val="000542AD"/>
    <w:rsid w:val="00054C9E"/>
    <w:rsid w:val="00054CB9"/>
    <w:rsid w:val="000566B5"/>
    <w:rsid w:val="00057B1A"/>
    <w:rsid w:val="00060197"/>
    <w:rsid w:val="00061102"/>
    <w:rsid w:val="00062FE1"/>
    <w:rsid w:val="000635A7"/>
    <w:rsid w:val="0006387B"/>
    <w:rsid w:val="00063CAF"/>
    <w:rsid w:val="00064EBD"/>
    <w:rsid w:val="00064F05"/>
    <w:rsid w:val="0006556B"/>
    <w:rsid w:val="0006638C"/>
    <w:rsid w:val="000663B2"/>
    <w:rsid w:val="00066EEB"/>
    <w:rsid w:val="00067616"/>
    <w:rsid w:val="00075060"/>
    <w:rsid w:val="0007696D"/>
    <w:rsid w:val="00077968"/>
    <w:rsid w:val="000779D0"/>
    <w:rsid w:val="00081589"/>
    <w:rsid w:val="000837CE"/>
    <w:rsid w:val="000844DC"/>
    <w:rsid w:val="000856D6"/>
    <w:rsid w:val="00087A4A"/>
    <w:rsid w:val="00092044"/>
    <w:rsid w:val="00092414"/>
    <w:rsid w:val="00094A0F"/>
    <w:rsid w:val="0009552F"/>
    <w:rsid w:val="000955E3"/>
    <w:rsid w:val="0009635D"/>
    <w:rsid w:val="00096C53"/>
    <w:rsid w:val="00096F75"/>
    <w:rsid w:val="0009739B"/>
    <w:rsid w:val="00097CA7"/>
    <w:rsid w:val="000A1A50"/>
    <w:rsid w:val="000A2CC5"/>
    <w:rsid w:val="000A3195"/>
    <w:rsid w:val="000A41E6"/>
    <w:rsid w:val="000A46F9"/>
    <w:rsid w:val="000A4CC1"/>
    <w:rsid w:val="000A55DE"/>
    <w:rsid w:val="000A5915"/>
    <w:rsid w:val="000A6364"/>
    <w:rsid w:val="000B0232"/>
    <w:rsid w:val="000B148F"/>
    <w:rsid w:val="000B29E1"/>
    <w:rsid w:val="000B2CEC"/>
    <w:rsid w:val="000B5E8C"/>
    <w:rsid w:val="000B76A1"/>
    <w:rsid w:val="000B7D3A"/>
    <w:rsid w:val="000C07E3"/>
    <w:rsid w:val="000C0B0E"/>
    <w:rsid w:val="000C1832"/>
    <w:rsid w:val="000C1BBE"/>
    <w:rsid w:val="000C2FCA"/>
    <w:rsid w:val="000C37C0"/>
    <w:rsid w:val="000C3D07"/>
    <w:rsid w:val="000C3E77"/>
    <w:rsid w:val="000C3F26"/>
    <w:rsid w:val="000C4162"/>
    <w:rsid w:val="000C6066"/>
    <w:rsid w:val="000C658C"/>
    <w:rsid w:val="000C662F"/>
    <w:rsid w:val="000C69F8"/>
    <w:rsid w:val="000C7821"/>
    <w:rsid w:val="000D0AC9"/>
    <w:rsid w:val="000D1C20"/>
    <w:rsid w:val="000D2367"/>
    <w:rsid w:val="000D2969"/>
    <w:rsid w:val="000D2C41"/>
    <w:rsid w:val="000D33F6"/>
    <w:rsid w:val="000D4DD3"/>
    <w:rsid w:val="000D4FAE"/>
    <w:rsid w:val="000D5A92"/>
    <w:rsid w:val="000D6D0D"/>
    <w:rsid w:val="000D7CF8"/>
    <w:rsid w:val="000E11DB"/>
    <w:rsid w:val="000E1CB4"/>
    <w:rsid w:val="000E299C"/>
    <w:rsid w:val="000E4930"/>
    <w:rsid w:val="000E49A3"/>
    <w:rsid w:val="000E58CC"/>
    <w:rsid w:val="000E6311"/>
    <w:rsid w:val="000E6ABC"/>
    <w:rsid w:val="000E70BF"/>
    <w:rsid w:val="000E7C45"/>
    <w:rsid w:val="000F043E"/>
    <w:rsid w:val="000F1222"/>
    <w:rsid w:val="000F1F52"/>
    <w:rsid w:val="000F2064"/>
    <w:rsid w:val="000F27F5"/>
    <w:rsid w:val="000F2EEE"/>
    <w:rsid w:val="000F49A1"/>
    <w:rsid w:val="000F5051"/>
    <w:rsid w:val="000F5AC4"/>
    <w:rsid w:val="000F5E0D"/>
    <w:rsid w:val="000F68E3"/>
    <w:rsid w:val="000F69B8"/>
    <w:rsid w:val="001018DA"/>
    <w:rsid w:val="00101A52"/>
    <w:rsid w:val="00101A5D"/>
    <w:rsid w:val="00103480"/>
    <w:rsid w:val="00105019"/>
    <w:rsid w:val="00105095"/>
    <w:rsid w:val="001052FB"/>
    <w:rsid w:val="00105FB3"/>
    <w:rsid w:val="00107489"/>
    <w:rsid w:val="00111D88"/>
    <w:rsid w:val="00111EC7"/>
    <w:rsid w:val="00112698"/>
    <w:rsid w:val="001127A9"/>
    <w:rsid w:val="00113D87"/>
    <w:rsid w:val="00114940"/>
    <w:rsid w:val="00114F28"/>
    <w:rsid w:val="001161B7"/>
    <w:rsid w:val="00116FFE"/>
    <w:rsid w:val="001172A9"/>
    <w:rsid w:val="00117E3C"/>
    <w:rsid w:val="00120CEC"/>
    <w:rsid w:val="0012113B"/>
    <w:rsid w:val="00122254"/>
    <w:rsid w:val="00122F37"/>
    <w:rsid w:val="001235B6"/>
    <w:rsid w:val="00123828"/>
    <w:rsid w:val="00124EFE"/>
    <w:rsid w:val="001254D7"/>
    <w:rsid w:val="00126512"/>
    <w:rsid w:val="00126FFA"/>
    <w:rsid w:val="00127D5D"/>
    <w:rsid w:val="00127E33"/>
    <w:rsid w:val="00127F0D"/>
    <w:rsid w:val="00127FD0"/>
    <w:rsid w:val="00130034"/>
    <w:rsid w:val="00130BD3"/>
    <w:rsid w:val="001323A3"/>
    <w:rsid w:val="0013253F"/>
    <w:rsid w:val="001326B5"/>
    <w:rsid w:val="00132D25"/>
    <w:rsid w:val="0013307E"/>
    <w:rsid w:val="00133220"/>
    <w:rsid w:val="00133518"/>
    <w:rsid w:val="0013375B"/>
    <w:rsid w:val="00133E3F"/>
    <w:rsid w:val="00133F7B"/>
    <w:rsid w:val="00134AEC"/>
    <w:rsid w:val="001350D0"/>
    <w:rsid w:val="0013582E"/>
    <w:rsid w:val="00136CDA"/>
    <w:rsid w:val="00137008"/>
    <w:rsid w:val="00140366"/>
    <w:rsid w:val="0014123D"/>
    <w:rsid w:val="00141E62"/>
    <w:rsid w:val="00142621"/>
    <w:rsid w:val="00143566"/>
    <w:rsid w:val="001437E5"/>
    <w:rsid w:val="00144383"/>
    <w:rsid w:val="00144A97"/>
    <w:rsid w:val="00145A79"/>
    <w:rsid w:val="001462A8"/>
    <w:rsid w:val="001462EF"/>
    <w:rsid w:val="0015062E"/>
    <w:rsid w:val="00150DA6"/>
    <w:rsid w:val="00151710"/>
    <w:rsid w:val="00151909"/>
    <w:rsid w:val="001528E0"/>
    <w:rsid w:val="00152C72"/>
    <w:rsid w:val="00154CE6"/>
    <w:rsid w:val="00155329"/>
    <w:rsid w:val="001556A1"/>
    <w:rsid w:val="00155E81"/>
    <w:rsid w:val="00155EA8"/>
    <w:rsid w:val="00156FB9"/>
    <w:rsid w:val="00157684"/>
    <w:rsid w:val="00157BEB"/>
    <w:rsid w:val="0016299E"/>
    <w:rsid w:val="00162A2D"/>
    <w:rsid w:val="00163534"/>
    <w:rsid w:val="001639F5"/>
    <w:rsid w:val="00163FC6"/>
    <w:rsid w:val="00164557"/>
    <w:rsid w:val="00165D66"/>
    <w:rsid w:val="001707B6"/>
    <w:rsid w:val="001710A7"/>
    <w:rsid w:val="001711E2"/>
    <w:rsid w:val="00171F74"/>
    <w:rsid w:val="00172C76"/>
    <w:rsid w:val="001733DD"/>
    <w:rsid w:val="0017359E"/>
    <w:rsid w:val="00174609"/>
    <w:rsid w:val="001766F9"/>
    <w:rsid w:val="001769B6"/>
    <w:rsid w:val="00177CA5"/>
    <w:rsid w:val="00177DA8"/>
    <w:rsid w:val="001807F5"/>
    <w:rsid w:val="00180B90"/>
    <w:rsid w:val="00181BB3"/>
    <w:rsid w:val="00183924"/>
    <w:rsid w:val="00184226"/>
    <w:rsid w:val="001843CE"/>
    <w:rsid w:val="001843D6"/>
    <w:rsid w:val="00184C87"/>
    <w:rsid w:val="001852E2"/>
    <w:rsid w:val="001863E9"/>
    <w:rsid w:val="0018673E"/>
    <w:rsid w:val="00186C49"/>
    <w:rsid w:val="00187CA9"/>
    <w:rsid w:val="00187E30"/>
    <w:rsid w:val="00190D64"/>
    <w:rsid w:val="00191AA4"/>
    <w:rsid w:val="00191CF0"/>
    <w:rsid w:val="001927BC"/>
    <w:rsid w:val="001928F0"/>
    <w:rsid w:val="001944EC"/>
    <w:rsid w:val="00194DAB"/>
    <w:rsid w:val="00195354"/>
    <w:rsid w:val="00195767"/>
    <w:rsid w:val="00195B7B"/>
    <w:rsid w:val="0019605A"/>
    <w:rsid w:val="00197576"/>
    <w:rsid w:val="001A0A21"/>
    <w:rsid w:val="001A104A"/>
    <w:rsid w:val="001A11D4"/>
    <w:rsid w:val="001A121A"/>
    <w:rsid w:val="001A1287"/>
    <w:rsid w:val="001A1554"/>
    <w:rsid w:val="001A239B"/>
    <w:rsid w:val="001A28A8"/>
    <w:rsid w:val="001A381E"/>
    <w:rsid w:val="001A41F7"/>
    <w:rsid w:val="001A7343"/>
    <w:rsid w:val="001B05A3"/>
    <w:rsid w:val="001B0D36"/>
    <w:rsid w:val="001B2436"/>
    <w:rsid w:val="001B3582"/>
    <w:rsid w:val="001B472C"/>
    <w:rsid w:val="001B4F97"/>
    <w:rsid w:val="001B5696"/>
    <w:rsid w:val="001B593F"/>
    <w:rsid w:val="001B70C4"/>
    <w:rsid w:val="001C037D"/>
    <w:rsid w:val="001C0CA3"/>
    <w:rsid w:val="001C2C76"/>
    <w:rsid w:val="001C7821"/>
    <w:rsid w:val="001C7A0E"/>
    <w:rsid w:val="001D05F8"/>
    <w:rsid w:val="001D0737"/>
    <w:rsid w:val="001D1152"/>
    <w:rsid w:val="001D18A4"/>
    <w:rsid w:val="001D3283"/>
    <w:rsid w:val="001D42E0"/>
    <w:rsid w:val="001D45F6"/>
    <w:rsid w:val="001D69D8"/>
    <w:rsid w:val="001D6AEC"/>
    <w:rsid w:val="001D73D0"/>
    <w:rsid w:val="001D7691"/>
    <w:rsid w:val="001E0083"/>
    <w:rsid w:val="001E00D7"/>
    <w:rsid w:val="001E1434"/>
    <w:rsid w:val="001E2E69"/>
    <w:rsid w:val="001E54F3"/>
    <w:rsid w:val="001E5604"/>
    <w:rsid w:val="001E5950"/>
    <w:rsid w:val="001E5D9D"/>
    <w:rsid w:val="001E693C"/>
    <w:rsid w:val="001E7069"/>
    <w:rsid w:val="001F05D6"/>
    <w:rsid w:val="001F0C8E"/>
    <w:rsid w:val="001F2AC5"/>
    <w:rsid w:val="001F2B77"/>
    <w:rsid w:val="001F6767"/>
    <w:rsid w:val="001F7143"/>
    <w:rsid w:val="002000D6"/>
    <w:rsid w:val="00200A7F"/>
    <w:rsid w:val="00200C11"/>
    <w:rsid w:val="00201523"/>
    <w:rsid w:val="002024CD"/>
    <w:rsid w:val="0020250C"/>
    <w:rsid w:val="00202A09"/>
    <w:rsid w:val="00202B45"/>
    <w:rsid w:val="00203FAD"/>
    <w:rsid w:val="00204615"/>
    <w:rsid w:val="00204D44"/>
    <w:rsid w:val="00205198"/>
    <w:rsid w:val="00205A7B"/>
    <w:rsid w:val="00205FB8"/>
    <w:rsid w:val="002072E3"/>
    <w:rsid w:val="002105C3"/>
    <w:rsid w:val="0021196E"/>
    <w:rsid w:val="0021224E"/>
    <w:rsid w:val="00212862"/>
    <w:rsid w:val="002129AD"/>
    <w:rsid w:val="002129DF"/>
    <w:rsid w:val="0021677E"/>
    <w:rsid w:val="00216DFD"/>
    <w:rsid w:val="00217C39"/>
    <w:rsid w:val="00220115"/>
    <w:rsid w:val="00220BDE"/>
    <w:rsid w:val="00221A17"/>
    <w:rsid w:val="00222CB8"/>
    <w:rsid w:val="002232EF"/>
    <w:rsid w:val="00223F4C"/>
    <w:rsid w:val="002244DE"/>
    <w:rsid w:val="002248E7"/>
    <w:rsid w:val="00224FDC"/>
    <w:rsid w:val="00225869"/>
    <w:rsid w:val="00225DA3"/>
    <w:rsid w:val="00226603"/>
    <w:rsid w:val="00232FBA"/>
    <w:rsid w:val="00233AE7"/>
    <w:rsid w:val="00234978"/>
    <w:rsid w:val="00234ECC"/>
    <w:rsid w:val="00236891"/>
    <w:rsid w:val="0023793C"/>
    <w:rsid w:val="00237EBE"/>
    <w:rsid w:val="00240718"/>
    <w:rsid w:val="00242C9E"/>
    <w:rsid w:val="0024322F"/>
    <w:rsid w:val="002435E4"/>
    <w:rsid w:val="0024381B"/>
    <w:rsid w:val="0024391E"/>
    <w:rsid w:val="00245086"/>
    <w:rsid w:val="00245E9A"/>
    <w:rsid w:val="00246F51"/>
    <w:rsid w:val="00247647"/>
    <w:rsid w:val="00250024"/>
    <w:rsid w:val="002507CC"/>
    <w:rsid w:val="00251F93"/>
    <w:rsid w:val="00251FA5"/>
    <w:rsid w:val="00252EA5"/>
    <w:rsid w:val="002530DC"/>
    <w:rsid w:val="00254693"/>
    <w:rsid w:val="00254CCE"/>
    <w:rsid w:val="00256838"/>
    <w:rsid w:val="00256D8F"/>
    <w:rsid w:val="00257709"/>
    <w:rsid w:val="00260286"/>
    <w:rsid w:val="00262787"/>
    <w:rsid w:val="00263CE6"/>
    <w:rsid w:val="00266BE1"/>
    <w:rsid w:val="002676CD"/>
    <w:rsid w:val="00271170"/>
    <w:rsid w:val="00272337"/>
    <w:rsid w:val="002725F9"/>
    <w:rsid w:val="00274D2C"/>
    <w:rsid w:val="00274EAD"/>
    <w:rsid w:val="002759CA"/>
    <w:rsid w:val="002760FB"/>
    <w:rsid w:val="002765FB"/>
    <w:rsid w:val="0027693B"/>
    <w:rsid w:val="00280347"/>
    <w:rsid w:val="00281F50"/>
    <w:rsid w:val="002827FE"/>
    <w:rsid w:val="00284A94"/>
    <w:rsid w:val="00284E10"/>
    <w:rsid w:val="00285A79"/>
    <w:rsid w:val="0028678F"/>
    <w:rsid w:val="00286ACD"/>
    <w:rsid w:val="00291762"/>
    <w:rsid w:val="00293F9A"/>
    <w:rsid w:val="00294160"/>
    <w:rsid w:val="00294FA4"/>
    <w:rsid w:val="002951C5"/>
    <w:rsid w:val="00297864"/>
    <w:rsid w:val="002A00F0"/>
    <w:rsid w:val="002A0651"/>
    <w:rsid w:val="002A073D"/>
    <w:rsid w:val="002A323A"/>
    <w:rsid w:val="002A3962"/>
    <w:rsid w:val="002A3D31"/>
    <w:rsid w:val="002A4DE8"/>
    <w:rsid w:val="002A50A7"/>
    <w:rsid w:val="002B0216"/>
    <w:rsid w:val="002B043F"/>
    <w:rsid w:val="002B05F2"/>
    <w:rsid w:val="002B09B0"/>
    <w:rsid w:val="002B1F51"/>
    <w:rsid w:val="002B21C0"/>
    <w:rsid w:val="002B234E"/>
    <w:rsid w:val="002B2491"/>
    <w:rsid w:val="002B25DB"/>
    <w:rsid w:val="002B3F4C"/>
    <w:rsid w:val="002B4142"/>
    <w:rsid w:val="002B4640"/>
    <w:rsid w:val="002B51E9"/>
    <w:rsid w:val="002B5668"/>
    <w:rsid w:val="002B5B98"/>
    <w:rsid w:val="002B605C"/>
    <w:rsid w:val="002C0963"/>
    <w:rsid w:val="002C11B8"/>
    <w:rsid w:val="002C21D4"/>
    <w:rsid w:val="002C23D3"/>
    <w:rsid w:val="002C2B3C"/>
    <w:rsid w:val="002C3315"/>
    <w:rsid w:val="002C5737"/>
    <w:rsid w:val="002C6921"/>
    <w:rsid w:val="002C6989"/>
    <w:rsid w:val="002C69D2"/>
    <w:rsid w:val="002C7E52"/>
    <w:rsid w:val="002D277D"/>
    <w:rsid w:val="002D2DEF"/>
    <w:rsid w:val="002D3AF4"/>
    <w:rsid w:val="002D467A"/>
    <w:rsid w:val="002D5D7A"/>
    <w:rsid w:val="002D6FBC"/>
    <w:rsid w:val="002D7CF7"/>
    <w:rsid w:val="002E03E7"/>
    <w:rsid w:val="002E136E"/>
    <w:rsid w:val="002E217D"/>
    <w:rsid w:val="002E5995"/>
    <w:rsid w:val="002E5F81"/>
    <w:rsid w:val="002E64B6"/>
    <w:rsid w:val="002E78DE"/>
    <w:rsid w:val="002F135F"/>
    <w:rsid w:val="002F2B66"/>
    <w:rsid w:val="002F2DD9"/>
    <w:rsid w:val="002F309D"/>
    <w:rsid w:val="002F3F57"/>
    <w:rsid w:val="002F417B"/>
    <w:rsid w:val="002F425F"/>
    <w:rsid w:val="00301EAD"/>
    <w:rsid w:val="00302B82"/>
    <w:rsid w:val="003032DC"/>
    <w:rsid w:val="00303A06"/>
    <w:rsid w:val="00305A41"/>
    <w:rsid w:val="0030786B"/>
    <w:rsid w:val="003078D8"/>
    <w:rsid w:val="00311558"/>
    <w:rsid w:val="00311625"/>
    <w:rsid w:val="003132B8"/>
    <w:rsid w:val="00313ABE"/>
    <w:rsid w:val="00315111"/>
    <w:rsid w:val="00316394"/>
    <w:rsid w:val="0031697B"/>
    <w:rsid w:val="00316A3C"/>
    <w:rsid w:val="003174DE"/>
    <w:rsid w:val="00317628"/>
    <w:rsid w:val="0032069C"/>
    <w:rsid w:val="00320A3F"/>
    <w:rsid w:val="00322C27"/>
    <w:rsid w:val="0032340F"/>
    <w:rsid w:val="00323534"/>
    <w:rsid w:val="00323AEF"/>
    <w:rsid w:val="00324929"/>
    <w:rsid w:val="00324E7A"/>
    <w:rsid w:val="00324F0F"/>
    <w:rsid w:val="00326F75"/>
    <w:rsid w:val="003271AF"/>
    <w:rsid w:val="00327307"/>
    <w:rsid w:val="0032741B"/>
    <w:rsid w:val="003304D0"/>
    <w:rsid w:val="00331203"/>
    <w:rsid w:val="00332086"/>
    <w:rsid w:val="0033309C"/>
    <w:rsid w:val="0033319F"/>
    <w:rsid w:val="0033779C"/>
    <w:rsid w:val="00341681"/>
    <w:rsid w:val="00341C0B"/>
    <w:rsid w:val="00342606"/>
    <w:rsid w:val="00343488"/>
    <w:rsid w:val="00343D6F"/>
    <w:rsid w:val="003457BB"/>
    <w:rsid w:val="003508D4"/>
    <w:rsid w:val="00351646"/>
    <w:rsid w:val="003517BC"/>
    <w:rsid w:val="00351E80"/>
    <w:rsid w:val="0035275C"/>
    <w:rsid w:val="00352983"/>
    <w:rsid w:val="003533CF"/>
    <w:rsid w:val="00353DEA"/>
    <w:rsid w:val="003543AA"/>
    <w:rsid w:val="00356960"/>
    <w:rsid w:val="00356A32"/>
    <w:rsid w:val="003609B8"/>
    <w:rsid w:val="003617BF"/>
    <w:rsid w:val="00361805"/>
    <w:rsid w:val="00361980"/>
    <w:rsid w:val="00361A7C"/>
    <w:rsid w:val="00361C91"/>
    <w:rsid w:val="003620BC"/>
    <w:rsid w:val="003631B5"/>
    <w:rsid w:val="003633C4"/>
    <w:rsid w:val="003658E8"/>
    <w:rsid w:val="00366499"/>
    <w:rsid w:val="00366FC3"/>
    <w:rsid w:val="0036783B"/>
    <w:rsid w:val="00367972"/>
    <w:rsid w:val="0037144A"/>
    <w:rsid w:val="00371D87"/>
    <w:rsid w:val="00372E74"/>
    <w:rsid w:val="00373C54"/>
    <w:rsid w:val="0037428F"/>
    <w:rsid w:val="003745AF"/>
    <w:rsid w:val="0037481F"/>
    <w:rsid w:val="003748B7"/>
    <w:rsid w:val="00374F04"/>
    <w:rsid w:val="0037578A"/>
    <w:rsid w:val="00376620"/>
    <w:rsid w:val="003766E6"/>
    <w:rsid w:val="00376AC1"/>
    <w:rsid w:val="00376F3C"/>
    <w:rsid w:val="00377AE3"/>
    <w:rsid w:val="00380269"/>
    <w:rsid w:val="00381A4D"/>
    <w:rsid w:val="00383746"/>
    <w:rsid w:val="00383CFE"/>
    <w:rsid w:val="00384293"/>
    <w:rsid w:val="003851F6"/>
    <w:rsid w:val="003852D6"/>
    <w:rsid w:val="00386632"/>
    <w:rsid w:val="003867E9"/>
    <w:rsid w:val="003868F3"/>
    <w:rsid w:val="00386D84"/>
    <w:rsid w:val="003878D0"/>
    <w:rsid w:val="0039013D"/>
    <w:rsid w:val="00390A18"/>
    <w:rsid w:val="003918A7"/>
    <w:rsid w:val="00391AE7"/>
    <w:rsid w:val="00392928"/>
    <w:rsid w:val="00392D02"/>
    <w:rsid w:val="003934DE"/>
    <w:rsid w:val="00393A37"/>
    <w:rsid w:val="003940A2"/>
    <w:rsid w:val="003944CE"/>
    <w:rsid w:val="003951B8"/>
    <w:rsid w:val="00397254"/>
    <w:rsid w:val="003A0D21"/>
    <w:rsid w:val="003A20A6"/>
    <w:rsid w:val="003A2241"/>
    <w:rsid w:val="003A232A"/>
    <w:rsid w:val="003A26E0"/>
    <w:rsid w:val="003A3378"/>
    <w:rsid w:val="003A3A98"/>
    <w:rsid w:val="003A4068"/>
    <w:rsid w:val="003A4A3E"/>
    <w:rsid w:val="003A4E9B"/>
    <w:rsid w:val="003A5B1A"/>
    <w:rsid w:val="003A5F7B"/>
    <w:rsid w:val="003A65CE"/>
    <w:rsid w:val="003A6778"/>
    <w:rsid w:val="003B15CA"/>
    <w:rsid w:val="003B2F32"/>
    <w:rsid w:val="003B3309"/>
    <w:rsid w:val="003B367F"/>
    <w:rsid w:val="003B3912"/>
    <w:rsid w:val="003B54FD"/>
    <w:rsid w:val="003B5CA0"/>
    <w:rsid w:val="003B64AE"/>
    <w:rsid w:val="003B6AA4"/>
    <w:rsid w:val="003B7927"/>
    <w:rsid w:val="003C0C1D"/>
    <w:rsid w:val="003C1900"/>
    <w:rsid w:val="003C1E39"/>
    <w:rsid w:val="003C1FAE"/>
    <w:rsid w:val="003C374E"/>
    <w:rsid w:val="003C3CE0"/>
    <w:rsid w:val="003C42BA"/>
    <w:rsid w:val="003C5E11"/>
    <w:rsid w:val="003C66A1"/>
    <w:rsid w:val="003D0337"/>
    <w:rsid w:val="003D0FBF"/>
    <w:rsid w:val="003D1D42"/>
    <w:rsid w:val="003D26D7"/>
    <w:rsid w:val="003D31DE"/>
    <w:rsid w:val="003D396A"/>
    <w:rsid w:val="003D46D3"/>
    <w:rsid w:val="003D4896"/>
    <w:rsid w:val="003D4ED2"/>
    <w:rsid w:val="003D4F7D"/>
    <w:rsid w:val="003D5DA8"/>
    <w:rsid w:val="003D6E36"/>
    <w:rsid w:val="003E002C"/>
    <w:rsid w:val="003E07D7"/>
    <w:rsid w:val="003E0E84"/>
    <w:rsid w:val="003E1B85"/>
    <w:rsid w:val="003E38FD"/>
    <w:rsid w:val="003E77E8"/>
    <w:rsid w:val="003F0726"/>
    <w:rsid w:val="003F093A"/>
    <w:rsid w:val="003F1583"/>
    <w:rsid w:val="003F2F10"/>
    <w:rsid w:val="003F3CFA"/>
    <w:rsid w:val="003F50BF"/>
    <w:rsid w:val="00400855"/>
    <w:rsid w:val="00401447"/>
    <w:rsid w:val="0040278B"/>
    <w:rsid w:val="00402A03"/>
    <w:rsid w:val="00403542"/>
    <w:rsid w:val="00404E1E"/>
    <w:rsid w:val="00407518"/>
    <w:rsid w:val="004108E3"/>
    <w:rsid w:val="00410B86"/>
    <w:rsid w:val="0041114F"/>
    <w:rsid w:val="00411D98"/>
    <w:rsid w:val="00412C1A"/>
    <w:rsid w:val="00414061"/>
    <w:rsid w:val="0041607E"/>
    <w:rsid w:val="004162A0"/>
    <w:rsid w:val="004166FF"/>
    <w:rsid w:val="0042045D"/>
    <w:rsid w:val="00421B03"/>
    <w:rsid w:val="00421EDA"/>
    <w:rsid w:val="004232B1"/>
    <w:rsid w:val="00423A6A"/>
    <w:rsid w:val="00424850"/>
    <w:rsid w:val="0042499B"/>
    <w:rsid w:val="00426E7E"/>
    <w:rsid w:val="00427447"/>
    <w:rsid w:val="00432839"/>
    <w:rsid w:val="00432DC9"/>
    <w:rsid w:val="004335F2"/>
    <w:rsid w:val="00433789"/>
    <w:rsid w:val="00433D5F"/>
    <w:rsid w:val="00434224"/>
    <w:rsid w:val="00435A04"/>
    <w:rsid w:val="00436EAF"/>
    <w:rsid w:val="004404FF"/>
    <w:rsid w:val="00440766"/>
    <w:rsid w:val="00440DB7"/>
    <w:rsid w:val="004410F1"/>
    <w:rsid w:val="00441C95"/>
    <w:rsid w:val="00441E57"/>
    <w:rsid w:val="004425C5"/>
    <w:rsid w:val="00442EF0"/>
    <w:rsid w:val="0044343C"/>
    <w:rsid w:val="00444478"/>
    <w:rsid w:val="00450F24"/>
    <w:rsid w:val="0045223E"/>
    <w:rsid w:val="00452F9D"/>
    <w:rsid w:val="0045355C"/>
    <w:rsid w:val="004535E9"/>
    <w:rsid w:val="00455C94"/>
    <w:rsid w:val="00457E48"/>
    <w:rsid w:val="0046027C"/>
    <w:rsid w:val="004606BC"/>
    <w:rsid w:val="00460CE3"/>
    <w:rsid w:val="0046238B"/>
    <w:rsid w:val="004625F5"/>
    <w:rsid w:val="00462D35"/>
    <w:rsid w:val="004637E3"/>
    <w:rsid w:val="00463E96"/>
    <w:rsid w:val="004645CF"/>
    <w:rsid w:val="004645E2"/>
    <w:rsid w:val="00464974"/>
    <w:rsid w:val="00466512"/>
    <w:rsid w:val="00472B54"/>
    <w:rsid w:val="00474EEC"/>
    <w:rsid w:val="004766E0"/>
    <w:rsid w:val="00476D2E"/>
    <w:rsid w:val="004801AB"/>
    <w:rsid w:val="004806A3"/>
    <w:rsid w:val="0048158A"/>
    <w:rsid w:val="00482244"/>
    <w:rsid w:val="00483171"/>
    <w:rsid w:val="00483B58"/>
    <w:rsid w:val="004841A0"/>
    <w:rsid w:val="00485CFE"/>
    <w:rsid w:val="00485E2F"/>
    <w:rsid w:val="004864CC"/>
    <w:rsid w:val="004867A2"/>
    <w:rsid w:val="004875D3"/>
    <w:rsid w:val="00490D29"/>
    <w:rsid w:val="00492746"/>
    <w:rsid w:val="0049320B"/>
    <w:rsid w:val="004948C8"/>
    <w:rsid w:val="004949C1"/>
    <w:rsid w:val="00494DDA"/>
    <w:rsid w:val="00496997"/>
    <w:rsid w:val="00496C07"/>
    <w:rsid w:val="00497595"/>
    <w:rsid w:val="00497E77"/>
    <w:rsid w:val="004A02FA"/>
    <w:rsid w:val="004A0974"/>
    <w:rsid w:val="004A0ADC"/>
    <w:rsid w:val="004A384A"/>
    <w:rsid w:val="004A4D26"/>
    <w:rsid w:val="004A6FC4"/>
    <w:rsid w:val="004B00A2"/>
    <w:rsid w:val="004B1197"/>
    <w:rsid w:val="004B397A"/>
    <w:rsid w:val="004B4AEA"/>
    <w:rsid w:val="004B4E69"/>
    <w:rsid w:val="004C02F6"/>
    <w:rsid w:val="004C082E"/>
    <w:rsid w:val="004C0B6F"/>
    <w:rsid w:val="004C0DCB"/>
    <w:rsid w:val="004C162A"/>
    <w:rsid w:val="004C444B"/>
    <w:rsid w:val="004C46D5"/>
    <w:rsid w:val="004C46F2"/>
    <w:rsid w:val="004D2C1C"/>
    <w:rsid w:val="004D3576"/>
    <w:rsid w:val="004D3891"/>
    <w:rsid w:val="004E04D8"/>
    <w:rsid w:val="004E0691"/>
    <w:rsid w:val="004E092A"/>
    <w:rsid w:val="004E1C37"/>
    <w:rsid w:val="004E1F31"/>
    <w:rsid w:val="004E2AE2"/>
    <w:rsid w:val="004E4573"/>
    <w:rsid w:val="004E77B6"/>
    <w:rsid w:val="004E7B05"/>
    <w:rsid w:val="004E7B6D"/>
    <w:rsid w:val="004F02C5"/>
    <w:rsid w:val="004F11AE"/>
    <w:rsid w:val="004F2865"/>
    <w:rsid w:val="004F4284"/>
    <w:rsid w:val="004F44F1"/>
    <w:rsid w:val="004F5776"/>
    <w:rsid w:val="004F5C8F"/>
    <w:rsid w:val="004F6237"/>
    <w:rsid w:val="004F6E6B"/>
    <w:rsid w:val="004F7056"/>
    <w:rsid w:val="004F7E45"/>
    <w:rsid w:val="00500981"/>
    <w:rsid w:val="0050174E"/>
    <w:rsid w:val="00501808"/>
    <w:rsid w:val="00502505"/>
    <w:rsid w:val="00502F1F"/>
    <w:rsid w:val="00502FD2"/>
    <w:rsid w:val="00503C66"/>
    <w:rsid w:val="00504117"/>
    <w:rsid w:val="0050444B"/>
    <w:rsid w:val="00505818"/>
    <w:rsid w:val="00505E54"/>
    <w:rsid w:val="005067B7"/>
    <w:rsid w:val="00507CE2"/>
    <w:rsid w:val="005102C1"/>
    <w:rsid w:val="0051077D"/>
    <w:rsid w:val="00510915"/>
    <w:rsid w:val="005116FC"/>
    <w:rsid w:val="005147A2"/>
    <w:rsid w:val="00514A76"/>
    <w:rsid w:val="0051529B"/>
    <w:rsid w:val="00515678"/>
    <w:rsid w:val="00515D07"/>
    <w:rsid w:val="00516022"/>
    <w:rsid w:val="00516CD9"/>
    <w:rsid w:val="005179C9"/>
    <w:rsid w:val="00520062"/>
    <w:rsid w:val="005211E4"/>
    <w:rsid w:val="0052136B"/>
    <w:rsid w:val="00523649"/>
    <w:rsid w:val="00523F70"/>
    <w:rsid w:val="00524551"/>
    <w:rsid w:val="005245DA"/>
    <w:rsid w:val="005252BD"/>
    <w:rsid w:val="00527114"/>
    <w:rsid w:val="00530874"/>
    <w:rsid w:val="005312B4"/>
    <w:rsid w:val="005329A6"/>
    <w:rsid w:val="005329C2"/>
    <w:rsid w:val="0053376A"/>
    <w:rsid w:val="0053394C"/>
    <w:rsid w:val="00534430"/>
    <w:rsid w:val="005347DA"/>
    <w:rsid w:val="00534BEC"/>
    <w:rsid w:val="00534FD8"/>
    <w:rsid w:val="005361BC"/>
    <w:rsid w:val="00540674"/>
    <w:rsid w:val="005408E9"/>
    <w:rsid w:val="0054239B"/>
    <w:rsid w:val="00542D5B"/>
    <w:rsid w:val="005431A9"/>
    <w:rsid w:val="00543291"/>
    <w:rsid w:val="00544A1E"/>
    <w:rsid w:val="00544EE3"/>
    <w:rsid w:val="00545C2A"/>
    <w:rsid w:val="005463D5"/>
    <w:rsid w:val="0054679C"/>
    <w:rsid w:val="00546989"/>
    <w:rsid w:val="0054701D"/>
    <w:rsid w:val="00547705"/>
    <w:rsid w:val="00550682"/>
    <w:rsid w:val="00550F7D"/>
    <w:rsid w:val="00551711"/>
    <w:rsid w:val="005524EB"/>
    <w:rsid w:val="00552B8D"/>
    <w:rsid w:val="00556BC0"/>
    <w:rsid w:val="00556EC4"/>
    <w:rsid w:val="00557041"/>
    <w:rsid w:val="00561125"/>
    <w:rsid w:val="00562561"/>
    <w:rsid w:val="005636DC"/>
    <w:rsid w:val="0056416B"/>
    <w:rsid w:val="0056744F"/>
    <w:rsid w:val="005679F3"/>
    <w:rsid w:val="0057247D"/>
    <w:rsid w:val="005728E6"/>
    <w:rsid w:val="00572C13"/>
    <w:rsid w:val="00573036"/>
    <w:rsid w:val="00573DB7"/>
    <w:rsid w:val="005742A1"/>
    <w:rsid w:val="00574C2D"/>
    <w:rsid w:val="00575025"/>
    <w:rsid w:val="00575A78"/>
    <w:rsid w:val="00580670"/>
    <w:rsid w:val="005810C7"/>
    <w:rsid w:val="00581C91"/>
    <w:rsid w:val="0058341C"/>
    <w:rsid w:val="005836F0"/>
    <w:rsid w:val="005840D6"/>
    <w:rsid w:val="00586923"/>
    <w:rsid w:val="00587972"/>
    <w:rsid w:val="00587CF4"/>
    <w:rsid w:val="00590E26"/>
    <w:rsid w:val="005911E1"/>
    <w:rsid w:val="005922A5"/>
    <w:rsid w:val="00593283"/>
    <w:rsid w:val="00593297"/>
    <w:rsid w:val="00593601"/>
    <w:rsid w:val="00593CC7"/>
    <w:rsid w:val="00593F56"/>
    <w:rsid w:val="00595031"/>
    <w:rsid w:val="005962DF"/>
    <w:rsid w:val="00596CF2"/>
    <w:rsid w:val="00597B6A"/>
    <w:rsid w:val="005A0A89"/>
    <w:rsid w:val="005A247F"/>
    <w:rsid w:val="005A279D"/>
    <w:rsid w:val="005A2A9D"/>
    <w:rsid w:val="005A39B8"/>
    <w:rsid w:val="005A4887"/>
    <w:rsid w:val="005A4910"/>
    <w:rsid w:val="005A4F24"/>
    <w:rsid w:val="005A4FED"/>
    <w:rsid w:val="005A5738"/>
    <w:rsid w:val="005A5F8D"/>
    <w:rsid w:val="005A69DD"/>
    <w:rsid w:val="005A6DD4"/>
    <w:rsid w:val="005A754F"/>
    <w:rsid w:val="005B02F3"/>
    <w:rsid w:val="005B0314"/>
    <w:rsid w:val="005B0A73"/>
    <w:rsid w:val="005B0EAC"/>
    <w:rsid w:val="005B1456"/>
    <w:rsid w:val="005B1856"/>
    <w:rsid w:val="005B1CC6"/>
    <w:rsid w:val="005B20FD"/>
    <w:rsid w:val="005B30CC"/>
    <w:rsid w:val="005B4023"/>
    <w:rsid w:val="005B4AC3"/>
    <w:rsid w:val="005B4BBE"/>
    <w:rsid w:val="005B55B6"/>
    <w:rsid w:val="005B56E4"/>
    <w:rsid w:val="005B5C37"/>
    <w:rsid w:val="005B6233"/>
    <w:rsid w:val="005C000A"/>
    <w:rsid w:val="005C0431"/>
    <w:rsid w:val="005C0503"/>
    <w:rsid w:val="005C0744"/>
    <w:rsid w:val="005C0DED"/>
    <w:rsid w:val="005C10AC"/>
    <w:rsid w:val="005C142C"/>
    <w:rsid w:val="005C1CC8"/>
    <w:rsid w:val="005C2C26"/>
    <w:rsid w:val="005C3246"/>
    <w:rsid w:val="005C52F9"/>
    <w:rsid w:val="005C593B"/>
    <w:rsid w:val="005C59D2"/>
    <w:rsid w:val="005C66A2"/>
    <w:rsid w:val="005D0961"/>
    <w:rsid w:val="005D09CC"/>
    <w:rsid w:val="005D2314"/>
    <w:rsid w:val="005D23D6"/>
    <w:rsid w:val="005D3B7E"/>
    <w:rsid w:val="005D4133"/>
    <w:rsid w:val="005D4EC1"/>
    <w:rsid w:val="005D66A8"/>
    <w:rsid w:val="005D6A02"/>
    <w:rsid w:val="005E07E3"/>
    <w:rsid w:val="005E2656"/>
    <w:rsid w:val="005E2BAD"/>
    <w:rsid w:val="005E487F"/>
    <w:rsid w:val="005E5ADF"/>
    <w:rsid w:val="005E60C5"/>
    <w:rsid w:val="005E72ED"/>
    <w:rsid w:val="005E7EF4"/>
    <w:rsid w:val="005F0014"/>
    <w:rsid w:val="005F0639"/>
    <w:rsid w:val="005F10A2"/>
    <w:rsid w:val="005F167E"/>
    <w:rsid w:val="005F2D88"/>
    <w:rsid w:val="005F3B45"/>
    <w:rsid w:val="005F620F"/>
    <w:rsid w:val="005F662B"/>
    <w:rsid w:val="005F6A65"/>
    <w:rsid w:val="005F6D82"/>
    <w:rsid w:val="005F7901"/>
    <w:rsid w:val="005F7E1F"/>
    <w:rsid w:val="005F7E31"/>
    <w:rsid w:val="00600A3A"/>
    <w:rsid w:val="006014BF"/>
    <w:rsid w:val="00602175"/>
    <w:rsid w:val="0060477F"/>
    <w:rsid w:val="0061028C"/>
    <w:rsid w:val="006105B4"/>
    <w:rsid w:val="006113E7"/>
    <w:rsid w:val="006117F2"/>
    <w:rsid w:val="00615221"/>
    <w:rsid w:val="0061546D"/>
    <w:rsid w:val="006154C7"/>
    <w:rsid w:val="00617543"/>
    <w:rsid w:val="00617AFB"/>
    <w:rsid w:val="0062030F"/>
    <w:rsid w:val="006219F6"/>
    <w:rsid w:val="00623069"/>
    <w:rsid w:val="00623F23"/>
    <w:rsid w:val="00624B63"/>
    <w:rsid w:val="00627668"/>
    <w:rsid w:val="0062767B"/>
    <w:rsid w:val="006305EF"/>
    <w:rsid w:val="00631024"/>
    <w:rsid w:val="00631703"/>
    <w:rsid w:val="00631D99"/>
    <w:rsid w:val="00632927"/>
    <w:rsid w:val="00633383"/>
    <w:rsid w:val="006333F8"/>
    <w:rsid w:val="006343F4"/>
    <w:rsid w:val="0063442D"/>
    <w:rsid w:val="00634EC6"/>
    <w:rsid w:val="0063517D"/>
    <w:rsid w:val="00637175"/>
    <w:rsid w:val="006372D7"/>
    <w:rsid w:val="006373AC"/>
    <w:rsid w:val="006373CA"/>
    <w:rsid w:val="00642594"/>
    <w:rsid w:val="006429FB"/>
    <w:rsid w:val="00644596"/>
    <w:rsid w:val="006447FA"/>
    <w:rsid w:val="00644A27"/>
    <w:rsid w:val="006453FE"/>
    <w:rsid w:val="006461FD"/>
    <w:rsid w:val="006462AA"/>
    <w:rsid w:val="00646A62"/>
    <w:rsid w:val="00647C03"/>
    <w:rsid w:val="00650420"/>
    <w:rsid w:val="00650434"/>
    <w:rsid w:val="00650D43"/>
    <w:rsid w:val="00652431"/>
    <w:rsid w:val="006554EF"/>
    <w:rsid w:val="006556BE"/>
    <w:rsid w:val="00655FF1"/>
    <w:rsid w:val="00656ACF"/>
    <w:rsid w:val="00656AD0"/>
    <w:rsid w:val="006578E9"/>
    <w:rsid w:val="00657D0D"/>
    <w:rsid w:val="00660296"/>
    <w:rsid w:val="00660A56"/>
    <w:rsid w:val="00660B87"/>
    <w:rsid w:val="00661576"/>
    <w:rsid w:val="00661A22"/>
    <w:rsid w:val="00662751"/>
    <w:rsid w:val="00665CD2"/>
    <w:rsid w:val="00666234"/>
    <w:rsid w:val="00666AF7"/>
    <w:rsid w:val="00671AFB"/>
    <w:rsid w:val="00672945"/>
    <w:rsid w:val="00672BBA"/>
    <w:rsid w:val="00674440"/>
    <w:rsid w:val="00674A5A"/>
    <w:rsid w:val="006750C8"/>
    <w:rsid w:val="006755C7"/>
    <w:rsid w:val="00675C9A"/>
    <w:rsid w:val="00675FB2"/>
    <w:rsid w:val="00680D06"/>
    <w:rsid w:val="00681D47"/>
    <w:rsid w:val="00681FD8"/>
    <w:rsid w:val="00682174"/>
    <w:rsid w:val="00682258"/>
    <w:rsid w:val="00683D2A"/>
    <w:rsid w:val="006840D2"/>
    <w:rsid w:val="0069084B"/>
    <w:rsid w:val="006932A0"/>
    <w:rsid w:val="006948CD"/>
    <w:rsid w:val="00696C14"/>
    <w:rsid w:val="006975F5"/>
    <w:rsid w:val="00697C4D"/>
    <w:rsid w:val="006A09BE"/>
    <w:rsid w:val="006A0D6F"/>
    <w:rsid w:val="006A1B05"/>
    <w:rsid w:val="006A30F8"/>
    <w:rsid w:val="006A3ECA"/>
    <w:rsid w:val="006A4958"/>
    <w:rsid w:val="006A5E98"/>
    <w:rsid w:val="006A7654"/>
    <w:rsid w:val="006B12C1"/>
    <w:rsid w:val="006B135F"/>
    <w:rsid w:val="006B4505"/>
    <w:rsid w:val="006B4C1E"/>
    <w:rsid w:val="006B641F"/>
    <w:rsid w:val="006B6A29"/>
    <w:rsid w:val="006B6DA1"/>
    <w:rsid w:val="006B70DB"/>
    <w:rsid w:val="006B7799"/>
    <w:rsid w:val="006C077F"/>
    <w:rsid w:val="006C139F"/>
    <w:rsid w:val="006C212F"/>
    <w:rsid w:val="006C243C"/>
    <w:rsid w:val="006C4C27"/>
    <w:rsid w:val="006C66AD"/>
    <w:rsid w:val="006D05EE"/>
    <w:rsid w:val="006D07A2"/>
    <w:rsid w:val="006D0B8E"/>
    <w:rsid w:val="006D10B6"/>
    <w:rsid w:val="006D2822"/>
    <w:rsid w:val="006D33D2"/>
    <w:rsid w:val="006D40C6"/>
    <w:rsid w:val="006D4E8D"/>
    <w:rsid w:val="006D4F71"/>
    <w:rsid w:val="006D6708"/>
    <w:rsid w:val="006D72CB"/>
    <w:rsid w:val="006D75AF"/>
    <w:rsid w:val="006E053C"/>
    <w:rsid w:val="006E05A4"/>
    <w:rsid w:val="006E1559"/>
    <w:rsid w:val="006E245B"/>
    <w:rsid w:val="006E3333"/>
    <w:rsid w:val="006E371E"/>
    <w:rsid w:val="006E608D"/>
    <w:rsid w:val="006E60A8"/>
    <w:rsid w:val="006E66DE"/>
    <w:rsid w:val="006E7CFA"/>
    <w:rsid w:val="006E7EB5"/>
    <w:rsid w:val="006F03A5"/>
    <w:rsid w:val="006F1199"/>
    <w:rsid w:val="006F24C3"/>
    <w:rsid w:val="006F2CDB"/>
    <w:rsid w:val="006F3EE8"/>
    <w:rsid w:val="006F4ED2"/>
    <w:rsid w:val="006F5903"/>
    <w:rsid w:val="006F5C8E"/>
    <w:rsid w:val="006F5DF7"/>
    <w:rsid w:val="006F63D0"/>
    <w:rsid w:val="006F68FD"/>
    <w:rsid w:val="007004C2"/>
    <w:rsid w:val="00700BBF"/>
    <w:rsid w:val="00700CF2"/>
    <w:rsid w:val="007041F9"/>
    <w:rsid w:val="00704839"/>
    <w:rsid w:val="007048D7"/>
    <w:rsid w:val="007062D4"/>
    <w:rsid w:val="00707777"/>
    <w:rsid w:val="00711201"/>
    <w:rsid w:val="00711CE3"/>
    <w:rsid w:val="007125E0"/>
    <w:rsid w:val="007129FE"/>
    <w:rsid w:val="00712A94"/>
    <w:rsid w:val="00712C3B"/>
    <w:rsid w:val="007132DA"/>
    <w:rsid w:val="00713E3B"/>
    <w:rsid w:val="00714A5A"/>
    <w:rsid w:val="007150FF"/>
    <w:rsid w:val="007162C1"/>
    <w:rsid w:val="0071716D"/>
    <w:rsid w:val="00717731"/>
    <w:rsid w:val="0071775F"/>
    <w:rsid w:val="007203D1"/>
    <w:rsid w:val="00720785"/>
    <w:rsid w:val="00721ABF"/>
    <w:rsid w:val="00722337"/>
    <w:rsid w:val="00723420"/>
    <w:rsid w:val="00724C8B"/>
    <w:rsid w:val="00725F34"/>
    <w:rsid w:val="00725F81"/>
    <w:rsid w:val="00730422"/>
    <w:rsid w:val="00730CD6"/>
    <w:rsid w:val="00732176"/>
    <w:rsid w:val="00732736"/>
    <w:rsid w:val="0073389F"/>
    <w:rsid w:val="00733E31"/>
    <w:rsid w:val="00736004"/>
    <w:rsid w:val="00740192"/>
    <w:rsid w:val="0074185C"/>
    <w:rsid w:val="00741B39"/>
    <w:rsid w:val="007429AF"/>
    <w:rsid w:val="00743F28"/>
    <w:rsid w:val="007443FB"/>
    <w:rsid w:val="007477C3"/>
    <w:rsid w:val="00747B06"/>
    <w:rsid w:val="00747B47"/>
    <w:rsid w:val="00751522"/>
    <w:rsid w:val="0075286A"/>
    <w:rsid w:val="0075334E"/>
    <w:rsid w:val="00753D20"/>
    <w:rsid w:val="00753F0E"/>
    <w:rsid w:val="007548F2"/>
    <w:rsid w:val="00754BB2"/>
    <w:rsid w:val="00755236"/>
    <w:rsid w:val="007553B5"/>
    <w:rsid w:val="007561C7"/>
    <w:rsid w:val="00757D80"/>
    <w:rsid w:val="007617FE"/>
    <w:rsid w:val="00761D3F"/>
    <w:rsid w:val="00761D56"/>
    <w:rsid w:val="00763783"/>
    <w:rsid w:val="0076396B"/>
    <w:rsid w:val="00764C61"/>
    <w:rsid w:val="00766AB4"/>
    <w:rsid w:val="00766FAC"/>
    <w:rsid w:val="00767A50"/>
    <w:rsid w:val="00770378"/>
    <w:rsid w:val="00770FD1"/>
    <w:rsid w:val="007712F9"/>
    <w:rsid w:val="00773FED"/>
    <w:rsid w:val="00774CF7"/>
    <w:rsid w:val="00774D1D"/>
    <w:rsid w:val="0077551A"/>
    <w:rsid w:val="00775639"/>
    <w:rsid w:val="0077600B"/>
    <w:rsid w:val="007765C9"/>
    <w:rsid w:val="007766DB"/>
    <w:rsid w:val="007768D0"/>
    <w:rsid w:val="007769B9"/>
    <w:rsid w:val="0077748B"/>
    <w:rsid w:val="00777D05"/>
    <w:rsid w:val="00777EB3"/>
    <w:rsid w:val="00780A8C"/>
    <w:rsid w:val="00780AB3"/>
    <w:rsid w:val="00781314"/>
    <w:rsid w:val="007841DA"/>
    <w:rsid w:val="00785AD1"/>
    <w:rsid w:val="00785F4E"/>
    <w:rsid w:val="00786617"/>
    <w:rsid w:val="007910D7"/>
    <w:rsid w:val="00791B53"/>
    <w:rsid w:val="00792202"/>
    <w:rsid w:val="0079250B"/>
    <w:rsid w:val="00792A0F"/>
    <w:rsid w:val="00793250"/>
    <w:rsid w:val="007939CD"/>
    <w:rsid w:val="00793C55"/>
    <w:rsid w:val="007968B6"/>
    <w:rsid w:val="00797320"/>
    <w:rsid w:val="007A0C04"/>
    <w:rsid w:val="007A14C4"/>
    <w:rsid w:val="007A24E2"/>
    <w:rsid w:val="007A2CB7"/>
    <w:rsid w:val="007A401B"/>
    <w:rsid w:val="007A57D8"/>
    <w:rsid w:val="007A5E63"/>
    <w:rsid w:val="007A64F4"/>
    <w:rsid w:val="007A6C8D"/>
    <w:rsid w:val="007A7F58"/>
    <w:rsid w:val="007B0236"/>
    <w:rsid w:val="007B08D7"/>
    <w:rsid w:val="007B09FC"/>
    <w:rsid w:val="007B11DA"/>
    <w:rsid w:val="007B2C63"/>
    <w:rsid w:val="007B4DE0"/>
    <w:rsid w:val="007B4E3F"/>
    <w:rsid w:val="007B5A69"/>
    <w:rsid w:val="007B7D5E"/>
    <w:rsid w:val="007C0D59"/>
    <w:rsid w:val="007C1271"/>
    <w:rsid w:val="007C1744"/>
    <w:rsid w:val="007C25F3"/>
    <w:rsid w:val="007C26F7"/>
    <w:rsid w:val="007C33F8"/>
    <w:rsid w:val="007C35C6"/>
    <w:rsid w:val="007C7BDD"/>
    <w:rsid w:val="007D4CDB"/>
    <w:rsid w:val="007D504F"/>
    <w:rsid w:val="007D5112"/>
    <w:rsid w:val="007D5215"/>
    <w:rsid w:val="007D5442"/>
    <w:rsid w:val="007D5A5B"/>
    <w:rsid w:val="007D66E2"/>
    <w:rsid w:val="007E0B38"/>
    <w:rsid w:val="007E5F2B"/>
    <w:rsid w:val="007E7629"/>
    <w:rsid w:val="007E7D07"/>
    <w:rsid w:val="007F00E7"/>
    <w:rsid w:val="007F03DA"/>
    <w:rsid w:val="007F04C4"/>
    <w:rsid w:val="007F2246"/>
    <w:rsid w:val="007F24D4"/>
    <w:rsid w:val="007F26C6"/>
    <w:rsid w:val="007F27C5"/>
    <w:rsid w:val="007F2FEC"/>
    <w:rsid w:val="007F30A9"/>
    <w:rsid w:val="007F352D"/>
    <w:rsid w:val="007F3EB2"/>
    <w:rsid w:val="007F4236"/>
    <w:rsid w:val="007F467B"/>
    <w:rsid w:val="007F4A8A"/>
    <w:rsid w:val="007F5137"/>
    <w:rsid w:val="007F67B0"/>
    <w:rsid w:val="00800A17"/>
    <w:rsid w:val="0080158A"/>
    <w:rsid w:val="00801E3A"/>
    <w:rsid w:val="008025E6"/>
    <w:rsid w:val="008029C2"/>
    <w:rsid w:val="00803758"/>
    <w:rsid w:val="00803D70"/>
    <w:rsid w:val="00803EBE"/>
    <w:rsid w:val="00804451"/>
    <w:rsid w:val="00804582"/>
    <w:rsid w:val="00804CA4"/>
    <w:rsid w:val="00805E8F"/>
    <w:rsid w:val="008069A7"/>
    <w:rsid w:val="00810757"/>
    <w:rsid w:val="00811A1A"/>
    <w:rsid w:val="00812151"/>
    <w:rsid w:val="00812265"/>
    <w:rsid w:val="00812857"/>
    <w:rsid w:val="00812964"/>
    <w:rsid w:val="008136D6"/>
    <w:rsid w:val="0081408D"/>
    <w:rsid w:val="00814221"/>
    <w:rsid w:val="00816144"/>
    <w:rsid w:val="00817D42"/>
    <w:rsid w:val="00817F37"/>
    <w:rsid w:val="0082084C"/>
    <w:rsid w:val="00820BD9"/>
    <w:rsid w:val="00822130"/>
    <w:rsid w:val="00822182"/>
    <w:rsid w:val="00822630"/>
    <w:rsid w:val="00823093"/>
    <w:rsid w:val="008239B6"/>
    <w:rsid w:val="00824973"/>
    <w:rsid w:val="00825132"/>
    <w:rsid w:val="00825626"/>
    <w:rsid w:val="00826AC6"/>
    <w:rsid w:val="00826DD0"/>
    <w:rsid w:val="00827DC8"/>
    <w:rsid w:val="00831A13"/>
    <w:rsid w:val="00831F62"/>
    <w:rsid w:val="008334CB"/>
    <w:rsid w:val="008340EC"/>
    <w:rsid w:val="0083421A"/>
    <w:rsid w:val="008342FF"/>
    <w:rsid w:val="0083464B"/>
    <w:rsid w:val="0083539B"/>
    <w:rsid w:val="00835F3A"/>
    <w:rsid w:val="0083605A"/>
    <w:rsid w:val="00837B6B"/>
    <w:rsid w:val="00837E27"/>
    <w:rsid w:val="008403B6"/>
    <w:rsid w:val="00840818"/>
    <w:rsid w:val="00840BF9"/>
    <w:rsid w:val="00840D49"/>
    <w:rsid w:val="0084152D"/>
    <w:rsid w:val="00841538"/>
    <w:rsid w:val="00842044"/>
    <w:rsid w:val="008427A8"/>
    <w:rsid w:val="00842DA8"/>
    <w:rsid w:val="00842EB5"/>
    <w:rsid w:val="0084331D"/>
    <w:rsid w:val="0084366E"/>
    <w:rsid w:val="008448A2"/>
    <w:rsid w:val="00844E9E"/>
    <w:rsid w:val="00846527"/>
    <w:rsid w:val="00847C54"/>
    <w:rsid w:val="0085102C"/>
    <w:rsid w:val="00851506"/>
    <w:rsid w:val="008517CB"/>
    <w:rsid w:val="008519BB"/>
    <w:rsid w:val="008523B3"/>
    <w:rsid w:val="00852698"/>
    <w:rsid w:val="00855370"/>
    <w:rsid w:val="00855ACF"/>
    <w:rsid w:val="00860B64"/>
    <w:rsid w:val="0086224D"/>
    <w:rsid w:val="00863A6D"/>
    <w:rsid w:val="00864ABE"/>
    <w:rsid w:val="00864F03"/>
    <w:rsid w:val="008658DC"/>
    <w:rsid w:val="00870240"/>
    <w:rsid w:val="0087177E"/>
    <w:rsid w:val="00871A0A"/>
    <w:rsid w:val="00872746"/>
    <w:rsid w:val="0087472D"/>
    <w:rsid w:val="008767EA"/>
    <w:rsid w:val="008769A9"/>
    <w:rsid w:val="0088014C"/>
    <w:rsid w:val="0088078F"/>
    <w:rsid w:val="00881E25"/>
    <w:rsid w:val="008825EE"/>
    <w:rsid w:val="0088482A"/>
    <w:rsid w:val="00884C85"/>
    <w:rsid w:val="008852E1"/>
    <w:rsid w:val="00885CAA"/>
    <w:rsid w:val="00886228"/>
    <w:rsid w:val="008866EF"/>
    <w:rsid w:val="0088746E"/>
    <w:rsid w:val="008902AD"/>
    <w:rsid w:val="008912B4"/>
    <w:rsid w:val="008926B4"/>
    <w:rsid w:val="008931FA"/>
    <w:rsid w:val="008939D0"/>
    <w:rsid w:val="008954FF"/>
    <w:rsid w:val="00896B36"/>
    <w:rsid w:val="00897560"/>
    <w:rsid w:val="00897B05"/>
    <w:rsid w:val="008A11F5"/>
    <w:rsid w:val="008A1565"/>
    <w:rsid w:val="008A2F07"/>
    <w:rsid w:val="008A3514"/>
    <w:rsid w:val="008A46F4"/>
    <w:rsid w:val="008A590F"/>
    <w:rsid w:val="008A66E8"/>
    <w:rsid w:val="008A6700"/>
    <w:rsid w:val="008A6E78"/>
    <w:rsid w:val="008A706D"/>
    <w:rsid w:val="008A714C"/>
    <w:rsid w:val="008A7325"/>
    <w:rsid w:val="008A7424"/>
    <w:rsid w:val="008B0AA5"/>
    <w:rsid w:val="008B0FF1"/>
    <w:rsid w:val="008B46E1"/>
    <w:rsid w:val="008B53D1"/>
    <w:rsid w:val="008B54BB"/>
    <w:rsid w:val="008B5BCB"/>
    <w:rsid w:val="008B5C1A"/>
    <w:rsid w:val="008B5EDE"/>
    <w:rsid w:val="008B615D"/>
    <w:rsid w:val="008B6548"/>
    <w:rsid w:val="008B6562"/>
    <w:rsid w:val="008C0203"/>
    <w:rsid w:val="008C1C5F"/>
    <w:rsid w:val="008C2468"/>
    <w:rsid w:val="008C29D5"/>
    <w:rsid w:val="008C33DC"/>
    <w:rsid w:val="008C3F3D"/>
    <w:rsid w:val="008C3FF9"/>
    <w:rsid w:val="008C4FC2"/>
    <w:rsid w:val="008C5866"/>
    <w:rsid w:val="008C669D"/>
    <w:rsid w:val="008C6DB7"/>
    <w:rsid w:val="008D0910"/>
    <w:rsid w:val="008D1B93"/>
    <w:rsid w:val="008D200A"/>
    <w:rsid w:val="008D209A"/>
    <w:rsid w:val="008D3232"/>
    <w:rsid w:val="008D33B2"/>
    <w:rsid w:val="008D356E"/>
    <w:rsid w:val="008D3BCD"/>
    <w:rsid w:val="008D4B12"/>
    <w:rsid w:val="008D4B78"/>
    <w:rsid w:val="008D532B"/>
    <w:rsid w:val="008D59EF"/>
    <w:rsid w:val="008D650E"/>
    <w:rsid w:val="008D6B8E"/>
    <w:rsid w:val="008D6E03"/>
    <w:rsid w:val="008D7234"/>
    <w:rsid w:val="008D73BC"/>
    <w:rsid w:val="008E062C"/>
    <w:rsid w:val="008E3855"/>
    <w:rsid w:val="008E4731"/>
    <w:rsid w:val="008E569D"/>
    <w:rsid w:val="008E5793"/>
    <w:rsid w:val="008E5A4B"/>
    <w:rsid w:val="008E5D5D"/>
    <w:rsid w:val="008E5EB4"/>
    <w:rsid w:val="008E64AE"/>
    <w:rsid w:val="008E6F2E"/>
    <w:rsid w:val="008E761D"/>
    <w:rsid w:val="008E7BC6"/>
    <w:rsid w:val="008E7D42"/>
    <w:rsid w:val="008F15A9"/>
    <w:rsid w:val="008F199F"/>
    <w:rsid w:val="008F22B7"/>
    <w:rsid w:val="008F3816"/>
    <w:rsid w:val="008F4460"/>
    <w:rsid w:val="008F543F"/>
    <w:rsid w:val="008F5BA7"/>
    <w:rsid w:val="008F6BF9"/>
    <w:rsid w:val="008F7E51"/>
    <w:rsid w:val="009000D4"/>
    <w:rsid w:val="009007AF"/>
    <w:rsid w:val="00901E4D"/>
    <w:rsid w:val="009057F6"/>
    <w:rsid w:val="00905DDF"/>
    <w:rsid w:val="0090745E"/>
    <w:rsid w:val="00907F45"/>
    <w:rsid w:val="00910399"/>
    <w:rsid w:val="00910FBC"/>
    <w:rsid w:val="00911162"/>
    <w:rsid w:val="00912993"/>
    <w:rsid w:val="009149DD"/>
    <w:rsid w:val="0091635D"/>
    <w:rsid w:val="0092011C"/>
    <w:rsid w:val="00921232"/>
    <w:rsid w:val="0092295F"/>
    <w:rsid w:val="0092310A"/>
    <w:rsid w:val="00924EB4"/>
    <w:rsid w:val="009271B2"/>
    <w:rsid w:val="00927380"/>
    <w:rsid w:val="009301F0"/>
    <w:rsid w:val="00930247"/>
    <w:rsid w:val="00931384"/>
    <w:rsid w:val="00931491"/>
    <w:rsid w:val="00931B4B"/>
    <w:rsid w:val="00932502"/>
    <w:rsid w:val="00932D44"/>
    <w:rsid w:val="0093364C"/>
    <w:rsid w:val="00933A96"/>
    <w:rsid w:val="00933DCC"/>
    <w:rsid w:val="0093458A"/>
    <w:rsid w:val="00934CF6"/>
    <w:rsid w:val="00936559"/>
    <w:rsid w:val="00936FEC"/>
    <w:rsid w:val="009378BE"/>
    <w:rsid w:val="00940227"/>
    <w:rsid w:val="00941486"/>
    <w:rsid w:val="009418A1"/>
    <w:rsid w:val="00941DDE"/>
    <w:rsid w:val="00942BCA"/>
    <w:rsid w:val="00942C78"/>
    <w:rsid w:val="009432BC"/>
    <w:rsid w:val="009435F1"/>
    <w:rsid w:val="00944C10"/>
    <w:rsid w:val="00944CE5"/>
    <w:rsid w:val="009454B4"/>
    <w:rsid w:val="009457A0"/>
    <w:rsid w:val="0094697C"/>
    <w:rsid w:val="00946EF8"/>
    <w:rsid w:val="00947679"/>
    <w:rsid w:val="00947B71"/>
    <w:rsid w:val="00950621"/>
    <w:rsid w:val="0095084E"/>
    <w:rsid w:val="00950941"/>
    <w:rsid w:val="0095192F"/>
    <w:rsid w:val="009527FF"/>
    <w:rsid w:val="00953561"/>
    <w:rsid w:val="0095394E"/>
    <w:rsid w:val="009554BB"/>
    <w:rsid w:val="00955762"/>
    <w:rsid w:val="00956351"/>
    <w:rsid w:val="00956FB1"/>
    <w:rsid w:val="009574EC"/>
    <w:rsid w:val="00962B5D"/>
    <w:rsid w:val="009643DF"/>
    <w:rsid w:val="0096459C"/>
    <w:rsid w:val="009645EA"/>
    <w:rsid w:val="00964C10"/>
    <w:rsid w:val="009650FC"/>
    <w:rsid w:val="009666E2"/>
    <w:rsid w:val="00966A12"/>
    <w:rsid w:val="00966B66"/>
    <w:rsid w:val="00971215"/>
    <w:rsid w:val="00971935"/>
    <w:rsid w:val="00971E1C"/>
    <w:rsid w:val="00972762"/>
    <w:rsid w:val="00972DC5"/>
    <w:rsid w:val="009730A2"/>
    <w:rsid w:val="00973704"/>
    <w:rsid w:val="00974A20"/>
    <w:rsid w:val="00974A6A"/>
    <w:rsid w:val="00975B64"/>
    <w:rsid w:val="00976293"/>
    <w:rsid w:val="00976FA1"/>
    <w:rsid w:val="0097714D"/>
    <w:rsid w:val="00977735"/>
    <w:rsid w:val="00980563"/>
    <w:rsid w:val="009818B3"/>
    <w:rsid w:val="00981C54"/>
    <w:rsid w:val="00981E41"/>
    <w:rsid w:val="00982B4D"/>
    <w:rsid w:val="00983065"/>
    <w:rsid w:val="009830C7"/>
    <w:rsid w:val="00985192"/>
    <w:rsid w:val="00986294"/>
    <w:rsid w:val="00987B96"/>
    <w:rsid w:val="0099073E"/>
    <w:rsid w:val="00990D48"/>
    <w:rsid w:val="00991264"/>
    <w:rsid w:val="00992AC8"/>
    <w:rsid w:val="00995E4C"/>
    <w:rsid w:val="00995E7F"/>
    <w:rsid w:val="0099651F"/>
    <w:rsid w:val="00996A80"/>
    <w:rsid w:val="00996B45"/>
    <w:rsid w:val="00996EA4"/>
    <w:rsid w:val="00996EB5"/>
    <w:rsid w:val="0099791D"/>
    <w:rsid w:val="00997920"/>
    <w:rsid w:val="009A14FF"/>
    <w:rsid w:val="009A2752"/>
    <w:rsid w:val="009A34EE"/>
    <w:rsid w:val="009A3A0B"/>
    <w:rsid w:val="009A5BE6"/>
    <w:rsid w:val="009A5E77"/>
    <w:rsid w:val="009A6B4B"/>
    <w:rsid w:val="009A73CF"/>
    <w:rsid w:val="009A773E"/>
    <w:rsid w:val="009B111D"/>
    <w:rsid w:val="009B174C"/>
    <w:rsid w:val="009B2D98"/>
    <w:rsid w:val="009B3B9E"/>
    <w:rsid w:val="009B3C0C"/>
    <w:rsid w:val="009B4EAC"/>
    <w:rsid w:val="009B5F1F"/>
    <w:rsid w:val="009B60B6"/>
    <w:rsid w:val="009B62C3"/>
    <w:rsid w:val="009B6911"/>
    <w:rsid w:val="009B7012"/>
    <w:rsid w:val="009C2A91"/>
    <w:rsid w:val="009C39C4"/>
    <w:rsid w:val="009C61B2"/>
    <w:rsid w:val="009C6697"/>
    <w:rsid w:val="009C6C34"/>
    <w:rsid w:val="009C6CD1"/>
    <w:rsid w:val="009C7524"/>
    <w:rsid w:val="009C7966"/>
    <w:rsid w:val="009C7A0C"/>
    <w:rsid w:val="009C7F13"/>
    <w:rsid w:val="009D1A0A"/>
    <w:rsid w:val="009D2D79"/>
    <w:rsid w:val="009D2EE0"/>
    <w:rsid w:val="009D3A57"/>
    <w:rsid w:val="009D4ACA"/>
    <w:rsid w:val="009D51CC"/>
    <w:rsid w:val="009D69F8"/>
    <w:rsid w:val="009D6E01"/>
    <w:rsid w:val="009D734A"/>
    <w:rsid w:val="009D748D"/>
    <w:rsid w:val="009D7BB3"/>
    <w:rsid w:val="009D7DA2"/>
    <w:rsid w:val="009E0225"/>
    <w:rsid w:val="009E0D4F"/>
    <w:rsid w:val="009E1413"/>
    <w:rsid w:val="009E2018"/>
    <w:rsid w:val="009E229E"/>
    <w:rsid w:val="009E3318"/>
    <w:rsid w:val="009E6A42"/>
    <w:rsid w:val="009E7602"/>
    <w:rsid w:val="009E78CA"/>
    <w:rsid w:val="009F04DA"/>
    <w:rsid w:val="009F0529"/>
    <w:rsid w:val="009F0F3B"/>
    <w:rsid w:val="009F1105"/>
    <w:rsid w:val="009F1502"/>
    <w:rsid w:val="009F155A"/>
    <w:rsid w:val="009F213A"/>
    <w:rsid w:val="009F482A"/>
    <w:rsid w:val="009F4957"/>
    <w:rsid w:val="009F5BEA"/>
    <w:rsid w:val="009F5E44"/>
    <w:rsid w:val="009F5EC4"/>
    <w:rsid w:val="009F64DA"/>
    <w:rsid w:val="00A00279"/>
    <w:rsid w:val="00A007C6"/>
    <w:rsid w:val="00A0115C"/>
    <w:rsid w:val="00A01664"/>
    <w:rsid w:val="00A01D9D"/>
    <w:rsid w:val="00A02378"/>
    <w:rsid w:val="00A0286B"/>
    <w:rsid w:val="00A032DE"/>
    <w:rsid w:val="00A04DC5"/>
    <w:rsid w:val="00A05B74"/>
    <w:rsid w:val="00A05C73"/>
    <w:rsid w:val="00A060FF"/>
    <w:rsid w:val="00A06F3D"/>
    <w:rsid w:val="00A072E0"/>
    <w:rsid w:val="00A078AF"/>
    <w:rsid w:val="00A07DE5"/>
    <w:rsid w:val="00A100F6"/>
    <w:rsid w:val="00A10378"/>
    <w:rsid w:val="00A10F5A"/>
    <w:rsid w:val="00A1179C"/>
    <w:rsid w:val="00A121A7"/>
    <w:rsid w:val="00A124AB"/>
    <w:rsid w:val="00A12B32"/>
    <w:rsid w:val="00A13973"/>
    <w:rsid w:val="00A1438A"/>
    <w:rsid w:val="00A14C87"/>
    <w:rsid w:val="00A16D50"/>
    <w:rsid w:val="00A17B2C"/>
    <w:rsid w:val="00A17F83"/>
    <w:rsid w:val="00A20317"/>
    <w:rsid w:val="00A212DC"/>
    <w:rsid w:val="00A23544"/>
    <w:rsid w:val="00A23BFD"/>
    <w:rsid w:val="00A2593F"/>
    <w:rsid w:val="00A25FC4"/>
    <w:rsid w:val="00A270DD"/>
    <w:rsid w:val="00A270E3"/>
    <w:rsid w:val="00A27122"/>
    <w:rsid w:val="00A273F0"/>
    <w:rsid w:val="00A30009"/>
    <w:rsid w:val="00A3054B"/>
    <w:rsid w:val="00A310B3"/>
    <w:rsid w:val="00A31A28"/>
    <w:rsid w:val="00A31B8C"/>
    <w:rsid w:val="00A31F14"/>
    <w:rsid w:val="00A324F1"/>
    <w:rsid w:val="00A34441"/>
    <w:rsid w:val="00A36426"/>
    <w:rsid w:val="00A368FC"/>
    <w:rsid w:val="00A42457"/>
    <w:rsid w:val="00A42986"/>
    <w:rsid w:val="00A42E1A"/>
    <w:rsid w:val="00A4455F"/>
    <w:rsid w:val="00A449A3"/>
    <w:rsid w:val="00A44B5E"/>
    <w:rsid w:val="00A44D23"/>
    <w:rsid w:val="00A468AF"/>
    <w:rsid w:val="00A46EB3"/>
    <w:rsid w:val="00A47339"/>
    <w:rsid w:val="00A47B5E"/>
    <w:rsid w:val="00A47D7F"/>
    <w:rsid w:val="00A512CB"/>
    <w:rsid w:val="00A51C03"/>
    <w:rsid w:val="00A52299"/>
    <w:rsid w:val="00A528F8"/>
    <w:rsid w:val="00A545F8"/>
    <w:rsid w:val="00A54DB4"/>
    <w:rsid w:val="00A54EFC"/>
    <w:rsid w:val="00A56EC5"/>
    <w:rsid w:val="00A6055B"/>
    <w:rsid w:val="00A61918"/>
    <w:rsid w:val="00A619C8"/>
    <w:rsid w:val="00A62EE2"/>
    <w:rsid w:val="00A63621"/>
    <w:rsid w:val="00A63CCB"/>
    <w:rsid w:val="00A63F61"/>
    <w:rsid w:val="00A6422A"/>
    <w:rsid w:val="00A64CBE"/>
    <w:rsid w:val="00A65DA6"/>
    <w:rsid w:val="00A6758E"/>
    <w:rsid w:val="00A67CCD"/>
    <w:rsid w:val="00A70E42"/>
    <w:rsid w:val="00A70F53"/>
    <w:rsid w:val="00A721A2"/>
    <w:rsid w:val="00A7324F"/>
    <w:rsid w:val="00A735F0"/>
    <w:rsid w:val="00A73992"/>
    <w:rsid w:val="00A73C58"/>
    <w:rsid w:val="00A74395"/>
    <w:rsid w:val="00A74D2B"/>
    <w:rsid w:val="00A75011"/>
    <w:rsid w:val="00A75620"/>
    <w:rsid w:val="00A760B1"/>
    <w:rsid w:val="00A76181"/>
    <w:rsid w:val="00A763FE"/>
    <w:rsid w:val="00A77220"/>
    <w:rsid w:val="00A778DC"/>
    <w:rsid w:val="00A7790C"/>
    <w:rsid w:val="00A77FC9"/>
    <w:rsid w:val="00A8076D"/>
    <w:rsid w:val="00A80EBA"/>
    <w:rsid w:val="00A8107E"/>
    <w:rsid w:val="00A8123B"/>
    <w:rsid w:val="00A81764"/>
    <w:rsid w:val="00A81B45"/>
    <w:rsid w:val="00A8209A"/>
    <w:rsid w:val="00A82742"/>
    <w:rsid w:val="00A863FF"/>
    <w:rsid w:val="00A86487"/>
    <w:rsid w:val="00A868F0"/>
    <w:rsid w:val="00A86A62"/>
    <w:rsid w:val="00A86EFF"/>
    <w:rsid w:val="00A870CE"/>
    <w:rsid w:val="00A87B9D"/>
    <w:rsid w:val="00A90152"/>
    <w:rsid w:val="00A90810"/>
    <w:rsid w:val="00A916F4"/>
    <w:rsid w:val="00A91DBE"/>
    <w:rsid w:val="00A92211"/>
    <w:rsid w:val="00A935ED"/>
    <w:rsid w:val="00A94EA1"/>
    <w:rsid w:val="00A95F42"/>
    <w:rsid w:val="00A961EB"/>
    <w:rsid w:val="00A9673C"/>
    <w:rsid w:val="00A96A4F"/>
    <w:rsid w:val="00AA0519"/>
    <w:rsid w:val="00AA06CE"/>
    <w:rsid w:val="00AA18F5"/>
    <w:rsid w:val="00AA1A91"/>
    <w:rsid w:val="00AA1BA6"/>
    <w:rsid w:val="00AA3D80"/>
    <w:rsid w:val="00AA495A"/>
    <w:rsid w:val="00AA4B85"/>
    <w:rsid w:val="00AA4FD1"/>
    <w:rsid w:val="00AA4FD2"/>
    <w:rsid w:val="00AA634E"/>
    <w:rsid w:val="00AB038B"/>
    <w:rsid w:val="00AB1844"/>
    <w:rsid w:val="00AB1BEB"/>
    <w:rsid w:val="00AB24A6"/>
    <w:rsid w:val="00AB28E8"/>
    <w:rsid w:val="00AB353B"/>
    <w:rsid w:val="00AB5F29"/>
    <w:rsid w:val="00AB67AD"/>
    <w:rsid w:val="00AB7A07"/>
    <w:rsid w:val="00AC10A9"/>
    <w:rsid w:val="00AC1DCA"/>
    <w:rsid w:val="00AC2303"/>
    <w:rsid w:val="00AC2388"/>
    <w:rsid w:val="00AC2EE9"/>
    <w:rsid w:val="00AC3680"/>
    <w:rsid w:val="00AC3D28"/>
    <w:rsid w:val="00AC480A"/>
    <w:rsid w:val="00AC6417"/>
    <w:rsid w:val="00AC6EAD"/>
    <w:rsid w:val="00AC71C6"/>
    <w:rsid w:val="00AC77CB"/>
    <w:rsid w:val="00AC7E29"/>
    <w:rsid w:val="00AD0692"/>
    <w:rsid w:val="00AD17F0"/>
    <w:rsid w:val="00AD1A69"/>
    <w:rsid w:val="00AD1BA1"/>
    <w:rsid w:val="00AD2005"/>
    <w:rsid w:val="00AD289E"/>
    <w:rsid w:val="00AD3232"/>
    <w:rsid w:val="00AD6D12"/>
    <w:rsid w:val="00AE063A"/>
    <w:rsid w:val="00AE3148"/>
    <w:rsid w:val="00AE3385"/>
    <w:rsid w:val="00AE55CB"/>
    <w:rsid w:val="00AE568B"/>
    <w:rsid w:val="00AE56EC"/>
    <w:rsid w:val="00AE577B"/>
    <w:rsid w:val="00AE5E1E"/>
    <w:rsid w:val="00AE663C"/>
    <w:rsid w:val="00AF00BD"/>
    <w:rsid w:val="00AF1162"/>
    <w:rsid w:val="00AF1C1B"/>
    <w:rsid w:val="00AF21E5"/>
    <w:rsid w:val="00AF2F57"/>
    <w:rsid w:val="00AF3C6D"/>
    <w:rsid w:val="00AF5ACE"/>
    <w:rsid w:val="00AF6B57"/>
    <w:rsid w:val="00AF6C28"/>
    <w:rsid w:val="00AF6F6F"/>
    <w:rsid w:val="00B00179"/>
    <w:rsid w:val="00B0023C"/>
    <w:rsid w:val="00B00FC9"/>
    <w:rsid w:val="00B0351C"/>
    <w:rsid w:val="00B03FBB"/>
    <w:rsid w:val="00B05040"/>
    <w:rsid w:val="00B05BFD"/>
    <w:rsid w:val="00B05C2E"/>
    <w:rsid w:val="00B06521"/>
    <w:rsid w:val="00B06DFA"/>
    <w:rsid w:val="00B07208"/>
    <w:rsid w:val="00B074B0"/>
    <w:rsid w:val="00B07983"/>
    <w:rsid w:val="00B11754"/>
    <w:rsid w:val="00B11D15"/>
    <w:rsid w:val="00B11DE5"/>
    <w:rsid w:val="00B12009"/>
    <w:rsid w:val="00B124FA"/>
    <w:rsid w:val="00B12E92"/>
    <w:rsid w:val="00B13AF0"/>
    <w:rsid w:val="00B148B7"/>
    <w:rsid w:val="00B15BB5"/>
    <w:rsid w:val="00B15ED0"/>
    <w:rsid w:val="00B16F3A"/>
    <w:rsid w:val="00B20328"/>
    <w:rsid w:val="00B2156D"/>
    <w:rsid w:val="00B21ABA"/>
    <w:rsid w:val="00B220B2"/>
    <w:rsid w:val="00B23A4B"/>
    <w:rsid w:val="00B23CE4"/>
    <w:rsid w:val="00B24F52"/>
    <w:rsid w:val="00B24FB0"/>
    <w:rsid w:val="00B250BA"/>
    <w:rsid w:val="00B26520"/>
    <w:rsid w:val="00B26E8D"/>
    <w:rsid w:val="00B2747E"/>
    <w:rsid w:val="00B27617"/>
    <w:rsid w:val="00B27B45"/>
    <w:rsid w:val="00B27C75"/>
    <w:rsid w:val="00B33821"/>
    <w:rsid w:val="00B33B47"/>
    <w:rsid w:val="00B33C4C"/>
    <w:rsid w:val="00B34DB0"/>
    <w:rsid w:val="00B35E2A"/>
    <w:rsid w:val="00B36AFF"/>
    <w:rsid w:val="00B41AEE"/>
    <w:rsid w:val="00B42591"/>
    <w:rsid w:val="00B42D53"/>
    <w:rsid w:val="00B43AD4"/>
    <w:rsid w:val="00B447D8"/>
    <w:rsid w:val="00B4485F"/>
    <w:rsid w:val="00B4555A"/>
    <w:rsid w:val="00B457BE"/>
    <w:rsid w:val="00B4686C"/>
    <w:rsid w:val="00B4694C"/>
    <w:rsid w:val="00B46EEA"/>
    <w:rsid w:val="00B50419"/>
    <w:rsid w:val="00B50587"/>
    <w:rsid w:val="00B50AA6"/>
    <w:rsid w:val="00B51037"/>
    <w:rsid w:val="00B5191E"/>
    <w:rsid w:val="00B5223A"/>
    <w:rsid w:val="00B54424"/>
    <w:rsid w:val="00B55712"/>
    <w:rsid w:val="00B5576F"/>
    <w:rsid w:val="00B55A4E"/>
    <w:rsid w:val="00B55C5D"/>
    <w:rsid w:val="00B56957"/>
    <w:rsid w:val="00B56E43"/>
    <w:rsid w:val="00B6017E"/>
    <w:rsid w:val="00B60875"/>
    <w:rsid w:val="00B60D9D"/>
    <w:rsid w:val="00B60F9C"/>
    <w:rsid w:val="00B61010"/>
    <w:rsid w:val="00B61DA7"/>
    <w:rsid w:val="00B62353"/>
    <w:rsid w:val="00B625CE"/>
    <w:rsid w:val="00B62791"/>
    <w:rsid w:val="00B62AB2"/>
    <w:rsid w:val="00B63398"/>
    <w:rsid w:val="00B6380B"/>
    <w:rsid w:val="00B63A4A"/>
    <w:rsid w:val="00B6402C"/>
    <w:rsid w:val="00B64CCF"/>
    <w:rsid w:val="00B6530C"/>
    <w:rsid w:val="00B65BAD"/>
    <w:rsid w:val="00B672EF"/>
    <w:rsid w:val="00B70117"/>
    <w:rsid w:val="00B703CF"/>
    <w:rsid w:val="00B70D3A"/>
    <w:rsid w:val="00B71293"/>
    <w:rsid w:val="00B71F1E"/>
    <w:rsid w:val="00B72E14"/>
    <w:rsid w:val="00B72F52"/>
    <w:rsid w:val="00B72F68"/>
    <w:rsid w:val="00B73A9D"/>
    <w:rsid w:val="00B77D1D"/>
    <w:rsid w:val="00B80BE6"/>
    <w:rsid w:val="00B81EB3"/>
    <w:rsid w:val="00B827C2"/>
    <w:rsid w:val="00B82C6B"/>
    <w:rsid w:val="00B83A8D"/>
    <w:rsid w:val="00B843E7"/>
    <w:rsid w:val="00B85B4B"/>
    <w:rsid w:val="00B85BDA"/>
    <w:rsid w:val="00B85CB6"/>
    <w:rsid w:val="00B87589"/>
    <w:rsid w:val="00B8789E"/>
    <w:rsid w:val="00B87D37"/>
    <w:rsid w:val="00B87ED5"/>
    <w:rsid w:val="00B9066A"/>
    <w:rsid w:val="00B909A9"/>
    <w:rsid w:val="00B90F88"/>
    <w:rsid w:val="00B92852"/>
    <w:rsid w:val="00B94015"/>
    <w:rsid w:val="00B94BBB"/>
    <w:rsid w:val="00B9556B"/>
    <w:rsid w:val="00B96458"/>
    <w:rsid w:val="00B9661F"/>
    <w:rsid w:val="00B966FF"/>
    <w:rsid w:val="00B969C5"/>
    <w:rsid w:val="00B971A2"/>
    <w:rsid w:val="00B9791D"/>
    <w:rsid w:val="00B97CFE"/>
    <w:rsid w:val="00BA2344"/>
    <w:rsid w:val="00BA2C56"/>
    <w:rsid w:val="00BA423F"/>
    <w:rsid w:val="00BA622E"/>
    <w:rsid w:val="00BA63E8"/>
    <w:rsid w:val="00BA6C89"/>
    <w:rsid w:val="00BA6CEA"/>
    <w:rsid w:val="00BA7696"/>
    <w:rsid w:val="00BA7D4F"/>
    <w:rsid w:val="00BA7F7E"/>
    <w:rsid w:val="00BB002D"/>
    <w:rsid w:val="00BB0193"/>
    <w:rsid w:val="00BB3A3D"/>
    <w:rsid w:val="00BB41C8"/>
    <w:rsid w:val="00BB59E5"/>
    <w:rsid w:val="00BB6450"/>
    <w:rsid w:val="00BB7486"/>
    <w:rsid w:val="00BB75CD"/>
    <w:rsid w:val="00BC1189"/>
    <w:rsid w:val="00BC1D0C"/>
    <w:rsid w:val="00BC1D9B"/>
    <w:rsid w:val="00BC216B"/>
    <w:rsid w:val="00BC264A"/>
    <w:rsid w:val="00BC39E6"/>
    <w:rsid w:val="00BC46C4"/>
    <w:rsid w:val="00BC5FF2"/>
    <w:rsid w:val="00BC6D6E"/>
    <w:rsid w:val="00BC6D91"/>
    <w:rsid w:val="00BC7205"/>
    <w:rsid w:val="00BC7660"/>
    <w:rsid w:val="00BC76C2"/>
    <w:rsid w:val="00BC7B99"/>
    <w:rsid w:val="00BC7E26"/>
    <w:rsid w:val="00BD22F4"/>
    <w:rsid w:val="00BD4479"/>
    <w:rsid w:val="00BD5FFF"/>
    <w:rsid w:val="00BD6954"/>
    <w:rsid w:val="00BD6E3A"/>
    <w:rsid w:val="00BD6F5A"/>
    <w:rsid w:val="00BD7B98"/>
    <w:rsid w:val="00BE0024"/>
    <w:rsid w:val="00BE074F"/>
    <w:rsid w:val="00BE171A"/>
    <w:rsid w:val="00BE1ADA"/>
    <w:rsid w:val="00BE2ABC"/>
    <w:rsid w:val="00BE324B"/>
    <w:rsid w:val="00BE32B7"/>
    <w:rsid w:val="00BE49B5"/>
    <w:rsid w:val="00BE4F03"/>
    <w:rsid w:val="00BE5431"/>
    <w:rsid w:val="00BE57A5"/>
    <w:rsid w:val="00BE73B0"/>
    <w:rsid w:val="00BE7A05"/>
    <w:rsid w:val="00BF27DA"/>
    <w:rsid w:val="00BF4270"/>
    <w:rsid w:val="00BF482C"/>
    <w:rsid w:val="00BF529C"/>
    <w:rsid w:val="00BF6D27"/>
    <w:rsid w:val="00C02413"/>
    <w:rsid w:val="00C0444E"/>
    <w:rsid w:val="00C05905"/>
    <w:rsid w:val="00C05ABD"/>
    <w:rsid w:val="00C06EF0"/>
    <w:rsid w:val="00C0715D"/>
    <w:rsid w:val="00C10A82"/>
    <w:rsid w:val="00C10D26"/>
    <w:rsid w:val="00C11343"/>
    <w:rsid w:val="00C1136E"/>
    <w:rsid w:val="00C133AE"/>
    <w:rsid w:val="00C1730D"/>
    <w:rsid w:val="00C177FB"/>
    <w:rsid w:val="00C1797D"/>
    <w:rsid w:val="00C214AD"/>
    <w:rsid w:val="00C22209"/>
    <w:rsid w:val="00C2236B"/>
    <w:rsid w:val="00C2277F"/>
    <w:rsid w:val="00C23113"/>
    <w:rsid w:val="00C2329E"/>
    <w:rsid w:val="00C234B3"/>
    <w:rsid w:val="00C2466A"/>
    <w:rsid w:val="00C249BA"/>
    <w:rsid w:val="00C25C91"/>
    <w:rsid w:val="00C3068A"/>
    <w:rsid w:val="00C311B3"/>
    <w:rsid w:val="00C315AA"/>
    <w:rsid w:val="00C3305C"/>
    <w:rsid w:val="00C3437D"/>
    <w:rsid w:val="00C35943"/>
    <w:rsid w:val="00C35EEB"/>
    <w:rsid w:val="00C36001"/>
    <w:rsid w:val="00C36358"/>
    <w:rsid w:val="00C364E0"/>
    <w:rsid w:val="00C373C7"/>
    <w:rsid w:val="00C374CA"/>
    <w:rsid w:val="00C37F9D"/>
    <w:rsid w:val="00C40032"/>
    <w:rsid w:val="00C411FC"/>
    <w:rsid w:val="00C412CF"/>
    <w:rsid w:val="00C417A1"/>
    <w:rsid w:val="00C4239B"/>
    <w:rsid w:val="00C42607"/>
    <w:rsid w:val="00C430AC"/>
    <w:rsid w:val="00C43538"/>
    <w:rsid w:val="00C44DBD"/>
    <w:rsid w:val="00C45EAA"/>
    <w:rsid w:val="00C46C9C"/>
    <w:rsid w:val="00C47B12"/>
    <w:rsid w:val="00C50AED"/>
    <w:rsid w:val="00C51CE7"/>
    <w:rsid w:val="00C5489B"/>
    <w:rsid w:val="00C55EEC"/>
    <w:rsid w:val="00C57212"/>
    <w:rsid w:val="00C57DFE"/>
    <w:rsid w:val="00C60133"/>
    <w:rsid w:val="00C6050C"/>
    <w:rsid w:val="00C609CA"/>
    <w:rsid w:val="00C6136F"/>
    <w:rsid w:val="00C61F8C"/>
    <w:rsid w:val="00C62080"/>
    <w:rsid w:val="00C6336B"/>
    <w:rsid w:val="00C63394"/>
    <w:rsid w:val="00C6343A"/>
    <w:rsid w:val="00C638A2"/>
    <w:rsid w:val="00C6529F"/>
    <w:rsid w:val="00C653AF"/>
    <w:rsid w:val="00C66376"/>
    <w:rsid w:val="00C663E9"/>
    <w:rsid w:val="00C66691"/>
    <w:rsid w:val="00C67BC2"/>
    <w:rsid w:val="00C7015C"/>
    <w:rsid w:val="00C70BD0"/>
    <w:rsid w:val="00C71313"/>
    <w:rsid w:val="00C723C5"/>
    <w:rsid w:val="00C726DB"/>
    <w:rsid w:val="00C72960"/>
    <w:rsid w:val="00C744AE"/>
    <w:rsid w:val="00C76744"/>
    <w:rsid w:val="00C77036"/>
    <w:rsid w:val="00C77D63"/>
    <w:rsid w:val="00C80964"/>
    <w:rsid w:val="00C81294"/>
    <w:rsid w:val="00C814E5"/>
    <w:rsid w:val="00C81816"/>
    <w:rsid w:val="00C81DEB"/>
    <w:rsid w:val="00C8223C"/>
    <w:rsid w:val="00C835F6"/>
    <w:rsid w:val="00C851FD"/>
    <w:rsid w:val="00C85840"/>
    <w:rsid w:val="00C91784"/>
    <w:rsid w:val="00C93571"/>
    <w:rsid w:val="00C93E2E"/>
    <w:rsid w:val="00C952AB"/>
    <w:rsid w:val="00C95BDF"/>
    <w:rsid w:val="00C95EB6"/>
    <w:rsid w:val="00C96756"/>
    <w:rsid w:val="00C96D86"/>
    <w:rsid w:val="00C96E45"/>
    <w:rsid w:val="00CA01B4"/>
    <w:rsid w:val="00CA12BD"/>
    <w:rsid w:val="00CA16E4"/>
    <w:rsid w:val="00CA21F0"/>
    <w:rsid w:val="00CA32DA"/>
    <w:rsid w:val="00CA345D"/>
    <w:rsid w:val="00CA6AC6"/>
    <w:rsid w:val="00CB10B3"/>
    <w:rsid w:val="00CB1179"/>
    <w:rsid w:val="00CB1D3D"/>
    <w:rsid w:val="00CB2621"/>
    <w:rsid w:val="00CB3EC4"/>
    <w:rsid w:val="00CB4534"/>
    <w:rsid w:val="00CB4DD9"/>
    <w:rsid w:val="00CB4E32"/>
    <w:rsid w:val="00CB51CB"/>
    <w:rsid w:val="00CB798B"/>
    <w:rsid w:val="00CC005F"/>
    <w:rsid w:val="00CC0D21"/>
    <w:rsid w:val="00CC3262"/>
    <w:rsid w:val="00CC39B1"/>
    <w:rsid w:val="00CC4529"/>
    <w:rsid w:val="00CC5721"/>
    <w:rsid w:val="00CC5EB1"/>
    <w:rsid w:val="00CC6B04"/>
    <w:rsid w:val="00CC7477"/>
    <w:rsid w:val="00CC75E5"/>
    <w:rsid w:val="00CD039B"/>
    <w:rsid w:val="00CD04D4"/>
    <w:rsid w:val="00CD0812"/>
    <w:rsid w:val="00CD25CA"/>
    <w:rsid w:val="00CD3751"/>
    <w:rsid w:val="00CD4078"/>
    <w:rsid w:val="00CD484F"/>
    <w:rsid w:val="00CD6DA2"/>
    <w:rsid w:val="00CD7348"/>
    <w:rsid w:val="00CD7CD5"/>
    <w:rsid w:val="00CE0AC6"/>
    <w:rsid w:val="00CE30D2"/>
    <w:rsid w:val="00CE318E"/>
    <w:rsid w:val="00CE3207"/>
    <w:rsid w:val="00CE547B"/>
    <w:rsid w:val="00CE5AB9"/>
    <w:rsid w:val="00CE6449"/>
    <w:rsid w:val="00CE654D"/>
    <w:rsid w:val="00CE74DA"/>
    <w:rsid w:val="00CF057D"/>
    <w:rsid w:val="00CF0759"/>
    <w:rsid w:val="00CF0CC4"/>
    <w:rsid w:val="00CF132E"/>
    <w:rsid w:val="00CF14DF"/>
    <w:rsid w:val="00CF151D"/>
    <w:rsid w:val="00CF23D0"/>
    <w:rsid w:val="00CF2827"/>
    <w:rsid w:val="00CF2A72"/>
    <w:rsid w:val="00CF31EA"/>
    <w:rsid w:val="00CF329E"/>
    <w:rsid w:val="00CF3968"/>
    <w:rsid w:val="00CF3D43"/>
    <w:rsid w:val="00CF3FA9"/>
    <w:rsid w:val="00CF47BE"/>
    <w:rsid w:val="00CF5193"/>
    <w:rsid w:val="00CF5855"/>
    <w:rsid w:val="00D009CE"/>
    <w:rsid w:val="00D01E93"/>
    <w:rsid w:val="00D02C8C"/>
    <w:rsid w:val="00D04137"/>
    <w:rsid w:val="00D04441"/>
    <w:rsid w:val="00D04E06"/>
    <w:rsid w:val="00D06AF9"/>
    <w:rsid w:val="00D10C61"/>
    <w:rsid w:val="00D10F87"/>
    <w:rsid w:val="00D11E0C"/>
    <w:rsid w:val="00D13165"/>
    <w:rsid w:val="00D1365D"/>
    <w:rsid w:val="00D13CAC"/>
    <w:rsid w:val="00D13DD7"/>
    <w:rsid w:val="00D145B1"/>
    <w:rsid w:val="00D14869"/>
    <w:rsid w:val="00D15FBA"/>
    <w:rsid w:val="00D16F1A"/>
    <w:rsid w:val="00D20B5F"/>
    <w:rsid w:val="00D216A8"/>
    <w:rsid w:val="00D2193B"/>
    <w:rsid w:val="00D22B06"/>
    <w:rsid w:val="00D237B6"/>
    <w:rsid w:val="00D23FA7"/>
    <w:rsid w:val="00D24710"/>
    <w:rsid w:val="00D255B6"/>
    <w:rsid w:val="00D2643C"/>
    <w:rsid w:val="00D279AA"/>
    <w:rsid w:val="00D27DD1"/>
    <w:rsid w:val="00D27EAB"/>
    <w:rsid w:val="00D30E61"/>
    <w:rsid w:val="00D33800"/>
    <w:rsid w:val="00D34418"/>
    <w:rsid w:val="00D34E20"/>
    <w:rsid w:val="00D35325"/>
    <w:rsid w:val="00D355B1"/>
    <w:rsid w:val="00D35C62"/>
    <w:rsid w:val="00D35D7E"/>
    <w:rsid w:val="00D37718"/>
    <w:rsid w:val="00D37C46"/>
    <w:rsid w:val="00D37F1F"/>
    <w:rsid w:val="00D424D6"/>
    <w:rsid w:val="00D4380B"/>
    <w:rsid w:val="00D43845"/>
    <w:rsid w:val="00D44162"/>
    <w:rsid w:val="00D44570"/>
    <w:rsid w:val="00D4481C"/>
    <w:rsid w:val="00D45852"/>
    <w:rsid w:val="00D45A83"/>
    <w:rsid w:val="00D45F25"/>
    <w:rsid w:val="00D466B8"/>
    <w:rsid w:val="00D47355"/>
    <w:rsid w:val="00D47B8B"/>
    <w:rsid w:val="00D51A01"/>
    <w:rsid w:val="00D52558"/>
    <w:rsid w:val="00D52FFC"/>
    <w:rsid w:val="00D533EC"/>
    <w:rsid w:val="00D54F45"/>
    <w:rsid w:val="00D55446"/>
    <w:rsid w:val="00D573DB"/>
    <w:rsid w:val="00D57490"/>
    <w:rsid w:val="00D57ADB"/>
    <w:rsid w:val="00D57D45"/>
    <w:rsid w:val="00D606B5"/>
    <w:rsid w:val="00D61C38"/>
    <w:rsid w:val="00D65017"/>
    <w:rsid w:val="00D654F3"/>
    <w:rsid w:val="00D65F42"/>
    <w:rsid w:val="00D70337"/>
    <w:rsid w:val="00D71746"/>
    <w:rsid w:val="00D71A8C"/>
    <w:rsid w:val="00D74671"/>
    <w:rsid w:val="00D74702"/>
    <w:rsid w:val="00D7495E"/>
    <w:rsid w:val="00D74C10"/>
    <w:rsid w:val="00D76806"/>
    <w:rsid w:val="00D76DFA"/>
    <w:rsid w:val="00D778DB"/>
    <w:rsid w:val="00D80A5F"/>
    <w:rsid w:val="00D81220"/>
    <w:rsid w:val="00D81269"/>
    <w:rsid w:val="00D81D50"/>
    <w:rsid w:val="00D81E36"/>
    <w:rsid w:val="00D8347E"/>
    <w:rsid w:val="00D85747"/>
    <w:rsid w:val="00D859FA"/>
    <w:rsid w:val="00D85F8B"/>
    <w:rsid w:val="00D86309"/>
    <w:rsid w:val="00D8728A"/>
    <w:rsid w:val="00D8766C"/>
    <w:rsid w:val="00D9050A"/>
    <w:rsid w:val="00D9064B"/>
    <w:rsid w:val="00D90F19"/>
    <w:rsid w:val="00D932FF"/>
    <w:rsid w:val="00D9356A"/>
    <w:rsid w:val="00D9447D"/>
    <w:rsid w:val="00D9464E"/>
    <w:rsid w:val="00D94E68"/>
    <w:rsid w:val="00D96220"/>
    <w:rsid w:val="00D96865"/>
    <w:rsid w:val="00D96D45"/>
    <w:rsid w:val="00D971AA"/>
    <w:rsid w:val="00D976FE"/>
    <w:rsid w:val="00D9781E"/>
    <w:rsid w:val="00D97CF7"/>
    <w:rsid w:val="00DA09A9"/>
    <w:rsid w:val="00DA0B86"/>
    <w:rsid w:val="00DA2176"/>
    <w:rsid w:val="00DA28B6"/>
    <w:rsid w:val="00DA2976"/>
    <w:rsid w:val="00DA2AD7"/>
    <w:rsid w:val="00DA2F59"/>
    <w:rsid w:val="00DA498E"/>
    <w:rsid w:val="00DA4FC5"/>
    <w:rsid w:val="00DB073D"/>
    <w:rsid w:val="00DB26FE"/>
    <w:rsid w:val="00DB495F"/>
    <w:rsid w:val="00DB4EF5"/>
    <w:rsid w:val="00DB5017"/>
    <w:rsid w:val="00DB5A15"/>
    <w:rsid w:val="00DB691E"/>
    <w:rsid w:val="00DB69B3"/>
    <w:rsid w:val="00DC0667"/>
    <w:rsid w:val="00DC1180"/>
    <w:rsid w:val="00DC29B2"/>
    <w:rsid w:val="00DC3BB3"/>
    <w:rsid w:val="00DC3BC4"/>
    <w:rsid w:val="00DC3EB5"/>
    <w:rsid w:val="00DC6087"/>
    <w:rsid w:val="00DC747A"/>
    <w:rsid w:val="00DC7FD5"/>
    <w:rsid w:val="00DD27E4"/>
    <w:rsid w:val="00DD395C"/>
    <w:rsid w:val="00DD3F54"/>
    <w:rsid w:val="00DD4A39"/>
    <w:rsid w:val="00DD5320"/>
    <w:rsid w:val="00DD5CFC"/>
    <w:rsid w:val="00DD632F"/>
    <w:rsid w:val="00DD6CF4"/>
    <w:rsid w:val="00DE0ED8"/>
    <w:rsid w:val="00DE1A6C"/>
    <w:rsid w:val="00DE466C"/>
    <w:rsid w:val="00DE52D7"/>
    <w:rsid w:val="00DE5CBF"/>
    <w:rsid w:val="00DF1866"/>
    <w:rsid w:val="00DF2F5C"/>
    <w:rsid w:val="00DF41B4"/>
    <w:rsid w:val="00DF57CD"/>
    <w:rsid w:val="00DF7375"/>
    <w:rsid w:val="00DF7849"/>
    <w:rsid w:val="00DF7D6B"/>
    <w:rsid w:val="00E006DD"/>
    <w:rsid w:val="00E008B5"/>
    <w:rsid w:val="00E008D2"/>
    <w:rsid w:val="00E02262"/>
    <w:rsid w:val="00E0252C"/>
    <w:rsid w:val="00E0308E"/>
    <w:rsid w:val="00E03B71"/>
    <w:rsid w:val="00E04127"/>
    <w:rsid w:val="00E04195"/>
    <w:rsid w:val="00E05213"/>
    <w:rsid w:val="00E058C3"/>
    <w:rsid w:val="00E05B94"/>
    <w:rsid w:val="00E05EF6"/>
    <w:rsid w:val="00E0604A"/>
    <w:rsid w:val="00E06BCB"/>
    <w:rsid w:val="00E06FAA"/>
    <w:rsid w:val="00E07292"/>
    <w:rsid w:val="00E0784E"/>
    <w:rsid w:val="00E10BBF"/>
    <w:rsid w:val="00E111B8"/>
    <w:rsid w:val="00E117BB"/>
    <w:rsid w:val="00E12245"/>
    <w:rsid w:val="00E123E4"/>
    <w:rsid w:val="00E13573"/>
    <w:rsid w:val="00E14EDB"/>
    <w:rsid w:val="00E15522"/>
    <w:rsid w:val="00E16B6A"/>
    <w:rsid w:val="00E1728F"/>
    <w:rsid w:val="00E175BD"/>
    <w:rsid w:val="00E17F92"/>
    <w:rsid w:val="00E208B1"/>
    <w:rsid w:val="00E21277"/>
    <w:rsid w:val="00E228D3"/>
    <w:rsid w:val="00E236DE"/>
    <w:rsid w:val="00E237EE"/>
    <w:rsid w:val="00E26A8A"/>
    <w:rsid w:val="00E26EAB"/>
    <w:rsid w:val="00E273B4"/>
    <w:rsid w:val="00E277A5"/>
    <w:rsid w:val="00E27A35"/>
    <w:rsid w:val="00E30AF0"/>
    <w:rsid w:val="00E3151E"/>
    <w:rsid w:val="00E31E7F"/>
    <w:rsid w:val="00E3369F"/>
    <w:rsid w:val="00E341CB"/>
    <w:rsid w:val="00E35084"/>
    <w:rsid w:val="00E359BC"/>
    <w:rsid w:val="00E36791"/>
    <w:rsid w:val="00E368CE"/>
    <w:rsid w:val="00E40032"/>
    <w:rsid w:val="00E4130D"/>
    <w:rsid w:val="00E41648"/>
    <w:rsid w:val="00E42107"/>
    <w:rsid w:val="00E423AD"/>
    <w:rsid w:val="00E427AB"/>
    <w:rsid w:val="00E42F54"/>
    <w:rsid w:val="00E43938"/>
    <w:rsid w:val="00E43FD2"/>
    <w:rsid w:val="00E445E1"/>
    <w:rsid w:val="00E45E8A"/>
    <w:rsid w:val="00E467E0"/>
    <w:rsid w:val="00E4757E"/>
    <w:rsid w:val="00E50D0E"/>
    <w:rsid w:val="00E52488"/>
    <w:rsid w:val="00E54902"/>
    <w:rsid w:val="00E54ADE"/>
    <w:rsid w:val="00E54EFA"/>
    <w:rsid w:val="00E56E75"/>
    <w:rsid w:val="00E60040"/>
    <w:rsid w:val="00E62F2E"/>
    <w:rsid w:val="00E6308F"/>
    <w:rsid w:val="00E63A73"/>
    <w:rsid w:val="00E641FF"/>
    <w:rsid w:val="00E64E9F"/>
    <w:rsid w:val="00E66B8A"/>
    <w:rsid w:val="00E66BB7"/>
    <w:rsid w:val="00E6715B"/>
    <w:rsid w:val="00E70D1D"/>
    <w:rsid w:val="00E71693"/>
    <w:rsid w:val="00E72501"/>
    <w:rsid w:val="00E734C5"/>
    <w:rsid w:val="00E747EF"/>
    <w:rsid w:val="00E7581F"/>
    <w:rsid w:val="00E75CA1"/>
    <w:rsid w:val="00E774EE"/>
    <w:rsid w:val="00E800B7"/>
    <w:rsid w:val="00E809F0"/>
    <w:rsid w:val="00E8280A"/>
    <w:rsid w:val="00E82F9A"/>
    <w:rsid w:val="00E83EA0"/>
    <w:rsid w:val="00E84F5C"/>
    <w:rsid w:val="00E85546"/>
    <w:rsid w:val="00E85D8A"/>
    <w:rsid w:val="00E86F0C"/>
    <w:rsid w:val="00E90A73"/>
    <w:rsid w:val="00E91721"/>
    <w:rsid w:val="00E91C26"/>
    <w:rsid w:val="00E92E66"/>
    <w:rsid w:val="00E93779"/>
    <w:rsid w:val="00E942F2"/>
    <w:rsid w:val="00E94BBD"/>
    <w:rsid w:val="00E94FA7"/>
    <w:rsid w:val="00E96B68"/>
    <w:rsid w:val="00E96E88"/>
    <w:rsid w:val="00E97162"/>
    <w:rsid w:val="00E9782B"/>
    <w:rsid w:val="00E97AEE"/>
    <w:rsid w:val="00E97B28"/>
    <w:rsid w:val="00E97E04"/>
    <w:rsid w:val="00EA1372"/>
    <w:rsid w:val="00EA3ABD"/>
    <w:rsid w:val="00EA3AEC"/>
    <w:rsid w:val="00EA41F6"/>
    <w:rsid w:val="00EA567D"/>
    <w:rsid w:val="00EA7289"/>
    <w:rsid w:val="00EA755F"/>
    <w:rsid w:val="00EA7743"/>
    <w:rsid w:val="00EA7BAA"/>
    <w:rsid w:val="00EB19AE"/>
    <w:rsid w:val="00EB25B1"/>
    <w:rsid w:val="00EB4CF2"/>
    <w:rsid w:val="00EB501A"/>
    <w:rsid w:val="00EB5C5F"/>
    <w:rsid w:val="00EB5C90"/>
    <w:rsid w:val="00EB6AC8"/>
    <w:rsid w:val="00EB75A2"/>
    <w:rsid w:val="00EC03C4"/>
    <w:rsid w:val="00EC1B13"/>
    <w:rsid w:val="00EC627F"/>
    <w:rsid w:val="00ED089F"/>
    <w:rsid w:val="00ED0C97"/>
    <w:rsid w:val="00ED13D0"/>
    <w:rsid w:val="00ED2F35"/>
    <w:rsid w:val="00ED61A0"/>
    <w:rsid w:val="00ED661B"/>
    <w:rsid w:val="00ED6D33"/>
    <w:rsid w:val="00ED6F36"/>
    <w:rsid w:val="00ED7410"/>
    <w:rsid w:val="00EE029F"/>
    <w:rsid w:val="00EE0F57"/>
    <w:rsid w:val="00EE14EB"/>
    <w:rsid w:val="00EE1B01"/>
    <w:rsid w:val="00EE1C79"/>
    <w:rsid w:val="00EE2CEE"/>
    <w:rsid w:val="00EE2F15"/>
    <w:rsid w:val="00EE3471"/>
    <w:rsid w:val="00EE38C0"/>
    <w:rsid w:val="00EE3B1D"/>
    <w:rsid w:val="00EE4361"/>
    <w:rsid w:val="00EE477E"/>
    <w:rsid w:val="00EE5806"/>
    <w:rsid w:val="00EE6689"/>
    <w:rsid w:val="00EE7B6D"/>
    <w:rsid w:val="00EE7F30"/>
    <w:rsid w:val="00EF29C8"/>
    <w:rsid w:val="00EF2F52"/>
    <w:rsid w:val="00EF2FB5"/>
    <w:rsid w:val="00EF6198"/>
    <w:rsid w:val="00EF7206"/>
    <w:rsid w:val="00F009AE"/>
    <w:rsid w:val="00F024E9"/>
    <w:rsid w:val="00F0283B"/>
    <w:rsid w:val="00F06C29"/>
    <w:rsid w:val="00F10983"/>
    <w:rsid w:val="00F113E3"/>
    <w:rsid w:val="00F11B57"/>
    <w:rsid w:val="00F11B86"/>
    <w:rsid w:val="00F1244D"/>
    <w:rsid w:val="00F12C48"/>
    <w:rsid w:val="00F12FA4"/>
    <w:rsid w:val="00F13A56"/>
    <w:rsid w:val="00F140EC"/>
    <w:rsid w:val="00F151D2"/>
    <w:rsid w:val="00F15B13"/>
    <w:rsid w:val="00F170CF"/>
    <w:rsid w:val="00F1720A"/>
    <w:rsid w:val="00F20CDE"/>
    <w:rsid w:val="00F21282"/>
    <w:rsid w:val="00F23107"/>
    <w:rsid w:val="00F24348"/>
    <w:rsid w:val="00F243F1"/>
    <w:rsid w:val="00F245D9"/>
    <w:rsid w:val="00F249A2"/>
    <w:rsid w:val="00F24CA2"/>
    <w:rsid w:val="00F25020"/>
    <w:rsid w:val="00F25988"/>
    <w:rsid w:val="00F25AD7"/>
    <w:rsid w:val="00F261A2"/>
    <w:rsid w:val="00F27621"/>
    <w:rsid w:val="00F30E9B"/>
    <w:rsid w:val="00F31721"/>
    <w:rsid w:val="00F32E39"/>
    <w:rsid w:val="00F36DE8"/>
    <w:rsid w:val="00F375F7"/>
    <w:rsid w:val="00F40D3E"/>
    <w:rsid w:val="00F40FAB"/>
    <w:rsid w:val="00F41A1F"/>
    <w:rsid w:val="00F42ACD"/>
    <w:rsid w:val="00F43172"/>
    <w:rsid w:val="00F43705"/>
    <w:rsid w:val="00F43EE1"/>
    <w:rsid w:val="00F445B8"/>
    <w:rsid w:val="00F44BDE"/>
    <w:rsid w:val="00F44E18"/>
    <w:rsid w:val="00F4530B"/>
    <w:rsid w:val="00F459D7"/>
    <w:rsid w:val="00F46807"/>
    <w:rsid w:val="00F50AAB"/>
    <w:rsid w:val="00F512AD"/>
    <w:rsid w:val="00F51392"/>
    <w:rsid w:val="00F51889"/>
    <w:rsid w:val="00F521CB"/>
    <w:rsid w:val="00F5269D"/>
    <w:rsid w:val="00F53C89"/>
    <w:rsid w:val="00F6128E"/>
    <w:rsid w:val="00F61A96"/>
    <w:rsid w:val="00F61D23"/>
    <w:rsid w:val="00F628D3"/>
    <w:rsid w:val="00F63262"/>
    <w:rsid w:val="00F65D08"/>
    <w:rsid w:val="00F66587"/>
    <w:rsid w:val="00F67447"/>
    <w:rsid w:val="00F67BAE"/>
    <w:rsid w:val="00F70448"/>
    <w:rsid w:val="00F708D9"/>
    <w:rsid w:val="00F72B28"/>
    <w:rsid w:val="00F72B2B"/>
    <w:rsid w:val="00F72FE2"/>
    <w:rsid w:val="00F74B2A"/>
    <w:rsid w:val="00F7536A"/>
    <w:rsid w:val="00F758DB"/>
    <w:rsid w:val="00F76CD7"/>
    <w:rsid w:val="00F77A80"/>
    <w:rsid w:val="00F803D6"/>
    <w:rsid w:val="00F80E48"/>
    <w:rsid w:val="00F816B2"/>
    <w:rsid w:val="00F8241A"/>
    <w:rsid w:val="00F82B4E"/>
    <w:rsid w:val="00F8365F"/>
    <w:rsid w:val="00F85123"/>
    <w:rsid w:val="00F85E00"/>
    <w:rsid w:val="00F86229"/>
    <w:rsid w:val="00F8637D"/>
    <w:rsid w:val="00F8774D"/>
    <w:rsid w:val="00F90450"/>
    <w:rsid w:val="00F9053D"/>
    <w:rsid w:val="00F90D79"/>
    <w:rsid w:val="00F90D85"/>
    <w:rsid w:val="00F92A9A"/>
    <w:rsid w:val="00F948E1"/>
    <w:rsid w:val="00F94D7A"/>
    <w:rsid w:val="00F9538C"/>
    <w:rsid w:val="00F96213"/>
    <w:rsid w:val="00F97A5B"/>
    <w:rsid w:val="00FA00FA"/>
    <w:rsid w:val="00FA13AD"/>
    <w:rsid w:val="00FA1884"/>
    <w:rsid w:val="00FA198B"/>
    <w:rsid w:val="00FA250C"/>
    <w:rsid w:val="00FA3B68"/>
    <w:rsid w:val="00FA500D"/>
    <w:rsid w:val="00FA536B"/>
    <w:rsid w:val="00FA76F2"/>
    <w:rsid w:val="00FA77AF"/>
    <w:rsid w:val="00FA7AFB"/>
    <w:rsid w:val="00FB023F"/>
    <w:rsid w:val="00FB0ADA"/>
    <w:rsid w:val="00FB1C72"/>
    <w:rsid w:val="00FB2638"/>
    <w:rsid w:val="00FB44EA"/>
    <w:rsid w:val="00FB47AA"/>
    <w:rsid w:val="00FB4CE9"/>
    <w:rsid w:val="00FB5A85"/>
    <w:rsid w:val="00FC088E"/>
    <w:rsid w:val="00FC0B98"/>
    <w:rsid w:val="00FC0BF4"/>
    <w:rsid w:val="00FC2F22"/>
    <w:rsid w:val="00FC4FB9"/>
    <w:rsid w:val="00FC754C"/>
    <w:rsid w:val="00FC7797"/>
    <w:rsid w:val="00FD211C"/>
    <w:rsid w:val="00FD38A2"/>
    <w:rsid w:val="00FD4173"/>
    <w:rsid w:val="00FD44B5"/>
    <w:rsid w:val="00FD4CFC"/>
    <w:rsid w:val="00FD5D45"/>
    <w:rsid w:val="00FD74A0"/>
    <w:rsid w:val="00FD77AA"/>
    <w:rsid w:val="00FD7E9A"/>
    <w:rsid w:val="00FE1258"/>
    <w:rsid w:val="00FE12DA"/>
    <w:rsid w:val="00FE1591"/>
    <w:rsid w:val="00FE1868"/>
    <w:rsid w:val="00FE1C0E"/>
    <w:rsid w:val="00FE2555"/>
    <w:rsid w:val="00FE2760"/>
    <w:rsid w:val="00FE37B5"/>
    <w:rsid w:val="00FE5E09"/>
    <w:rsid w:val="00FE654A"/>
    <w:rsid w:val="00FF0678"/>
    <w:rsid w:val="00FF2F68"/>
    <w:rsid w:val="00FF4077"/>
    <w:rsid w:val="00FF45E6"/>
    <w:rsid w:val="00FF5EB4"/>
    <w:rsid w:val="00FF6590"/>
    <w:rsid w:val="00FF7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62714"/>
  <w15:docId w15:val="{61C7C156-5AFE-40E8-803F-7B812244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AE7"/>
  </w:style>
  <w:style w:type="paragraph" w:styleId="Heading1">
    <w:name w:val="heading 1"/>
    <w:basedOn w:val="Normal"/>
    <w:next w:val="Normal"/>
    <w:link w:val="Heading1Char"/>
    <w:uiPriority w:val="9"/>
    <w:qFormat/>
    <w:rsid w:val="00A619C8"/>
    <w:pPr>
      <w:keepNext/>
      <w:keepLines/>
      <w:numPr>
        <w:numId w:val="17"/>
      </w:numPr>
      <w:spacing w:before="240" w:after="0"/>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5E2BAD"/>
    <w:pPr>
      <w:keepNext/>
      <w:keepLines/>
      <w:numPr>
        <w:ilvl w:val="1"/>
        <w:numId w:val="17"/>
      </w:numPr>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A67CCD"/>
    <w:pPr>
      <w:keepNext/>
      <w:keepLines/>
      <w:numPr>
        <w:ilvl w:val="2"/>
        <w:numId w:val="17"/>
      </w:numPr>
      <w:spacing w:before="40" w:after="0"/>
      <w:outlineLvl w:val="2"/>
    </w:pPr>
    <w:rPr>
      <w:rFonts w:ascii="Times New Roman" w:eastAsiaTheme="majorEastAsia" w:hAnsi="Times New Roman" w:cstheme="majorBidi"/>
      <w:b/>
      <w:color w:val="000000" w:themeColor="text1"/>
      <w:sz w:val="28"/>
      <w:szCs w:val="24"/>
    </w:rPr>
  </w:style>
  <w:style w:type="paragraph" w:styleId="Heading4">
    <w:name w:val="heading 4"/>
    <w:basedOn w:val="Normal"/>
    <w:next w:val="Normal"/>
    <w:link w:val="Heading4Char"/>
    <w:uiPriority w:val="9"/>
    <w:semiHidden/>
    <w:unhideWhenUsed/>
    <w:qFormat/>
    <w:rsid w:val="00B85BDA"/>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D18A4"/>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D18A4"/>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D18A4"/>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D18A4"/>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18A4"/>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93A"/>
    <w:pPr>
      <w:ind w:left="720"/>
      <w:contextualSpacing/>
    </w:pPr>
  </w:style>
  <w:style w:type="character" w:styleId="PlaceholderText">
    <w:name w:val="Placeholder Text"/>
    <w:basedOn w:val="DefaultParagraphFont"/>
    <w:uiPriority w:val="99"/>
    <w:semiHidden/>
    <w:rsid w:val="00A42E1A"/>
    <w:rPr>
      <w:color w:val="808080"/>
    </w:rPr>
  </w:style>
  <w:style w:type="table" w:styleId="TableGrid">
    <w:name w:val="Table Grid"/>
    <w:basedOn w:val="TableNormal"/>
    <w:uiPriority w:val="39"/>
    <w:rsid w:val="00F11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4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940"/>
  </w:style>
  <w:style w:type="paragraph" w:styleId="Footer">
    <w:name w:val="footer"/>
    <w:basedOn w:val="Normal"/>
    <w:link w:val="FooterChar"/>
    <w:uiPriority w:val="99"/>
    <w:unhideWhenUsed/>
    <w:rsid w:val="00114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940"/>
  </w:style>
  <w:style w:type="character" w:customStyle="1" w:styleId="Heading1Char">
    <w:name w:val="Heading 1 Char"/>
    <w:basedOn w:val="DefaultParagraphFont"/>
    <w:link w:val="Heading1"/>
    <w:uiPriority w:val="9"/>
    <w:rsid w:val="00A619C8"/>
    <w:rPr>
      <w:rFonts w:ascii="Times New Roman" w:eastAsiaTheme="majorEastAsia" w:hAnsi="Times New Roman" w:cstheme="majorBidi"/>
      <w:b/>
      <w:color w:val="000000" w:themeColor="text1"/>
      <w:sz w:val="40"/>
      <w:szCs w:val="32"/>
    </w:rPr>
  </w:style>
  <w:style w:type="paragraph" w:styleId="TOCHeading">
    <w:name w:val="TOC Heading"/>
    <w:basedOn w:val="Heading1"/>
    <w:next w:val="Normal"/>
    <w:uiPriority w:val="39"/>
    <w:unhideWhenUsed/>
    <w:qFormat/>
    <w:rsid w:val="00BB59E5"/>
    <w:pPr>
      <w:outlineLvl w:val="9"/>
    </w:pPr>
  </w:style>
  <w:style w:type="paragraph" w:styleId="Caption">
    <w:name w:val="caption"/>
    <w:basedOn w:val="Normal"/>
    <w:next w:val="Normal"/>
    <w:uiPriority w:val="35"/>
    <w:unhideWhenUsed/>
    <w:qFormat/>
    <w:rsid w:val="00C36358"/>
    <w:pPr>
      <w:spacing w:after="200" w:line="240" w:lineRule="auto"/>
      <w:jc w:val="center"/>
    </w:pPr>
    <w:rPr>
      <w:rFonts w:ascii="Times New Roman" w:hAnsi="Times New Roman"/>
      <w:i/>
      <w:iCs/>
      <w:color w:val="44546A" w:themeColor="text2"/>
      <w:sz w:val="24"/>
      <w:szCs w:val="18"/>
    </w:rPr>
  </w:style>
  <w:style w:type="table" w:customStyle="1" w:styleId="TableGridLight1">
    <w:name w:val="Table Grid Light1"/>
    <w:basedOn w:val="TableNormal"/>
    <w:uiPriority w:val="40"/>
    <w:rsid w:val="007C25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7C25F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aslovnakandidatimentor">
    <w:name w:val="Naslovna kandidat i mentor"/>
    <w:basedOn w:val="Normal"/>
    <w:uiPriority w:val="99"/>
    <w:rsid w:val="00411D98"/>
    <w:pPr>
      <w:spacing w:after="120" w:line="240" w:lineRule="auto"/>
    </w:pPr>
    <w:rPr>
      <w:rFonts w:ascii="Arial" w:eastAsia="Times New Roman" w:hAnsi="Arial" w:cs="Times New Roman"/>
      <w:sz w:val="28"/>
      <w:szCs w:val="24"/>
      <w:lang w:val="sr-Latn-CS"/>
    </w:rPr>
  </w:style>
  <w:style w:type="character" w:styleId="CommentReference">
    <w:name w:val="annotation reference"/>
    <w:basedOn w:val="DefaultParagraphFont"/>
    <w:uiPriority w:val="99"/>
    <w:semiHidden/>
    <w:unhideWhenUsed/>
    <w:rsid w:val="00DB073D"/>
    <w:rPr>
      <w:sz w:val="16"/>
      <w:szCs w:val="16"/>
    </w:rPr>
  </w:style>
  <w:style w:type="paragraph" w:styleId="CommentText">
    <w:name w:val="annotation text"/>
    <w:basedOn w:val="Normal"/>
    <w:link w:val="CommentTextChar"/>
    <w:uiPriority w:val="99"/>
    <w:semiHidden/>
    <w:unhideWhenUsed/>
    <w:rsid w:val="00DB073D"/>
    <w:pPr>
      <w:spacing w:line="240" w:lineRule="auto"/>
    </w:pPr>
    <w:rPr>
      <w:sz w:val="20"/>
      <w:szCs w:val="20"/>
    </w:rPr>
  </w:style>
  <w:style w:type="character" w:customStyle="1" w:styleId="CommentTextChar">
    <w:name w:val="Comment Text Char"/>
    <w:basedOn w:val="DefaultParagraphFont"/>
    <w:link w:val="CommentText"/>
    <w:uiPriority w:val="99"/>
    <w:semiHidden/>
    <w:rsid w:val="00DB073D"/>
    <w:rPr>
      <w:sz w:val="20"/>
      <w:szCs w:val="20"/>
    </w:rPr>
  </w:style>
  <w:style w:type="paragraph" w:styleId="CommentSubject">
    <w:name w:val="annotation subject"/>
    <w:basedOn w:val="CommentText"/>
    <w:next w:val="CommentText"/>
    <w:link w:val="CommentSubjectChar"/>
    <w:uiPriority w:val="99"/>
    <w:semiHidden/>
    <w:unhideWhenUsed/>
    <w:rsid w:val="00DB073D"/>
    <w:rPr>
      <w:b/>
      <w:bCs/>
    </w:rPr>
  </w:style>
  <w:style w:type="character" w:customStyle="1" w:styleId="CommentSubjectChar">
    <w:name w:val="Comment Subject Char"/>
    <w:basedOn w:val="CommentTextChar"/>
    <w:link w:val="CommentSubject"/>
    <w:uiPriority w:val="99"/>
    <w:semiHidden/>
    <w:rsid w:val="00DB073D"/>
    <w:rPr>
      <w:b/>
      <w:bCs/>
      <w:sz w:val="20"/>
      <w:szCs w:val="20"/>
    </w:rPr>
  </w:style>
  <w:style w:type="paragraph" w:styleId="BalloonText">
    <w:name w:val="Balloon Text"/>
    <w:basedOn w:val="Normal"/>
    <w:link w:val="BalloonTextChar"/>
    <w:uiPriority w:val="99"/>
    <w:semiHidden/>
    <w:unhideWhenUsed/>
    <w:rsid w:val="00DB07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73D"/>
    <w:rPr>
      <w:rFonts w:ascii="Segoe UI" w:hAnsi="Segoe UI" w:cs="Segoe UI"/>
      <w:sz w:val="18"/>
      <w:szCs w:val="18"/>
    </w:rPr>
  </w:style>
  <w:style w:type="character" w:styleId="Hyperlink">
    <w:name w:val="Hyperlink"/>
    <w:basedOn w:val="DefaultParagraphFont"/>
    <w:uiPriority w:val="99"/>
    <w:unhideWhenUsed/>
    <w:rsid w:val="002A3D31"/>
    <w:rPr>
      <w:color w:val="0000FF"/>
      <w:u w:val="single"/>
    </w:rPr>
  </w:style>
  <w:style w:type="character" w:customStyle="1" w:styleId="UnresolvedMention1">
    <w:name w:val="Unresolved Mention1"/>
    <w:basedOn w:val="DefaultParagraphFont"/>
    <w:uiPriority w:val="99"/>
    <w:semiHidden/>
    <w:unhideWhenUsed/>
    <w:rsid w:val="00B06521"/>
    <w:rPr>
      <w:color w:val="605E5C"/>
      <w:shd w:val="clear" w:color="auto" w:fill="E1DFDD"/>
    </w:rPr>
  </w:style>
  <w:style w:type="character" w:customStyle="1" w:styleId="Heading4Char">
    <w:name w:val="Heading 4 Char"/>
    <w:basedOn w:val="DefaultParagraphFont"/>
    <w:link w:val="Heading4"/>
    <w:uiPriority w:val="9"/>
    <w:semiHidden/>
    <w:rsid w:val="00B85BDA"/>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5E2BAD"/>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A67CCD"/>
    <w:rPr>
      <w:rFonts w:ascii="Times New Roman" w:eastAsiaTheme="majorEastAsia" w:hAnsi="Times New Roman" w:cstheme="majorBidi"/>
      <w:b/>
      <w:color w:val="000000" w:themeColor="text1"/>
      <w:sz w:val="28"/>
      <w:szCs w:val="24"/>
    </w:rPr>
  </w:style>
  <w:style w:type="character" w:customStyle="1" w:styleId="Heading5Char">
    <w:name w:val="Heading 5 Char"/>
    <w:basedOn w:val="DefaultParagraphFont"/>
    <w:link w:val="Heading5"/>
    <w:uiPriority w:val="9"/>
    <w:semiHidden/>
    <w:rsid w:val="001D18A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D18A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D18A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D18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18A4"/>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82F9A"/>
    <w:pPr>
      <w:spacing w:after="100"/>
    </w:pPr>
  </w:style>
  <w:style w:type="paragraph" w:styleId="TOC2">
    <w:name w:val="toc 2"/>
    <w:basedOn w:val="Normal"/>
    <w:next w:val="Normal"/>
    <w:autoRedefine/>
    <w:uiPriority w:val="39"/>
    <w:unhideWhenUsed/>
    <w:rsid w:val="00E82F9A"/>
    <w:pPr>
      <w:spacing w:after="100"/>
      <w:ind w:left="220"/>
    </w:pPr>
  </w:style>
  <w:style w:type="paragraph" w:styleId="TOC3">
    <w:name w:val="toc 3"/>
    <w:basedOn w:val="Normal"/>
    <w:next w:val="Normal"/>
    <w:autoRedefine/>
    <w:uiPriority w:val="39"/>
    <w:unhideWhenUsed/>
    <w:rsid w:val="00E82F9A"/>
    <w:pPr>
      <w:spacing w:after="100"/>
      <w:ind w:left="440"/>
    </w:pPr>
  </w:style>
  <w:style w:type="character" w:styleId="FollowedHyperlink">
    <w:name w:val="FollowedHyperlink"/>
    <w:basedOn w:val="DefaultParagraphFont"/>
    <w:uiPriority w:val="99"/>
    <w:semiHidden/>
    <w:unhideWhenUsed/>
    <w:rsid w:val="00313ABE"/>
    <w:rPr>
      <w:color w:val="954F72" w:themeColor="followedHyperlink"/>
      <w:u w:val="single"/>
    </w:rPr>
  </w:style>
  <w:style w:type="paragraph" w:styleId="TableofFigures">
    <w:name w:val="table of figures"/>
    <w:basedOn w:val="Normal"/>
    <w:next w:val="Normal"/>
    <w:uiPriority w:val="99"/>
    <w:unhideWhenUsed/>
    <w:rsid w:val="00627668"/>
    <w:pPr>
      <w:spacing w:after="1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94387">
      <w:bodyDiv w:val="1"/>
      <w:marLeft w:val="0"/>
      <w:marRight w:val="0"/>
      <w:marTop w:val="0"/>
      <w:marBottom w:val="0"/>
      <w:divBdr>
        <w:top w:val="none" w:sz="0" w:space="0" w:color="auto"/>
        <w:left w:val="none" w:sz="0" w:space="0" w:color="auto"/>
        <w:bottom w:val="none" w:sz="0" w:space="0" w:color="auto"/>
        <w:right w:val="none" w:sz="0" w:space="0" w:color="auto"/>
      </w:divBdr>
    </w:div>
    <w:div w:id="96606408">
      <w:bodyDiv w:val="1"/>
      <w:marLeft w:val="0"/>
      <w:marRight w:val="0"/>
      <w:marTop w:val="0"/>
      <w:marBottom w:val="0"/>
      <w:divBdr>
        <w:top w:val="none" w:sz="0" w:space="0" w:color="auto"/>
        <w:left w:val="none" w:sz="0" w:space="0" w:color="auto"/>
        <w:bottom w:val="none" w:sz="0" w:space="0" w:color="auto"/>
        <w:right w:val="none" w:sz="0" w:space="0" w:color="auto"/>
      </w:divBdr>
    </w:div>
    <w:div w:id="117794852">
      <w:bodyDiv w:val="1"/>
      <w:marLeft w:val="0"/>
      <w:marRight w:val="0"/>
      <w:marTop w:val="0"/>
      <w:marBottom w:val="0"/>
      <w:divBdr>
        <w:top w:val="none" w:sz="0" w:space="0" w:color="auto"/>
        <w:left w:val="none" w:sz="0" w:space="0" w:color="auto"/>
        <w:bottom w:val="none" w:sz="0" w:space="0" w:color="auto"/>
        <w:right w:val="none" w:sz="0" w:space="0" w:color="auto"/>
      </w:divBdr>
    </w:div>
    <w:div w:id="206573597">
      <w:bodyDiv w:val="1"/>
      <w:marLeft w:val="0"/>
      <w:marRight w:val="0"/>
      <w:marTop w:val="0"/>
      <w:marBottom w:val="0"/>
      <w:divBdr>
        <w:top w:val="none" w:sz="0" w:space="0" w:color="auto"/>
        <w:left w:val="none" w:sz="0" w:space="0" w:color="auto"/>
        <w:bottom w:val="none" w:sz="0" w:space="0" w:color="auto"/>
        <w:right w:val="none" w:sz="0" w:space="0" w:color="auto"/>
      </w:divBdr>
    </w:div>
    <w:div w:id="254365973">
      <w:bodyDiv w:val="1"/>
      <w:marLeft w:val="0"/>
      <w:marRight w:val="0"/>
      <w:marTop w:val="0"/>
      <w:marBottom w:val="0"/>
      <w:divBdr>
        <w:top w:val="none" w:sz="0" w:space="0" w:color="auto"/>
        <w:left w:val="none" w:sz="0" w:space="0" w:color="auto"/>
        <w:bottom w:val="none" w:sz="0" w:space="0" w:color="auto"/>
        <w:right w:val="none" w:sz="0" w:space="0" w:color="auto"/>
      </w:divBdr>
    </w:div>
    <w:div w:id="318732282">
      <w:bodyDiv w:val="1"/>
      <w:marLeft w:val="0"/>
      <w:marRight w:val="0"/>
      <w:marTop w:val="0"/>
      <w:marBottom w:val="0"/>
      <w:divBdr>
        <w:top w:val="none" w:sz="0" w:space="0" w:color="auto"/>
        <w:left w:val="none" w:sz="0" w:space="0" w:color="auto"/>
        <w:bottom w:val="none" w:sz="0" w:space="0" w:color="auto"/>
        <w:right w:val="none" w:sz="0" w:space="0" w:color="auto"/>
      </w:divBdr>
    </w:div>
    <w:div w:id="405610141">
      <w:bodyDiv w:val="1"/>
      <w:marLeft w:val="0"/>
      <w:marRight w:val="0"/>
      <w:marTop w:val="0"/>
      <w:marBottom w:val="0"/>
      <w:divBdr>
        <w:top w:val="none" w:sz="0" w:space="0" w:color="auto"/>
        <w:left w:val="none" w:sz="0" w:space="0" w:color="auto"/>
        <w:bottom w:val="none" w:sz="0" w:space="0" w:color="auto"/>
        <w:right w:val="none" w:sz="0" w:space="0" w:color="auto"/>
      </w:divBdr>
    </w:div>
    <w:div w:id="406197343">
      <w:bodyDiv w:val="1"/>
      <w:marLeft w:val="0"/>
      <w:marRight w:val="0"/>
      <w:marTop w:val="0"/>
      <w:marBottom w:val="0"/>
      <w:divBdr>
        <w:top w:val="none" w:sz="0" w:space="0" w:color="auto"/>
        <w:left w:val="none" w:sz="0" w:space="0" w:color="auto"/>
        <w:bottom w:val="none" w:sz="0" w:space="0" w:color="auto"/>
        <w:right w:val="none" w:sz="0" w:space="0" w:color="auto"/>
      </w:divBdr>
    </w:div>
    <w:div w:id="473915252">
      <w:bodyDiv w:val="1"/>
      <w:marLeft w:val="0"/>
      <w:marRight w:val="0"/>
      <w:marTop w:val="0"/>
      <w:marBottom w:val="0"/>
      <w:divBdr>
        <w:top w:val="none" w:sz="0" w:space="0" w:color="auto"/>
        <w:left w:val="none" w:sz="0" w:space="0" w:color="auto"/>
        <w:bottom w:val="none" w:sz="0" w:space="0" w:color="auto"/>
        <w:right w:val="none" w:sz="0" w:space="0" w:color="auto"/>
      </w:divBdr>
    </w:div>
    <w:div w:id="498039384">
      <w:bodyDiv w:val="1"/>
      <w:marLeft w:val="0"/>
      <w:marRight w:val="0"/>
      <w:marTop w:val="0"/>
      <w:marBottom w:val="0"/>
      <w:divBdr>
        <w:top w:val="none" w:sz="0" w:space="0" w:color="auto"/>
        <w:left w:val="none" w:sz="0" w:space="0" w:color="auto"/>
        <w:bottom w:val="none" w:sz="0" w:space="0" w:color="auto"/>
        <w:right w:val="none" w:sz="0" w:space="0" w:color="auto"/>
      </w:divBdr>
    </w:div>
    <w:div w:id="628707724">
      <w:bodyDiv w:val="1"/>
      <w:marLeft w:val="0"/>
      <w:marRight w:val="0"/>
      <w:marTop w:val="0"/>
      <w:marBottom w:val="0"/>
      <w:divBdr>
        <w:top w:val="none" w:sz="0" w:space="0" w:color="auto"/>
        <w:left w:val="none" w:sz="0" w:space="0" w:color="auto"/>
        <w:bottom w:val="none" w:sz="0" w:space="0" w:color="auto"/>
        <w:right w:val="none" w:sz="0" w:space="0" w:color="auto"/>
      </w:divBdr>
    </w:div>
    <w:div w:id="672416858">
      <w:bodyDiv w:val="1"/>
      <w:marLeft w:val="0"/>
      <w:marRight w:val="0"/>
      <w:marTop w:val="0"/>
      <w:marBottom w:val="0"/>
      <w:divBdr>
        <w:top w:val="none" w:sz="0" w:space="0" w:color="auto"/>
        <w:left w:val="none" w:sz="0" w:space="0" w:color="auto"/>
        <w:bottom w:val="none" w:sz="0" w:space="0" w:color="auto"/>
        <w:right w:val="none" w:sz="0" w:space="0" w:color="auto"/>
      </w:divBdr>
      <w:divsChild>
        <w:div w:id="1623418208">
          <w:marLeft w:val="0"/>
          <w:marRight w:val="0"/>
          <w:marTop w:val="0"/>
          <w:marBottom w:val="0"/>
          <w:divBdr>
            <w:top w:val="none" w:sz="0" w:space="0" w:color="auto"/>
            <w:left w:val="none" w:sz="0" w:space="0" w:color="auto"/>
            <w:bottom w:val="none" w:sz="0" w:space="0" w:color="auto"/>
            <w:right w:val="none" w:sz="0" w:space="0" w:color="auto"/>
          </w:divBdr>
          <w:divsChild>
            <w:div w:id="19774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6203">
      <w:bodyDiv w:val="1"/>
      <w:marLeft w:val="0"/>
      <w:marRight w:val="0"/>
      <w:marTop w:val="0"/>
      <w:marBottom w:val="0"/>
      <w:divBdr>
        <w:top w:val="none" w:sz="0" w:space="0" w:color="auto"/>
        <w:left w:val="none" w:sz="0" w:space="0" w:color="auto"/>
        <w:bottom w:val="none" w:sz="0" w:space="0" w:color="auto"/>
        <w:right w:val="none" w:sz="0" w:space="0" w:color="auto"/>
      </w:divBdr>
    </w:div>
    <w:div w:id="833883240">
      <w:bodyDiv w:val="1"/>
      <w:marLeft w:val="0"/>
      <w:marRight w:val="0"/>
      <w:marTop w:val="0"/>
      <w:marBottom w:val="0"/>
      <w:divBdr>
        <w:top w:val="none" w:sz="0" w:space="0" w:color="auto"/>
        <w:left w:val="none" w:sz="0" w:space="0" w:color="auto"/>
        <w:bottom w:val="none" w:sz="0" w:space="0" w:color="auto"/>
        <w:right w:val="none" w:sz="0" w:space="0" w:color="auto"/>
      </w:divBdr>
    </w:div>
    <w:div w:id="879786886">
      <w:bodyDiv w:val="1"/>
      <w:marLeft w:val="0"/>
      <w:marRight w:val="0"/>
      <w:marTop w:val="0"/>
      <w:marBottom w:val="0"/>
      <w:divBdr>
        <w:top w:val="none" w:sz="0" w:space="0" w:color="auto"/>
        <w:left w:val="none" w:sz="0" w:space="0" w:color="auto"/>
        <w:bottom w:val="none" w:sz="0" w:space="0" w:color="auto"/>
        <w:right w:val="none" w:sz="0" w:space="0" w:color="auto"/>
      </w:divBdr>
    </w:div>
    <w:div w:id="1047028033">
      <w:bodyDiv w:val="1"/>
      <w:marLeft w:val="0"/>
      <w:marRight w:val="0"/>
      <w:marTop w:val="0"/>
      <w:marBottom w:val="0"/>
      <w:divBdr>
        <w:top w:val="none" w:sz="0" w:space="0" w:color="auto"/>
        <w:left w:val="none" w:sz="0" w:space="0" w:color="auto"/>
        <w:bottom w:val="none" w:sz="0" w:space="0" w:color="auto"/>
        <w:right w:val="none" w:sz="0" w:space="0" w:color="auto"/>
      </w:divBdr>
    </w:div>
    <w:div w:id="1164859267">
      <w:bodyDiv w:val="1"/>
      <w:marLeft w:val="0"/>
      <w:marRight w:val="0"/>
      <w:marTop w:val="0"/>
      <w:marBottom w:val="0"/>
      <w:divBdr>
        <w:top w:val="none" w:sz="0" w:space="0" w:color="auto"/>
        <w:left w:val="none" w:sz="0" w:space="0" w:color="auto"/>
        <w:bottom w:val="none" w:sz="0" w:space="0" w:color="auto"/>
        <w:right w:val="none" w:sz="0" w:space="0" w:color="auto"/>
      </w:divBdr>
    </w:div>
    <w:div w:id="1277637479">
      <w:bodyDiv w:val="1"/>
      <w:marLeft w:val="0"/>
      <w:marRight w:val="0"/>
      <w:marTop w:val="0"/>
      <w:marBottom w:val="0"/>
      <w:divBdr>
        <w:top w:val="none" w:sz="0" w:space="0" w:color="auto"/>
        <w:left w:val="none" w:sz="0" w:space="0" w:color="auto"/>
        <w:bottom w:val="none" w:sz="0" w:space="0" w:color="auto"/>
        <w:right w:val="none" w:sz="0" w:space="0" w:color="auto"/>
      </w:divBdr>
    </w:div>
    <w:div w:id="1305037768">
      <w:bodyDiv w:val="1"/>
      <w:marLeft w:val="0"/>
      <w:marRight w:val="0"/>
      <w:marTop w:val="0"/>
      <w:marBottom w:val="0"/>
      <w:divBdr>
        <w:top w:val="none" w:sz="0" w:space="0" w:color="auto"/>
        <w:left w:val="none" w:sz="0" w:space="0" w:color="auto"/>
        <w:bottom w:val="none" w:sz="0" w:space="0" w:color="auto"/>
        <w:right w:val="none" w:sz="0" w:space="0" w:color="auto"/>
      </w:divBdr>
    </w:div>
    <w:div w:id="1422485338">
      <w:bodyDiv w:val="1"/>
      <w:marLeft w:val="0"/>
      <w:marRight w:val="0"/>
      <w:marTop w:val="0"/>
      <w:marBottom w:val="0"/>
      <w:divBdr>
        <w:top w:val="none" w:sz="0" w:space="0" w:color="auto"/>
        <w:left w:val="none" w:sz="0" w:space="0" w:color="auto"/>
        <w:bottom w:val="none" w:sz="0" w:space="0" w:color="auto"/>
        <w:right w:val="none" w:sz="0" w:space="0" w:color="auto"/>
      </w:divBdr>
    </w:div>
    <w:div w:id="1528176426">
      <w:bodyDiv w:val="1"/>
      <w:marLeft w:val="0"/>
      <w:marRight w:val="0"/>
      <w:marTop w:val="0"/>
      <w:marBottom w:val="0"/>
      <w:divBdr>
        <w:top w:val="none" w:sz="0" w:space="0" w:color="auto"/>
        <w:left w:val="none" w:sz="0" w:space="0" w:color="auto"/>
        <w:bottom w:val="none" w:sz="0" w:space="0" w:color="auto"/>
        <w:right w:val="none" w:sz="0" w:space="0" w:color="auto"/>
      </w:divBdr>
    </w:div>
    <w:div w:id="1548637275">
      <w:bodyDiv w:val="1"/>
      <w:marLeft w:val="0"/>
      <w:marRight w:val="0"/>
      <w:marTop w:val="0"/>
      <w:marBottom w:val="0"/>
      <w:divBdr>
        <w:top w:val="none" w:sz="0" w:space="0" w:color="auto"/>
        <w:left w:val="none" w:sz="0" w:space="0" w:color="auto"/>
        <w:bottom w:val="none" w:sz="0" w:space="0" w:color="auto"/>
        <w:right w:val="none" w:sz="0" w:space="0" w:color="auto"/>
      </w:divBdr>
    </w:div>
    <w:div w:id="1577980060">
      <w:bodyDiv w:val="1"/>
      <w:marLeft w:val="0"/>
      <w:marRight w:val="0"/>
      <w:marTop w:val="0"/>
      <w:marBottom w:val="0"/>
      <w:divBdr>
        <w:top w:val="none" w:sz="0" w:space="0" w:color="auto"/>
        <w:left w:val="none" w:sz="0" w:space="0" w:color="auto"/>
        <w:bottom w:val="none" w:sz="0" w:space="0" w:color="auto"/>
        <w:right w:val="none" w:sz="0" w:space="0" w:color="auto"/>
      </w:divBdr>
    </w:div>
    <w:div w:id="1657416907">
      <w:bodyDiv w:val="1"/>
      <w:marLeft w:val="0"/>
      <w:marRight w:val="0"/>
      <w:marTop w:val="0"/>
      <w:marBottom w:val="0"/>
      <w:divBdr>
        <w:top w:val="none" w:sz="0" w:space="0" w:color="auto"/>
        <w:left w:val="none" w:sz="0" w:space="0" w:color="auto"/>
        <w:bottom w:val="none" w:sz="0" w:space="0" w:color="auto"/>
        <w:right w:val="none" w:sz="0" w:space="0" w:color="auto"/>
      </w:divBdr>
      <w:divsChild>
        <w:div w:id="2145810730">
          <w:marLeft w:val="0"/>
          <w:marRight w:val="0"/>
          <w:marTop w:val="0"/>
          <w:marBottom w:val="0"/>
          <w:divBdr>
            <w:top w:val="none" w:sz="0" w:space="0" w:color="auto"/>
            <w:left w:val="none" w:sz="0" w:space="0" w:color="auto"/>
            <w:bottom w:val="none" w:sz="0" w:space="0" w:color="auto"/>
            <w:right w:val="none" w:sz="0" w:space="0" w:color="auto"/>
          </w:divBdr>
          <w:divsChild>
            <w:div w:id="1432431902">
              <w:marLeft w:val="0"/>
              <w:marRight w:val="0"/>
              <w:marTop w:val="0"/>
              <w:marBottom w:val="0"/>
              <w:divBdr>
                <w:top w:val="none" w:sz="0" w:space="0" w:color="auto"/>
                <w:left w:val="none" w:sz="0" w:space="0" w:color="auto"/>
                <w:bottom w:val="none" w:sz="0" w:space="0" w:color="auto"/>
                <w:right w:val="none" w:sz="0" w:space="0" w:color="auto"/>
              </w:divBdr>
            </w:div>
            <w:div w:id="18479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6743">
      <w:bodyDiv w:val="1"/>
      <w:marLeft w:val="0"/>
      <w:marRight w:val="0"/>
      <w:marTop w:val="0"/>
      <w:marBottom w:val="0"/>
      <w:divBdr>
        <w:top w:val="none" w:sz="0" w:space="0" w:color="auto"/>
        <w:left w:val="none" w:sz="0" w:space="0" w:color="auto"/>
        <w:bottom w:val="none" w:sz="0" w:space="0" w:color="auto"/>
        <w:right w:val="none" w:sz="0" w:space="0" w:color="auto"/>
      </w:divBdr>
    </w:div>
    <w:div w:id="1878470525">
      <w:bodyDiv w:val="1"/>
      <w:marLeft w:val="0"/>
      <w:marRight w:val="0"/>
      <w:marTop w:val="0"/>
      <w:marBottom w:val="0"/>
      <w:divBdr>
        <w:top w:val="none" w:sz="0" w:space="0" w:color="auto"/>
        <w:left w:val="none" w:sz="0" w:space="0" w:color="auto"/>
        <w:bottom w:val="none" w:sz="0" w:space="0" w:color="auto"/>
        <w:right w:val="none" w:sz="0" w:space="0" w:color="auto"/>
      </w:divBdr>
    </w:div>
    <w:div w:id="1885367714">
      <w:bodyDiv w:val="1"/>
      <w:marLeft w:val="0"/>
      <w:marRight w:val="0"/>
      <w:marTop w:val="0"/>
      <w:marBottom w:val="0"/>
      <w:divBdr>
        <w:top w:val="none" w:sz="0" w:space="0" w:color="auto"/>
        <w:left w:val="none" w:sz="0" w:space="0" w:color="auto"/>
        <w:bottom w:val="none" w:sz="0" w:space="0" w:color="auto"/>
        <w:right w:val="none" w:sz="0" w:space="0" w:color="auto"/>
      </w:divBdr>
    </w:div>
    <w:div w:id="1991976584">
      <w:bodyDiv w:val="1"/>
      <w:marLeft w:val="0"/>
      <w:marRight w:val="0"/>
      <w:marTop w:val="0"/>
      <w:marBottom w:val="0"/>
      <w:divBdr>
        <w:top w:val="none" w:sz="0" w:space="0" w:color="auto"/>
        <w:left w:val="none" w:sz="0" w:space="0" w:color="auto"/>
        <w:bottom w:val="none" w:sz="0" w:space="0" w:color="auto"/>
        <w:right w:val="none" w:sz="0" w:space="0" w:color="auto"/>
      </w:divBdr>
    </w:div>
    <w:div w:id="2105178731">
      <w:bodyDiv w:val="1"/>
      <w:marLeft w:val="0"/>
      <w:marRight w:val="0"/>
      <w:marTop w:val="0"/>
      <w:marBottom w:val="0"/>
      <w:divBdr>
        <w:top w:val="none" w:sz="0" w:space="0" w:color="auto"/>
        <w:left w:val="none" w:sz="0" w:space="0" w:color="auto"/>
        <w:bottom w:val="none" w:sz="0" w:space="0" w:color="auto"/>
        <w:right w:val="none" w:sz="0" w:space="0" w:color="auto"/>
      </w:divBdr>
    </w:div>
    <w:div w:id="213509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oter" Target="footer1.xml"/><Relationship Id="rId21" Type="http://schemas.openxmlformats.org/officeDocument/2006/relationships/image" Target="media/image8.emf"/><Relationship Id="rId34" Type="http://schemas.openxmlformats.org/officeDocument/2006/relationships/hyperlink" Target="https://docs.nvidia.com/cuda/cuda-runtime-api/group__CUDART__DEVICE.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chart" Target="charts/chart3.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hyperlink" Target="https://docs.nvidia.com/cuda/cuda-c-programming-guide/index.html" TargetMode="External"/><Relationship Id="rId37" Type="http://schemas.openxmlformats.org/officeDocument/2006/relationships/hyperlink" Target="https://ark.intel.com/content/www/us/en/ark/products/191045/intel-core-i7-9750h-processor-12m-cache-up-to-4-50-ghz.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chart" Target="charts/chart2.xml"/><Relationship Id="rId36" Type="http://schemas.openxmlformats.org/officeDocument/2006/relationships/hyperlink" Target="https://docs.nvidia.com/cuda/cuda-c-programming-guide/index.html" TargetMode="Externa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hyperlink" Target="http://mups.etf.rs/vezbe/MPS%20-%20OpenMP.pdf"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chart" Target="charts/chart1.xml"/><Relationship Id="rId30" Type="http://schemas.openxmlformats.org/officeDocument/2006/relationships/hyperlink" Target="http://mups.etf.rs/vezbe/MPS%20-%20CUDA.pdf" TargetMode="External"/><Relationship Id="rId35" Type="http://schemas.openxmlformats.org/officeDocument/2006/relationships/hyperlink" Target="https://docs.nvidia.com/cuda/curand/device-api-overview.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hyperlink" Target="https://docs.nvidia.com/cuda/cuda-c-programming-guide/index.html" TargetMode="External"/><Relationship Id="rId38" Type="http://schemas.openxmlformats.org/officeDocument/2006/relationships/hyperlink" Target="https://www.nvidia.com/en-eu/geforce/graphics-cards/gtx-1650/"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ilip\Desktop\performance\Performa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ilip\Desktop\performance\Performa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ilip\Desktop\performance\Performa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sr-Cyrl-RS"/>
              <a:t>Просечно време ажурирања јата</a:t>
            </a:r>
            <a:endParaRPr lang="en-US"/>
          </a:p>
        </c:rich>
      </c:tx>
      <c:layout>
        <c:manualLayout>
          <c:xMode val="edge"/>
          <c:yMode val="edge"/>
          <c:x val="0.22060411198600172"/>
          <c:y val="3.2407407407407419E-2"/>
        </c:manualLayout>
      </c:layout>
      <c:overlay val="0"/>
      <c:spPr>
        <a:noFill/>
        <a:ln>
          <a:noFill/>
        </a:ln>
        <a:effectLst/>
      </c:spPr>
    </c:title>
    <c:autoTitleDeleted val="0"/>
    <c:plotArea>
      <c:layout/>
      <c:barChart>
        <c:barDir val="col"/>
        <c:grouping val="clustered"/>
        <c:varyColors val="0"/>
        <c:ser>
          <c:idx val="0"/>
          <c:order val="0"/>
          <c:tx>
            <c:strRef>
              <c:f>'Suma kvadrata'!$AQ$51</c:f>
              <c:strCache>
                <c:ptCount val="1"/>
                <c:pt idx="0">
                  <c:v>ОPEN MP</c:v>
                </c:pt>
              </c:strCache>
            </c:strRef>
          </c:tx>
          <c:spPr>
            <a:solidFill>
              <a:schemeClr val="accent1"/>
            </a:solidFill>
            <a:ln>
              <a:noFill/>
            </a:ln>
            <a:effectLst/>
          </c:spPr>
          <c:invertIfNegative val="0"/>
          <c:cat>
            <c:numRef>
              <c:f>'Suma kvadrata'!$AR$50:$AZ$50</c:f>
              <c:numCache>
                <c:formatCode>0</c:formatCode>
                <c:ptCount val="9"/>
                <c:pt idx="0">
                  <c:v>100</c:v>
                </c:pt>
                <c:pt idx="1">
                  <c:v>200</c:v>
                </c:pt>
                <c:pt idx="2">
                  <c:v>500</c:v>
                </c:pt>
                <c:pt idx="3">
                  <c:v>1000</c:v>
                </c:pt>
                <c:pt idx="4">
                  <c:v>2000</c:v>
                </c:pt>
                <c:pt idx="5">
                  <c:v>5000</c:v>
                </c:pt>
                <c:pt idx="6">
                  <c:v>10000</c:v>
                </c:pt>
                <c:pt idx="7">
                  <c:v>20000</c:v>
                </c:pt>
                <c:pt idx="8">
                  <c:v>50000</c:v>
                </c:pt>
              </c:numCache>
            </c:numRef>
          </c:cat>
          <c:val>
            <c:numRef>
              <c:f>'Suma kvadrata'!$AR$51:$AZ$51</c:f>
              <c:numCache>
                <c:formatCode>0.000</c:formatCode>
                <c:ptCount val="9"/>
                <c:pt idx="0" formatCode="General">
                  <c:v>0.68400000000000027</c:v>
                </c:pt>
                <c:pt idx="1">
                  <c:v>1.2909999999999995</c:v>
                </c:pt>
                <c:pt idx="2">
                  <c:v>3.137</c:v>
                </c:pt>
                <c:pt idx="3">
                  <c:v>7.1199999999999983</c:v>
                </c:pt>
                <c:pt idx="4">
                  <c:v>13.327</c:v>
                </c:pt>
                <c:pt idx="5">
                  <c:v>26.54</c:v>
                </c:pt>
                <c:pt idx="6">
                  <c:v>54.284000000000006</c:v>
                </c:pt>
                <c:pt idx="7">
                  <c:v>115.07</c:v>
                </c:pt>
                <c:pt idx="8">
                  <c:v>302.12299999999999</c:v>
                </c:pt>
              </c:numCache>
            </c:numRef>
          </c:val>
          <c:extLst>
            <c:ext xmlns:c16="http://schemas.microsoft.com/office/drawing/2014/chart" uri="{C3380CC4-5D6E-409C-BE32-E72D297353CC}">
              <c16:uniqueId val="{00000000-4470-4892-9BFE-C04282611F43}"/>
            </c:ext>
          </c:extLst>
        </c:ser>
        <c:ser>
          <c:idx val="1"/>
          <c:order val="1"/>
          <c:tx>
            <c:strRef>
              <c:f>'Suma kvadrata'!$AQ$52</c:f>
              <c:strCache>
                <c:ptCount val="1"/>
                <c:pt idx="0">
                  <c:v>CUDA</c:v>
                </c:pt>
              </c:strCache>
            </c:strRef>
          </c:tx>
          <c:spPr>
            <a:solidFill>
              <a:schemeClr val="accent2"/>
            </a:solidFill>
            <a:ln>
              <a:noFill/>
            </a:ln>
            <a:effectLst/>
          </c:spPr>
          <c:invertIfNegative val="0"/>
          <c:cat>
            <c:numRef>
              <c:f>'Suma kvadrata'!$AR$50:$AZ$50</c:f>
              <c:numCache>
                <c:formatCode>0</c:formatCode>
                <c:ptCount val="9"/>
                <c:pt idx="0">
                  <c:v>100</c:v>
                </c:pt>
                <c:pt idx="1">
                  <c:v>200</c:v>
                </c:pt>
                <c:pt idx="2">
                  <c:v>500</c:v>
                </c:pt>
                <c:pt idx="3">
                  <c:v>1000</c:v>
                </c:pt>
                <c:pt idx="4">
                  <c:v>2000</c:v>
                </c:pt>
                <c:pt idx="5">
                  <c:v>5000</c:v>
                </c:pt>
                <c:pt idx="6">
                  <c:v>10000</c:v>
                </c:pt>
                <c:pt idx="7">
                  <c:v>20000</c:v>
                </c:pt>
                <c:pt idx="8">
                  <c:v>50000</c:v>
                </c:pt>
              </c:numCache>
            </c:numRef>
          </c:cat>
          <c:val>
            <c:numRef>
              <c:f>'Suma kvadrata'!$AR$52:$AZ$52</c:f>
              <c:numCache>
                <c:formatCode>0.000</c:formatCode>
                <c:ptCount val="9"/>
                <c:pt idx="0">
                  <c:v>8.5610000000000035</c:v>
                </c:pt>
                <c:pt idx="1">
                  <c:v>8.58</c:v>
                </c:pt>
                <c:pt idx="2">
                  <c:v>8.7260000000000009</c:v>
                </c:pt>
                <c:pt idx="3">
                  <c:v>9.1280000000000001</c:v>
                </c:pt>
                <c:pt idx="4">
                  <c:v>9.4370000000000012</c:v>
                </c:pt>
                <c:pt idx="5">
                  <c:v>11.539</c:v>
                </c:pt>
                <c:pt idx="6">
                  <c:v>14.023</c:v>
                </c:pt>
                <c:pt idx="7">
                  <c:v>26.091999999999999</c:v>
                </c:pt>
                <c:pt idx="8">
                  <c:v>56.46</c:v>
                </c:pt>
              </c:numCache>
            </c:numRef>
          </c:val>
          <c:extLst>
            <c:ext xmlns:c16="http://schemas.microsoft.com/office/drawing/2014/chart" uri="{C3380CC4-5D6E-409C-BE32-E72D297353CC}">
              <c16:uniqueId val="{00000001-4470-4892-9BFE-C04282611F43}"/>
            </c:ext>
          </c:extLst>
        </c:ser>
        <c:dLbls>
          <c:showLegendKey val="0"/>
          <c:showVal val="0"/>
          <c:showCatName val="0"/>
          <c:showSerName val="0"/>
          <c:showPercent val="0"/>
          <c:showBubbleSize val="0"/>
        </c:dLbls>
        <c:gapWidth val="219"/>
        <c:overlap val="-27"/>
        <c:axId val="122480896"/>
        <c:axId val="122671104"/>
      </c:barChart>
      <c:catAx>
        <c:axId val="122480896"/>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71104"/>
        <c:crosses val="autoZero"/>
        <c:auto val="1"/>
        <c:lblAlgn val="ctr"/>
        <c:lblOffset val="100"/>
        <c:noMultiLvlLbl val="0"/>
      </c:catAx>
      <c:valAx>
        <c:axId val="122671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480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Просечно</a:t>
            </a:r>
            <a:r>
              <a:rPr lang="sr-Cyrl-RS" baseline="0"/>
              <a:t> време ажурирања јата</a:t>
            </a:r>
            <a:endParaRPr lang="sr-Latn-RS"/>
          </a:p>
        </c:rich>
      </c:tx>
      <c:overlay val="0"/>
      <c:spPr>
        <a:noFill/>
        <a:ln>
          <a:noFill/>
        </a:ln>
        <a:effectLst/>
      </c:spPr>
    </c:title>
    <c:autoTitleDeleted val="0"/>
    <c:plotArea>
      <c:layout/>
      <c:lineChart>
        <c:grouping val="standard"/>
        <c:varyColors val="0"/>
        <c:ser>
          <c:idx val="0"/>
          <c:order val="0"/>
          <c:tx>
            <c:strRef>
              <c:f>'Integracija performanse'!$C$67</c:f>
              <c:strCache>
                <c:ptCount val="1"/>
                <c:pt idx="0">
                  <c:v>Open MP</c:v>
                </c:pt>
              </c:strCache>
            </c:strRef>
          </c:tx>
          <c:spPr>
            <a:ln w="28575" cap="rnd">
              <a:solidFill>
                <a:schemeClr val="accent1"/>
              </a:solidFill>
              <a:round/>
            </a:ln>
            <a:effectLst/>
          </c:spPr>
          <c:marker>
            <c:symbol val="none"/>
          </c:marker>
          <c:cat>
            <c:numRef>
              <c:f>'Integracija performanse'!$D$66:$L$66</c:f>
              <c:numCache>
                <c:formatCode>0</c:formatCode>
                <c:ptCount val="9"/>
                <c:pt idx="0">
                  <c:v>100</c:v>
                </c:pt>
                <c:pt idx="1">
                  <c:v>200</c:v>
                </c:pt>
                <c:pt idx="2">
                  <c:v>500</c:v>
                </c:pt>
                <c:pt idx="3">
                  <c:v>1000</c:v>
                </c:pt>
                <c:pt idx="4">
                  <c:v>2000</c:v>
                </c:pt>
                <c:pt idx="5">
                  <c:v>5000</c:v>
                </c:pt>
                <c:pt idx="6">
                  <c:v>10000</c:v>
                </c:pt>
                <c:pt idx="7">
                  <c:v>20000</c:v>
                </c:pt>
                <c:pt idx="8">
                  <c:v>500000</c:v>
                </c:pt>
              </c:numCache>
            </c:numRef>
          </c:cat>
          <c:val>
            <c:numRef>
              <c:f>'Integracija performanse'!$D$67:$L$67</c:f>
              <c:numCache>
                <c:formatCode>0.000</c:formatCode>
                <c:ptCount val="9"/>
                <c:pt idx="0">
                  <c:v>8.5100000000000023E-2</c:v>
                </c:pt>
                <c:pt idx="1">
                  <c:v>0.16400000000000001</c:v>
                </c:pt>
                <c:pt idx="2">
                  <c:v>0.32800000000000012</c:v>
                </c:pt>
                <c:pt idx="3">
                  <c:v>0.65000000000000024</c:v>
                </c:pt>
                <c:pt idx="4">
                  <c:v>1.169</c:v>
                </c:pt>
                <c:pt idx="5">
                  <c:v>2.8129999999999993</c:v>
                </c:pt>
                <c:pt idx="6">
                  <c:v>5.3819999999999997</c:v>
                </c:pt>
                <c:pt idx="7">
                  <c:v>10.517000000000001</c:v>
                </c:pt>
                <c:pt idx="8">
                  <c:v>26.306000000000001</c:v>
                </c:pt>
              </c:numCache>
            </c:numRef>
          </c:val>
          <c:smooth val="0"/>
          <c:extLst>
            <c:ext xmlns:c16="http://schemas.microsoft.com/office/drawing/2014/chart" uri="{C3380CC4-5D6E-409C-BE32-E72D297353CC}">
              <c16:uniqueId val="{00000000-5AFC-4AD3-8E5C-F36D9BDA64E2}"/>
            </c:ext>
          </c:extLst>
        </c:ser>
        <c:ser>
          <c:idx val="1"/>
          <c:order val="1"/>
          <c:tx>
            <c:strRef>
              <c:f>'Integracija performanse'!$C$68</c:f>
              <c:strCache>
                <c:ptCount val="1"/>
                <c:pt idx="0">
                  <c:v>CUDA</c:v>
                </c:pt>
              </c:strCache>
            </c:strRef>
          </c:tx>
          <c:spPr>
            <a:ln w="28575" cap="rnd">
              <a:solidFill>
                <a:schemeClr val="accent2"/>
              </a:solidFill>
              <a:round/>
            </a:ln>
            <a:effectLst/>
          </c:spPr>
          <c:marker>
            <c:symbol val="none"/>
          </c:marker>
          <c:cat>
            <c:numRef>
              <c:f>'Integracija performanse'!$D$66:$L$66</c:f>
              <c:numCache>
                <c:formatCode>0</c:formatCode>
                <c:ptCount val="9"/>
                <c:pt idx="0">
                  <c:v>100</c:v>
                </c:pt>
                <c:pt idx="1">
                  <c:v>200</c:v>
                </c:pt>
                <c:pt idx="2">
                  <c:v>500</c:v>
                </c:pt>
                <c:pt idx="3">
                  <c:v>1000</c:v>
                </c:pt>
                <c:pt idx="4">
                  <c:v>2000</c:v>
                </c:pt>
                <c:pt idx="5">
                  <c:v>5000</c:v>
                </c:pt>
                <c:pt idx="6">
                  <c:v>10000</c:v>
                </c:pt>
                <c:pt idx="7">
                  <c:v>20000</c:v>
                </c:pt>
                <c:pt idx="8">
                  <c:v>500000</c:v>
                </c:pt>
              </c:numCache>
            </c:numRef>
          </c:cat>
          <c:val>
            <c:numRef>
              <c:f>'Integracija performanse'!$D$68:$L$68</c:f>
              <c:numCache>
                <c:formatCode>0.000</c:formatCode>
                <c:ptCount val="9"/>
                <c:pt idx="0">
                  <c:v>1.6890000000000001</c:v>
                </c:pt>
                <c:pt idx="1">
                  <c:v>1.875</c:v>
                </c:pt>
                <c:pt idx="2">
                  <c:v>1.9440000000000004</c:v>
                </c:pt>
                <c:pt idx="3">
                  <c:v>1.9520000000000004</c:v>
                </c:pt>
                <c:pt idx="4">
                  <c:v>2.044</c:v>
                </c:pt>
                <c:pt idx="5">
                  <c:v>2.4009999999999998</c:v>
                </c:pt>
                <c:pt idx="6">
                  <c:v>2.7429999999999999</c:v>
                </c:pt>
                <c:pt idx="7">
                  <c:v>3.8389999999999991</c:v>
                </c:pt>
                <c:pt idx="8">
                  <c:v>7.9539999999999997</c:v>
                </c:pt>
              </c:numCache>
            </c:numRef>
          </c:val>
          <c:smooth val="0"/>
          <c:extLst>
            <c:ext xmlns:c16="http://schemas.microsoft.com/office/drawing/2014/chart" uri="{C3380CC4-5D6E-409C-BE32-E72D297353CC}">
              <c16:uniqueId val="{00000001-5AFC-4AD3-8E5C-F36D9BDA64E2}"/>
            </c:ext>
          </c:extLst>
        </c:ser>
        <c:dLbls>
          <c:showLegendKey val="0"/>
          <c:showVal val="0"/>
          <c:showCatName val="0"/>
          <c:showSerName val="0"/>
          <c:showPercent val="0"/>
          <c:showBubbleSize val="0"/>
        </c:dLbls>
        <c:smooth val="0"/>
        <c:axId val="117281536"/>
        <c:axId val="117283072"/>
      </c:lineChart>
      <c:catAx>
        <c:axId val="117281536"/>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283072"/>
        <c:crosses val="autoZero"/>
        <c:auto val="1"/>
        <c:lblAlgn val="ctr"/>
        <c:lblOffset val="100"/>
        <c:noMultiLvlLbl val="0"/>
      </c:catAx>
      <c:valAx>
        <c:axId val="1172830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281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Степен грешке кумулативних</a:t>
            </a:r>
            <a:r>
              <a:rPr lang="sr-Cyrl-RS" baseline="0"/>
              <a:t> минимума</a:t>
            </a:r>
            <a:endParaRPr lang="en-US"/>
          </a:p>
        </c:rich>
      </c:tx>
      <c:overlay val="0"/>
      <c:spPr>
        <a:noFill/>
        <a:ln>
          <a:noFill/>
        </a:ln>
        <a:effectLst/>
      </c:spPr>
    </c:title>
    <c:autoTitleDeleted val="0"/>
    <c:plotArea>
      <c:layout/>
      <c:barChart>
        <c:barDir val="col"/>
        <c:grouping val="clustered"/>
        <c:varyColors val="0"/>
        <c:ser>
          <c:idx val="0"/>
          <c:order val="0"/>
          <c:tx>
            <c:strRef>
              <c:f>'Integracija rezultat'!$O$11</c:f>
              <c:strCache>
                <c:ptCount val="1"/>
                <c:pt idx="0">
                  <c:v>100</c:v>
                </c:pt>
              </c:strCache>
            </c:strRef>
          </c:tx>
          <c:spPr>
            <a:solidFill>
              <a:schemeClr val="accent1"/>
            </a:solidFill>
            <a:ln>
              <a:noFill/>
            </a:ln>
            <a:effectLst/>
          </c:spPr>
          <c:invertIfNegative val="0"/>
          <c:cat>
            <c:numRef>
              <c:f>'Integracija rezultat'!$N$12:$N$22</c:f>
              <c:numCache>
                <c:formatCode>General</c:formatCode>
                <c:ptCount val="11"/>
                <c:pt idx="1">
                  <c:v>1</c:v>
                </c:pt>
                <c:pt idx="2">
                  <c:v>2</c:v>
                </c:pt>
                <c:pt idx="3">
                  <c:v>3</c:v>
                </c:pt>
                <c:pt idx="4">
                  <c:v>4</c:v>
                </c:pt>
                <c:pt idx="5">
                  <c:v>5</c:v>
                </c:pt>
                <c:pt idx="6">
                  <c:v>6</c:v>
                </c:pt>
                <c:pt idx="7">
                  <c:v>7</c:v>
                </c:pt>
                <c:pt idx="8">
                  <c:v>8</c:v>
                </c:pt>
                <c:pt idx="9">
                  <c:v>9</c:v>
                </c:pt>
                <c:pt idx="10">
                  <c:v>10</c:v>
                </c:pt>
              </c:numCache>
            </c:numRef>
          </c:cat>
          <c:val>
            <c:numRef>
              <c:f>'Integracija rezultat'!$O$12:$O$22</c:f>
              <c:numCache>
                <c:formatCode>0.000</c:formatCode>
                <c:ptCount val="11"/>
                <c:pt idx="1">
                  <c:v>-16</c:v>
                </c:pt>
                <c:pt idx="2">
                  <c:v>-10.754090233038259</c:v>
                </c:pt>
                <c:pt idx="3">
                  <c:v>-2.5955993114639662</c:v>
                </c:pt>
                <c:pt idx="4">
                  <c:v>-2.3555214252616574</c:v>
                </c:pt>
                <c:pt idx="5">
                  <c:v>-2.174226077926098</c:v>
                </c:pt>
                <c:pt idx="6">
                  <c:v>-2.2174148053599718</c:v>
                </c:pt>
                <c:pt idx="7">
                  <c:v>-2.1863940768699579</c:v>
                </c:pt>
                <c:pt idx="8">
                  <c:v>-2.2266834290743609</c:v>
                </c:pt>
                <c:pt idx="9">
                  <c:v>-1.9963739105978198</c:v>
                </c:pt>
                <c:pt idx="10">
                  <c:v>-2.1489799190488101</c:v>
                </c:pt>
              </c:numCache>
            </c:numRef>
          </c:val>
          <c:extLst>
            <c:ext xmlns:c16="http://schemas.microsoft.com/office/drawing/2014/chart" uri="{C3380CC4-5D6E-409C-BE32-E72D297353CC}">
              <c16:uniqueId val="{00000000-6B25-444B-95A3-18DC664792AA}"/>
            </c:ext>
          </c:extLst>
        </c:ser>
        <c:ser>
          <c:idx val="1"/>
          <c:order val="1"/>
          <c:tx>
            <c:strRef>
              <c:f>'Integracija rezultat'!$P$11</c:f>
              <c:strCache>
                <c:ptCount val="1"/>
                <c:pt idx="0">
                  <c:v>200</c:v>
                </c:pt>
              </c:strCache>
            </c:strRef>
          </c:tx>
          <c:spPr>
            <a:solidFill>
              <a:schemeClr val="accent2"/>
            </a:solidFill>
            <a:ln>
              <a:noFill/>
            </a:ln>
            <a:effectLst/>
          </c:spPr>
          <c:invertIfNegative val="0"/>
          <c:cat>
            <c:numRef>
              <c:f>'Integracija rezultat'!$N$12:$N$22</c:f>
              <c:numCache>
                <c:formatCode>General</c:formatCode>
                <c:ptCount val="11"/>
                <c:pt idx="1">
                  <c:v>1</c:v>
                </c:pt>
                <c:pt idx="2">
                  <c:v>2</c:v>
                </c:pt>
                <c:pt idx="3">
                  <c:v>3</c:v>
                </c:pt>
                <c:pt idx="4">
                  <c:v>4</c:v>
                </c:pt>
                <c:pt idx="5">
                  <c:v>5</c:v>
                </c:pt>
                <c:pt idx="6">
                  <c:v>6</c:v>
                </c:pt>
                <c:pt idx="7">
                  <c:v>7</c:v>
                </c:pt>
                <c:pt idx="8">
                  <c:v>8</c:v>
                </c:pt>
                <c:pt idx="9">
                  <c:v>9</c:v>
                </c:pt>
                <c:pt idx="10">
                  <c:v>10</c:v>
                </c:pt>
              </c:numCache>
            </c:numRef>
          </c:cat>
          <c:val>
            <c:numRef>
              <c:f>'Integracija rezultat'!$P$12:$P$22</c:f>
              <c:numCache>
                <c:formatCode>0.000</c:formatCode>
                <c:ptCount val="11"/>
                <c:pt idx="1">
                  <c:v>-13.080398976215886</c:v>
                </c:pt>
                <c:pt idx="2">
                  <c:v>-16</c:v>
                </c:pt>
                <c:pt idx="3">
                  <c:v>-16</c:v>
                </c:pt>
                <c:pt idx="4">
                  <c:v>-3.1644295039345001</c:v>
                </c:pt>
                <c:pt idx="5">
                  <c:v>-2.9464321637620507</c:v>
                </c:pt>
                <c:pt idx="6">
                  <c:v>-2.6744192944565732</c:v>
                </c:pt>
                <c:pt idx="7">
                  <c:v>-2.8405854510480575</c:v>
                </c:pt>
                <c:pt idx="8">
                  <c:v>-2.6912407538104808</c:v>
                </c:pt>
                <c:pt idx="9">
                  <c:v>-2.6908984695784186</c:v>
                </c:pt>
                <c:pt idx="10">
                  <c:v>-2.5512578363008593</c:v>
                </c:pt>
              </c:numCache>
            </c:numRef>
          </c:val>
          <c:extLst>
            <c:ext xmlns:c16="http://schemas.microsoft.com/office/drawing/2014/chart" uri="{C3380CC4-5D6E-409C-BE32-E72D297353CC}">
              <c16:uniqueId val="{00000001-6B25-444B-95A3-18DC664792AA}"/>
            </c:ext>
          </c:extLst>
        </c:ser>
        <c:ser>
          <c:idx val="2"/>
          <c:order val="2"/>
          <c:tx>
            <c:strRef>
              <c:f>'Integracija rezultat'!$Q$11</c:f>
              <c:strCache>
                <c:ptCount val="1"/>
                <c:pt idx="0">
                  <c:v>500</c:v>
                </c:pt>
              </c:strCache>
            </c:strRef>
          </c:tx>
          <c:spPr>
            <a:solidFill>
              <a:schemeClr val="accent3"/>
            </a:solidFill>
            <a:ln>
              <a:noFill/>
            </a:ln>
            <a:effectLst/>
          </c:spPr>
          <c:invertIfNegative val="0"/>
          <c:cat>
            <c:numRef>
              <c:f>'Integracija rezultat'!$N$12:$N$22</c:f>
              <c:numCache>
                <c:formatCode>General</c:formatCode>
                <c:ptCount val="11"/>
                <c:pt idx="1">
                  <c:v>1</c:v>
                </c:pt>
                <c:pt idx="2">
                  <c:v>2</c:v>
                </c:pt>
                <c:pt idx="3">
                  <c:v>3</c:v>
                </c:pt>
                <c:pt idx="4">
                  <c:v>4</c:v>
                </c:pt>
                <c:pt idx="5">
                  <c:v>5</c:v>
                </c:pt>
                <c:pt idx="6">
                  <c:v>6</c:v>
                </c:pt>
                <c:pt idx="7">
                  <c:v>7</c:v>
                </c:pt>
                <c:pt idx="8">
                  <c:v>8</c:v>
                </c:pt>
                <c:pt idx="9">
                  <c:v>9</c:v>
                </c:pt>
                <c:pt idx="10">
                  <c:v>10</c:v>
                </c:pt>
              </c:numCache>
            </c:numRef>
          </c:cat>
          <c:val>
            <c:numRef>
              <c:f>'Integracija rezultat'!$Q$12:$Q$22</c:f>
              <c:numCache>
                <c:formatCode>0.000</c:formatCode>
                <c:ptCount val="11"/>
                <c:pt idx="1">
                  <c:v>-13.300162274132754</c:v>
                </c:pt>
                <c:pt idx="2">
                  <c:v>-16</c:v>
                </c:pt>
                <c:pt idx="3">
                  <c:v>-16</c:v>
                </c:pt>
                <c:pt idx="4">
                  <c:v>-3.7040518581242377</c:v>
                </c:pt>
                <c:pt idx="5">
                  <c:v>-2.8574073535183278</c:v>
                </c:pt>
                <c:pt idx="6">
                  <c:v>-2.779246852312971</c:v>
                </c:pt>
                <c:pt idx="7">
                  <c:v>-2.9713670895600965</c:v>
                </c:pt>
                <c:pt idx="8">
                  <c:v>-2.9072295150804242</c:v>
                </c:pt>
                <c:pt idx="9">
                  <c:v>-2.7815937095647145</c:v>
                </c:pt>
                <c:pt idx="10">
                  <c:v>-2.6974127257767542</c:v>
                </c:pt>
              </c:numCache>
            </c:numRef>
          </c:val>
          <c:extLst>
            <c:ext xmlns:c16="http://schemas.microsoft.com/office/drawing/2014/chart" uri="{C3380CC4-5D6E-409C-BE32-E72D297353CC}">
              <c16:uniqueId val="{00000002-6B25-444B-95A3-18DC664792AA}"/>
            </c:ext>
          </c:extLst>
        </c:ser>
        <c:ser>
          <c:idx val="3"/>
          <c:order val="3"/>
          <c:tx>
            <c:strRef>
              <c:f>'Integracija rezultat'!$R$11</c:f>
              <c:strCache>
                <c:ptCount val="1"/>
                <c:pt idx="0">
                  <c:v>1000</c:v>
                </c:pt>
              </c:strCache>
            </c:strRef>
          </c:tx>
          <c:spPr>
            <a:solidFill>
              <a:schemeClr val="accent4"/>
            </a:solidFill>
            <a:ln>
              <a:noFill/>
            </a:ln>
            <a:effectLst/>
          </c:spPr>
          <c:invertIfNegative val="0"/>
          <c:cat>
            <c:numRef>
              <c:f>'Integracija rezultat'!$N$12:$N$22</c:f>
              <c:numCache>
                <c:formatCode>General</c:formatCode>
                <c:ptCount val="11"/>
                <c:pt idx="1">
                  <c:v>1</c:v>
                </c:pt>
                <c:pt idx="2">
                  <c:v>2</c:v>
                </c:pt>
                <c:pt idx="3">
                  <c:v>3</c:v>
                </c:pt>
                <c:pt idx="4">
                  <c:v>4</c:v>
                </c:pt>
                <c:pt idx="5">
                  <c:v>5</c:v>
                </c:pt>
                <c:pt idx="6">
                  <c:v>6</c:v>
                </c:pt>
                <c:pt idx="7">
                  <c:v>7</c:v>
                </c:pt>
                <c:pt idx="8">
                  <c:v>8</c:v>
                </c:pt>
                <c:pt idx="9">
                  <c:v>9</c:v>
                </c:pt>
                <c:pt idx="10">
                  <c:v>10</c:v>
                </c:pt>
              </c:numCache>
            </c:numRef>
          </c:cat>
          <c:val>
            <c:numRef>
              <c:f>'Integracija rezultat'!$R$12:$R$22</c:f>
              <c:numCache>
                <c:formatCode>0.000</c:formatCode>
                <c:ptCount val="11"/>
                <c:pt idx="1">
                  <c:v>-16</c:v>
                </c:pt>
                <c:pt idx="2">
                  <c:v>-16</c:v>
                </c:pt>
                <c:pt idx="3">
                  <c:v>-16</c:v>
                </c:pt>
                <c:pt idx="4">
                  <c:v>-4.4218387458368493</c:v>
                </c:pt>
                <c:pt idx="5">
                  <c:v>-2.994175828645059</c:v>
                </c:pt>
                <c:pt idx="6">
                  <c:v>-2.8657656667872886</c:v>
                </c:pt>
                <c:pt idx="7">
                  <c:v>-3.1741888004560246</c:v>
                </c:pt>
                <c:pt idx="8">
                  <c:v>-2.9253710579632575</c:v>
                </c:pt>
                <c:pt idx="9">
                  <c:v>-2.805734418577623</c:v>
                </c:pt>
                <c:pt idx="10">
                  <c:v>-2.6848722127597942</c:v>
                </c:pt>
              </c:numCache>
            </c:numRef>
          </c:val>
          <c:extLst>
            <c:ext xmlns:c16="http://schemas.microsoft.com/office/drawing/2014/chart" uri="{C3380CC4-5D6E-409C-BE32-E72D297353CC}">
              <c16:uniqueId val="{00000003-6B25-444B-95A3-18DC664792AA}"/>
            </c:ext>
          </c:extLst>
        </c:ser>
        <c:ser>
          <c:idx val="4"/>
          <c:order val="4"/>
          <c:tx>
            <c:strRef>
              <c:f>'Integracija rezultat'!$S$11</c:f>
              <c:strCache>
                <c:ptCount val="1"/>
                <c:pt idx="0">
                  <c:v>2000</c:v>
                </c:pt>
              </c:strCache>
            </c:strRef>
          </c:tx>
          <c:spPr>
            <a:solidFill>
              <a:schemeClr val="accent5"/>
            </a:solidFill>
            <a:ln>
              <a:noFill/>
            </a:ln>
            <a:effectLst/>
          </c:spPr>
          <c:invertIfNegative val="0"/>
          <c:cat>
            <c:numRef>
              <c:f>'Integracija rezultat'!$N$12:$N$22</c:f>
              <c:numCache>
                <c:formatCode>General</c:formatCode>
                <c:ptCount val="11"/>
                <c:pt idx="1">
                  <c:v>1</c:v>
                </c:pt>
                <c:pt idx="2">
                  <c:v>2</c:v>
                </c:pt>
                <c:pt idx="3">
                  <c:v>3</c:v>
                </c:pt>
                <c:pt idx="4">
                  <c:v>4</c:v>
                </c:pt>
                <c:pt idx="5">
                  <c:v>5</c:v>
                </c:pt>
                <c:pt idx="6">
                  <c:v>6</c:v>
                </c:pt>
                <c:pt idx="7">
                  <c:v>7</c:v>
                </c:pt>
                <c:pt idx="8">
                  <c:v>8</c:v>
                </c:pt>
                <c:pt idx="9">
                  <c:v>9</c:v>
                </c:pt>
                <c:pt idx="10">
                  <c:v>10</c:v>
                </c:pt>
              </c:numCache>
            </c:numRef>
          </c:cat>
          <c:val>
            <c:numRef>
              <c:f>'Integracija rezultat'!$S$12:$S$22</c:f>
              <c:numCache>
                <c:formatCode>0.000</c:formatCode>
                <c:ptCount val="11"/>
                <c:pt idx="1">
                  <c:v>-16</c:v>
                </c:pt>
                <c:pt idx="2">
                  <c:v>-16</c:v>
                </c:pt>
                <c:pt idx="3">
                  <c:v>-16</c:v>
                </c:pt>
                <c:pt idx="4">
                  <c:v>-4.0945271477988099</c:v>
                </c:pt>
                <c:pt idx="5">
                  <c:v>-2.9882938619883075</c:v>
                </c:pt>
                <c:pt idx="6">
                  <c:v>-2.8954853623822197</c:v>
                </c:pt>
                <c:pt idx="7">
                  <c:v>-3.1647149910524193</c:v>
                </c:pt>
                <c:pt idx="8">
                  <c:v>-3.0336255000951371</c:v>
                </c:pt>
                <c:pt idx="9">
                  <c:v>-2.8518486875893432</c:v>
                </c:pt>
                <c:pt idx="10">
                  <c:v>-2.7855448836566699</c:v>
                </c:pt>
              </c:numCache>
            </c:numRef>
          </c:val>
          <c:extLst>
            <c:ext xmlns:c16="http://schemas.microsoft.com/office/drawing/2014/chart" uri="{C3380CC4-5D6E-409C-BE32-E72D297353CC}">
              <c16:uniqueId val="{00000004-6B25-444B-95A3-18DC664792AA}"/>
            </c:ext>
          </c:extLst>
        </c:ser>
        <c:ser>
          <c:idx val="5"/>
          <c:order val="5"/>
          <c:tx>
            <c:strRef>
              <c:f>'Integracija rezultat'!$T$11</c:f>
              <c:strCache>
                <c:ptCount val="1"/>
                <c:pt idx="0">
                  <c:v>5000</c:v>
                </c:pt>
              </c:strCache>
            </c:strRef>
          </c:tx>
          <c:spPr>
            <a:solidFill>
              <a:schemeClr val="accent6"/>
            </a:solidFill>
            <a:ln>
              <a:noFill/>
            </a:ln>
            <a:effectLst/>
          </c:spPr>
          <c:invertIfNegative val="0"/>
          <c:cat>
            <c:numRef>
              <c:f>'Integracija rezultat'!$N$12:$N$22</c:f>
              <c:numCache>
                <c:formatCode>General</c:formatCode>
                <c:ptCount val="11"/>
                <c:pt idx="1">
                  <c:v>1</c:v>
                </c:pt>
                <c:pt idx="2">
                  <c:v>2</c:v>
                </c:pt>
                <c:pt idx="3">
                  <c:v>3</c:v>
                </c:pt>
                <c:pt idx="4">
                  <c:v>4</c:v>
                </c:pt>
                <c:pt idx="5">
                  <c:v>5</c:v>
                </c:pt>
                <c:pt idx="6">
                  <c:v>6</c:v>
                </c:pt>
                <c:pt idx="7">
                  <c:v>7</c:v>
                </c:pt>
                <c:pt idx="8">
                  <c:v>8</c:v>
                </c:pt>
                <c:pt idx="9">
                  <c:v>9</c:v>
                </c:pt>
                <c:pt idx="10">
                  <c:v>10</c:v>
                </c:pt>
              </c:numCache>
            </c:numRef>
          </c:cat>
          <c:val>
            <c:numRef>
              <c:f>'Integracija rezultat'!$T$12:$T$22</c:f>
              <c:numCache>
                <c:formatCode>0.000</c:formatCode>
                <c:ptCount val="11"/>
                <c:pt idx="1">
                  <c:v>-16</c:v>
                </c:pt>
                <c:pt idx="2">
                  <c:v>-16</c:v>
                </c:pt>
                <c:pt idx="3">
                  <c:v>-16</c:v>
                </c:pt>
                <c:pt idx="4">
                  <c:v>-4.2903646033456964</c:v>
                </c:pt>
                <c:pt idx="5">
                  <c:v>-3.1182028766891587</c:v>
                </c:pt>
                <c:pt idx="6">
                  <c:v>-3.1781690948084718</c:v>
                </c:pt>
                <c:pt idx="7">
                  <c:v>-3.1201719207791814</c:v>
                </c:pt>
                <c:pt idx="8">
                  <c:v>-3.0967518145386381</c:v>
                </c:pt>
                <c:pt idx="9">
                  <c:v>-2.8592787489617328</c:v>
                </c:pt>
                <c:pt idx="10">
                  <c:v>-2.8763937056765032</c:v>
                </c:pt>
              </c:numCache>
            </c:numRef>
          </c:val>
          <c:extLst>
            <c:ext xmlns:c16="http://schemas.microsoft.com/office/drawing/2014/chart" uri="{C3380CC4-5D6E-409C-BE32-E72D297353CC}">
              <c16:uniqueId val="{00000005-6B25-444B-95A3-18DC664792AA}"/>
            </c:ext>
          </c:extLst>
        </c:ser>
        <c:ser>
          <c:idx val="6"/>
          <c:order val="6"/>
          <c:tx>
            <c:strRef>
              <c:f>'Integracija rezultat'!$U$11</c:f>
              <c:strCache>
                <c:ptCount val="1"/>
                <c:pt idx="0">
                  <c:v>10000</c:v>
                </c:pt>
              </c:strCache>
            </c:strRef>
          </c:tx>
          <c:spPr>
            <a:solidFill>
              <a:schemeClr val="accent1">
                <a:lumMod val="60000"/>
              </a:schemeClr>
            </a:solidFill>
            <a:ln>
              <a:noFill/>
            </a:ln>
            <a:effectLst/>
          </c:spPr>
          <c:invertIfNegative val="0"/>
          <c:cat>
            <c:numRef>
              <c:f>'Integracija rezultat'!$N$12:$N$22</c:f>
              <c:numCache>
                <c:formatCode>General</c:formatCode>
                <c:ptCount val="11"/>
                <c:pt idx="1">
                  <c:v>1</c:v>
                </c:pt>
                <c:pt idx="2">
                  <c:v>2</c:v>
                </c:pt>
                <c:pt idx="3">
                  <c:v>3</c:v>
                </c:pt>
                <c:pt idx="4">
                  <c:v>4</c:v>
                </c:pt>
                <c:pt idx="5">
                  <c:v>5</c:v>
                </c:pt>
                <c:pt idx="6">
                  <c:v>6</c:v>
                </c:pt>
                <c:pt idx="7">
                  <c:v>7</c:v>
                </c:pt>
                <c:pt idx="8">
                  <c:v>8</c:v>
                </c:pt>
                <c:pt idx="9">
                  <c:v>9</c:v>
                </c:pt>
                <c:pt idx="10">
                  <c:v>10</c:v>
                </c:pt>
              </c:numCache>
            </c:numRef>
          </c:cat>
          <c:val>
            <c:numRef>
              <c:f>'Integracija rezultat'!$U$12:$U$22</c:f>
              <c:numCache>
                <c:formatCode>0.000</c:formatCode>
                <c:ptCount val="11"/>
                <c:pt idx="1">
                  <c:v>-16</c:v>
                </c:pt>
                <c:pt idx="2">
                  <c:v>-16</c:v>
                </c:pt>
                <c:pt idx="3">
                  <c:v>-16</c:v>
                </c:pt>
                <c:pt idx="4">
                  <c:v>-4.1650542073327905</c:v>
                </c:pt>
                <c:pt idx="5">
                  <c:v>-3.2252529494819142</c:v>
                </c:pt>
                <c:pt idx="6">
                  <c:v>-3.1681407923580882</c:v>
                </c:pt>
                <c:pt idx="7">
                  <c:v>-3.2502523914405397</c:v>
                </c:pt>
                <c:pt idx="8">
                  <c:v>-3.0821741263566382</c:v>
                </c:pt>
                <c:pt idx="9">
                  <c:v>-2.866258492061192</c:v>
                </c:pt>
                <c:pt idx="10">
                  <c:v>-2.9621920449859545</c:v>
                </c:pt>
              </c:numCache>
            </c:numRef>
          </c:val>
          <c:extLst>
            <c:ext xmlns:c16="http://schemas.microsoft.com/office/drawing/2014/chart" uri="{C3380CC4-5D6E-409C-BE32-E72D297353CC}">
              <c16:uniqueId val="{00000006-6B25-444B-95A3-18DC664792AA}"/>
            </c:ext>
          </c:extLst>
        </c:ser>
        <c:ser>
          <c:idx val="7"/>
          <c:order val="7"/>
          <c:tx>
            <c:strRef>
              <c:f>'Integracija rezultat'!$V$11</c:f>
              <c:strCache>
                <c:ptCount val="1"/>
                <c:pt idx="0">
                  <c:v>20000</c:v>
                </c:pt>
              </c:strCache>
            </c:strRef>
          </c:tx>
          <c:spPr>
            <a:solidFill>
              <a:schemeClr val="accent2">
                <a:lumMod val="60000"/>
              </a:schemeClr>
            </a:solidFill>
            <a:ln>
              <a:noFill/>
            </a:ln>
            <a:effectLst/>
          </c:spPr>
          <c:invertIfNegative val="0"/>
          <c:cat>
            <c:numRef>
              <c:f>'Integracija rezultat'!$N$12:$N$22</c:f>
              <c:numCache>
                <c:formatCode>General</c:formatCode>
                <c:ptCount val="11"/>
                <c:pt idx="1">
                  <c:v>1</c:v>
                </c:pt>
                <c:pt idx="2">
                  <c:v>2</c:v>
                </c:pt>
                <c:pt idx="3">
                  <c:v>3</c:v>
                </c:pt>
                <c:pt idx="4">
                  <c:v>4</c:v>
                </c:pt>
                <c:pt idx="5">
                  <c:v>5</c:v>
                </c:pt>
                <c:pt idx="6">
                  <c:v>6</c:v>
                </c:pt>
                <c:pt idx="7">
                  <c:v>7</c:v>
                </c:pt>
                <c:pt idx="8">
                  <c:v>8</c:v>
                </c:pt>
                <c:pt idx="9">
                  <c:v>9</c:v>
                </c:pt>
                <c:pt idx="10">
                  <c:v>10</c:v>
                </c:pt>
              </c:numCache>
            </c:numRef>
          </c:cat>
          <c:val>
            <c:numRef>
              <c:f>'Integracija rezultat'!$V$12:$V$22</c:f>
              <c:numCache>
                <c:formatCode>0.000</c:formatCode>
                <c:ptCount val="11"/>
                <c:pt idx="1">
                  <c:v>-16</c:v>
                </c:pt>
                <c:pt idx="2">
                  <c:v>-16</c:v>
                </c:pt>
                <c:pt idx="3">
                  <c:v>-16</c:v>
                </c:pt>
                <c:pt idx="4">
                  <c:v>-13.696803942579511</c:v>
                </c:pt>
                <c:pt idx="5">
                  <c:v>-3.3232985469000953</c:v>
                </c:pt>
                <c:pt idx="6">
                  <c:v>-3.3424985446836093</c:v>
                </c:pt>
                <c:pt idx="7">
                  <c:v>-3.3003654943496716</c:v>
                </c:pt>
                <c:pt idx="8">
                  <c:v>-3.1160377848093934</c:v>
                </c:pt>
                <c:pt idx="9">
                  <c:v>-3.056950897874501</c:v>
                </c:pt>
                <c:pt idx="10">
                  <c:v>-3.1140440967897538</c:v>
                </c:pt>
              </c:numCache>
            </c:numRef>
          </c:val>
          <c:extLst>
            <c:ext xmlns:c16="http://schemas.microsoft.com/office/drawing/2014/chart" uri="{C3380CC4-5D6E-409C-BE32-E72D297353CC}">
              <c16:uniqueId val="{00000007-6B25-444B-95A3-18DC664792AA}"/>
            </c:ext>
          </c:extLst>
        </c:ser>
        <c:ser>
          <c:idx val="8"/>
          <c:order val="8"/>
          <c:tx>
            <c:strRef>
              <c:f>'Integracija rezultat'!$W$11</c:f>
              <c:strCache>
                <c:ptCount val="1"/>
                <c:pt idx="0">
                  <c:v>50000</c:v>
                </c:pt>
              </c:strCache>
            </c:strRef>
          </c:tx>
          <c:spPr>
            <a:solidFill>
              <a:schemeClr val="accent3">
                <a:lumMod val="60000"/>
              </a:schemeClr>
            </a:solidFill>
            <a:ln>
              <a:noFill/>
            </a:ln>
            <a:effectLst/>
          </c:spPr>
          <c:invertIfNegative val="0"/>
          <c:cat>
            <c:numRef>
              <c:f>'Integracija rezultat'!$N$12:$N$22</c:f>
              <c:numCache>
                <c:formatCode>General</c:formatCode>
                <c:ptCount val="11"/>
                <c:pt idx="1">
                  <c:v>1</c:v>
                </c:pt>
                <c:pt idx="2">
                  <c:v>2</c:v>
                </c:pt>
                <c:pt idx="3">
                  <c:v>3</c:v>
                </c:pt>
                <c:pt idx="4">
                  <c:v>4</c:v>
                </c:pt>
                <c:pt idx="5">
                  <c:v>5</c:v>
                </c:pt>
                <c:pt idx="6">
                  <c:v>6</c:v>
                </c:pt>
                <c:pt idx="7">
                  <c:v>7</c:v>
                </c:pt>
                <c:pt idx="8">
                  <c:v>8</c:v>
                </c:pt>
                <c:pt idx="9">
                  <c:v>9</c:v>
                </c:pt>
                <c:pt idx="10">
                  <c:v>10</c:v>
                </c:pt>
              </c:numCache>
            </c:numRef>
          </c:cat>
          <c:val>
            <c:numRef>
              <c:f>'Integracija rezultat'!$W$12:$W$22</c:f>
              <c:numCache>
                <c:formatCode>0.000</c:formatCode>
                <c:ptCount val="11"/>
                <c:pt idx="1">
                  <c:v>-16</c:v>
                </c:pt>
                <c:pt idx="2">
                  <c:v>-16</c:v>
                </c:pt>
                <c:pt idx="3">
                  <c:v>-16</c:v>
                </c:pt>
                <c:pt idx="4">
                  <c:v>-16</c:v>
                </c:pt>
                <c:pt idx="5">
                  <c:v>-3.587345891239174</c:v>
                </c:pt>
                <c:pt idx="6">
                  <c:v>-3.5920073578425309</c:v>
                </c:pt>
                <c:pt idx="7">
                  <c:v>-3.2732241369730417</c:v>
                </c:pt>
                <c:pt idx="8">
                  <c:v>-3.1459806418717022</c:v>
                </c:pt>
                <c:pt idx="9">
                  <c:v>-3.1397669628421032</c:v>
                </c:pt>
                <c:pt idx="10">
                  <c:v>-3.1105424276459637</c:v>
                </c:pt>
              </c:numCache>
            </c:numRef>
          </c:val>
          <c:extLst>
            <c:ext xmlns:c16="http://schemas.microsoft.com/office/drawing/2014/chart" uri="{C3380CC4-5D6E-409C-BE32-E72D297353CC}">
              <c16:uniqueId val="{00000008-6B25-444B-95A3-18DC664792AA}"/>
            </c:ext>
          </c:extLst>
        </c:ser>
        <c:dLbls>
          <c:showLegendKey val="0"/>
          <c:showVal val="0"/>
          <c:showCatName val="0"/>
          <c:showSerName val="0"/>
          <c:showPercent val="0"/>
          <c:showBubbleSize val="0"/>
        </c:dLbls>
        <c:gapWidth val="219"/>
        <c:overlap val="-27"/>
        <c:axId val="122363264"/>
        <c:axId val="122373248"/>
      </c:barChart>
      <c:catAx>
        <c:axId val="122363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373248"/>
        <c:crosses val="autoZero"/>
        <c:auto val="1"/>
        <c:lblAlgn val="ctr"/>
        <c:lblOffset val="100"/>
        <c:noMultiLvlLbl val="0"/>
      </c:catAx>
      <c:valAx>
        <c:axId val="12237324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36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E5505-4F81-42AA-B534-F68129E4D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41771</TotalTime>
  <Pages>1</Pages>
  <Words>9937</Words>
  <Characters>56642</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Mandic</dc:creator>
  <cp:keywords/>
  <dc:description/>
  <cp:lastModifiedBy>Filip Mandic</cp:lastModifiedBy>
  <cp:revision>2560</cp:revision>
  <cp:lastPrinted>2020-07-09T07:34:00Z</cp:lastPrinted>
  <dcterms:created xsi:type="dcterms:W3CDTF">2020-05-28T11:22:00Z</dcterms:created>
  <dcterms:modified xsi:type="dcterms:W3CDTF">2020-07-09T07:35:00Z</dcterms:modified>
</cp:coreProperties>
</file>